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244CB8" w14:textId="77777777" w:rsidR="00700E9B" w:rsidRDefault="00000000">
      <w:pPr>
        <w:ind w:left="2365"/>
        <w:rPr>
          <w:rFonts w:ascii="Times New Roman"/>
          <w:sz w:val="20"/>
        </w:rPr>
      </w:pPr>
      <w:r>
        <w:rPr>
          <w:rFonts w:ascii="Times New Roman"/>
          <w:noProof/>
          <w:sz w:val="20"/>
        </w:rPr>
        <w:drawing>
          <wp:inline distT="0" distB="0" distL="0" distR="0" wp14:anchorId="76C8E21D" wp14:editId="0487782B">
            <wp:extent cx="3258989" cy="596646"/>
            <wp:effectExtent l="0" t="0" r="0" b="0"/>
            <wp:docPr id="1" name="Image 1" descr="Logo of University of Florida Department of Sport Management, College of Health and Human Performance. Features &quot;UF&quot; in large blue letters on left, with department and college names in blue text on righ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Logo of University of Florida Department of Sport Management, College of Health and Human Performance. Features &quot;UF&quot; in large blue letters on left, with department and college names in blue text on right."/>
                    <pic:cNvPicPr/>
                  </pic:nvPicPr>
                  <pic:blipFill>
                    <a:blip r:embed="rId5" cstate="print"/>
                    <a:stretch>
                      <a:fillRect/>
                    </a:stretch>
                  </pic:blipFill>
                  <pic:spPr>
                    <a:xfrm>
                      <a:off x="0" y="0"/>
                      <a:ext cx="3258989" cy="596646"/>
                    </a:xfrm>
                    <a:prstGeom prst="rect">
                      <a:avLst/>
                    </a:prstGeom>
                  </pic:spPr>
                </pic:pic>
              </a:graphicData>
            </a:graphic>
          </wp:inline>
        </w:drawing>
      </w:r>
    </w:p>
    <w:p w14:paraId="65A005E9" w14:textId="77777777" w:rsidR="00700E9B" w:rsidRDefault="00700E9B">
      <w:pPr>
        <w:pStyle w:val="BodyText"/>
        <w:spacing w:before="37"/>
        <w:rPr>
          <w:rFonts w:ascii="Times New Roman"/>
        </w:rPr>
      </w:pPr>
    </w:p>
    <w:p w14:paraId="470F9808" w14:textId="77777777" w:rsidR="00700E9B" w:rsidRDefault="00000000">
      <w:pPr>
        <w:pStyle w:val="Heading1"/>
      </w:pPr>
      <w:bookmarkStart w:id="0" w:name="Juris_Doctor/Tourism,_Recreation_and_Spo"/>
      <w:bookmarkEnd w:id="0"/>
      <w:r>
        <w:t>Juris</w:t>
      </w:r>
      <w:r>
        <w:rPr>
          <w:spacing w:val="-8"/>
        </w:rPr>
        <w:t xml:space="preserve"> </w:t>
      </w:r>
      <w:r>
        <w:t>Doctor/Sport</w:t>
      </w:r>
      <w:r>
        <w:rPr>
          <w:spacing w:val="-7"/>
        </w:rPr>
        <w:t xml:space="preserve"> </w:t>
      </w:r>
      <w:r>
        <w:rPr>
          <w:spacing w:val="-2"/>
        </w:rPr>
        <w:t>Management</w:t>
      </w:r>
    </w:p>
    <w:p w14:paraId="3C484352" w14:textId="77777777" w:rsidR="00700E9B" w:rsidRDefault="00000000">
      <w:pPr>
        <w:spacing w:before="183"/>
        <w:ind w:left="360"/>
        <w:rPr>
          <w:i/>
          <w:sz w:val="24"/>
        </w:rPr>
      </w:pPr>
      <w:r>
        <w:rPr>
          <w:i/>
          <w:sz w:val="24"/>
        </w:rPr>
        <w:t>Essential</w:t>
      </w:r>
      <w:r>
        <w:rPr>
          <w:i/>
          <w:spacing w:val="-2"/>
          <w:sz w:val="24"/>
        </w:rPr>
        <w:t xml:space="preserve"> </w:t>
      </w:r>
      <w:r>
        <w:rPr>
          <w:i/>
          <w:sz w:val="24"/>
        </w:rPr>
        <w:t>criteria</w:t>
      </w:r>
      <w:r>
        <w:rPr>
          <w:i/>
          <w:spacing w:val="-2"/>
          <w:sz w:val="24"/>
        </w:rPr>
        <w:t xml:space="preserve"> </w:t>
      </w:r>
      <w:r>
        <w:rPr>
          <w:i/>
          <w:sz w:val="24"/>
        </w:rPr>
        <w:t>relating</w:t>
      </w:r>
      <w:r>
        <w:rPr>
          <w:i/>
          <w:spacing w:val="-1"/>
          <w:sz w:val="24"/>
        </w:rPr>
        <w:t xml:space="preserve"> </w:t>
      </w:r>
      <w:r>
        <w:rPr>
          <w:i/>
          <w:sz w:val="24"/>
        </w:rPr>
        <w:t>to</w:t>
      </w:r>
      <w:r>
        <w:rPr>
          <w:i/>
          <w:spacing w:val="-1"/>
          <w:sz w:val="24"/>
        </w:rPr>
        <w:t xml:space="preserve"> </w:t>
      </w:r>
      <w:r>
        <w:rPr>
          <w:i/>
          <w:sz w:val="24"/>
        </w:rPr>
        <w:t>the</w:t>
      </w:r>
      <w:r>
        <w:rPr>
          <w:i/>
          <w:spacing w:val="-2"/>
          <w:sz w:val="24"/>
        </w:rPr>
        <w:t xml:space="preserve"> </w:t>
      </w:r>
      <w:r>
        <w:rPr>
          <w:i/>
          <w:sz w:val="24"/>
        </w:rPr>
        <w:t>joint</w:t>
      </w:r>
      <w:r>
        <w:rPr>
          <w:i/>
          <w:spacing w:val="-2"/>
          <w:sz w:val="24"/>
        </w:rPr>
        <w:t xml:space="preserve"> </w:t>
      </w:r>
      <w:r>
        <w:rPr>
          <w:i/>
          <w:sz w:val="24"/>
        </w:rPr>
        <w:t>degree</w:t>
      </w:r>
      <w:r>
        <w:rPr>
          <w:i/>
          <w:spacing w:val="-1"/>
          <w:sz w:val="24"/>
        </w:rPr>
        <w:t xml:space="preserve"> </w:t>
      </w:r>
      <w:r>
        <w:rPr>
          <w:i/>
          <w:sz w:val="24"/>
        </w:rPr>
        <w:t>program</w:t>
      </w:r>
      <w:r>
        <w:rPr>
          <w:i/>
          <w:spacing w:val="-1"/>
          <w:sz w:val="24"/>
        </w:rPr>
        <w:t xml:space="preserve"> </w:t>
      </w:r>
      <w:r>
        <w:rPr>
          <w:i/>
          <w:sz w:val="24"/>
        </w:rPr>
        <w:t>are</w:t>
      </w:r>
      <w:r>
        <w:rPr>
          <w:i/>
          <w:spacing w:val="-2"/>
          <w:sz w:val="24"/>
        </w:rPr>
        <w:t xml:space="preserve"> </w:t>
      </w:r>
      <w:r>
        <w:rPr>
          <w:i/>
          <w:sz w:val="24"/>
        </w:rPr>
        <w:t>as</w:t>
      </w:r>
      <w:r>
        <w:rPr>
          <w:i/>
          <w:spacing w:val="-2"/>
          <w:sz w:val="24"/>
        </w:rPr>
        <w:t xml:space="preserve"> follows:</w:t>
      </w:r>
    </w:p>
    <w:p w14:paraId="3B4B8784" w14:textId="77777777" w:rsidR="00700E9B" w:rsidRDefault="00700E9B">
      <w:pPr>
        <w:pStyle w:val="BodyText"/>
        <w:spacing w:before="20"/>
        <w:rPr>
          <w:i/>
        </w:rPr>
      </w:pPr>
    </w:p>
    <w:p w14:paraId="5B9AADEA" w14:textId="77777777" w:rsidR="00700E9B" w:rsidRDefault="00000000">
      <w:pPr>
        <w:pStyle w:val="ListParagraph"/>
        <w:numPr>
          <w:ilvl w:val="0"/>
          <w:numId w:val="1"/>
        </w:numPr>
        <w:tabs>
          <w:tab w:val="left" w:pos="1078"/>
          <w:tab w:val="left" w:pos="1080"/>
        </w:tabs>
        <w:spacing w:line="249" w:lineRule="auto"/>
        <w:ind w:right="480"/>
        <w:rPr>
          <w:sz w:val="24"/>
        </w:rPr>
      </w:pPr>
      <w:r>
        <w:rPr>
          <w:sz w:val="24"/>
        </w:rPr>
        <w:t>Candidates for the program must meet the entrance requirements for and be accepted by both Colleges. Each College must be informed by the student at the time</w:t>
      </w:r>
      <w:r>
        <w:rPr>
          <w:spacing w:val="-4"/>
          <w:sz w:val="24"/>
        </w:rPr>
        <w:t xml:space="preserve"> </w:t>
      </w:r>
      <w:r>
        <w:rPr>
          <w:sz w:val="24"/>
        </w:rPr>
        <w:t>of</w:t>
      </w:r>
      <w:r>
        <w:rPr>
          <w:spacing w:val="-4"/>
          <w:sz w:val="24"/>
        </w:rPr>
        <w:t xml:space="preserve"> </w:t>
      </w:r>
      <w:r>
        <w:rPr>
          <w:sz w:val="24"/>
        </w:rPr>
        <w:t>application</w:t>
      </w:r>
      <w:r>
        <w:rPr>
          <w:spacing w:val="-5"/>
          <w:sz w:val="24"/>
        </w:rPr>
        <w:t xml:space="preserve"> </w:t>
      </w:r>
      <w:r>
        <w:rPr>
          <w:sz w:val="24"/>
        </w:rPr>
        <w:t>to</w:t>
      </w:r>
      <w:r>
        <w:rPr>
          <w:spacing w:val="-5"/>
          <w:sz w:val="24"/>
        </w:rPr>
        <w:t xml:space="preserve"> </w:t>
      </w:r>
      <w:r>
        <w:rPr>
          <w:sz w:val="24"/>
        </w:rPr>
        <w:t>the</w:t>
      </w:r>
      <w:r>
        <w:rPr>
          <w:spacing w:val="-4"/>
          <w:sz w:val="24"/>
        </w:rPr>
        <w:t xml:space="preserve"> </w:t>
      </w:r>
      <w:r>
        <w:rPr>
          <w:sz w:val="24"/>
        </w:rPr>
        <w:t>second</w:t>
      </w:r>
      <w:r>
        <w:rPr>
          <w:spacing w:val="-5"/>
          <w:sz w:val="24"/>
        </w:rPr>
        <w:t xml:space="preserve"> </w:t>
      </w:r>
      <w:r>
        <w:rPr>
          <w:sz w:val="24"/>
        </w:rPr>
        <w:t>program</w:t>
      </w:r>
      <w:r>
        <w:rPr>
          <w:spacing w:val="-4"/>
          <w:sz w:val="24"/>
        </w:rPr>
        <w:t xml:space="preserve"> </w:t>
      </w:r>
      <w:r>
        <w:rPr>
          <w:sz w:val="24"/>
        </w:rPr>
        <w:t>that</w:t>
      </w:r>
      <w:r>
        <w:rPr>
          <w:spacing w:val="-5"/>
          <w:sz w:val="24"/>
        </w:rPr>
        <w:t xml:space="preserve"> </w:t>
      </w:r>
      <w:r>
        <w:rPr>
          <w:sz w:val="24"/>
        </w:rPr>
        <w:t>he/she</w:t>
      </w:r>
      <w:r>
        <w:rPr>
          <w:spacing w:val="-4"/>
          <w:sz w:val="24"/>
        </w:rPr>
        <w:t xml:space="preserve"> </w:t>
      </w:r>
      <w:r>
        <w:rPr>
          <w:sz w:val="24"/>
        </w:rPr>
        <w:t>intends</w:t>
      </w:r>
      <w:r>
        <w:rPr>
          <w:spacing w:val="-4"/>
          <w:sz w:val="24"/>
        </w:rPr>
        <w:t xml:space="preserve"> </w:t>
      </w:r>
      <w:r>
        <w:rPr>
          <w:sz w:val="24"/>
        </w:rPr>
        <w:t>to</w:t>
      </w:r>
      <w:r>
        <w:rPr>
          <w:spacing w:val="-5"/>
          <w:sz w:val="24"/>
        </w:rPr>
        <w:t xml:space="preserve"> </w:t>
      </w:r>
      <w:r>
        <w:rPr>
          <w:sz w:val="24"/>
        </w:rPr>
        <w:t>pursue</w:t>
      </w:r>
      <w:r>
        <w:rPr>
          <w:spacing w:val="-4"/>
          <w:sz w:val="24"/>
        </w:rPr>
        <w:t xml:space="preserve"> </w:t>
      </w:r>
      <w:r>
        <w:rPr>
          <w:sz w:val="24"/>
        </w:rPr>
        <w:t>the</w:t>
      </w:r>
      <w:r>
        <w:rPr>
          <w:spacing w:val="-4"/>
          <w:sz w:val="24"/>
        </w:rPr>
        <w:t xml:space="preserve"> </w:t>
      </w:r>
      <w:r>
        <w:rPr>
          <w:sz w:val="24"/>
        </w:rPr>
        <w:t>joint degree program. Students are encouraged to announce their intent of seeking a joint degree as soon as possible.</w:t>
      </w:r>
    </w:p>
    <w:p w14:paraId="580ED77A" w14:textId="77777777" w:rsidR="00700E9B" w:rsidRDefault="00700E9B">
      <w:pPr>
        <w:pStyle w:val="BodyText"/>
        <w:spacing w:before="8"/>
      </w:pPr>
    </w:p>
    <w:p w14:paraId="4C6D4B9F" w14:textId="77777777" w:rsidR="00700E9B" w:rsidRDefault="00000000">
      <w:pPr>
        <w:pStyle w:val="ListParagraph"/>
        <w:numPr>
          <w:ilvl w:val="0"/>
          <w:numId w:val="1"/>
        </w:numPr>
        <w:tabs>
          <w:tab w:val="left" w:pos="1078"/>
          <w:tab w:val="left" w:pos="1080"/>
        </w:tabs>
        <w:spacing w:before="1" w:line="249" w:lineRule="auto"/>
        <w:ind w:right="366"/>
        <w:rPr>
          <w:sz w:val="24"/>
        </w:rPr>
      </w:pPr>
      <w:r>
        <w:rPr>
          <w:sz w:val="24"/>
        </w:rPr>
        <w:t>The</w:t>
      </w:r>
      <w:r>
        <w:rPr>
          <w:spacing w:val="-3"/>
          <w:sz w:val="24"/>
        </w:rPr>
        <w:t xml:space="preserve"> </w:t>
      </w:r>
      <w:r>
        <w:rPr>
          <w:sz w:val="24"/>
        </w:rPr>
        <w:t>joint</w:t>
      </w:r>
      <w:r>
        <w:rPr>
          <w:spacing w:val="-4"/>
          <w:sz w:val="24"/>
        </w:rPr>
        <w:t xml:space="preserve"> </w:t>
      </w:r>
      <w:r>
        <w:rPr>
          <w:sz w:val="24"/>
        </w:rPr>
        <w:t>degree</w:t>
      </w:r>
      <w:r>
        <w:rPr>
          <w:spacing w:val="-3"/>
          <w:sz w:val="24"/>
        </w:rPr>
        <w:t xml:space="preserve"> </w:t>
      </w:r>
      <w:r>
        <w:rPr>
          <w:sz w:val="24"/>
        </w:rPr>
        <w:t>program</w:t>
      </w:r>
      <w:r>
        <w:rPr>
          <w:spacing w:val="-3"/>
          <w:sz w:val="24"/>
        </w:rPr>
        <w:t xml:space="preserve"> </w:t>
      </w:r>
      <w:r>
        <w:rPr>
          <w:sz w:val="24"/>
        </w:rPr>
        <w:t>is</w:t>
      </w:r>
      <w:r>
        <w:rPr>
          <w:spacing w:val="-3"/>
          <w:sz w:val="24"/>
        </w:rPr>
        <w:t xml:space="preserve"> </w:t>
      </w:r>
      <w:r>
        <w:rPr>
          <w:sz w:val="24"/>
        </w:rPr>
        <w:t>not</w:t>
      </w:r>
      <w:r>
        <w:rPr>
          <w:spacing w:val="-4"/>
          <w:sz w:val="24"/>
        </w:rPr>
        <w:t xml:space="preserve"> </w:t>
      </w:r>
      <w:r>
        <w:rPr>
          <w:sz w:val="24"/>
        </w:rPr>
        <w:t>open</w:t>
      </w:r>
      <w:r>
        <w:rPr>
          <w:spacing w:val="-4"/>
          <w:sz w:val="24"/>
        </w:rPr>
        <w:t xml:space="preserve"> </w:t>
      </w:r>
      <w:r>
        <w:rPr>
          <w:sz w:val="24"/>
        </w:rPr>
        <w:t>to</w:t>
      </w:r>
      <w:r>
        <w:rPr>
          <w:spacing w:val="-4"/>
          <w:sz w:val="24"/>
        </w:rPr>
        <w:t xml:space="preserve"> </w:t>
      </w:r>
      <w:r>
        <w:rPr>
          <w:sz w:val="24"/>
        </w:rPr>
        <w:t>students</w:t>
      </w:r>
      <w:r>
        <w:rPr>
          <w:spacing w:val="-3"/>
          <w:sz w:val="24"/>
        </w:rPr>
        <w:t xml:space="preserve"> </w:t>
      </w:r>
      <w:r>
        <w:rPr>
          <w:sz w:val="24"/>
        </w:rPr>
        <w:t>who</w:t>
      </w:r>
      <w:r>
        <w:rPr>
          <w:spacing w:val="-3"/>
          <w:sz w:val="24"/>
        </w:rPr>
        <w:t xml:space="preserve"> </w:t>
      </w:r>
      <w:r>
        <w:rPr>
          <w:sz w:val="24"/>
        </w:rPr>
        <w:t>have</w:t>
      </w:r>
      <w:r>
        <w:rPr>
          <w:spacing w:val="-3"/>
          <w:sz w:val="24"/>
        </w:rPr>
        <w:t xml:space="preserve"> </w:t>
      </w:r>
      <w:r>
        <w:rPr>
          <w:sz w:val="24"/>
        </w:rPr>
        <w:t>already</w:t>
      </w:r>
      <w:r>
        <w:rPr>
          <w:spacing w:val="-4"/>
          <w:sz w:val="24"/>
        </w:rPr>
        <w:t xml:space="preserve"> </w:t>
      </w:r>
      <w:r>
        <w:rPr>
          <w:sz w:val="24"/>
        </w:rPr>
        <w:t>earned</w:t>
      </w:r>
      <w:r>
        <w:rPr>
          <w:spacing w:val="-2"/>
          <w:sz w:val="24"/>
        </w:rPr>
        <w:t xml:space="preserve"> </w:t>
      </w:r>
      <w:r>
        <w:rPr>
          <w:sz w:val="24"/>
        </w:rPr>
        <w:t>one</w:t>
      </w:r>
      <w:r>
        <w:rPr>
          <w:spacing w:val="-4"/>
          <w:sz w:val="24"/>
        </w:rPr>
        <w:t xml:space="preserve"> </w:t>
      </w:r>
      <w:r>
        <w:rPr>
          <w:sz w:val="24"/>
        </w:rPr>
        <w:t>of these degrees.</w:t>
      </w:r>
    </w:p>
    <w:p w14:paraId="17FAE69C" w14:textId="77777777" w:rsidR="00700E9B" w:rsidRDefault="00700E9B">
      <w:pPr>
        <w:pStyle w:val="BodyText"/>
        <w:spacing w:before="10"/>
      </w:pPr>
    </w:p>
    <w:p w14:paraId="0F6DABF7" w14:textId="77777777" w:rsidR="00700E9B" w:rsidRDefault="00000000">
      <w:pPr>
        <w:pStyle w:val="ListParagraph"/>
        <w:numPr>
          <w:ilvl w:val="0"/>
          <w:numId w:val="1"/>
        </w:numPr>
        <w:tabs>
          <w:tab w:val="left" w:pos="1078"/>
          <w:tab w:val="left" w:pos="1080"/>
        </w:tabs>
        <w:spacing w:line="249" w:lineRule="auto"/>
        <w:ind w:right="432"/>
        <w:rPr>
          <w:sz w:val="24"/>
        </w:rPr>
      </w:pPr>
      <w:r>
        <w:rPr>
          <w:sz w:val="24"/>
        </w:rPr>
        <w:t>Admission</w:t>
      </w:r>
      <w:r>
        <w:rPr>
          <w:spacing w:val="-1"/>
          <w:sz w:val="24"/>
        </w:rPr>
        <w:t xml:space="preserve"> </w:t>
      </w:r>
      <w:r>
        <w:rPr>
          <w:sz w:val="24"/>
        </w:rPr>
        <w:t>to</w:t>
      </w:r>
      <w:r>
        <w:rPr>
          <w:spacing w:val="-1"/>
          <w:sz w:val="24"/>
        </w:rPr>
        <w:t xml:space="preserve"> </w:t>
      </w:r>
      <w:r>
        <w:rPr>
          <w:sz w:val="24"/>
        </w:rPr>
        <w:t xml:space="preserve">the </w:t>
      </w:r>
      <w:proofErr w:type="gramStart"/>
      <w:r>
        <w:rPr>
          <w:sz w:val="24"/>
        </w:rPr>
        <w:t>second</w:t>
      </w:r>
      <w:r>
        <w:rPr>
          <w:spacing w:val="-1"/>
          <w:sz w:val="24"/>
        </w:rPr>
        <w:t xml:space="preserve"> </w:t>
      </w:r>
      <w:r>
        <w:rPr>
          <w:sz w:val="24"/>
        </w:rPr>
        <w:t>degree</w:t>
      </w:r>
      <w:proofErr w:type="gramEnd"/>
      <w:r>
        <w:rPr>
          <w:sz w:val="24"/>
        </w:rPr>
        <w:t xml:space="preserve"> program is required</w:t>
      </w:r>
      <w:r>
        <w:rPr>
          <w:spacing w:val="-1"/>
          <w:sz w:val="24"/>
        </w:rPr>
        <w:t xml:space="preserve"> </w:t>
      </w:r>
      <w:r>
        <w:rPr>
          <w:sz w:val="24"/>
        </w:rPr>
        <w:t>no</w:t>
      </w:r>
      <w:r>
        <w:rPr>
          <w:spacing w:val="-1"/>
          <w:sz w:val="24"/>
        </w:rPr>
        <w:t xml:space="preserve"> </w:t>
      </w:r>
      <w:r>
        <w:rPr>
          <w:sz w:val="24"/>
        </w:rPr>
        <w:t>later</w:t>
      </w:r>
      <w:r>
        <w:rPr>
          <w:spacing w:val="-1"/>
          <w:sz w:val="24"/>
        </w:rPr>
        <w:t xml:space="preserve"> </w:t>
      </w:r>
      <w:r>
        <w:rPr>
          <w:sz w:val="24"/>
        </w:rPr>
        <w:t>than the end</w:t>
      </w:r>
      <w:r>
        <w:rPr>
          <w:spacing w:val="-1"/>
          <w:sz w:val="24"/>
        </w:rPr>
        <w:t xml:space="preserve"> </w:t>
      </w:r>
      <w:r>
        <w:rPr>
          <w:sz w:val="24"/>
        </w:rPr>
        <w:t>of the fourth consecutive semester after beginning one degree of the joint degree program.</w:t>
      </w:r>
      <w:r>
        <w:rPr>
          <w:spacing w:val="-3"/>
          <w:sz w:val="24"/>
        </w:rPr>
        <w:t xml:space="preserve"> </w:t>
      </w:r>
      <w:r>
        <w:rPr>
          <w:sz w:val="24"/>
        </w:rPr>
        <w:t>A</w:t>
      </w:r>
      <w:r>
        <w:rPr>
          <w:spacing w:val="-3"/>
          <w:sz w:val="24"/>
        </w:rPr>
        <w:t xml:space="preserve"> </w:t>
      </w:r>
      <w:r>
        <w:rPr>
          <w:sz w:val="24"/>
        </w:rPr>
        <w:t>summer</w:t>
      </w:r>
      <w:r>
        <w:rPr>
          <w:spacing w:val="-5"/>
          <w:sz w:val="24"/>
        </w:rPr>
        <w:t xml:space="preserve"> </w:t>
      </w:r>
      <w:r>
        <w:rPr>
          <w:sz w:val="24"/>
        </w:rPr>
        <w:t>term</w:t>
      </w:r>
      <w:r>
        <w:rPr>
          <w:spacing w:val="-3"/>
          <w:sz w:val="24"/>
        </w:rPr>
        <w:t xml:space="preserve"> </w:t>
      </w:r>
      <w:r>
        <w:rPr>
          <w:sz w:val="24"/>
        </w:rPr>
        <w:t>is</w:t>
      </w:r>
      <w:r>
        <w:rPr>
          <w:spacing w:val="-3"/>
          <w:sz w:val="24"/>
        </w:rPr>
        <w:t xml:space="preserve"> </w:t>
      </w:r>
      <w:r>
        <w:rPr>
          <w:sz w:val="24"/>
        </w:rPr>
        <w:t>counted</w:t>
      </w:r>
      <w:r>
        <w:rPr>
          <w:spacing w:val="-4"/>
          <w:sz w:val="24"/>
        </w:rPr>
        <w:t xml:space="preserve"> </w:t>
      </w:r>
      <w:r>
        <w:rPr>
          <w:sz w:val="24"/>
        </w:rPr>
        <w:t>as</w:t>
      </w:r>
      <w:r>
        <w:rPr>
          <w:spacing w:val="-3"/>
          <w:sz w:val="24"/>
        </w:rPr>
        <w:t xml:space="preserve"> </w:t>
      </w:r>
      <w:r>
        <w:rPr>
          <w:sz w:val="24"/>
        </w:rPr>
        <w:t>half</w:t>
      </w:r>
      <w:r>
        <w:rPr>
          <w:spacing w:val="-3"/>
          <w:sz w:val="24"/>
        </w:rPr>
        <w:t xml:space="preserve"> </w:t>
      </w:r>
      <w:r>
        <w:rPr>
          <w:sz w:val="24"/>
        </w:rPr>
        <w:t>of</w:t>
      </w:r>
      <w:r>
        <w:rPr>
          <w:spacing w:val="-3"/>
          <w:sz w:val="24"/>
        </w:rPr>
        <w:t xml:space="preserve"> </w:t>
      </w:r>
      <w:r>
        <w:rPr>
          <w:sz w:val="24"/>
        </w:rPr>
        <w:t>a</w:t>
      </w:r>
      <w:r>
        <w:rPr>
          <w:spacing w:val="-3"/>
          <w:sz w:val="24"/>
        </w:rPr>
        <w:t xml:space="preserve"> </w:t>
      </w:r>
      <w:r>
        <w:rPr>
          <w:sz w:val="24"/>
        </w:rPr>
        <w:t>single</w:t>
      </w:r>
      <w:r>
        <w:rPr>
          <w:spacing w:val="-3"/>
          <w:sz w:val="24"/>
        </w:rPr>
        <w:t xml:space="preserve"> </w:t>
      </w:r>
      <w:r>
        <w:rPr>
          <w:sz w:val="24"/>
        </w:rPr>
        <w:t>semester</w:t>
      </w:r>
      <w:r>
        <w:rPr>
          <w:spacing w:val="-3"/>
          <w:sz w:val="24"/>
        </w:rPr>
        <w:t xml:space="preserve"> </w:t>
      </w:r>
      <w:r>
        <w:rPr>
          <w:sz w:val="24"/>
        </w:rPr>
        <w:t>in</w:t>
      </w:r>
      <w:r>
        <w:rPr>
          <w:spacing w:val="-4"/>
          <w:sz w:val="24"/>
        </w:rPr>
        <w:t xml:space="preserve"> </w:t>
      </w:r>
      <w:r>
        <w:rPr>
          <w:sz w:val="24"/>
        </w:rPr>
        <w:t>the</w:t>
      </w:r>
      <w:r>
        <w:rPr>
          <w:spacing w:val="-3"/>
          <w:sz w:val="24"/>
        </w:rPr>
        <w:t xml:space="preserve"> </w:t>
      </w:r>
      <w:r>
        <w:rPr>
          <w:sz w:val="24"/>
        </w:rPr>
        <w:t>College</w:t>
      </w:r>
      <w:r>
        <w:rPr>
          <w:spacing w:val="-3"/>
          <w:sz w:val="24"/>
        </w:rPr>
        <w:t xml:space="preserve"> </w:t>
      </w:r>
      <w:r>
        <w:rPr>
          <w:sz w:val="24"/>
        </w:rPr>
        <w:t xml:space="preserve">of Law (only one 8-week session) or may count as full semester in the Department of Sport Management if the student enrolls in both Summer A and Summer B </w:t>
      </w:r>
      <w:r>
        <w:rPr>
          <w:i/>
          <w:sz w:val="24"/>
        </w:rPr>
        <w:t xml:space="preserve">or </w:t>
      </w:r>
      <w:r>
        <w:rPr>
          <w:sz w:val="24"/>
        </w:rPr>
        <w:t xml:space="preserve">Summer C (12 weeks). An exception to this requirement will be made for two semesters for the students in residence at the time the joint degree program is </w:t>
      </w:r>
      <w:r>
        <w:rPr>
          <w:spacing w:val="-2"/>
          <w:sz w:val="24"/>
        </w:rPr>
        <w:t>initiated.</w:t>
      </w:r>
    </w:p>
    <w:p w14:paraId="7D6AEC88" w14:textId="77777777" w:rsidR="00700E9B" w:rsidRDefault="00700E9B">
      <w:pPr>
        <w:pStyle w:val="BodyText"/>
        <w:spacing w:before="42"/>
      </w:pPr>
    </w:p>
    <w:p w14:paraId="0A011A64" w14:textId="77777777" w:rsidR="00700E9B" w:rsidRDefault="00000000">
      <w:pPr>
        <w:pStyle w:val="ListParagraph"/>
        <w:numPr>
          <w:ilvl w:val="0"/>
          <w:numId w:val="1"/>
        </w:numPr>
        <w:tabs>
          <w:tab w:val="left" w:pos="1077"/>
          <w:tab w:val="left" w:pos="1079"/>
        </w:tabs>
        <w:spacing w:before="1" w:line="249" w:lineRule="auto"/>
        <w:ind w:left="1079" w:right="352"/>
        <w:rPr>
          <w:sz w:val="24"/>
        </w:rPr>
      </w:pPr>
      <w:r>
        <w:rPr>
          <w:sz w:val="24"/>
        </w:rPr>
        <w:t>A student must satisfy the curriculum requirements for</w:t>
      </w:r>
      <w:r>
        <w:rPr>
          <w:spacing w:val="-1"/>
          <w:sz w:val="24"/>
        </w:rPr>
        <w:t xml:space="preserve"> </w:t>
      </w:r>
      <w:r>
        <w:rPr>
          <w:sz w:val="24"/>
        </w:rPr>
        <w:t>each degree before either degree</w:t>
      </w:r>
      <w:r>
        <w:rPr>
          <w:spacing w:val="-3"/>
          <w:sz w:val="24"/>
        </w:rPr>
        <w:t xml:space="preserve"> </w:t>
      </w:r>
      <w:r>
        <w:rPr>
          <w:sz w:val="24"/>
        </w:rPr>
        <w:t>is</w:t>
      </w:r>
      <w:r>
        <w:rPr>
          <w:spacing w:val="-3"/>
          <w:sz w:val="24"/>
        </w:rPr>
        <w:t xml:space="preserve"> </w:t>
      </w:r>
      <w:r>
        <w:rPr>
          <w:sz w:val="24"/>
        </w:rPr>
        <w:t>awarded.</w:t>
      </w:r>
      <w:r>
        <w:rPr>
          <w:spacing w:val="-3"/>
          <w:sz w:val="24"/>
        </w:rPr>
        <w:t xml:space="preserve"> </w:t>
      </w:r>
      <w:r>
        <w:rPr>
          <w:sz w:val="24"/>
        </w:rPr>
        <w:t>The</w:t>
      </w:r>
      <w:r>
        <w:rPr>
          <w:spacing w:val="-3"/>
          <w:sz w:val="24"/>
        </w:rPr>
        <w:t xml:space="preserve"> </w:t>
      </w:r>
      <w:r>
        <w:rPr>
          <w:sz w:val="24"/>
        </w:rPr>
        <w:t>Department</w:t>
      </w:r>
      <w:r>
        <w:rPr>
          <w:spacing w:val="-4"/>
          <w:sz w:val="24"/>
        </w:rPr>
        <w:t xml:space="preserve"> </w:t>
      </w:r>
      <w:r>
        <w:rPr>
          <w:sz w:val="24"/>
        </w:rPr>
        <w:t>of</w:t>
      </w:r>
      <w:r>
        <w:rPr>
          <w:spacing w:val="-3"/>
          <w:sz w:val="24"/>
        </w:rPr>
        <w:t xml:space="preserve"> </w:t>
      </w:r>
      <w:r>
        <w:rPr>
          <w:sz w:val="24"/>
        </w:rPr>
        <w:t>Sport</w:t>
      </w:r>
      <w:r>
        <w:rPr>
          <w:spacing w:val="-4"/>
          <w:sz w:val="24"/>
        </w:rPr>
        <w:t xml:space="preserve"> </w:t>
      </w:r>
      <w:r>
        <w:rPr>
          <w:sz w:val="24"/>
        </w:rPr>
        <w:t>Management</w:t>
      </w:r>
      <w:r>
        <w:rPr>
          <w:spacing w:val="-4"/>
          <w:sz w:val="24"/>
        </w:rPr>
        <w:t xml:space="preserve"> </w:t>
      </w:r>
      <w:r>
        <w:rPr>
          <w:sz w:val="24"/>
        </w:rPr>
        <w:t>will</w:t>
      </w:r>
      <w:r>
        <w:rPr>
          <w:spacing w:val="-4"/>
          <w:sz w:val="24"/>
        </w:rPr>
        <w:t xml:space="preserve"> </w:t>
      </w:r>
      <w:r>
        <w:rPr>
          <w:sz w:val="24"/>
        </w:rPr>
        <w:t>allow</w:t>
      </w:r>
      <w:r>
        <w:rPr>
          <w:spacing w:val="-3"/>
          <w:sz w:val="24"/>
        </w:rPr>
        <w:t xml:space="preserve"> </w:t>
      </w:r>
      <w:r>
        <w:rPr>
          <w:sz w:val="24"/>
        </w:rPr>
        <w:t>12</w:t>
      </w:r>
      <w:r>
        <w:rPr>
          <w:spacing w:val="-3"/>
          <w:sz w:val="24"/>
        </w:rPr>
        <w:t xml:space="preserve"> </w:t>
      </w:r>
      <w:r>
        <w:rPr>
          <w:sz w:val="24"/>
        </w:rPr>
        <w:t>credits</w:t>
      </w:r>
      <w:r>
        <w:rPr>
          <w:spacing w:val="-3"/>
          <w:sz w:val="24"/>
        </w:rPr>
        <w:t xml:space="preserve"> </w:t>
      </w:r>
      <w:r>
        <w:rPr>
          <w:sz w:val="24"/>
        </w:rPr>
        <w:t xml:space="preserve">of appropriate law courses to be credited toward both the SPM and J.D. degrees. The 12 semester credits selected from the law curriculum must be approved by the College Dean upon the recommendation of the </w:t>
      </w:r>
      <w:proofErr w:type="gramStart"/>
      <w:r>
        <w:rPr>
          <w:sz w:val="24"/>
        </w:rPr>
        <w:t>student’s</w:t>
      </w:r>
      <w:proofErr w:type="gramEnd"/>
      <w:r>
        <w:rPr>
          <w:sz w:val="24"/>
        </w:rPr>
        <w:t xml:space="preserve"> graduate supervisory committee. Reciprocally, law students may </w:t>
      </w:r>
      <w:proofErr w:type="gramStart"/>
      <w:r>
        <w:rPr>
          <w:sz w:val="24"/>
        </w:rPr>
        <w:t>earn toward</w:t>
      </w:r>
      <w:proofErr w:type="gramEnd"/>
      <w:r>
        <w:rPr>
          <w:sz w:val="24"/>
        </w:rPr>
        <w:t xml:space="preserve"> the </w:t>
      </w:r>
      <w:proofErr w:type="gramStart"/>
      <w:r>
        <w:rPr>
          <w:sz w:val="24"/>
        </w:rPr>
        <w:t>satisfaction</w:t>
      </w:r>
      <w:proofErr w:type="gramEnd"/>
      <w:r>
        <w:rPr>
          <w:sz w:val="24"/>
        </w:rPr>
        <w:t xml:space="preserve"> of the J.D. degree not more than 12 semester credits for courses taken in the graduate curriculum of the Department of Sport Management. Two of these</w:t>
      </w:r>
      <w:r>
        <w:rPr>
          <w:spacing w:val="-2"/>
          <w:sz w:val="24"/>
        </w:rPr>
        <w:t xml:space="preserve"> </w:t>
      </w:r>
      <w:r>
        <w:rPr>
          <w:sz w:val="24"/>
        </w:rPr>
        <w:t>courses,</w:t>
      </w:r>
      <w:r>
        <w:rPr>
          <w:spacing w:val="-2"/>
          <w:sz w:val="24"/>
        </w:rPr>
        <w:t xml:space="preserve"> </w:t>
      </w:r>
      <w:r>
        <w:rPr>
          <w:sz w:val="24"/>
        </w:rPr>
        <w:t>not</w:t>
      </w:r>
      <w:r>
        <w:rPr>
          <w:spacing w:val="-3"/>
          <w:sz w:val="24"/>
        </w:rPr>
        <w:t xml:space="preserve"> </w:t>
      </w:r>
      <w:r>
        <w:rPr>
          <w:sz w:val="24"/>
        </w:rPr>
        <w:t>totaling</w:t>
      </w:r>
      <w:r>
        <w:rPr>
          <w:spacing w:val="-3"/>
          <w:sz w:val="24"/>
        </w:rPr>
        <w:t xml:space="preserve"> </w:t>
      </w:r>
      <w:r>
        <w:rPr>
          <w:sz w:val="24"/>
        </w:rPr>
        <w:t>more</w:t>
      </w:r>
      <w:r>
        <w:rPr>
          <w:spacing w:val="-2"/>
          <w:sz w:val="24"/>
        </w:rPr>
        <w:t xml:space="preserve"> </w:t>
      </w:r>
      <w:r>
        <w:rPr>
          <w:sz w:val="24"/>
        </w:rPr>
        <w:t>than</w:t>
      </w:r>
      <w:r>
        <w:rPr>
          <w:spacing w:val="-3"/>
          <w:sz w:val="24"/>
        </w:rPr>
        <w:t xml:space="preserve"> </w:t>
      </w:r>
      <w:r>
        <w:rPr>
          <w:sz w:val="24"/>
        </w:rPr>
        <w:t>6</w:t>
      </w:r>
      <w:r>
        <w:rPr>
          <w:spacing w:val="-2"/>
          <w:sz w:val="24"/>
        </w:rPr>
        <w:t xml:space="preserve"> </w:t>
      </w:r>
      <w:r>
        <w:rPr>
          <w:sz w:val="24"/>
        </w:rPr>
        <w:t>semester</w:t>
      </w:r>
      <w:r>
        <w:rPr>
          <w:spacing w:val="-2"/>
          <w:sz w:val="24"/>
        </w:rPr>
        <w:t xml:space="preserve"> </w:t>
      </w:r>
      <w:r>
        <w:rPr>
          <w:sz w:val="24"/>
        </w:rPr>
        <w:t>credits,</w:t>
      </w:r>
      <w:r>
        <w:rPr>
          <w:spacing w:val="-2"/>
          <w:sz w:val="24"/>
        </w:rPr>
        <w:t xml:space="preserve"> </w:t>
      </w:r>
      <w:r>
        <w:rPr>
          <w:sz w:val="24"/>
        </w:rPr>
        <w:t>will</w:t>
      </w:r>
      <w:r>
        <w:rPr>
          <w:spacing w:val="-3"/>
          <w:sz w:val="24"/>
        </w:rPr>
        <w:t xml:space="preserve"> </w:t>
      </w:r>
      <w:r>
        <w:rPr>
          <w:sz w:val="24"/>
        </w:rPr>
        <w:t>be</w:t>
      </w:r>
      <w:r>
        <w:rPr>
          <w:spacing w:val="-2"/>
          <w:sz w:val="24"/>
        </w:rPr>
        <w:t xml:space="preserve"> </w:t>
      </w:r>
      <w:r>
        <w:rPr>
          <w:sz w:val="24"/>
        </w:rPr>
        <w:t>treated</w:t>
      </w:r>
      <w:r>
        <w:rPr>
          <w:spacing w:val="-3"/>
          <w:sz w:val="24"/>
        </w:rPr>
        <w:t xml:space="preserve"> </w:t>
      </w:r>
      <w:r>
        <w:rPr>
          <w:sz w:val="24"/>
        </w:rPr>
        <w:t>as</w:t>
      </w:r>
      <w:r>
        <w:rPr>
          <w:spacing w:val="-2"/>
          <w:sz w:val="24"/>
        </w:rPr>
        <w:t xml:space="preserve"> </w:t>
      </w:r>
      <w:r>
        <w:rPr>
          <w:sz w:val="24"/>
        </w:rPr>
        <w:t>the</w:t>
      </w:r>
      <w:r>
        <w:rPr>
          <w:spacing w:val="-2"/>
          <w:sz w:val="24"/>
        </w:rPr>
        <w:t xml:space="preserve"> </w:t>
      </w:r>
      <w:r>
        <w:rPr>
          <w:sz w:val="24"/>
        </w:rPr>
        <w:t>two graduate</w:t>
      </w:r>
      <w:r>
        <w:rPr>
          <w:spacing w:val="-1"/>
          <w:sz w:val="24"/>
        </w:rPr>
        <w:t xml:space="preserve"> </w:t>
      </w:r>
      <w:r>
        <w:rPr>
          <w:sz w:val="24"/>
        </w:rPr>
        <w:t>courses</w:t>
      </w:r>
      <w:r>
        <w:rPr>
          <w:spacing w:val="-1"/>
          <w:sz w:val="24"/>
        </w:rPr>
        <w:t xml:space="preserve"> </w:t>
      </w:r>
      <w:r>
        <w:rPr>
          <w:sz w:val="24"/>
        </w:rPr>
        <w:t>ordinarily</w:t>
      </w:r>
      <w:r>
        <w:rPr>
          <w:spacing w:val="-1"/>
          <w:sz w:val="24"/>
        </w:rPr>
        <w:t xml:space="preserve"> </w:t>
      </w:r>
      <w:r>
        <w:rPr>
          <w:sz w:val="24"/>
        </w:rPr>
        <w:t>allowed</w:t>
      </w:r>
      <w:r>
        <w:rPr>
          <w:spacing w:val="-2"/>
          <w:sz w:val="24"/>
        </w:rPr>
        <w:t xml:space="preserve"> </w:t>
      </w:r>
      <w:r>
        <w:rPr>
          <w:sz w:val="24"/>
        </w:rPr>
        <w:t>to</w:t>
      </w:r>
      <w:r>
        <w:rPr>
          <w:spacing w:val="-1"/>
          <w:sz w:val="24"/>
        </w:rPr>
        <w:t xml:space="preserve"> </w:t>
      </w:r>
      <w:r>
        <w:rPr>
          <w:sz w:val="24"/>
        </w:rPr>
        <w:t>be</w:t>
      </w:r>
      <w:r>
        <w:rPr>
          <w:spacing w:val="-1"/>
          <w:sz w:val="24"/>
        </w:rPr>
        <w:t xml:space="preserve"> </w:t>
      </w:r>
      <w:r>
        <w:rPr>
          <w:sz w:val="24"/>
        </w:rPr>
        <w:t>taken</w:t>
      </w:r>
      <w:r>
        <w:rPr>
          <w:spacing w:val="-2"/>
          <w:sz w:val="24"/>
        </w:rPr>
        <w:t xml:space="preserve"> </w:t>
      </w:r>
      <w:r>
        <w:rPr>
          <w:sz w:val="24"/>
        </w:rPr>
        <w:t>outside</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College</w:t>
      </w:r>
      <w:r>
        <w:rPr>
          <w:spacing w:val="-1"/>
          <w:sz w:val="24"/>
        </w:rPr>
        <w:t xml:space="preserve"> </w:t>
      </w:r>
      <w:r>
        <w:rPr>
          <w:sz w:val="24"/>
        </w:rPr>
        <w:t>of</w:t>
      </w:r>
      <w:r>
        <w:rPr>
          <w:spacing w:val="-1"/>
          <w:sz w:val="24"/>
        </w:rPr>
        <w:t xml:space="preserve"> </w:t>
      </w:r>
      <w:r>
        <w:rPr>
          <w:sz w:val="24"/>
        </w:rPr>
        <w:t>Law</w:t>
      </w:r>
      <w:r>
        <w:rPr>
          <w:spacing w:val="-1"/>
          <w:sz w:val="24"/>
        </w:rPr>
        <w:t xml:space="preserve"> </w:t>
      </w:r>
      <w:r>
        <w:rPr>
          <w:sz w:val="24"/>
        </w:rPr>
        <w:t>for credit toward the</w:t>
      </w:r>
    </w:p>
    <w:p w14:paraId="675E20E7" w14:textId="77777777" w:rsidR="00700E9B" w:rsidRDefault="00000000">
      <w:pPr>
        <w:pStyle w:val="BodyText"/>
        <w:spacing w:line="320" w:lineRule="exact"/>
        <w:ind w:left="1079"/>
      </w:pPr>
      <w:r>
        <w:t xml:space="preserve">J.D. </w:t>
      </w:r>
      <w:r>
        <w:rPr>
          <w:spacing w:val="-2"/>
        </w:rPr>
        <w:t>degree.</w:t>
      </w:r>
    </w:p>
    <w:p w14:paraId="21212F10" w14:textId="77777777" w:rsidR="00700E9B" w:rsidRDefault="00700E9B">
      <w:pPr>
        <w:pStyle w:val="BodyText"/>
        <w:spacing w:line="320" w:lineRule="exact"/>
        <w:sectPr w:rsidR="00700E9B">
          <w:type w:val="continuous"/>
          <w:pgSz w:w="12240" w:h="15840"/>
          <w:pgMar w:top="680" w:right="1080" w:bottom="280" w:left="1080" w:header="720" w:footer="720" w:gutter="0"/>
          <w:cols w:space="720"/>
        </w:sectPr>
      </w:pPr>
    </w:p>
    <w:p w14:paraId="111736EE" w14:textId="77777777" w:rsidR="00700E9B" w:rsidRDefault="00000000">
      <w:pPr>
        <w:pStyle w:val="ListParagraph"/>
        <w:numPr>
          <w:ilvl w:val="0"/>
          <w:numId w:val="1"/>
        </w:numPr>
        <w:tabs>
          <w:tab w:val="left" w:pos="1078"/>
          <w:tab w:val="left" w:pos="1080"/>
        </w:tabs>
        <w:spacing w:before="10" w:line="249" w:lineRule="auto"/>
        <w:rPr>
          <w:sz w:val="24"/>
        </w:rPr>
      </w:pPr>
      <w:r>
        <w:rPr>
          <w:sz w:val="24"/>
        </w:rPr>
        <w:lastRenderedPageBreak/>
        <w:t>A student enrolled in the joint degree program may spend the first year in either the College of Law or the Department of Sport Management. Students admitted to one College, but electing to spend the first academic year in the other College under the joint degree program, may enter the second College without again qualifying</w:t>
      </w:r>
      <w:r>
        <w:rPr>
          <w:spacing w:val="-1"/>
          <w:sz w:val="24"/>
        </w:rPr>
        <w:t xml:space="preserve"> </w:t>
      </w:r>
      <w:r>
        <w:rPr>
          <w:sz w:val="24"/>
        </w:rPr>
        <w:t>for</w:t>
      </w:r>
      <w:r>
        <w:rPr>
          <w:spacing w:val="-1"/>
          <w:sz w:val="24"/>
        </w:rPr>
        <w:t xml:space="preserve"> </w:t>
      </w:r>
      <w:r>
        <w:rPr>
          <w:sz w:val="24"/>
        </w:rPr>
        <w:t>admission</w:t>
      </w:r>
      <w:r>
        <w:rPr>
          <w:spacing w:val="-2"/>
          <w:sz w:val="24"/>
        </w:rPr>
        <w:t xml:space="preserve"> </w:t>
      </w:r>
      <w:r>
        <w:rPr>
          <w:sz w:val="24"/>
        </w:rPr>
        <w:t>if</w:t>
      </w:r>
      <w:r>
        <w:rPr>
          <w:spacing w:val="-1"/>
          <w:sz w:val="24"/>
        </w:rPr>
        <w:t xml:space="preserve"> </w:t>
      </w:r>
      <w:r>
        <w:rPr>
          <w:sz w:val="24"/>
        </w:rPr>
        <w:t>they</w:t>
      </w:r>
      <w:r>
        <w:rPr>
          <w:spacing w:val="-2"/>
          <w:sz w:val="24"/>
        </w:rPr>
        <w:t xml:space="preserve"> </w:t>
      </w:r>
      <w:r>
        <w:rPr>
          <w:sz w:val="24"/>
        </w:rPr>
        <w:t>have</w:t>
      </w:r>
      <w:r>
        <w:rPr>
          <w:spacing w:val="-1"/>
          <w:sz w:val="24"/>
        </w:rPr>
        <w:t xml:space="preserve"> </w:t>
      </w:r>
      <w:r>
        <w:rPr>
          <w:sz w:val="24"/>
        </w:rPr>
        <w:t>notified</w:t>
      </w:r>
      <w:r>
        <w:rPr>
          <w:spacing w:val="-2"/>
          <w:sz w:val="24"/>
        </w:rPr>
        <w:t xml:space="preserve"> </w:t>
      </w:r>
      <w:r>
        <w:rPr>
          <w:sz w:val="24"/>
        </w:rPr>
        <w:t>the</w:t>
      </w:r>
      <w:r>
        <w:rPr>
          <w:spacing w:val="-1"/>
          <w:sz w:val="24"/>
        </w:rPr>
        <w:t xml:space="preserve"> </w:t>
      </w:r>
      <w:r>
        <w:rPr>
          <w:sz w:val="24"/>
        </w:rPr>
        <w:t>second</w:t>
      </w:r>
      <w:r>
        <w:rPr>
          <w:spacing w:val="-2"/>
          <w:sz w:val="24"/>
        </w:rPr>
        <w:t xml:space="preserve"> </w:t>
      </w:r>
      <w:r>
        <w:rPr>
          <w:sz w:val="24"/>
        </w:rPr>
        <w:t>college</w:t>
      </w:r>
      <w:r>
        <w:rPr>
          <w:spacing w:val="-1"/>
          <w:sz w:val="24"/>
        </w:rPr>
        <w:t xml:space="preserve"> </w:t>
      </w:r>
      <w:r>
        <w:rPr>
          <w:sz w:val="24"/>
        </w:rPr>
        <w:t>before</w:t>
      </w:r>
      <w:r>
        <w:rPr>
          <w:spacing w:val="-1"/>
          <w:sz w:val="24"/>
        </w:rPr>
        <w:t xml:space="preserve"> </w:t>
      </w:r>
      <w:r>
        <w:rPr>
          <w:sz w:val="24"/>
        </w:rPr>
        <w:t>the</w:t>
      </w:r>
      <w:r>
        <w:rPr>
          <w:spacing w:val="-1"/>
          <w:sz w:val="24"/>
        </w:rPr>
        <w:t xml:space="preserve"> </w:t>
      </w:r>
      <w:r>
        <w:rPr>
          <w:sz w:val="24"/>
        </w:rPr>
        <w:t>end of the first week of the first semester in the joint degree program and are in good academic standing when the studies commence in the second College. Any student who participates in the joint degree program beginning in the Fall Semester must register for a course or courses in the second college no later than the</w:t>
      </w:r>
      <w:r>
        <w:rPr>
          <w:spacing w:val="-4"/>
          <w:sz w:val="24"/>
        </w:rPr>
        <w:t xml:space="preserve"> </w:t>
      </w:r>
      <w:r>
        <w:rPr>
          <w:sz w:val="24"/>
        </w:rPr>
        <w:t>beginning</w:t>
      </w:r>
      <w:r>
        <w:rPr>
          <w:spacing w:val="-5"/>
          <w:sz w:val="24"/>
        </w:rPr>
        <w:t xml:space="preserve"> </w:t>
      </w:r>
      <w:r>
        <w:rPr>
          <w:sz w:val="24"/>
        </w:rPr>
        <w:t>of</w:t>
      </w:r>
      <w:r>
        <w:rPr>
          <w:spacing w:val="-4"/>
          <w:sz w:val="24"/>
        </w:rPr>
        <w:t xml:space="preserve"> </w:t>
      </w:r>
      <w:r>
        <w:rPr>
          <w:sz w:val="24"/>
        </w:rPr>
        <w:t>the</w:t>
      </w:r>
      <w:r>
        <w:rPr>
          <w:spacing w:val="-4"/>
          <w:sz w:val="24"/>
        </w:rPr>
        <w:t xml:space="preserve"> </w:t>
      </w:r>
      <w:r>
        <w:rPr>
          <w:sz w:val="24"/>
        </w:rPr>
        <w:t>fifth</w:t>
      </w:r>
      <w:r>
        <w:rPr>
          <w:spacing w:val="-5"/>
          <w:sz w:val="24"/>
        </w:rPr>
        <w:t xml:space="preserve"> </w:t>
      </w:r>
      <w:r>
        <w:rPr>
          <w:sz w:val="24"/>
        </w:rPr>
        <w:t>semester,</w:t>
      </w:r>
      <w:r>
        <w:rPr>
          <w:spacing w:val="-6"/>
          <w:sz w:val="24"/>
        </w:rPr>
        <w:t xml:space="preserve"> </w:t>
      </w:r>
      <w:r>
        <w:rPr>
          <w:sz w:val="24"/>
        </w:rPr>
        <w:t>including</w:t>
      </w:r>
      <w:r>
        <w:rPr>
          <w:spacing w:val="-5"/>
          <w:sz w:val="24"/>
        </w:rPr>
        <w:t xml:space="preserve"> </w:t>
      </w:r>
      <w:r>
        <w:rPr>
          <w:sz w:val="24"/>
        </w:rPr>
        <w:t>the</w:t>
      </w:r>
      <w:r>
        <w:rPr>
          <w:spacing w:val="-4"/>
          <w:sz w:val="24"/>
        </w:rPr>
        <w:t xml:space="preserve"> </w:t>
      </w:r>
      <w:r>
        <w:rPr>
          <w:sz w:val="24"/>
        </w:rPr>
        <w:t>summer</w:t>
      </w:r>
      <w:r>
        <w:rPr>
          <w:spacing w:val="-5"/>
          <w:sz w:val="24"/>
        </w:rPr>
        <w:t xml:space="preserve"> </w:t>
      </w:r>
      <w:r>
        <w:rPr>
          <w:sz w:val="24"/>
        </w:rPr>
        <w:t>term</w:t>
      </w:r>
      <w:r>
        <w:rPr>
          <w:spacing w:val="-4"/>
          <w:sz w:val="24"/>
        </w:rPr>
        <w:t xml:space="preserve"> </w:t>
      </w:r>
      <w:r>
        <w:rPr>
          <w:sz w:val="24"/>
        </w:rPr>
        <w:t>as</w:t>
      </w:r>
      <w:r>
        <w:rPr>
          <w:spacing w:val="-4"/>
          <w:sz w:val="24"/>
        </w:rPr>
        <w:t xml:space="preserve"> </w:t>
      </w:r>
      <w:r>
        <w:rPr>
          <w:sz w:val="24"/>
        </w:rPr>
        <w:t>a</w:t>
      </w:r>
      <w:r>
        <w:rPr>
          <w:spacing w:val="-4"/>
          <w:sz w:val="24"/>
        </w:rPr>
        <w:t xml:space="preserve"> </w:t>
      </w:r>
      <w:r>
        <w:rPr>
          <w:sz w:val="24"/>
        </w:rPr>
        <w:t>semester.</w:t>
      </w:r>
      <w:r>
        <w:rPr>
          <w:spacing w:val="-6"/>
          <w:sz w:val="24"/>
        </w:rPr>
        <w:t xml:space="preserve"> </w:t>
      </w:r>
      <w:r>
        <w:rPr>
          <w:sz w:val="24"/>
        </w:rPr>
        <w:t>Any student who participates in the joint degree program beginning in the College of Law in the Spring Semester must commence study in the Department of Sport Management no later than the fifth semester, including summer term as half a semester. Students must carry the minimum number of credits required by the College in which they are currently enrolled.</w:t>
      </w:r>
    </w:p>
    <w:p w14:paraId="42A31231" w14:textId="77777777" w:rsidR="00700E9B" w:rsidRDefault="00700E9B">
      <w:pPr>
        <w:pStyle w:val="BodyText"/>
        <w:spacing w:before="1"/>
      </w:pPr>
    </w:p>
    <w:p w14:paraId="04FDB174" w14:textId="77777777" w:rsidR="00700E9B" w:rsidRDefault="00000000">
      <w:pPr>
        <w:pStyle w:val="ListParagraph"/>
        <w:numPr>
          <w:ilvl w:val="0"/>
          <w:numId w:val="1"/>
        </w:numPr>
        <w:tabs>
          <w:tab w:val="left" w:pos="1078"/>
          <w:tab w:val="left" w:pos="1080"/>
        </w:tabs>
        <w:spacing w:line="249" w:lineRule="auto"/>
        <w:ind w:right="490"/>
        <w:rPr>
          <w:sz w:val="24"/>
        </w:rPr>
      </w:pPr>
      <w:r>
        <w:rPr>
          <w:sz w:val="24"/>
        </w:rPr>
        <w:t>The Department of Sport Management courses which are to be credited toward the</w:t>
      </w:r>
      <w:r>
        <w:rPr>
          <w:spacing w:val="-2"/>
          <w:sz w:val="24"/>
        </w:rPr>
        <w:t xml:space="preserve"> </w:t>
      </w:r>
      <w:r>
        <w:rPr>
          <w:sz w:val="24"/>
        </w:rPr>
        <w:t>J.D.</w:t>
      </w:r>
      <w:r>
        <w:rPr>
          <w:spacing w:val="-2"/>
          <w:sz w:val="24"/>
        </w:rPr>
        <w:t xml:space="preserve"> </w:t>
      </w:r>
      <w:r>
        <w:rPr>
          <w:sz w:val="24"/>
        </w:rPr>
        <w:t>degree</w:t>
      </w:r>
      <w:r>
        <w:rPr>
          <w:spacing w:val="-2"/>
          <w:sz w:val="24"/>
        </w:rPr>
        <w:t xml:space="preserve"> </w:t>
      </w:r>
      <w:r>
        <w:rPr>
          <w:sz w:val="24"/>
        </w:rPr>
        <w:t>must</w:t>
      </w:r>
      <w:r>
        <w:rPr>
          <w:spacing w:val="-3"/>
          <w:sz w:val="24"/>
        </w:rPr>
        <w:t xml:space="preserve"> </w:t>
      </w:r>
      <w:r>
        <w:rPr>
          <w:sz w:val="24"/>
        </w:rPr>
        <w:t>carry</w:t>
      </w:r>
      <w:r>
        <w:rPr>
          <w:spacing w:val="-3"/>
          <w:sz w:val="24"/>
        </w:rPr>
        <w:t xml:space="preserve"> </w:t>
      </w:r>
      <w:r>
        <w:rPr>
          <w:sz w:val="24"/>
        </w:rPr>
        <w:t>a</w:t>
      </w:r>
      <w:r>
        <w:rPr>
          <w:spacing w:val="-2"/>
          <w:sz w:val="24"/>
        </w:rPr>
        <w:t xml:space="preserve"> </w:t>
      </w:r>
      <w:r>
        <w:rPr>
          <w:sz w:val="24"/>
        </w:rPr>
        <w:t>grade</w:t>
      </w:r>
      <w:r>
        <w:rPr>
          <w:spacing w:val="-2"/>
          <w:sz w:val="24"/>
        </w:rPr>
        <w:t xml:space="preserve"> </w:t>
      </w:r>
      <w:r>
        <w:rPr>
          <w:sz w:val="24"/>
        </w:rPr>
        <w:t>of</w:t>
      </w:r>
      <w:r>
        <w:rPr>
          <w:spacing w:val="-2"/>
          <w:sz w:val="24"/>
        </w:rPr>
        <w:t xml:space="preserve"> </w:t>
      </w:r>
      <w:r>
        <w:rPr>
          <w:sz w:val="24"/>
        </w:rPr>
        <w:t>‘B’</w:t>
      </w:r>
      <w:r>
        <w:rPr>
          <w:spacing w:val="-2"/>
          <w:sz w:val="24"/>
        </w:rPr>
        <w:t xml:space="preserve"> </w:t>
      </w:r>
      <w:r>
        <w:rPr>
          <w:sz w:val="24"/>
        </w:rPr>
        <w:t>or</w:t>
      </w:r>
      <w:r>
        <w:rPr>
          <w:spacing w:val="-2"/>
          <w:sz w:val="24"/>
        </w:rPr>
        <w:t xml:space="preserve"> </w:t>
      </w:r>
      <w:r>
        <w:rPr>
          <w:sz w:val="24"/>
        </w:rPr>
        <w:t>higher</w:t>
      </w:r>
      <w:r>
        <w:rPr>
          <w:spacing w:val="-2"/>
          <w:sz w:val="24"/>
        </w:rPr>
        <w:t xml:space="preserve"> </w:t>
      </w:r>
      <w:r>
        <w:rPr>
          <w:sz w:val="24"/>
        </w:rPr>
        <w:t>and</w:t>
      </w:r>
      <w:r>
        <w:rPr>
          <w:spacing w:val="-1"/>
          <w:sz w:val="24"/>
        </w:rPr>
        <w:t xml:space="preserve"> </w:t>
      </w:r>
      <w:r>
        <w:rPr>
          <w:sz w:val="24"/>
        </w:rPr>
        <w:t>will</w:t>
      </w:r>
      <w:r>
        <w:rPr>
          <w:spacing w:val="-3"/>
          <w:sz w:val="24"/>
        </w:rPr>
        <w:t xml:space="preserve"> </w:t>
      </w:r>
      <w:r>
        <w:rPr>
          <w:sz w:val="24"/>
        </w:rPr>
        <w:t>not</w:t>
      </w:r>
      <w:r>
        <w:rPr>
          <w:spacing w:val="-3"/>
          <w:sz w:val="24"/>
        </w:rPr>
        <w:t xml:space="preserve"> </w:t>
      </w:r>
      <w:r>
        <w:rPr>
          <w:sz w:val="24"/>
        </w:rPr>
        <w:t>be</w:t>
      </w:r>
      <w:r>
        <w:rPr>
          <w:spacing w:val="-2"/>
          <w:sz w:val="24"/>
        </w:rPr>
        <w:t xml:space="preserve"> </w:t>
      </w:r>
      <w:r>
        <w:rPr>
          <w:sz w:val="24"/>
        </w:rPr>
        <w:t>counted</w:t>
      </w:r>
      <w:r>
        <w:rPr>
          <w:spacing w:val="-3"/>
          <w:sz w:val="24"/>
        </w:rPr>
        <w:t xml:space="preserve"> </w:t>
      </w:r>
      <w:r>
        <w:rPr>
          <w:sz w:val="24"/>
        </w:rPr>
        <w:t>in</w:t>
      </w:r>
      <w:r>
        <w:rPr>
          <w:spacing w:val="-3"/>
          <w:sz w:val="24"/>
        </w:rPr>
        <w:t xml:space="preserve"> </w:t>
      </w:r>
      <w:r>
        <w:rPr>
          <w:sz w:val="24"/>
        </w:rPr>
        <w:t>the College of Law grade point average. College of Law courses which are to be credited</w:t>
      </w:r>
      <w:r>
        <w:rPr>
          <w:spacing w:val="-4"/>
          <w:sz w:val="24"/>
        </w:rPr>
        <w:t xml:space="preserve"> </w:t>
      </w:r>
      <w:r>
        <w:rPr>
          <w:sz w:val="24"/>
        </w:rPr>
        <w:t>toward</w:t>
      </w:r>
      <w:r>
        <w:rPr>
          <w:spacing w:val="-4"/>
          <w:sz w:val="24"/>
        </w:rPr>
        <w:t xml:space="preserve"> </w:t>
      </w:r>
      <w:r>
        <w:rPr>
          <w:sz w:val="24"/>
        </w:rPr>
        <w:t>the</w:t>
      </w:r>
      <w:r>
        <w:rPr>
          <w:spacing w:val="-2"/>
          <w:sz w:val="24"/>
        </w:rPr>
        <w:t xml:space="preserve"> </w:t>
      </w:r>
      <w:r>
        <w:rPr>
          <w:sz w:val="24"/>
        </w:rPr>
        <w:t>SPM</w:t>
      </w:r>
      <w:r>
        <w:rPr>
          <w:spacing w:val="-4"/>
          <w:sz w:val="24"/>
        </w:rPr>
        <w:t xml:space="preserve"> </w:t>
      </w:r>
      <w:r>
        <w:rPr>
          <w:sz w:val="24"/>
        </w:rPr>
        <w:t>degree</w:t>
      </w:r>
      <w:r>
        <w:rPr>
          <w:spacing w:val="-3"/>
          <w:sz w:val="24"/>
        </w:rPr>
        <w:t xml:space="preserve"> </w:t>
      </w:r>
      <w:r>
        <w:rPr>
          <w:sz w:val="24"/>
        </w:rPr>
        <w:t>must</w:t>
      </w:r>
      <w:r>
        <w:rPr>
          <w:spacing w:val="-4"/>
          <w:sz w:val="24"/>
        </w:rPr>
        <w:t xml:space="preserve"> </w:t>
      </w:r>
      <w:r>
        <w:rPr>
          <w:sz w:val="24"/>
        </w:rPr>
        <w:t>carry</w:t>
      </w:r>
      <w:r>
        <w:rPr>
          <w:spacing w:val="-4"/>
          <w:sz w:val="24"/>
        </w:rPr>
        <w:t xml:space="preserve"> </w:t>
      </w:r>
      <w:r>
        <w:rPr>
          <w:sz w:val="24"/>
        </w:rPr>
        <w:t>a</w:t>
      </w:r>
      <w:r>
        <w:rPr>
          <w:spacing w:val="-3"/>
          <w:sz w:val="24"/>
        </w:rPr>
        <w:t xml:space="preserve"> </w:t>
      </w:r>
      <w:r>
        <w:rPr>
          <w:sz w:val="24"/>
        </w:rPr>
        <w:t>grade</w:t>
      </w:r>
      <w:r>
        <w:rPr>
          <w:spacing w:val="-3"/>
          <w:sz w:val="24"/>
        </w:rPr>
        <w:t xml:space="preserve"> </w:t>
      </w:r>
      <w:r>
        <w:rPr>
          <w:sz w:val="24"/>
        </w:rPr>
        <w:t>of</w:t>
      </w:r>
      <w:r>
        <w:rPr>
          <w:spacing w:val="-3"/>
          <w:sz w:val="24"/>
        </w:rPr>
        <w:t xml:space="preserve"> </w:t>
      </w:r>
      <w:r>
        <w:rPr>
          <w:sz w:val="24"/>
        </w:rPr>
        <w:t>‘C’</w:t>
      </w:r>
      <w:r>
        <w:rPr>
          <w:spacing w:val="-3"/>
          <w:sz w:val="24"/>
        </w:rPr>
        <w:t xml:space="preserve"> </w:t>
      </w:r>
      <w:r>
        <w:rPr>
          <w:sz w:val="24"/>
        </w:rPr>
        <w:t>or</w:t>
      </w:r>
      <w:r>
        <w:rPr>
          <w:spacing w:val="-3"/>
          <w:sz w:val="24"/>
        </w:rPr>
        <w:t xml:space="preserve"> </w:t>
      </w:r>
      <w:r>
        <w:rPr>
          <w:sz w:val="24"/>
        </w:rPr>
        <w:t>higher</w:t>
      </w:r>
      <w:r>
        <w:rPr>
          <w:spacing w:val="-3"/>
          <w:sz w:val="24"/>
        </w:rPr>
        <w:t xml:space="preserve"> </w:t>
      </w:r>
      <w:r>
        <w:rPr>
          <w:sz w:val="24"/>
        </w:rPr>
        <w:t>and</w:t>
      </w:r>
      <w:r>
        <w:rPr>
          <w:spacing w:val="-4"/>
          <w:sz w:val="24"/>
        </w:rPr>
        <w:t xml:space="preserve"> </w:t>
      </w:r>
      <w:r>
        <w:rPr>
          <w:sz w:val="24"/>
        </w:rPr>
        <w:t>will</w:t>
      </w:r>
      <w:r>
        <w:rPr>
          <w:spacing w:val="-3"/>
          <w:sz w:val="24"/>
        </w:rPr>
        <w:t xml:space="preserve"> </w:t>
      </w:r>
      <w:r>
        <w:rPr>
          <w:sz w:val="24"/>
        </w:rPr>
        <w:t>not be counted in the grade point average in the Department of Sport Management.</w:t>
      </w:r>
    </w:p>
    <w:p w14:paraId="138D65D7" w14:textId="77777777" w:rsidR="00700E9B" w:rsidRDefault="00700E9B">
      <w:pPr>
        <w:pStyle w:val="BodyText"/>
        <w:spacing w:before="45"/>
      </w:pPr>
    </w:p>
    <w:p w14:paraId="3288B383" w14:textId="77777777" w:rsidR="00700E9B" w:rsidRDefault="00000000">
      <w:pPr>
        <w:pStyle w:val="ListParagraph"/>
        <w:numPr>
          <w:ilvl w:val="0"/>
          <w:numId w:val="1"/>
        </w:numPr>
        <w:tabs>
          <w:tab w:val="left" w:pos="1078"/>
          <w:tab w:val="left" w:pos="1080"/>
        </w:tabs>
        <w:spacing w:line="249" w:lineRule="auto"/>
        <w:ind w:right="319"/>
        <w:rPr>
          <w:sz w:val="24"/>
        </w:rPr>
      </w:pPr>
      <w:r>
        <w:rPr>
          <w:sz w:val="24"/>
        </w:rPr>
        <w:t>Students</w:t>
      </w:r>
      <w:r>
        <w:rPr>
          <w:spacing w:val="-4"/>
          <w:sz w:val="24"/>
        </w:rPr>
        <w:t xml:space="preserve"> </w:t>
      </w:r>
      <w:r>
        <w:rPr>
          <w:sz w:val="24"/>
        </w:rPr>
        <w:t>enrolled</w:t>
      </w:r>
      <w:r>
        <w:rPr>
          <w:spacing w:val="-5"/>
          <w:sz w:val="24"/>
        </w:rPr>
        <w:t xml:space="preserve"> </w:t>
      </w:r>
      <w:r>
        <w:rPr>
          <w:sz w:val="24"/>
        </w:rPr>
        <w:t>in</w:t>
      </w:r>
      <w:r>
        <w:rPr>
          <w:spacing w:val="-5"/>
          <w:sz w:val="24"/>
        </w:rPr>
        <w:t xml:space="preserve"> </w:t>
      </w:r>
      <w:r>
        <w:rPr>
          <w:sz w:val="24"/>
        </w:rPr>
        <w:t>the</w:t>
      </w:r>
      <w:r>
        <w:rPr>
          <w:spacing w:val="-4"/>
          <w:sz w:val="24"/>
        </w:rPr>
        <w:t xml:space="preserve"> </w:t>
      </w:r>
      <w:r>
        <w:rPr>
          <w:sz w:val="24"/>
        </w:rPr>
        <w:t>joint</w:t>
      </w:r>
      <w:r>
        <w:rPr>
          <w:spacing w:val="-5"/>
          <w:sz w:val="24"/>
        </w:rPr>
        <w:t xml:space="preserve"> </w:t>
      </w:r>
      <w:r>
        <w:rPr>
          <w:sz w:val="24"/>
        </w:rPr>
        <w:t>degree</w:t>
      </w:r>
      <w:r>
        <w:rPr>
          <w:spacing w:val="-4"/>
          <w:sz w:val="24"/>
        </w:rPr>
        <w:t xml:space="preserve"> </w:t>
      </w:r>
      <w:r>
        <w:rPr>
          <w:sz w:val="24"/>
        </w:rPr>
        <w:t>program</w:t>
      </w:r>
      <w:r>
        <w:rPr>
          <w:spacing w:val="-4"/>
          <w:sz w:val="24"/>
        </w:rPr>
        <w:t xml:space="preserve"> </w:t>
      </w:r>
      <w:r>
        <w:rPr>
          <w:sz w:val="24"/>
        </w:rPr>
        <w:t>must</w:t>
      </w:r>
      <w:r>
        <w:rPr>
          <w:spacing w:val="-5"/>
          <w:sz w:val="24"/>
        </w:rPr>
        <w:t xml:space="preserve"> </w:t>
      </w:r>
      <w:r>
        <w:rPr>
          <w:sz w:val="24"/>
        </w:rPr>
        <w:t>complete</w:t>
      </w:r>
      <w:r>
        <w:rPr>
          <w:spacing w:val="-4"/>
          <w:sz w:val="24"/>
        </w:rPr>
        <w:t xml:space="preserve"> </w:t>
      </w:r>
      <w:r>
        <w:rPr>
          <w:sz w:val="24"/>
        </w:rPr>
        <w:t>the</w:t>
      </w:r>
      <w:r>
        <w:rPr>
          <w:spacing w:val="-4"/>
          <w:sz w:val="24"/>
        </w:rPr>
        <w:t xml:space="preserve"> </w:t>
      </w:r>
      <w:r>
        <w:rPr>
          <w:sz w:val="24"/>
        </w:rPr>
        <w:t>College</w:t>
      </w:r>
      <w:r>
        <w:rPr>
          <w:spacing w:val="-4"/>
          <w:sz w:val="24"/>
        </w:rPr>
        <w:t xml:space="preserve"> </w:t>
      </w:r>
      <w:r>
        <w:rPr>
          <w:sz w:val="24"/>
        </w:rPr>
        <w:t>of</w:t>
      </w:r>
      <w:r>
        <w:rPr>
          <w:spacing w:val="-4"/>
          <w:sz w:val="24"/>
        </w:rPr>
        <w:t xml:space="preserve"> </w:t>
      </w:r>
      <w:r>
        <w:rPr>
          <w:sz w:val="24"/>
        </w:rPr>
        <w:t>Law’s advanced writing requirement. An approved master’s thesis in the SPM program will</w:t>
      </w:r>
      <w:r>
        <w:rPr>
          <w:spacing w:val="-2"/>
          <w:sz w:val="24"/>
        </w:rPr>
        <w:t xml:space="preserve"> </w:t>
      </w:r>
      <w:r>
        <w:rPr>
          <w:sz w:val="24"/>
        </w:rPr>
        <w:t>satisfy</w:t>
      </w:r>
      <w:r>
        <w:rPr>
          <w:spacing w:val="-2"/>
          <w:sz w:val="24"/>
        </w:rPr>
        <w:t xml:space="preserve"> </w:t>
      </w:r>
      <w:r>
        <w:rPr>
          <w:sz w:val="24"/>
        </w:rPr>
        <w:t>the</w:t>
      </w:r>
      <w:r>
        <w:rPr>
          <w:spacing w:val="-1"/>
          <w:sz w:val="24"/>
        </w:rPr>
        <w:t xml:space="preserve"> </w:t>
      </w:r>
      <w:r>
        <w:rPr>
          <w:sz w:val="24"/>
        </w:rPr>
        <w:t>advanced</w:t>
      </w:r>
      <w:r>
        <w:rPr>
          <w:spacing w:val="-2"/>
          <w:sz w:val="24"/>
        </w:rPr>
        <w:t xml:space="preserve"> </w:t>
      </w:r>
      <w:r>
        <w:rPr>
          <w:sz w:val="24"/>
        </w:rPr>
        <w:t>writing</w:t>
      </w:r>
      <w:r>
        <w:rPr>
          <w:spacing w:val="-2"/>
          <w:sz w:val="24"/>
        </w:rPr>
        <w:t xml:space="preserve"> </w:t>
      </w:r>
      <w:r>
        <w:rPr>
          <w:sz w:val="24"/>
        </w:rPr>
        <w:t>requirement</w:t>
      </w:r>
      <w:r>
        <w:rPr>
          <w:spacing w:val="-3"/>
          <w:sz w:val="24"/>
        </w:rPr>
        <w:t xml:space="preserve"> </w:t>
      </w:r>
      <w:r>
        <w:rPr>
          <w:sz w:val="24"/>
        </w:rPr>
        <w:t>of</w:t>
      </w:r>
      <w:r>
        <w:rPr>
          <w:spacing w:val="-1"/>
          <w:sz w:val="24"/>
        </w:rPr>
        <w:t xml:space="preserve"> </w:t>
      </w:r>
      <w:r>
        <w:rPr>
          <w:sz w:val="24"/>
        </w:rPr>
        <w:t>the</w:t>
      </w:r>
      <w:r>
        <w:rPr>
          <w:spacing w:val="-1"/>
          <w:sz w:val="24"/>
        </w:rPr>
        <w:t xml:space="preserve"> </w:t>
      </w:r>
      <w:r>
        <w:rPr>
          <w:sz w:val="24"/>
        </w:rPr>
        <w:t>College</w:t>
      </w:r>
      <w:r>
        <w:rPr>
          <w:spacing w:val="-1"/>
          <w:sz w:val="24"/>
        </w:rPr>
        <w:t xml:space="preserve"> </w:t>
      </w:r>
      <w:r>
        <w:rPr>
          <w:sz w:val="24"/>
        </w:rPr>
        <w:t>of</w:t>
      </w:r>
      <w:r>
        <w:rPr>
          <w:spacing w:val="-1"/>
          <w:sz w:val="24"/>
        </w:rPr>
        <w:t xml:space="preserve"> </w:t>
      </w:r>
      <w:r>
        <w:rPr>
          <w:sz w:val="24"/>
        </w:rPr>
        <w:t>Law</w:t>
      </w:r>
      <w:r>
        <w:rPr>
          <w:spacing w:val="-1"/>
          <w:sz w:val="24"/>
        </w:rPr>
        <w:t xml:space="preserve"> </w:t>
      </w:r>
      <w:r>
        <w:rPr>
          <w:sz w:val="24"/>
        </w:rPr>
        <w:t>if</w:t>
      </w:r>
      <w:r>
        <w:rPr>
          <w:spacing w:val="-1"/>
          <w:sz w:val="24"/>
        </w:rPr>
        <w:t xml:space="preserve"> </w:t>
      </w:r>
      <w:r>
        <w:rPr>
          <w:sz w:val="24"/>
        </w:rPr>
        <w:t>certified</w:t>
      </w:r>
      <w:r>
        <w:rPr>
          <w:spacing w:val="-2"/>
          <w:sz w:val="24"/>
        </w:rPr>
        <w:t xml:space="preserve"> </w:t>
      </w:r>
      <w:r>
        <w:rPr>
          <w:sz w:val="24"/>
        </w:rPr>
        <w:t>by a law school faculty member. Non-thesis students must still satisfy the College of Law’s writing requirement.</w:t>
      </w:r>
    </w:p>
    <w:p w14:paraId="415B6A3A" w14:textId="77777777" w:rsidR="00700E9B" w:rsidRDefault="00700E9B">
      <w:pPr>
        <w:pStyle w:val="BodyText"/>
        <w:spacing w:before="45"/>
      </w:pPr>
    </w:p>
    <w:p w14:paraId="6B071167" w14:textId="77777777" w:rsidR="00700E9B" w:rsidRDefault="00000000">
      <w:pPr>
        <w:pStyle w:val="ListParagraph"/>
        <w:numPr>
          <w:ilvl w:val="0"/>
          <w:numId w:val="1"/>
        </w:numPr>
        <w:tabs>
          <w:tab w:val="left" w:pos="1077"/>
          <w:tab w:val="left" w:pos="1079"/>
        </w:tabs>
        <w:spacing w:before="1" w:line="249" w:lineRule="auto"/>
        <w:ind w:left="1079" w:right="345"/>
        <w:rPr>
          <w:sz w:val="24"/>
        </w:rPr>
      </w:pPr>
      <w:r>
        <w:rPr>
          <w:sz w:val="24"/>
        </w:rPr>
        <w:t>A</w:t>
      </w:r>
      <w:r>
        <w:rPr>
          <w:spacing w:val="-4"/>
          <w:sz w:val="24"/>
        </w:rPr>
        <w:t xml:space="preserve"> </w:t>
      </w:r>
      <w:r>
        <w:rPr>
          <w:sz w:val="24"/>
        </w:rPr>
        <w:t>student</w:t>
      </w:r>
      <w:r>
        <w:rPr>
          <w:spacing w:val="-5"/>
          <w:sz w:val="24"/>
        </w:rPr>
        <w:t xml:space="preserve"> </w:t>
      </w:r>
      <w:r>
        <w:rPr>
          <w:sz w:val="24"/>
        </w:rPr>
        <w:t>enrolled</w:t>
      </w:r>
      <w:r>
        <w:rPr>
          <w:spacing w:val="-5"/>
          <w:sz w:val="24"/>
        </w:rPr>
        <w:t xml:space="preserve"> </w:t>
      </w:r>
      <w:r>
        <w:rPr>
          <w:sz w:val="24"/>
        </w:rPr>
        <w:t>in</w:t>
      </w:r>
      <w:r>
        <w:rPr>
          <w:spacing w:val="-5"/>
          <w:sz w:val="24"/>
        </w:rPr>
        <w:t xml:space="preserve"> </w:t>
      </w:r>
      <w:r>
        <w:rPr>
          <w:sz w:val="24"/>
        </w:rPr>
        <w:t>the</w:t>
      </w:r>
      <w:r>
        <w:rPr>
          <w:spacing w:val="-4"/>
          <w:sz w:val="24"/>
        </w:rPr>
        <w:t xml:space="preserve"> </w:t>
      </w:r>
      <w:r>
        <w:rPr>
          <w:sz w:val="24"/>
        </w:rPr>
        <w:t>joint</w:t>
      </w:r>
      <w:r>
        <w:rPr>
          <w:spacing w:val="-5"/>
          <w:sz w:val="24"/>
        </w:rPr>
        <w:t xml:space="preserve"> </w:t>
      </w:r>
      <w:r>
        <w:rPr>
          <w:sz w:val="24"/>
        </w:rPr>
        <w:t>degree</w:t>
      </w:r>
      <w:r>
        <w:rPr>
          <w:spacing w:val="-4"/>
          <w:sz w:val="24"/>
        </w:rPr>
        <w:t xml:space="preserve"> </w:t>
      </w:r>
      <w:r>
        <w:rPr>
          <w:sz w:val="24"/>
        </w:rPr>
        <w:t>program</w:t>
      </w:r>
      <w:r>
        <w:rPr>
          <w:spacing w:val="-4"/>
          <w:sz w:val="24"/>
        </w:rPr>
        <w:t xml:space="preserve"> </w:t>
      </w:r>
      <w:r>
        <w:rPr>
          <w:sz w:val="24"/>
        </w:rPr>
        <w:t>will</w:t>
      </w:r>
      <w:r>
        <w:rPr>
          <w:spacing w:val="-5"/>
          <w:sz w:val="24"/>
        </w:rPr>
        <w:t xml:space="preserve"> </w:t>
      </w:r>
      <w:r>
        <w:rPr>
          <w:sz w:val="24"/>
        </w:rPr>
        <w:t>not</w:t>
      </w:r>
      <w:r>
        <w:rPr>
          <w:spacing w:val="-4"/>
          <w:sz w:val="24"/>
        </w:rPr>
        <w:t xml:space="preserve"> </w:t>
      </w:r>
      <w:r>
        <w:rPr>
          <w:sz w:val="24"/>
        </w:rPr>
        <w:t>receive</w:t>
      </w:r>
      <w:r>
        <w:rPr>
          <w:spacing w:val="-4"/>
          <w:sz w:val="24"/>
        </w:rPr>
        <w:t xml:space="preserve"> </w:t>
      </w:r>
      <w:r>
        <w:rPr>
          <w:sz w:val="24"/>
        </w:rPr>
        <w:t>either</w:t>
      </w:r>
      <w:r>
        <w:rPr>
          <w:spacing w:val="-4"/>
          <w:sz w:val="24"/>
        </w:rPr>
        <w:t xml:space="preserve"> </w:t>
      </w:r>
      <w:r>
        <w:rPr>
          <w:sz w:val="24"/>
        </w:rPr>
        <w:t>degree</w:t>
      </w:r>
      <w:r>
        <w:rPr>
          <w:spacing w:val="-5"/>
          <w:sz w:val="24"/>
        </w:rPr>
        <w:t xml:space="preserve"> </w:t>
      </w:r>
      <w:r>
        <w:rPr>
          <w:sz w:val="24"/>
        </w:rPr>
        <w:t xml:space="preserve">until he/she has satisfied </w:t>
      </w:r>
      <w:proofErr w:type="gramStart"/>
      <w:r>
        <w:rPr>
          <w:sz w:val="24"/>
        </w:rPr>
        <w:t>all of</w:t>
      </w:r>
      <w:proofErr w:type="gramEnd"/>
      <w:r>
        <w:rPr>
          <w:sz w:val="24"/>
        </w:rPr>
        <w:t xml:space="preserve"> the requirements for both degrees, </w:t>
      </w:r>
      <w:proofErr w:type="gramStart"/>
      <w:r>
        <w:rPr>
          <w:sz w:val="24"/>
        </w:rPr>
        <w:t>or</w:t>
      </w:r>
      <w:proofErr w:type="gramEnd"/>
      <w:r>
        <w:rPr>
          <w:sz w:val="24"/>
        </w:rPr>
        <w:t xml:space="preserve"> until he/she has satisfied the requirements of one of the degrees if he/she is no longer a joint degree candidate.</w:t>
      </w:r>
    </w:p>
    <w:p w14:paraId="0933908F" w14:textId="77777777" w:rsidR="00700E9B" w:rsidRDefault="00700E9B">
      <w:pPr>
        <w:pStyle w:val="BodyText"/>
        <w:spacing w:before="45"/>
      </w:pPr>
    </w:p>
    <w:p w14:paraId="1A3D8668" w14:textId="77777777" w:rsidR="00700E9B" w:rsidRDefault="00000000">
      <w:pPr>
        <w:pStyle w:val="ListParagraph"/>
        <w:numPr>
          <w:ilvl w:val="0"/>
          <w:numId w:val="1"/>
        </w:numPr>
        <w:tabs>
          <w:tab w:val="left" w:pos="1078"/>
          <w:tab w:val="left" w:pos="1080"/>
        </w:tabs>
        <w:spacing w:line="249" w:lineRule="auto"/>
        <w:ind w:right="323"/>
        <w:rPr>
          <w:sz w:val="24"/>
        </w:rPr>
      </w:pPr>
      <w:r>
        <w:rPr>
          <w:sz w:val="24"/>
        </w:rPr>
        <w:t>Students</w:t>
      </w:r>
      <w:r>
        <w:rPr>
          <w:spacing w:val="-4"/>
          <w:sz w:val="24"/>
        </w:rPr>
        <w:t xml:space="preserve"> </w:t>
      </w:r>
      <w:r>
        <w:rPr>
          <w:sz w:val="24"/>
        </w:rPr>
        <w:t>who</w:t>
      </w:r>
      <w:r>
        <w:rPr>
          <w:spacing w:val="-5"/>
          <w:sz w:val="24"/>
        </w:rPr>
        <w:t xml:space="preserve"> </w:t>
      </w:r>
      <w:r>
        <w:rPr>
          <w:sz w:val="24"/>
        </w:rPr>
        <w:t>enroll</w:t>
      </w:r>
      <w:r>
        <w:rPr>
          <w:spacing w:val="-4"/>
          <w:sz w:val="24"/>
        </w:rPr>
        <w:t xml:space="preserve"> </w:t>
      </w:r>
      <w:r>
        <w:rPr>
          <w:sz w:val="24"/>
        </w:rPr>
        <w:t>in</w:t>
      </w:r>
      <w:r>
        <w:rPr>
          <w:spacing w:val="-4"/>
          <w:sz w:val="24"/>
        </w:rPr>
        <w:t xml:space="preserve"> </w:t>
      </w:r>
      <w:r>
        <w:rPr>
          <w:sz w:val="24"/>
        </w:rPr>
        <w:t>the</w:t>
      </w:r>
      <w:r>
        <w:rPr>
          <w:spacing w:val="-4"/>
          <w:sz w:val="24"/>
        </w:rPr>
        <w:t xml:space="preserve"> </w:t>
      </w:r>
      <w:r>
        <w:rPr>
          <w:sz w:val="24"/>
        </w:rPr>
        <w:t>joint</w:t>
      </w:r>
      <w:r>
        <w:rPr>
          <w:spacing w:val="-5"/>
          <w:sz w:val="24"/>
        </w:rPr>
        <w:t xml:space="preserve"> </w:t>
      </w:r>
      <w:r>
        <w:rPr>
          <w:sz w:val="24"/>
        </w:rPr>
        <w:t>degree</w:t>
      </w:r>
      <w:r>
        <w:rPr>
          <w:spacing w:val="-4"/>
          <w:sz w:val="24"/>
        </w:rPr>
        <w:t xml:space="preserve"> </w:t>
      </w:r>
      <w:r>
        <w:rPr>
          <w:sz w:val="24"/>
        </w:rPr>
        <w:t>program</w:t>
      </w:r>
      <w:r>
        <w:rPr>
          <w:spacing w:val="-4"/>
          <w:sz w:val="24"/>
        </w:rPr>
        <w:t xml:space="preserve"> </w:t>
      </w:r>
      <w:r>
        <w:rPr>
          <w:sz w:val="24"/>
        </w:rPr>
        <w:t>but</w:t>
      </w:r>
      <w:r>
        <w:rPr>
          <w:spacing w:val="-5"/>
          <w:sz w:val="24"/>
        </w:rPr>
        <w:t xml:space="preserve"> </w:t>
      </w:r>
      <w:r>
        <w:rPr>
          <w:sz w:val="24"/>
        </w:rPr>
        <w:t>do</w:t>
      </w:r>
      <w:r>
        <w:rPr>
          <w:spacing w:val="-6"/>
          <w:sz w:val="24"/>
        </w:rPr>
        <w:t xml:space="preserve"> </w:t>
      </w:r>
      <w:r>
        <w:rPr>
          <w:sz w:val="24"/>
        </w:rPr>
        <w:t>not</w:t>
      </w:r>
      <w:r>
        <w:rPr>
          <w:spacing w:val="-5"/>
          <w:sz w:val="24"/>
        </w:rPr>
        <w:t xml:space="preserve"> </w:t>
      </w:r>
      <w:r>
        <w:rPr>
          <w:sz w:val="24"/>
        </w:rPr>
        <w:t>complete</w:t>
      </w:r>
      <w:r>
        <w:rPr>
          <w:spacing w:val="-4"/>
          <w:sz w:val="24"/>
        </w:rPr>
        <w:t xml:space="preserve"> </w:t>
      </w:r>
      <w:r>
        <w:rPr>
          <w:sz w:val="24"/>
        </w:rPr>
        <w:t>the</w:t>
      </w:r>
      <w:r>
        <w:rPr>
          <w:spacing w:val="-5"/>
          <w:sz w:val="24"/>
        </w:rPr>
        <w:t xml:space="preserve"> </w:t>
      </w:r>
      <w:r>
        <w:rPr>
          <w:sz w:val="24"/>
        </w:rPr>
        <w:t>program may receive credits toward the College of Law degree under the graduate level course option for a maximum of two courses, not to exceed 6</w:t>
      </w:r>
    </w:p>
    <w:p w14:paraId="455A100F" w14:textId="77777777" w:rsidR="00700E9B" w:rsidRDefault="00700E9B">
      <w:pPr>
        <w:pStyle w:val="ListParagraph"/>
        <w:spacing w:line="249" w:lineRule="auto"/>
        <w:rPr>
          <w:sz w:val="24"/>
        </w:rPr>
        <w:sectPr w:rsidR="00700E9B">
          <w:pgSz w:w="12240" w:h="15840"/>
          <w:pgMar w:top="1440" w:right="1080" w:bottom="280" w:left="1080" w:header="720" w:footer="720" w:gutter="0"/>
          <w:cols w:space="720"/>
        </w:sectPr>
      </w:pPr>
    </w:p>
    <w:p w14:paraId="2B26E5D8" w14:textId="77777777" w:rsidR="00700E9B" w:rsidRDefault="00000000">
      <w:pPr>
        <w:pStyle w:val="BodyText"/>
        <w:spacing w:line="249" w:lineRule="auto"/>
        <w:ind w:left="1080" w:right="567"/>
      </w:pPr>
      <w:r>
        <w:lastRenderedPageBreak/>
        <w:t>semester</w:t>
      </w:r>
      <w:r>
        <w:rPr>
          <w:spacing w:val="-6"/>
        </w:rPr>
        <w:t xml:space="preserve"> </w:t>
      </w:r>
      <w:r>
        <w:t>credits,</w:t>
      </w:r>
      <w:r>
        <w:rPr>
          <w:spacing w:val="-4"/>
        </w:rPr>
        <w:t xml:space="preserve"> </w:t>
      </w:r>
      <w:r>
        <w:t>taken</w:t>
      </w:r>
      <w:r>
        <w:rPr>
          <w:spacing w:val="-4"/>
        </w:rPr>
        <w:t xml:space="preserve"> </w:t>
      </w:r>
      <w:r>
        <w:t>from</w:t>
      </w:r>
      <w:r>
        <w:rPr>
          <w:spacing w:val="-4"/>
        </w:rPr>
        <w:t xml:space="preserve"> </w:t>
      </w:r>
      <w:r>
        <w:t>the</w:t>
      </w:r>
      <w:r>
        <w:rPr>
          <w:spacing w:val="-4"/>
        </w:rPr>
        <w:t xml:space="preserve"> </w:t>
      </w:r>
      <w:r>
        <w:t>graduate</w:t>
      </w:r>
      <w:r>
        <w:rPr>
          <w:spacing w:val="-4"/>
        </w:rPr>
        <w:t xml:space="preserve"> </w:t>
      </w:r>
      <w:r>
        <w:t>curriculum</w:t>
      </w:r>
      <w:r>
        <w:rPr>
          <w:spacing w:val="-4"/>
        </w:rPr>
        <w:t xml:space="preserve"> </w:t>
      </w:r>
      <w:r>
        <w:t>of</w:t>
      </w:r>
      <w:r>
        <w:rPr>
          <w:spacing w:val="-5"/>
        </w:rPr>
        <w:t xml:space="preserve"> </w:t>
      </w:r>
      <w:r>
        <w:t>the</w:t>
      </w:r>
      <w:r>
        <w:rPr>
          <w:spacing w:val="-4"/>
        </w:rPr>
        <w:t xml:space="preserve"> </w:t>
      </w:r>
      <w:r>
        <w:t>Department</w:t>
      </w:r>
      <w:r>
        <w:rPr>
          <w:spacing w:val="-5"/>
        </w:rPr>
        <w:t xml:space="preserve"> </w:t>
      </w:r>
      <w:r>
        <w:t>of Sport Management. Although the grade is not computed</w:t>
      </w:r>
    </w:p>
    <w:p w14:paraId="0E4C5382" w14:textId="77777777" w:rsidR="00700E9B" w:rsidRDefault="00000000">
      <w:pPr>
        <w:pStyle w:val="BodyText"/>
        <w:spacing w:line="249" w:lineRule="auto"/>
        <w:ind w:left="1080"/>
      </w:pPr>
      <w:r>
        <w:t>in</w:t>
      </w:r>
      <w:r>
        <w:rPr>
          <w:spacing w:val="-4"/>
        </w:rPr>
        <w:t xml:space="preserve"> </w:t>
      </w:r>
      <w:r>
        <w:t>the</w:t>
      </w:r>
      <w:r>
        <w:rPr>
          <w:spacing w:val="-3"/>
        </w:rPr>
        <w:t xml:space="preserve"> </w:t>
      </w:r>
      <w:r>
        <w:t>student’s</w:t>
      </w:r>
      <w:r>
        <w:rPr>
          <w:spacing w:val="-3"/>
        </w:rPr>
        <w:t xml:space="preserve"> </w:t>
      </w:r>
      <w:r>
        <w:t>grade</w:t>
      </w:r>
      <w:r>
        <w:rPr>
          <w:spacing w:val="-3"/>
        </w:rPr>
        <w:t xml:space="preserve"> </w:t>
      </w:r>
      <w:r>
        <w:t>point</w:t>
      </w:r>
      <w:r>
        <w:rPr>
          <w:spacing w:val="-4"/>
        </w:rPr>
        <w:t xml:space="preserve"> </w:t>
      </w:r>
      <w:r>
        <w:t>average,</w:t>
      </w:r>
      <w:r>
        <w:rPr>
          <w:spacing w:val="-3"/>
        </w:rPr>
        <w:t xml:space="preserve"> </w:t>
      </w:r>
      <w:r>
        <w:t>a</w:t>
      </w:r>
      <w:r>
        <w:rPr>
          <w:spacing w:val="-3"/>
        </w:rPr>
        <w:t xml:space="preserve"> </w:t>
      </w:r>
      <w:r>
        <w:t>grade</w:t>
      </w:r>
      <w:r>
        <w:rPr>
          <w:spacing w:val="-3"/>
        </w:rPr>
        <w:t xml:space="preserve"> </w:t>
      </w:r>
      <w:r>
        <w:t>of</w:t>
      </w:r>
      <w:r>
        <w:rPr>
          <w:spacing w:val="-3"/>
        </w:rPr>
        <w:t xml:space="preserve"> </w:t>
      </w:r>
      <w:r>
        <w:t>‘B’</w:t>
      </w:r>
      <w:r>
        <w:rPr>
          <w:spacing w:val="-3"/>
        </w:rPr>
        <w:t xml:space="preserve"> </w:t>
      </w:r>
      <w:r>
        <w:t>or</w:t>
      </w:r>
      <w:r>
        <w:rPr>
          <w:spacing w:val="-3"/>
        </w:rPr>
        <w:t xml:space="preserve"> </w:t>
      </w:r>
      <w:r>
        <w:t>higher</w:t>
      </w:r>
      <w:r>
        <w:rPr>
          <w:spacing w:val="-3"/>
        </w:rPr>
        <w:t xml:space="preserve"> </w:t>
      </w:r>
      <w:r>
        <w:t>must</w:t>
      </w:r>
      <w:r>
        <w:rPr>
          <w:spacing w:val="-4"/>
        </w:rPr>
        <w:t xml:space="preserve"> </w:t>
      </w:r>
      <w:r>
        <w:t>be</w:t>
      </w:r>
      <w:r>
        <w:rPr>
          <w:spacing w:val="-3"/>
        </w:rPr>
        <w:t xml:space="preserve"> </w:t>
      </w:r>
      <w:r>
        <w:t>earned</w:t>
      </w:r>
      <w:r>
        <w:rPr>
          <w:spacing w:val="-4"/>
        </w:rPr>
        <w:t xml:space="preserve"> </w:t>
      </w:r>
      <w:r>
        <w:t>to receive credit for the course(s).</w:t>
      </w:r>
    </w:p>
    <w:p w14:paraId="212C5302" w14:textId="77777777" w:rsidR="00700E9B" w:rsidRDefault="00000000">
      <w:pPr>
        <w:pStyle w:val="ListParagraph"/>
        <w:numPr>
          <w:ilvl w:val="0"/>
          <w:numId w:val="1"/>
        </w:numPr>
        <w:tabs>
          <w:tab w:val="left" w:pos="1079"/>
          <w:tab w:val="left" w:pos="1799"/>
        </w:tabs>
        <w:spacing w:before="323" w:line="249" w:lineRule="auto"/>
        <w:ind w:left="1079" w:right="395"/>
        <w:rPr>
          <w:sz w:val="24"/>
        </w:rPr>
      </w:pPr>
      <w:r>
        <w:rPr>
          <w:sz w:val="24"/>
        </w:rPr>
        <w:t xml:space="preserve">Students in the joint program will be eligible for </w:t>
      </w:r>
      <w:proofErr w:type="gramStart"/>
      <w:r>
        <w:rPr>
          <w:sz w:val="24"/>
        </w:rPr>
        <w:t>the graduate</w:t>
      </w:r>
      <w:proofErr w:type="gramEnd"/>
      <w:r>
        <w:rPr>
          <w:sz w:val="24"/>
        </w:rPr>
        <w:t xml:space="preserve"> teaching assistantships and research assistantships in the Department of Sport Management on the same basis as other SPM graduate students, subject to the guidelines</w:t>
      </w:r>
      <w:r>
        <w:rPr>
          <w:spacing w:val="-5"/>
          <w:sz w:val="24"/>
        </w:rPr>
        <w:t xml:space="preserve"> </w:t>
      </w:r>
      <w:r>
        <w:rPr>
          <w:sz w:val="24"/>
        </w:rPr>
        <w:t>and</w:t>
      </w:r>
      <w:r>
        <w:rPr>
          <w:spacing w:val="-6"/>
          <w:sz w:val="24"/>
        </w:rPr>
        <w:t xml:space="preserve"> </w:t>
      </w:r>
      <w:r>
        <w:rPr>
          <w:sz w:val="24"/>
        </w:rPr>
        <w:t>restrictions</w:t>
      </w:r>
      <w:r>
        <w:rPr>
          <w:spacing w:val="-5"/>
          <w:sz w:val="24"/>
        </w:rPr>
        <w:t xml:space="preserve"> </w:t>
      </w:r>
      <w:r>
        <w:rPr>
          <w:sz w:val="24"/>
        </w:rPr>
        <w:t>set</w:t>
      </w:r>
      <w:r>
        <w:rPr>
          <w:spacing w:val="-6"/>
          <w:sz w:val="24"/>
        </w:rPr>
        <w:t xml:space="preserve"> </w:t>
      </w:r>
      <w:r>
        <w:rPr>
          <w:sz w:val="24"/>
        </w:rPr>
        <w:t>by</w:t>
      </w:r>
      <w:r>
        <w:rPr>
          <w:spacing w:val="-6"/>
          <w:sz w:val="24"/>
        </w:rPr>
        <w:t xml:space="preserve"> </w:t>
      </w:r>
      <w:r>
        <w:rPr>
          <w:sz w:val="24"/>
        </w:rPr>
        <w:t>the</w:t>
      </w:r>
      <w:r>
        <w:rPr>
          <w:spacing w:val="-5"/>
          <w:sz w:val="24"/>
        </w:rPr>
        <w:t xml:space="preserve"> </w:t>
      </w:r>
      <w:r>
        <w:rPr>
          <w:sz w:val="24"/>
        </w:rPr>
        <w:t>College</w:t>
      </w:r>
      <w:r>
        <w:rPr>
          <w:spacing w:val="-5"/>
          <w:sz w:val="24"/>
        </w:rPr>
        <w:t xml:space="preserve"> </w:t>
      </w:r>
      <w:r>
        <w:rPr>
          <w:sz w:val="24"/>
        </w:rPr>
        <w:t>of</w:t>
      </w:r>
      <w:r>
        <w:rPr>
          <w:spacing w:val="-5"/>
          <w:sz w:val="24"/>
        </w:rPr>
        <w:t xml:space="preserve"> </w:t>
      </w:r>
      <w:r>
        <w:rPr>
          <w:sz w:val="24"/>
        </w:rPr>
        <w:t>Health</w:t>
      </w:r>
      <w:r>
        <w:rPr>
          <w:spacing w:val="-6"/>
          <w:sz w:val="24"/>
        </w:rPr>
        <w:t xml:space="preserve"> </w:t>
      </w:r>
      <w:r>
        <w:rPr>
          <w:sz w:val="24"/>
        </w:rPr>
        <w:t>and</w:t>
      </w:r>
      <w:r>
        <w:rPr>
          <w:spacing w:val="-6"/>
          <w:sz w:val="24"/>
        </w:rPr>
        <w:t xml:space="preserve"> </w:t>
      </w:r>
      <w:r>
        <w:rPr>
          <w:sz w:val="24"/>
        </w:rPr>
        <w:t>Human</w:t>
      </w:r>
      <w:r>
        <w:rPr>
          <w:spacing w:val="-6"/>
          <w:sz w:val="24"/>
        </w:rPr>
        <w:t xml:space="preserve"> </w:t>
      </w:r>
      <w:r>
        <w:rPr>
          <w:sz w:val="24"/>
        </w:rPr>
        <w:t>Performance.</w:t>
      </w:r>
    </w:p>
    <w:p w14:paraId="3C7930B8" w14:textId="77777777" w:rsidR="00700E9B" w:rsidRDefault="00700E9B">
      <w:pPr>
        <w:pStyle w:val="BodyText"/>
        <w:spacing w:before="45"/>
      </w:pPr>
    </w:p>
    <w:p w14:paraId="104ED724" w14:textId="77777777" w:rsidR="00700E9B" w:rsidRDefault="00000000">
      <w:pPr>
        <w:pStyle w:val="ListParagraph"/>
        <w:numPr>
          <w:ilvl w:val="0"/>
          <w:numId w:val="1"/>
        </w:numPr>
        <w:tabs>
          <w:tab w:val="left" w:pos="1080"/>
          <w:tab w:val="left" w:pos="1799"/>
        </w:tabs>
        <w:spacing w:before="1" w:line="249" w:lineRule="auto"/>
        <w:ind w:right="412"/>
        <w:rPr>
          <w:sz w:val="24"/>
        </w:rPr>
      </w:pPr>
      <w:r>
        <w:rPr>
          <w:sz w:val="24"/>
        </w:rPr>
        <w:t xml:space="preserve">To facilitate student progress in the joint program, it is </w:t>
      </w:r>
      <w:proofErr w:type="gramStart"/>
      <w:r>
        <w:rPr>
          <w:sz w:val="24"/>
        </w:rPr>
        <w:t>proposed that to the fullest extent</w:t>
      </w:r>
      <w:proofErr w:type="gramEnd"/>
      <w:r>
        <w:rPr>
          <w:sz w:val="24"/>
        </w:rPr>
        <w:t xml:space="preserve"> possible given the availability and consent of appropriate law faculty, the student’s graduate supervisory committee be comprised of two SPM graduate faculty members and one law faculty member. Whether a law faculty member</w:t>
      </w:r>
      <w:r>
        <w:rPr>
          <w:spacing w:val="-4"/>
          <w:sz w:val="24"/>
        </w:rPr>
        <w:t xml:space="preserve"> </w:t>
      </w:r>
      <w:r>
        <w:rPr>
          <w:sz w:val="24"/>
        </w:rPr>
        <w:t>serves</w:t>
      </w:r>
      <w:r>
        <w:rPr>
          <w:spacing w:val="-4"/>
          <w:sz w:val="24"/>
        </w:rPr>
        <w:t xml:space="preserve"> </w:t>
      </w:r>
      <w:r>
        <w:rPr>
          <w:sz w:val="24"/>
        </w:rPr>
        <w:t>on</w:t>
      </w:r>
      <w:r>
        <w:rPr>
          <w:spacing w:val="-5"/>
          <w:sz w:val="24"/>
        </w:rPr>
        <w:t xml:space="preserve"> </w:t>
      </w:r>
      <w:r>
        <w:rPr>
          <w:sz w:val="24"/>
        </w:rPr>
        <w:t>the</w:t>
      </w:r>
      <w:r>
        <w:rPr>
          <w:spacing w:val="-4"/>
          <w:sz w:val="24"/>
        </w:rPr>
        <w:t xml:space="preserve"> </w:t>
      </w:r>
      <w:r>
        <w:rPr>
          <w:sz w:val="24"/>
        </w:rPr>
        <w:t>supervisory</w:t>
      </w:r>
      <w:r>
        <w:rPr>
          <w:spacing w:val="-5"/>
          <w:sz w:val="24"/>
        </w:rPr>
        <w:t xml:space="preserve"> </w:t>
      </w:r>
      <w:r>
        <w:rPr>
          <w:sz w:val="24"/>
        </w:rPr>
        <w:t>committee</w:t>
      </w:r>
      <w:r>
        <w:rPr>
          <w:spacing w:val="-4"/>
          <w:sz w:val="24"/>
        </w:rPr>
        <w:t xml:space="preserve"> </w:t>
      </w:r>
      <w:r>
        <w:rPr>
          <w:sz w:val="24"/>
        </w:rPr>
        <w:t>or</w:t>
      </w:r>
      <w:r>
        <w:rPr>
          <w:spacing w:val="-4"/>
          <w:sz w:val="24"/>
        </w:rPr>
        <w:t xml:space="preserve"> </w:t>
      </w:r>
      <w:r>
        <w:rPr>
          <w:sz w:val="24"/>
        </w:rPr>
        <w:t>not,</w:t>
      </w:r>
      <w:r>
        <w:rPr>
          <w:spacing w:val="-4"/>
          <w:sz w:val="24"/>
        </w:rPr>
        <w:t xml:space="preserve"> </w:t>
      </w:r>
      <w:proofErr w:type="gramStart"/>
      <w:r>
        <w:rPr>
          <w:sz w:val="24"/>
        </w:rPr>
        <w:t>theses</w:t>
      </w:r>
      <w:proofErr w:type="gramEnd"/>
      <w:r>
        <w:rPr>
          <w:spacing w:val="-4"/>
          <w:sz w:val="24"/>
        </w:rPr>
        <w:t xml:space="preserve"> </w:t>
      </w:r>
      <w:r>
        <w:rPr>
          <w:sz w:val="24"/>
        </w:rPr>
        <w:t>will</w:t>
      </w:r>
      <w:r>
        <w:rPr>
          <w:spacing w:val="-5"/>
          <w:sz w:val="24"/>
        </w:rPr>
        <w:t xml:space="preserve"> </w:t>
      </w:r>
      <w:r>
        <w:rPr>
          <w:sz w:val="24"/>
        </w:rPr>
        <w:t>deal</w:t>
      </w:r>
      <w:r>
        <w:rPr>
          <w:spacing w:val="-5"/>
          <w:sz w:val="24"/>
        </w:rPr>
        <w:t xml:space="preserve"> </w:t>
      </w:r>
      <w:r>
        <w:rPr>
          <w:sz w:val="24"/>
        </w:rPr>
        <w:t>with</w:t>
      </w:r>
      <w:r>
        <w:rPr>
          <w:spacing w:val="-5"/>
          <w:sz w:val="24"/>
        </w:rPr>
        <w:t xml:space="preserve"> </w:t>
      </w:r>
      <w:r>
        <w:rPr>
          <w:sz w:val="24"/>
        </w:rPr>
        <w:t>a</w:t>
      </w:r>
      <w:r>
        <w:rPr>
          <w:spacing w:val="-4"/>
          <w:sz w:val="24"/>
        </w:rPr>
        <w:t xml:space="preserve"> </w:t>
      </w:r>
      <w:r>
        <w:rPr>
          <w:sz w:val="24"/>
        </w:rPr>
        <w:t>topic related to law.</w:t>
      </w:r>
    </w:p>
    <w:p w14:paraId="3BA040D1" w14:textId="77777777" w:rsidR="00700E9B" w:rsidRDefault="00700E9B">
      <w:pPr>
        <w:pStyle w:val="ListParagraph"/>
        <w:spacing w:line="249" w:lineRule="auto"/>
        <w:rPr>
          <w:sz w:val="24"/>
        </w:rPr>
        <w:sectPr w:rsidR="00700E9B">
          <w:pgSz w:w="12240" w:h="15840"/>
          <w:pgMar w:top="1460" w:right="1080" w:bottom="280" w:left="1080" w:header="720" w:footer="720" w:gutter="0"/>
          <w:cols w:space="720"/>
        </w:sectPr>
      </w:pPr>
    </w:p>
    <w:p w14:paraId="0DE3695F" w14:textId="77777777" w:rsidR="00700E9B" w:rsidRDefault="00000000">
      <w:pPr>
        <w:ind w:left="360"/>
        <w:rPr>
          <w:b/>
        </w:rPr>
      </w:pPr>
      <w:bookmarkStart w:id="1" w:name="Curriculum"/>
      <w:bookmarkEnd w:id="1"/>
      <w:r>
        <w:rPr>
          <w:b/>
          <w:spacing w:val="15"/>
        </w:rPr>
        <w:lastRenderedPageBreak/>
        <w:t>Curriculum</w:t>
      </w:r>
    </w:p>
    <w:p w14:paraId="684E1403" w14:textId="77777777" w:rsidR="00700E9B" w:rsidRDefault="00700E9B">
      <w:pPr>
        <w:pStyle w:val="BodyText"/>
        <w:spacing w:before="4"/>
        <w:rPr>
          <w:b/>
          <w:sz w:val="22"/>
        </w:rPr>
      </w:pPr>
    </w:p>
    <w:p w14:paraId="1662A144" w14:textId="77777777" w:rsidR="00700E9B" w:rsidRDefault="00000000">
      <w:pPr>
        <w:ind w:left="360"/>
      </w:pPr>
      <w:bookmarkStart w:id="2" w:name="Select_a_minimum_of_24_hours_from_the_fo"/>
      <w:bookmarkEnd w:id="2"/>
      <w:r>
        <w:t>Select</w:t>
      </w:r>
      <w:r>
        <w:rPr>
          <w:spacing w:val="-6"/>
        </w:rPr>
        <w:t xml:space="preserve"> </w:t>
      </w:r>
      <w:r>
        <w:t>a</w:t>
      </w:r>
      <w:r>
        <w:rPr>
          <w:spacing w:val="-5"/>
        </w:rPr>
        <w:t xml:space="preserve"> </w:t>
      </w:r>
      <w:r>
        <w:t>minimum</w:t>
      </w:r>
      <w:r>
        <w:rPr>
          <w:spacing w:val="-5"/>
        </w:rPr>
        <w:t xml:space="preserve"> </w:t>
      </w:r>
      <w:r>
        <w:t>of</w:t>
      </w:r>
      <w:r>
        <w:rPr>
          <w:spacing w:val="-5"/>
        </w:rPr>
        <w:t xml:space="preserve"> </w:t>
      </w:r>
      <w:r>
        <w:t>24</w:t>
      </w:r>
      <w:r>
        <w:rPr>
          <w:spacing w:val="-6"/>
        </w:rPr>
        <w:t xml:space="preserve"> </w:t>
      </w:r>
      <w:r>
        <w:t>hours</w:t>
      </w:r>
      <w:r>
        <w:rPr>
          <w:spacing w:val="-5"/>
        </w:rPr>
        <w:t xml:space="preserve"> </w:t>
      </w:r>
      <w:r>
        <w:t>from</w:t>
      </w:r>
      <w:r>
        <w:rPr>
          <w:spacing w:val="-5"/>
        </w:rPr>
        <w:t xml:space="preserve"> </w:t>
      </w:r>
      <w:r>
        <w:t>the</w:t>
      </w:r>
      <w:r>
        <w:rPr>
          <w:spacing w:val="-5"/>
        </w:rPr>
        <w:t xml:space="preserve"> </w:t>
      </w:r>
      <w:r>
        <w:t>following</w:t>
      </w:r>
      <w:r>
        <w:rPr>
          <w:spacing w:val="-5"/>
        </w:rPr>
        <w:t xml:space="preserve"> </w:t>
      </w:r>
      <w:r>
        <w:t>if</w:t>
      </w:r>
      <w:r>
        <w:rPr>
          <w:spacing w:val="-6"/>
        </w:rPr>
        <w:t xml:space="preserve"> </w:t>
      </w:r>
      <w:r>
        <w:t>a</w:t>
      </w:r>
      <w:r>
        <w:rPr>
          <w:spacing w:val="-5"/>
        </w:rPr>
        <w:t xml:space="preserve"> </w:t>
      </w:r>
      <w:r>
        <w:t>J.D./SPM</w:t>
      </w:r>
      <w:r>
        <w:rPr>
          <w:spacing w:val="-5"/>
        </w:rPr>
        <w:t xml:space="preserve"> </w:t>
      </w:r>
      <w:r>
        <w:rPr>
          <w:u w:val="single"/>
        </w:rPr>
        <w:t>non-thesis</w:t>
      </w:r>
      <w:r>
        <w:rPr>
          <w:spacing w:val="-5"/>
        </w:rPr>
        <w:t xml:space="preserve"> </w:t>
      </w:r>
      <w:r>
        <w:rPr>
          <w:spacing w:val="-2"/>
        </w:rPr>
        <w:t>student:</w:t>
      </w:r>
    </w:p>
    <w:p w14:paraId="60D16FF0" w14:textId="77777777" w:rsidR="00700E9B" w:rsidRDefault="00700E9B">
      <w:pPr>
        <w:pStyle w:val="BodyText"/>
        <w:spacing w:before="5"/>
        <w:rPr>
          <w:sz w:val="14"/>
        </w:rPr>
      </w:pPr>
    </w:p>
    <w:tbl>
      <w:tblPr>
        <w:tblW w:w="0" w:type="auto"/>
        <w:tblInd w:w="3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96"/>
        <w:gridCol w:w="5440"/>
        <w:gridCol w:w="1941"/>
      </w:tblGrid>
      <w:tr w:rsidR="00700E9B" w14:paraId="0FE3E2F3" w14:textId="77777777">
        <w:trPr>
          <w:trHeight w:val="315"/>
        </w:trPr>
        <w:tc>
          <w:tcPr>
            <w:tcW w:w="1996" w:type="dxa"/>
            <w:shd w:val="clear" w:color="auto" w:fill="DADADA"/>
          </w:tcPr>
          <w:p w14:paraId="5DC039E7" w14:textId="77777777" w:rsidR="00700E9B" w:rsidRDefault="00000000">
            <w:pPr>
              <w:pStyle w:val="TableParagraph"/>
              <w:spacing w:before="18" w:line="277" w:lineRule="exact"/>
              <w:ind w:left="193"/>
              <w:rPr>
                <w:b/>
              </w:rPr>
            </w:pPr>
            <w:r>
              <w:rPr>
                <w:b/>
              </w:rPr>
              <w:t>Course</w:t>
            </w:r>
            <w:r>
              <w:rPr>
                <w:b/>
                <w:spacing w:val="-11"/>
              </w:rPr>
              <w:t xml:space="preserve"> </w:t>
            </w:r>
            <w:r>
              <w:rPr>
                <w:b/>
                <w:spacing w:val="-2"/>
              </w:rPr>
              <w:t>Number</w:t>
            </w:r>
          </w:p>
        </w:tc>
        <w:tc>
          <w:tcPr>
            <w:tcW w:w="5440" w:type="dxa"/>
            <w:shd w:val="clear" w:color="auto" w:fill="DADADA"/>
          </w:tcPr>
          <w:p w14:paraId="327A4C74" w14:textId="77777777" w:rsidR="00700E9B" w:rsidRDefault="00000000">
            <w:pPr>
              <w:pStyle w:val="TableParagraph"/>
              <w:spacing w:before="18" w:line="277" w:lineRule="exact"/>
              <w:ind w:left="107"/>
              <w:rPr>
                <w:b/>
              </w:rPr>
            </w:pPr>
            <w:r>
              <w:rPr>
                <w:b/>
              </w:rPr>
              <w:t>Course</w:t>
            </w:r>
            <w:r>
              <w:rPr>
                <w:b/>
                <w:spacing w:val="-11"/>
              </w:rPr>
              <w:t xml:space="preserve"> </w:t>
            </w:r>
            <w:r>
              <w:rPr>
                <w:b/>
                <w:spacing w:val="-4"/>
              </w:rPr>
              <w:t>Name</w:t>
            </w:r>
          </w:p>
        </w:tc>
        <w:tc>
          <w:tcPr>
            <w:tcW w:w="1941" w:type="dxa"/>
            <w:shd w:val="clear" w:color="auto" w:fill="DADADA"/>
          </w:tcPr>
          <w:p w14:paraId="18D3C972" w14:textId="77777777" w:rsidR="00700E9B" w:rsidRDefault="00000000">
            <w:pPr>
              <w:pStyle w:val="TableParagraph"/>
              <w:spacing w:before="18" w:line="277" w:lineRule="exact"/>
              <w:ind w:left="6"/>
              <w:jc w:val="center"/>
              <w:rPr>
                <w:b/>
              </w:rPr>
            </w:pPr>
            <w:r>
              <w:rPr>
                <w:b/>
              </w:rPr>
              <w:t>Credit</w:t>
            </w:r>
            <w:r>
              <w:rPr>
                <w:b/>
                <w:spacing w:val="-9"/>
              </w:rPr>
              <w:t xml:space="preserve"> </w:t>
            </w:r>
            <w:r>
              <w:rPr>
                <w:b/>
                <w:spacing w:val="-2"/>
              </w:rPr>
              <w:t>Hours</w:t>
            </w:r>
          </w:p>
        </w:tc>
      </w:tr>
      <w:tr w:rsidR="00700E9B" w14:paraId="16328887" w14:textId="77777777">
        <w:trPr>
          <w:trHeight w:val="314"/>
        </w:trPr>
        <w:tc>
          <w:tcPr>
            <w:tcW w:w="1996" w:type="dxa"/>
          </w:tcPr>
          <w:p w14:paraId="34863129" w14:textId="77777777" w:rsidR="00700E9B" w:rsidRDefault="00000000">
            <w:pPr>
              <w:pStyle w:val="TableParagraph"/>
              <w:spacing w:line="283" w:lineRule="exact"/>
            </w:pPr>
            <w:r>
              <w:t>HLP</w:t>
            </w:r>
            <w:r>
              <w:rPr>
                <w:spacing w:val="-6"/>
              </w:rPr>
              <w:t xml:space="preserve"> </w:t>
            </w:r>
            <w:r>
              <w:rPr>
                <w:spacing w:val="-4"/>
              </w:rPr>
              <w:t>6515</w:t>
            </w:r>
          </w:p>
        </w:tc>
        <w:tc>
          <w:tcPr>
            <w:tcW w:w="5440" w:type="dxa"/>
          </w:tcPr>
          <w:p w14:paraId="1B18C42B" w14:textId="77777777" w:rsidR="00700E9B" w:rsidRDefault="00000000">
            <w:pPr>
              <w:pStyle w:val="TableParagraph"/>
              <w:spacing w:line="283" w:lineRule="exact"/>
            </w:pPr>
            <w:r>
              <w:t>Evaluation</w:t>
            </w:r>
            <w:r>
              <w:rPr>
                <w:spacing w:val="-13"/>
              </w:rPr>
              <w:t xml:space="preserve"> </w:t>
            </w:r>
            <w:r>
              <w:rPr>
                <w:spacing w:val="-2"/>
              </w:rPr>
              <w:t>Procedures</w:t>
            </w:r>
          </w:p>
        </w:tc>
        <w:tc>
          <w:tcPr>
            <w:tcW w:w="1941" w:type="dxa"/>
          </w:tcPr>
          <w:p w14:paraId="202A6A08" w14:textId="77777777" w:rsidR="00700E9B" w:rsidRDefault="00000000">
            <w:pPr>
              <w:pStyle w:val="TableParagraph"/>
              <w:spacing w:line="283" w:lineRule="exact"/>
              <w:ind w:left="6" w:right="1"/>
              <w:jc w:val="center"/>
            </w:pPr>
            <w:r>
              <w:rPr>
                <w:spacing w:val="-10"/>
              </w:rPr>
              <w:t>3</w:t>
            </w:r>
          </w:p>
        </w:tc>
      </w:tr>
      <w:tr w:rsidR="00700E9B" w14:paraId="1043DE02" w14:textId="77777777">
        <w:trPr>
          <w:trHeight w:val="315"/>
        </w:trPr>
        <w:tc>
          <w:tcPr>
            <w:tcW w:w="1996" w:type="dxa"/>
          </w:tcPr>
          <w:p w14:paraId="2BAC71CB" w14:textId="77777777" w:rsidR="00700E9B" w:rsidRDefault="00000000">
            <w:pPr>
              <w:pStyle w:val="TableParagraph"/>
            </w:pPr>
            <w:r>
              <w:t>SPM</w:t>
            </w:r>
            <w:r>
              <w:rPr>
                <w:spacing w:val="-6"/>
              </w:rPr>
              <w:t xml:space="preserve"> </w:t>
            </w:r>
            <w:r>
              <w:rPr>
                <w:spacing w:val="-4"/>
              </w:rPr>
              <w:t>5506</w:t>
            </w:r>
          </w:p>
        </w:tc>
        <w:tc>
          <w:tcPr>
            <w:tcW w:w="5440" w:type="dxa"/>
          </w:tcPr>
          <w:p w14:paraId="11964EEB" w14:textId="77777777" w:rsidR="00700E9B" w:rsidRDefault="00000000">
            <w:pPr>
              <w:pStyle w:val="TableParagraph"/>
            </w:pPr>
            <w:r>
              <w:t>Sport</w:t>
            </w:r>
            <w:r>
              <w:rPr>
                <w:spacing w:val="-8"/>
              </w:rPr>
              <w:t xml:space="preserve"> </w:t>
            </w:r>
            <w:r>
              <w:rPr>
                <w:spacing w:val="-2"/>
              </w:rPr>
              <w:t>Finance</w:t>
            </w:r>
          </w:p>
        </w:tc>
        <w:tc>
          <w:tcPr>
            <w:tcW w:w="1941" w:type="dxa"/>
          </w:tcPr>
          <w:p w14:paraId="4E5E3C80" w14:textId="77777777" w:rsidR="00700E9B" w:rsidRDefault="00000000">
            <w:pPr>
              <w:pStyle w:val="TableParagraph"/>
              <w:ind w:left="6" w:right="1"/>
              <w:jc w:val="center"/>
            </w:pPr>
            <w:r>
              <w:rPr>
                <w:spacing w:val="-10"/>
              </w:rPr>
              <w:t>3</w:t>
            </w:r>
          </w:p>
        </w:tc>
      </w:tr>
      <w:tr w:rsidR="00700E9B" w14:paraId="67903153" w14:textId="77777777">
        <w:trPr>
          <w:trHeight w:val="315"/>
        </w:trPr>
        <w:tc>
          <w:tcPr>
            <w:tcW w:w="1996" w:type="dxa"/>
          </w:tcPr>
          <w:p w14:paraId="16A8AE99" w14:textId="77777777" w:rsidR="00700E9B" w:rsidRDefault="00000000">
            <w:pPr>
              <w:pStyle w:val="TableParagraph"/>
            </w:pPr>
            <w:r>
              <w:t>SPM</w:t>
            </w:r>
            <w:r>
              <w:rPr>
                <w:spacing w:val="-6"/>
              </w:rPr>
              <w:t xml:space="preserve"> </w:t>
            </w:r>
            <w:r>
              <w:rPr>
                <w:spacing w:val="-4"/>
              </w:rPr>
              <w:t>5305</w:t>
            </w:r>
          </w:p>
        </w:tc>
        <w:tc>
          <w:tcPr>
            <w:tcW w:w="5440" w:type="dxa"/>
          </w:tcPr>
          <w:p w14:paraId="603EDC14" w14:textId="77777777" w:rsidR="00700E9B" w:rsidRDefault="00000000">
            <w:pPr>
              <w:pStyle w:val="TableParagraph"/>
              <w:ind w:left="326"/>
            </w:pPr>
            <w:r>
              <w:t>Sport</w:t>
            </w:r>
            <w:r>
              <w:rPr>
                <w:spacing w:val="-7"/>
              </w:rPr>
              <w:t xml:space="preserve"> </w:t>
            </w:r>
            <w:r>
              <w:rPr>
                <w:spacing w:val="-2"/>
              </w:rPr>
              <w:t>Marketing</w:t>
            </w:r>
          </w:p>
        </w:tc>
        <w:tc>
          <w:tcPr>
            <w:tcW w:w="1941" w:type="dxa"/>
          </w:tcPr>
          <w:p w14:paraId="668DC374" w14:textId="77777777" w:rsidR="00700E9B" w:rsidRDefault="00000000">
            <w:pPr>
              <w:pStyle w:val="TableParagraph"/>
              <w:ind w:left="6" w:right="1"/>
              <w:jc w:val="center"/>
            </w:pPr>
            <w:r>
              <w:rPr>
                <w:spacing w:val="-10"/>
              </w:rPr>
              <w:t>3</w:t>
            </w:r>
          </w:p>
        </w:tc>
      </w:tr>
      <w:tr w:rsidR="00700E9B" w14:paraId="05EB8310" w14:textId="77777777">
        <w:trPr>
          <w:trHeight w:val="315"/>
        </w:trPr>
        <w:tc>
          <w:tcPr>
            <w:tcW w:w="1996" w:type="dxa"/>
          </w:tcPr>
          <w:p w14:paraId="21C1247B" w14:textId="77777777" w:rsidR="00700E9B" w:rsidRDefault="00000000">
            <w:pPr>
              <w:pStyle w:val="TableParagraph"/>
            </w:pPr>
            <w:r>
              <w:t>SPM</w:t>
            </w:r>
            <w:r>
              <w:rPr>
                <w:spacing w:val="-6"/>
              </w:rPr>
              <w:t xml:space="preserve"> </w:t>
            </w:r>
            <w:r>
              <w:rPr>
                <w:spacing w:val="-4"/>
              </w:rPr>
              <w:t>5206</w:t>
            </w:r>
          </w:p>
        </w:tc>
        <w:tc>
          <w:tcPr>
            <w:tcW w:w="5440" w:type="dxa"/>
          </w:tcPr>
          <w:p w14:paraId="09A148AC" w14:textId="77777777" w:rsidR="00700E9B" w:rsidRDefault="00000000">
            <w:pPr>
              <w:pStyle w:val="TableParagraph"/>
            </w:pPr>
            <w:r>
              <w:t>Sport</w:t>
            </w:r>
            <w:r>
              <w:rPr>
                <w:spacing w:val="-8"/>
              </w:rPr>
              <w:t xml:space="preserve"> </w:t>
            </w:r>
            <w:r>
              <w:rPr>
                <w:spacing w:val="-2"/>
              </w:rPr>
              <w:t>Ethics</w:t>
            </w:r>
          </w:p>
        </w:tc>
        <w:tc>
          <w:tcPr>
            <w:tcW w:w="1941" w:type="dxa"/>
          </w:tcPr>
          <w:p w14:paraId="0B6D94A0" w14:textId="77777777" w:rsidR="00700E9B" w:rsidRDefault="00000000">
            <w:pPr>
              <w:pStyle w:val="TableParagraph"/>
              <w:ind w:left="6" w:right="1"/>
              <w:jc w:val="center"/>
            </w:pPr>
            <w:r>
              <w:rPr>
                <w:spacing w:val="-10"/>
              </w:rPr>
              <w:t>3</w:t>
            </w:r>
          </w:p>
        </w:tc>
      </w:tr>
      <w:tr w:rsidR="00700E9B" w14:paraId="28E5087A" w14:textId="77777777">
        <w:trPr>
          <w:trHeight w:val="315"/>
        </w:trPr>
        <w:tc>
          <w:tcPr>
            <w:tcW w:w="1996" w:type="dxa"/>
          </w:tcPr>
          <w:p w14:paraId="370FB47C" w14:textId="77777777" w:rsidR="00700E9B" w:rsidRDefault="00000000">
            <w:pPr>
              <w:pStyle w:val="TableParagraph"/>
            </w:pPr>
            <w:r>
              <w:t>SPM</w:t>
            </w:r>
            <w:r>
              <w:rPr>
                <w:spacing w:val="-6"/>
              </w:rPr>
              <w:t xml:space="preserve"> </w:t>
            </w:r>
            <w:r>
              <w:rPr>
                <w:spacing w:val="-4"/>
              </w:rPr>
              <w:t>5016</w:t>
            </w:r>
          </w:p>
        </w:tc>
        <w:tc>
          <w:tcPr>
            <w:tcW w:w="5440" w:type="dxa"/>
          </w:tcPr>
          <w:p w14:paraId="708BD14F" w14:textId="77777777" w:rsidR="00700E9B" w:rsidRDefault="00000000">
            <w:pPr>
              <w:pStyle w:val="TableParagraph"/>
            </w:pPr>
            <w:r>
              <w:t>Sport</w:t>
            </w:r>
            <w:r>
              <w:rPr>
                <w:spacing w:val="-8"/>
              </w:rPr>
              <w:t xml:space="preserve"> </w:t>
            </w:r>
            <w:r>
              <w:rPr>
                <w:spacing w:val="-2"/>
              </w:rPr>
              <w:t>Sociology</w:t>
            </w:r>
          </w:p>
        </w:tc>
        <w:tc>
          <w:tcPr>
            <w:tcW w:w="1941" w:type="dxa"/>
          </w:tcPr>
          <w:p w14:paraId="3EE9C2DA" w14:textId="77777777" w:rsidR="00700E9B" w:rsidRDefault="00000000">
            <w:pPr>
              <w:pStyle w:val="TableParagraph"/>
              <w:ind w:left="6" w:right="1"/>
              <w:jc w:val="center"/>
            </w:pPr>
            <w:r>
              <w:rPr>
                <w:spacing w:val="-10"/>
              </w:rPr>
              <w:t>3</w:t>
            </w:r>
          </w:p>
        </w:tc>
      </w:tr>
      <w:tr w:rsidR="00700E9B" w14:paraId="26B20469" w14:textId="77777777">
        <w:trPr>
          <w:trHeight w:val="315"/>
        </w:trPr>
        <w:tc>
          <w:tcPr>
            <w:tcW w:w="1996" w:type="dxa"/>
          </w:tcPr>
          <w:p w14:paraId="7582FDA5" w14:textId="77777777" w:rsidR="00700E9B" w:rsidRDefault="00000000">
            <w:pPr>
              <w:pStyle w:val="TableParagraph"/>
            </w:pPr>
            <w:r>
              <w:t>SPM</w:t>
            </w:r>
            <w:r>
              <w:rPr>
                <w:spacing w:val="-6"/>
              </w:rPr>
              <w:t xml:space="preserve"> </w:t>
            </w:r>
            <w:r>
              <w:rPr>
                <w:spacing w:val="-4"/>
              </w:rPr>
              <w:t>6158</w:t>
            </w:r>
          </w:p>
        </w:tc>
        <w:tc>
          <w:tcPr>
            <w:tcW w:w="5440" w:type="dxa"/>
          </w:tcPr>
          <w:p w14:paraId="3D498E2A" w14:textId="77777777" w:rsidR="00700E9B" w:rsidRDefault="00000000">
            <w:pPr>
              <w:pStyle w:val="TableParagraph"/>
            </w:pPr>
            <w:r>
              <w:t>Sport</w:t>
            </w:r>
            <w:r>
              <w:rPr>
                <w:spacing w:val="-9"/>
              </w:rPr>
              <w:t xml:space="preserve"> </w:t>
            </w:r>
            <w:r>
              <w:t>Management</w:t>
            </w:r>
            <w:r>
              <w:rPr>
                <w:spacing w:val="-9"/>
              </w:rPr>
              <w:t xml:space="preserve"> </w:t>
            </w:r>
            <w:r>
              <w:t>and</w:t>
            </w:r>
            <w:r>
              <w:rPr>
                <w:spacing w:val="-9"/>
              </w:rPr>
              <w:t xml:space="preserve"> </w:t>
            </w:r>
            <w:r>
              <w:rPr>
                <w:spacing w:val="-2"/>
              </w:rPr>
              <w:t>Leadership</w:t>
            </w:r>
          </w:p>
        </w:tc>
        <w:tc>
          <w:tcPr>
            <w:tcW w:w="1941" w:type="dxa"/>
          </w:tcPr>
          <w:p w14:paraId="49DFB866" w14:textId="77777777" w:rsidR="00700E9B" w:rsidRDefault="00000000">
            <w:pPr>
              <w:pStyle w:val="TableParagraph"/>
              <w:ind w:left="6" w:right="1"/>
              <w:jc w:val="center"/>
            </w:pPr>
            <w:r>
              <w:rPr>
                <w:spacing w:val="-10"/>
              </w:rPr>
              <w:t>3</w:t>
            </w:r>
          </w:p>
        </w:tc>
      </w:tr>
      <w:tr w:rsidR="00700E9B" w14:paraId="647F1E97" w14:textId="77777777">
        <w:trPr>
          <w:trHeight w:val="314"/>
        </w:trPr>
        <w:tc>
          <w:tcPr>
            <w:tcW w:w="1996" w:type="dxa"/>
          </w:tcPr>
          <w:p w14:paraId="16600471" w14:textId="77777777" w:rsidR="00700E9B" w:rsidRDefault="00000000">
            <w:pPr>
              <w:pStyle w:val="TableParagraph"/>
              <w:spacing w:line="283" w:lineRule="exact"/>
            </w:pPr>
            <w:r>
              <w:t>SPM</w:t>
            </w:r>
            <w:r>
              <w:rPr>
                <w:spacing w:val="-6"/>
              </w:rPr>
              <w:t xml:space="preserve"> </w:t>
            </w:r>
            <w:r>
              <w:rPr>
                <w:spacing w:val="-4"/>
              </w:rPr>
              <w:t>6726</w:t>
            </w:r>
          </w:p>
        </w:tc>
        <w:tc>
          <w:tcPr>
            <w:tcW w:w="5440" w:type="dxa"/>
          </w:tcPr>
          <w:p w14:paraId="7C9723C9" w14:textId="77777777" w:rsidR="00700E9B" w:rsidRDefault="00000000">
            <w:pPr>
              <w:pStyle w:val="TableParagraph"/>
              <w:spacing w:line="283" w:lineRule="exact"/>
              <w:ind w:left="326"/>
            </w:pPr>
            <w:r>
              <w:t>Issues</w:t>
            </w:r>
            <w:r>
              <w:rPr>
                <w:spacing w:val="-7"/>
              </w:rPr>
              <w:t xml:space="preserve"> </w:t>
            </w:r>
            <w:r>
              <w:t>in</w:t>
            </w:r>
            <w:r>
              <w:rPr>
                <w:spacing w:val="-6"/>
              </w:rPr>
              <w:t xml:space="preserve"> </w:t>
            </w:r>
            <w:r>
              <w:t>Sport</w:t>
            </w:r>
            <w:r>
              <w:rPr>
                <w:spacing w:val="-7"/>
              </w:rPr>
              <w:t xml:space="preserve"> </w:t>
            </w:r>
            <w:r>
              <w:rPr>
                <w:spacing w:val="-5"/>
              </w:rPr>
              <w:t>Law</w:t>
            </w:r>
          </w:p>
        </w:tc>
        <w:tc>
          <w:tcPr>
            <w:tcW w:w="1941" w:type="dxa"/>
          </w:tcPr>
          <w:p w14:paraId="4D44D3D3" w14:textId="77777777" w:rsidR="00700E9B" w:rsidRDefault="00000000">
            <w:pPr>
              <w:pStyle w:val="TableParagraph"/>
              <w:spacing w:line="283" w:lineRule="exact"/>
              <w:ind w:left="6" w:right="1"/>
              <w:jc w:val="center"/>
            </w:pPr>
            <w:r>
              <w:rPr>
                <w:spacing w:val="-10"/>
              </w:rPr>
              <w:t>3</w:t>
            </w:r>
          </w:p>
        </w:tc>
      </w:tr>
      <w:tr w:rsidR="00700E9B" w14:paraId="314BEBAB" w14:textId="77777777">
        <w:trPr>
          <w:trHeight w:val="593"/>
        </w:trPr>
        <w:tc>
          <w:tcPr>
            <w:tcW w:w="1996" w:type="dxa"/>
          </w:tcPr>
          <w:p w14:paraId="7BC577FE" w14:textId="77777777" w:rsidR="00700E9B" w:rsidRDefault="00000000">
            <w:pPr>
              <w:pStyle w:val="TableParagraph"/>
              <w:spacing w:before="150" w:line="240" w:lineRule="auto"/>
            </w:pPr>
            <w:r>
              <w:t>SPM</w:t>
            </w:r>
            <w:r>
              <w:rPr>
                <w:spacing w:val="-6"/>
              </w:rPr>
              <w:t xml:space="preserve"> </w:t>
            </w:r>
            <w:r>
              <w:rPr>
                <w:spacing w:val="-4"/>
              </w:rPr>
              <w:t>6948</w:t>
            </w:r>
          </w:p>
        </w:tc>
        <w:tc>
          <w:tcPr>
            <w:tcW w:w="5440" w:type="dxa"/>
          </w:tcPr>
          <w:p w14:paraId="6199561D" w14:textId="77777777" w:rsidR="00700E9B" w:rsidRDefault="00000000">
            <w:pPr>
              <w:pStyle w:val="TableParagraph"/>
              <w:spacing w:before="3" w:line="297" w:lineRule="exact"/>
              <w:ind w:left="326"/>
            </w:pPr>
            <w:r>
              <w:t>Advanced</w:t>
            </w:r>
            <w:r>
              <w:rPr>
                <w:spacing w:val="-11"/>
              </w:rPr>
              <w:t xml:space="preserve"> </w:t>
            </w:r>
            <w:r>
              <w:t>Practicum</w:t>
            </w:r>
            <w:r>
              <w:rPr>
                <w:spacing w:val="-11"/>
              </w:rPr>
              <w:t xml:space="preserve"> </w:t>
            </w:r>
            <w:r>
              <w:t>(Preferably</w:t>
            </w:r>
            <w:r>
              <w:rPr>
                <w:spacing w:val="-10"/>
              </w:rPr>
              <w:t xml:space="preserve"> </w:t>
            </w:r>
            <w:r>
              <w:t>in</w:t>
            </w:r>
            <w:r>
              <w:rPr>
                <w:spacing w:val="-11"/>
              </w:rPr>
              <w:t xml:space="preserve"> </w:t>
            </w:r>
            <w:r>
              <w:t>Office</w:t>
            </w:r>
            <w:r>
              <w:rPr>
                <w:spacing w:val="-10"/>
              </w:rPr>
              <w:t xml:space="preserve"> </w:t>
            </w:r>
            <w:r>
              <w:rPr>
                <w:spacing w:val="-5"/>
              </w:rPr>
              <w:t>of</w:t>
            </w:r>
          </w:p>
          <w:p w14:paraId="528986B4" w14:textId="77777777" w:rsidR="00700E9B" w:rsidRDefault="00000000">
            <w:pPr>
              <w:pStyle w:val="TableParagraph"/>
              <w:spacing w:before="0" w:line="274" w:lineRule="exact"/>
            </w:pPr>
            <w:r>
              <w:rPr>
                <w:spacing w:val="-2"/>
              </w:rPr>
              <w:t>Compliance)</w:t>
            </w:r>
          </w:p>
        </w:tc>
        <w:tc>
          <w:tcPr>
            <w:tcW w:w="1941" w:type="dxa"/>
          </w:tcPr>
          <w:p w14:paraId="01017E03" w14:textId="77777777" w:rsidR="00700E9B" w:rsidRDefault="00000000">
            <w:pPr>
              <w:pStyle w:val="TableParagraph"/>
              <w:spacing w:before="150" w:line="240" w:lineRule="auto"/>
              <w:ind w:left="6" w:right="1"/>
              <w:jc w:val="center"/>
            </w:pPr>
            <w:r>
              <w:rPr>
                <w:spacing w:val="-10"/>
              </w:rPr>
              <w:t>3</w:t>
            </w:r>
          </w:p>
        </w:tc>
      </w:tr>
      <w:tr w:rsidR="00700E9B" w14:paraId="6A889C6F" w14:textId="77777777">
        <w:trPr>
          <w:trHeight w:val="594"/>
        </w:trPr>
        <w:tc>
          <w:tcPr>
            <w:tcW w:w="1996" w:type="dxa"/>
          </w:tcPr>
          <w:p w14:paraId="489CC9E7" w14:textId="77777777" w:rsidR="00700E9B" w:rsidRDefault="00000000">
            <w:pPr>
              <w:pStyle w:val="TableParagraph"/>
              <w:spacing w:before="150" w:line="240" w:lineRule="auto"/>
              <w:ind w:left="328"/>
            </w:pPr>
            <w:r>
              <w:t>SPM</w:t>
            </w:r>
            <w:r>
              <w:rPr>
                <w:spacing w:val="-6"/>
              </w:rPr>
              <w:t xml:space="preserve"> </w:t>
            </w:r>
            <w:r>
              <w:rPr>
                <w:spacing w:val="-4"/>
              </w:rPr>
              <w:t>6106</w:t>
            </w:r>
          </w:p>
        </w:tc>
        <w:tc>
          <w:tcPr>
            <w:tcW w:w="5440" w:type="dxa"/>
          </w:tcPr>
          <w:p w14:paraId="41FA6C89" w14:textId="77777777" w:rsidR="00700E9B" w:rsidRDefault="00000000">
            <w:pPr>
              <w:pStyle w:val="TableParagraph"/>
              <w:spacing w:before="3" w:line="297" w:lineRule="exact"/>
              <w:ind w:left="328"/>
            </w:pPr>
            <w:r>
              <w:t>Management</w:t>
            </w:r>
            <w:r>
              <w:rPr>
                <w:spacing w:val="-7"/>
              </w:rPr>
              <w:t xml:space="preserve"> </w:t>
            </w:r>
            <w:r>
              <w:t>&amp;</w:t>
            </w:r>
            <w:r>
              <w:rPr>
                <w:spacing w:val="-8"/>
              </w:rPr>
              <w:t xml:space="preserve"> </w:t>
            </w:r>
            <w:r>
              <w:t>Planning</w:t>
            </w:r>
            <w:r>
              <w:rPr>
                <w:spacing w:val="-7"/>
              </w:rPr>
              <w:t xml:space="preserve"> </w:t>
            </w:r>
            <w:r>
              <w:t>of</w:t>
            </w:r>
            <w:r>
              <w:rPr>
                <w:spacing w:val="-6"/>
              </w:rPr>
              <w:t xml:space="preserve"> </w:t>
            </w:r>
            <w:r>
              <w:t>Sport</w:t>
            </w:r>
            <w:r>
              <w:rPr>
                <w:spacing w:val="-7"/>
              </w:rPr>
              <w:t xml:space="preserve"> </w:t>
            </w:r>
            <w:r>
              <w:t>&amp;</w:t>
            </w:r>
            <w:r>
              <w:rPr>
                <w:spacing w:val="-8"/>
              </w:rPr>
              <w:t xml:space="preserve"> </w:t>
            </w:r>
            <w:r>
              <w:rPr>
                <w:spacing w:val="-2"/>
              </w:rPr>
              <w:t>Fitness</w:t>
            </w:r>
          </w:p>
          <w:p w14:paraId="3F229C2F" w14:textId="77777777" w:rsidR="00700E9B" w:rsidRDefault="00000000">
            <w:pPr>
              <w:pStyle w:val="TableParagraph"/>
              <w:spacing w:before="0" w:line="275" w:lineRule="exact"/>
              <w:ind w:left="328"/>
            </w:pPr>
            <w:r>
              <w:rPr>
                <w:spacing w:val="-2"/>
              </w:rPr>
              <w:t>Facilities</w:t>
            </w:r>
          </w:p>
        </w:tc>
        <w:tc>
          <w:tcPr>
            <w:tcW w:w="1941" w:type="dxa"/>
          </w:tcPr>
          <w:p w14:paraId="2DCE9DCD" w14:textId="77777777" w:rsidR="00700E9B" w:rsidRDefault="00000000">
            <w:pPr>
              <w:pStyle w:val="TableParagraph"/>
              <w:spacing w:before="150" w:line="240" w:lineRule="auto"/>
              <w:ind w:left="6" w:right="1"/>
              <w:jc w:val="center"/>
            </w:pPr>
            <w:r>
              <w:rPr>
                <w:spacing w:val="-10"/>
              </w:rPr>
              <w:t>3</w:t>
            </w:r>
          </w:p>
        </w:tc>
      </w:tr>
    </w:tbl>
    <w:p w14:paraId="15E63BCC" w14:textId="77777777" w:rsidR="00700E9B" w:rsidRDefault="00700E9B">
      <w:pPr>
        <w:pStyle w:val="BodyText"/>
        <w:spacing w:before="7"/>
        <w:rPr>
          <w:sz w:val="22"/>
        </w:rPr>
      </w:pPr>
    </w:p>
    <w:p w14:paraId="3C90C30C" w14:textId="77777777" w:rsidR="00700E9B" w:rsidRDefault="00000000">
      <w:pPr>
        <w:spacing w:line="276" w:lineRule="auto"/>
        <w:ind w:left="360" w:right="514"/>
      </w:pPr>
      <w:bookmarkStart w:id="3" w:name="If_a_J.D./TRSM_thesis_student,_you_must_"/>
      <w:bookmarkEnd w:id="3"/>
      <w:r>
        <w:t>If</w:t>
      </w:r>
      <w:r>
        <w:rPr>
          <w:spacing w:val="-2"/>
        </w:rPr>
        <w:t xml:space="preserve"> </w:t>
      </w:r>
      <w:r>
        <w:t>a</w:t>
      </w:r>
      <w:r>
        <w:rPr>
          <w:spacing w:val="-2"/>
        </w:rPr>
        <w:t xml:space="preserve"> </w:t>
      </w:r>
      <w:r>
        <w:t>J.D./SPM</w:t>
      </w:r>
      <w:r>
        <w:rPr>
          <w:spacing w:val="-2"/>
        </w:rPr>
        <w:t xml:space="preserve"> </w:t>
      </w:r>
      <w:r>
        <w:rPr>
          <w:u w:val="single"/>
        </w:rPr>
        <w:t>thesis</w:t>
      </w:r>
      <w:r>
        <w:rPr>
          <w:spacing w:val="-2"/>
        </w:rPr>
        <w:t xml:space="preserve"> </w:t>
      </w:r>
      <w:r>
        <w:t>student,</w:t>
      </w:r>
      <w:r>
        <w:rPr>
          <w:spacing w:val="-2"/>
        </w:rPr>
        <w:t xml:space="preserve"> </w:t>
      </w:r>
      <w:r>
        <w:t>you</w:t>
      </w:r>
      <w:r>
        <w:rPr>
          <w:spacing w:val="-3"/>
        </w:rPr>
        <w:t xml:space="preserve"> </w:t>
      </w:r>
      <w:r>
        <w:t>must</w:t>
      </w:r>
      <w:r>
        <w:rPr>
          <w:spacing w:val="-2"/>
        </w:rPr>
        <w:t xml:space="preserve"> </w:t>
      </w:r>
      <w:r>
        <w:t>take</w:t>
      </w:r>
      <w:r>
        <w:rPr>
          <w:spacing w:val="-2"/>
        </w:rPr>
        <w:t xml:space="preserve"> </w:t>
      </w:r>
      <w:r>
        <w:t>the</w:t>
      </w:r>
      <w:r>
        <w:rPr>
          <w:spacing w:val="-3"/>
        </w:rPr>
        <w:t xml:space="preserve"> </w:t>
      </w:r>
      <w:r>
        <w:t>courses</w:t>
      </w:r>
      <w:r>
        <w:rPr>
          <w:spacing w:val="-2"/>
        </w:rPr>
        <w:t xml:space="preserve"> </w:t>
      </w:r>
      <w:r>
        <w:t>below</w:t>
      </w:r>
      <w:r>
        <w:rPr>
          <w:spacing w:val="-2"/>
        </w:rPr>
        <w:t xml:space="preserve"> </w:t>
      </w:r>
      <w:r>
        <w:t>along</w:t>
      </w:r>
      <w:r>
        <w:rPr>
          <w:spacing w:val="-2"/>
        </w:rPr>
        <w:t xml:space="preserve"> </w:t>
      </w:r>
      <w:r>
        <w:t>with</w:t>
      </w:r>
      <w:r>
        <w:rPr>
          <w:spacing w:val="-2"/>
        </w:rPr>
        <w:t xml:space="preserve"> </w:t>
      </w:r>
      <w:r>
        <w:t>5</w:t>
      </w:r>
      <w:r>
        <w:rPr>
          <w:spacing w:val="-2"/>
        </w:rPr>
        <w:t xml:space="preserve"> </w:t>
      </w:r>
      <w:r>
        <w:t>of</w:t>
      </w:r>
      <w:r>
        <w:rPr>
          <w:spacing w:val="-2"/>
        </w:rPr>
        <w:t xml:space="preserve"> </w:t>
      </w:r>
      <w:r>
        <w:t>the</w:t>
      </w:r>
      <w:r>
        <w:rPr>
          <w:spacing w:val="-2"/>
        </w:rPr>
        <w:t xml:space="preserve"> </w:t>
      </w:r>
      <w:r>
        <w:t>courses</w:t>
      </w:r>
      <w:r>
        <w:rPr>
          <w:spacing w:val="-2"/>
        </w:rPr>
        <w:t xml:space="preserve"> </w:t>
      </w:r>
      <w:r>
        <w:t xml:space="preserve">listed </w:t>
      </w:r>
      <w:r>
        <w:rPr>
          <w:spacing w:val="-2"/>
        </w:rPr>
        <w:t>above.</w:t>
      </w:r>
    </w:p>
    <w:p w14:paraId="18977735" w14:textId="77777777" w:rsidR="00700E9B" w:rsidRDefault="00700E9B">
      <w:pPr>
        <w:pStyle w:val="BodyText"/>
        <w:rPr>
          <w:sz w:val="11"/>
        </w:rPr>
      </w:pPr>
    </w:p>
    <w:tbl>
      <w:tblPr>
        <w:tblW w:w="0" w:type="auto"/>
        <w:tblInd w:w="3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96"/>
        <w:gridCol w:w="5490"/>
        <w:gridCol w:w="1890"/>
      </w:tblGrid>
      <w:tr w:rsidR="00700E9B" w14:paraId="1CFDBCD1" w14:textId="77777777">
        <w:trPr>
          <w:trHeight w:val="315"/>
        </w:trPr>
        <w:tc>
          <w:tcPr>
            <w:tcW w:w="1996" w:type="dxa"/>
            <w:shd w:val="clear" w:color="auto" w:fill="DADADA"/>
          </w:tcPr>
          <w:p w14:paraId="05C4E98D" w14:textId="77777777" w:rsidR="00700E9B" w:rsidRDefault="00000000">
            <w:pPr>
              <w:pStyle w:val="TableParagraph"/>
              <w:spacing w:before="18" w:line="277" w:lineRule="exact"/>
              <w:ind w:left="193"/>
              <w:rPr>
                <w:b/>
              </w:rPr>
            </w:pPr>
            <w:r>
              <w:rPr>
                <w:b/>
              </w:rPr>
              <w:t>Course</w:t>
            </w:r>
            <w:r>
              <w:rPr>
                <w:b/>
                <w:spacing w:val="-11"/>
              </w:rPr>
              <w:t xml:space="preserve"> </w:t>
            </w:r>
            <w:r>
              <w:rPr>
                <w:b/>
                <w:spacing w:val="-2"/>
              </w:rPr>
              <w:t>Number</w:t>
            </w:r>
          </w:p>
        </w:tc>
        <w:tc>
          <w:tcPr>
            <w:tcW w:w="5490" w:type="dxa"/>
            <w:shd w:val="clear" w:color="auto" w:fill="DADADA"/>
          </w:tcPr>
          <w:p w14:paraId="6E4069A9" w14:textId="77777777" w:rsidR="00700E9B" w:rsidRDefault="00000000">
            <w:pPr>
              <w:pStyle w:val="TableParagraph"/>
              <w:spacing w:before="18" w:line="277" w:lineRule="exact"/>
              <w:ind w:left="107"/>
              <w:rPr>
                <w:b/>
              </w:rPr>
            </w:pPr>
            <w:r>
              <w:rPr>
                <w:b/>
              </w:rPr>
              <w:t>Course</w:t>
            </w:r>
            <w:r>
              <w:rPr>
                <w:b/>
                <w:spacing w:val="-11"/>
              </w:rPr>
              <w:t xml:space="preserve"> </w:t>
            </w:r>
            <w:r>
              <w:rPr>
                <w:b/>
                <w:spacing w:val="-4"/>
              </w:rPr>
              <w:t>Name</w:t>
            </w:r>
          </w:p>
        </w:tc>
        <w:tc>
          <w:tcPr>
            <w:tcW w:w="1890" w:type="dxa"/>
            <w:shd w:val="clear" w:color="auto" w:fill="DADADA"/>
          </w:tcPr>
          <w:p w14:paraId="38227560" w14:textId="77777777" w:rsidR="00700E9B" w:rsidRDefault="00000000">
            <w:pPr>
              <w:pStyle w:val="TableParagraph"/>
              <w:spacing w:before="18" w:line="277" w:lineRule="exact"/>
              <w:ind w:left="9" w:right="2"/>
              <w:jc w:val="center"/>
              <w:rPr>
                <w:b/>
              </w:rPr>
            </w:pPr>
            <w:r>
              <w:rPr>
                <w:b/>
              </w:rPr>
              <w:t>Credit</w:t>
            </w:r>
            <w:r>
              <w:rPr>
                <w:b/>
                <w:spacing w:val="-9"/>
              </w:rPr>
              <w:t xml:space="preserve"> </w:t>
            </w:r>
            <w:r>
              <w:rPr>
                <w:b/>
                <w:spacing w:val="-2"/>
              </w:rPr>
              <w:t>Hours</w:t>
            </w:r>
          </w:p>
        </w:tc>
      </w:tr>
      <w:tr w:rsidR="00700E9B" w14:paraId="4DA6B9AC" w14:textId="77777777">
        <w:trPr>
          <w:trHeight w:val="313"/>
        </w:trPr>
        <w:tc>
          <w:tcPr>
            <w:tcW w:w="1996" w:type="dxa"/>
          </w:tcPr>
          <w:p w14:paraId="4D4168B4" w14:textId="77777777" w:rsidR="00700E9B" w:rsidRDefault="00000000">
            <w:pPr>
              <w:pStyle w:val="TableParagraph"/>
              <w:spacing w:before="10"/>
            </w:pPr>
            <w:r>
              <w:t>SPM</w:t>
            </w:r>
            <w:r>
              <w:rPr>
                <w:spacing w:val="-6"/>
              </w:rPr>
              <w:t xml:space="preserve"> </w:t>
            </w:r>
            <w:r>
              <w:rPr>
                <w:spacing w:val="-4"/>
              </w:rPr>
              <w:t>6971</w:t>
            </w:r>
          </w:p>
        </w:tc>
        <w:tc>
          <w:tcPr>
            <w:tcW w:w="5490" w:type="dxa"/>
          </w:tcPr>
          <w:p w14:paraId="615AA5DE" w14:textId="77777777" w:rsidR="00700E9B" w:rsidRDefault="00000000">
            <w:pPr>
              <w:pStyle w:val="TableParagraph"/>
              <w:spacing w:before="10"/>
              <w:ind w:left="326"/>
            </w:pPr>
            <w:r>
              <w:t>Research</w:t>
            </w:r>
            <w:r>
              <w:rPr>
                <w:spacing w:val="-9"/>
              </w:rPr>
              <w:t xml:space="preserve"> </w:t>
            </w:r>
            <w:r>
              <w:t>for</w:t>
            </w:r>
            <w:r>
              <w:rPr>
                <w:spacing w:val="-10"/>
              </w:rPr>
              <w:t xml:space="preserve"> </w:t>
            </w:r>
            <w:proofErr w:type="gramStart"/>
            <w:r>
              <w:t>Master's</w:t>
            </w:r>
            <w:proofErr w:type="gramEnd"/>
            <w:r>
              <w:rPr>
                <w:spacing w:val="-8"/>
              </w:rPr>
              <w:t xml:space="preserve"> </w:t>
            </w:r>
            <w:r>
              <w:rPr>
                <w:spacing w:val="-2"/>
              </w:rPr>
              <w:t>Thesis</w:t>
            </w:r>
          </w:p>
        </w:tc>
        <w:tc>
          <w:tcPr>
            <w:tcW w:w="1890" w:type="dxa"/>
          </w:tcPr>
          <w:p w14:paraId="6D9A25BD" w14:textId="77777777" w:rsidR="00700E9B" w:rsidRDefault="00000000">
            <w:pPr>
              <w:pStyle w:val="TableParagraph"/>
              <w:spacing w:before="10"/>
              <w:ind w:left="9"/>
              <w:jc w:val="center"/>
            </w:pPr>
            <w:r>
              <w:t>6</w:t>
            </w:r>
            <w:r>
              <w:rPr>
                <w:spacing w:val="-2"/>
              </w:rPr>
              <w:t xml:space="preserve"> (min.)</w:t>
            </w:r>
          </w:p>
        </w:tc>
      </w:tr>
      <w:tr w:rsidR="00700E9B" w14:paraId="3E420725" w14:textId="77777777">
        <w:trPr>
          <w:trHeight w:val="316"/>
        </w:trPr>
        <w:tc>
          <w:tcPr>
            <w:tcW w:w="1996" w:type="dxa"/>
          </w:tcPr>
          <w:p w14:paraId="102DD8A0" w14:textId="77777777" w:rsidR="00700E9B" w:rsidRDefault="00000000">
            <w:pPr>
              <w:pStyle w:val="TableParagraph"/>
              <w:spacing w:line="285" w:lineRule="exact"/>
            </w:pPr>
            <w:r>
              <w:t>SPM</w:t>
            </w:r>
            <w:r>
              <w:rPr>
                <w:spacing w:val="-6"/>
              </w:rPr>
              <w:t xml:space="preserve"> </w:t>
            </w:r>
            <w:r>
              <w:rPr>
                <w:spacing w:val="-4"/>
              </w:rPr>
              <w:t>6948</w:t>
            </w:r>
          </w:p>
        </w:tc>
        <w:tc>
          <w:tcPr>
            <w:tcW w:w="5490" w:type="dxa"/>
          </w:tcPr>
          <w:p w14:paraId="49DC1D22" w14:textId="77777777" w:rsidR="00700E9B" w:rsidRDefault="00000000">
            <w:pPr>
              <w:pStyle w:val="TableParagraph"/>
              <w:spacing w:line="285" w:lineRule="exact"/>
            </w:pPr>
            <w:r>
              <w:t>Advanced</w:t>
            </w:r>
            <w:r>
              <w:rPr>
                <w:spacing w:val="-14"/>
              </w:rPr>
              <w:t xml:space="preserve"> </w:t>
            </w:r>
            <w:r>
              <w:rPr>
                <w:spacing w:val="-2"/>
              </w:rPr>
              <w:t>Practicum</w:t>
            </w:r>
          </w:p>
        </w:tc>
        <w:tc>
          <w:tcPr>
            <w:tcW w:w="1890" w:type="dxa"/>
          </w:tcPr>
          <w:p w14:paraId="1C56853C" w14:textId="77777777" w:rsidR="00700E9B" w:rsidRDefault="00000000">
            <w:pPr>
              <w:pStyle w:val="TableParagraph"/>
              <w:spacing w:line="285" w:lineRule="exact"/>
              <w:ind w:left="9" w:right="2"/>
              <w:jc w:val="center"/>
            </w:pPr>
            <w:r>
              <w:rPr>
                <w:spacing w:val="-10"/>
              </w:rPr>
              <w:t>3</w:t>
            </w:r>
          </w:p>
        </w:tc>
      </w:tr>
    </w:tbl>
    <w:p w14:paraId="0618E0B3" w14:textId="77777777" w:rsidR="00700E9B" w:rsidRDefault="00700E9B">
      <w:pPr>
        <w:pStyle w:val="BodyText"/>
        <w:spacing w:before="81"/>
        <w:rPr>
          <w:sz w:val="22"/>
        </w:rPr>
      </w:pPr>
    </w:p>
    <w:p w14:paraId="0370E6BB" w14:textId="77777777" w:rsidR="00700E9B" w:rsidRDefault="00000000">
      <w:pPr>
        <w:spacing w:before="1" w:line="271" w:lineRule="auto"/>
        <w:ind w:left="360" w:firstLine="55"/>
      </w:pPr>
      <w:r>
        <w:t>Select</w:t>
      </w:r>
      <w:r>
        <w:rPr>
          <w:spacing w:val="-3"/>
        </w:rPr>
        <w:t xml:space="preserve"> </w:t>
      </w:r>
      <w:r>
        <w:t>12</w:t>
      </w:r>
      <w:r>
        <w:rPr>
          <w:spacing w:val="-3"/>
        </w:rPr>
        <w:t xml:space="preserve"> </w:t>
      </w:r>
      <w:r>
        <w:t>credit</w:t>
      </w:r>
      <w:r>
        <w:rPr>
          <w:spacing w:val="-3"/>
        </w:rPr>
        <w:t xml:space="preserve"> </w:t>
      </w:r>
      <w:r>
        <w:t>hours</w:t>
      </w:r>
      <w:r>
        <w:rPr>
          <w:spacing w:val="-3"/>
        </w:rPr>
        <w:t xml:space="preserve"> </w:t>
      </w:r>
      <w:r>
        <w:t>from</w:t>
      </w:r>
      <w:r>
        <w:rPr>
          <w:spacing w:val="-3"/>
        </w:rPr>
        <w:t xml:space="preserve"> </w:t>
      </w:r>
      <w:r>
        <w:t>the</w:t>
      </w:r>
      <w:r>
        <w:rPr>
          <w:spacing w:val="-3"/>
        </w:rPr>
        <w:t xml:space="preserve"> </w:t>
      </w:r>
      <w:r>
        <w:t>College</w:t>
      </w:r>
      <w:r>
        <w:rPr>
          <w:spacing w:val="-3"/>
        </w:rPr>
        <w:t xml:space="preserve"> </w:t>
      </w:r>
      <w:r>
        <w:t>of</w:t>
      </w:r>
      <w:r>
        <w:rPr>
          <w:spacing w:val="-3"/>
        </w:rPr>
        <w:t xml:space="preserve"> </w:t>
      </w:r>
      <w:r>
        <w:t>Law</w:t>
      </w:r>
      <w:r>
        <w:rPr>
          <w:spacing w:val="-2"/>
        </w:rPr>
        <w:t xml:space="preserve"> </w:t>
      </w:r>
      <w:r>
        <w:t>courses</w:t>
      </w:r>
      <w:r>
        <w:rPr>
          <w:spacing w:val="-3"/>
        </w:rPr>
        <w:t xml:space="preserve"> </w:t>
      </w:r>
      <w:r>
        <w:t>below</w:t>
      </w:r>
      <w:r>
        <w:rPr>
          <w:spacing w:val="-3"/>
        </w:rPr>
        <w:t xml:space="preserve"> </w:t>
      </w:r>
      <w:r>
        <w:t>that</w:t>
      </w:r>
      <w:r>
        <w:rPr>
          <w:spacing w:val="-4"/>
        </w:rPr>
        <w:t xml:space="preserve"> </w:t>
      </w:r>
      <w:r>
        <w:t>will</w:t>
      </w:r>
      <w:r>
        <w:rPr>
          <w:spacing w:val="-4"/>
        </w:rPr>
        <w:t xml:space="preserve"> </w:t>
      </w:r>
      <w:r>
        <w:t>be</w:t>
      </w:r>
      <w:r>
        <w:rPr>
          <w:spacing w:val="-3"/>
        </w:rPr>
        <w:t xml:space="preserve"> </w:t>
      </w:r>
      <w:r>
        <w:t>credited</w:t>
      </w:r>
      <w:r>
        <w:rPr>
          <w:spacing w:val="-3"/>
        </w:rPr>
        <w:t xml:space="preserve"> </w:t>
      </w:r>
      <w:r>
        <w:t>towards</w:t>
      </w:r>
      <w:r>
        <w:rPr>
          <w:spacing w:val="-3"/>
        </w:rPr>
        <w:t xml:space="preserve"> </w:t>
      </w:r>
      <w:r>
        <w:t>both degree programs:</w:t>
      </w:r>
    </w:p>
    <w:p w14:paraId="1D505426" w14:textId="77777777" w:rsidR="00700E9B" w:rsidRDefault="00700E9B">
      <w:pPr>
        <w:pStyle w:val="BodyText"/>
        <w:spacing w:before="4"/>
        <w:rPr>
          <w:sz w:val="18"/>
        </w:rPr>
      </w:pPr>
    </w:p>
    <w:tbl>
      <w:tblPr>
        <w:tblW w:w="0" w:type="auto"/>
        <w:tblInd w:w="3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96"/>
        <w:gridCol w:w="5490"/>
        <w:gridCol w:w="1890"/>
      </w:tblGrid>
      <w:tr w:rsidR="00700E9B" w14:paraId="3C08DF26" w14:textId="77777777">
        <w:trPr>
          <w:trHeight w:val="314"/>
        </w:trPr>
        <w:tc>
          <w:tcPr>
            <w:tcW w:w="1996" w:type="dxa"/>
            <w:shd w:val="clear" w:color="auto" w:fill="DADADA"/>
          </w:tcPr>
          <w:p w14:paraId="2DB902D5" w14:textId="77777777" w:rsidR="00700E9B" w:rsidRDefault="00000000">
            <w:pPr>
              <w:pStyle w:val="TableParagraph"/>
              <w:spacing w:before="18" w:line="276" w:lineRule="exact"/>
              <w:ind w:left="193"/>
              <w:rPr>
                <w:b/>
              </w:rPr>
            </w:pPr>
            <w:r>
              <w:rPr>
                <w:b/>
              </w:rPr>
              <w:t>Course</w:t>
            </w:r>
            <w:r>
              <w:rPr>
                <w:b/>
                <w:spacing w:val="-11"/>
              </w:rPr>
              <w:t xml:space="preserve"> </w:t>
            </w:r>
            <w:r>
              <w:rPr>
                <w:b/>
                <w:spacing w:val="-2"/>
              </w:rPr>
              <w:t>Number</w:t>
            </w:r>
          </w:p>
        </w:tc>
        <w:tc>
          <w:tcPr>
            <w:tcW w:w="5490" w:type="dxa"/>
            <w:shd w:val="clear" w:color="auto" w:fill="DADADA"/>
          </w:tcPr>
          <w:p w14:paraId="2DAE74BB" w14:textId="77777777" w:rsidR="00700E9B" w:rsidRDefault="00000000">
            <w:pPr>
              <w:pStyle w:val="TableParagraph"/>
              <w:spacing w:before="18" w:line="276" w:lineRule="exact"/>
              <w:ind w:left="107"/>
              <w:rPr>
                <w:b/>
              </w:rPr>
            </w:pPr>
            <w:r>
              <w:rPr>
                <w:b/>
              </w:rPr>
              <w:t>Course</w:t>
            </w:r>
            <w:r>
              <w:rPr>
                <w:b/>
                <w:spacing w:val="-11"/>
              </w:rPr>
              <w:t xml:space="preserve"> </w:t>
            </w:r>
            <w:r>
              <w:rPr>
                <w:b/>
                <w:spacing w:val="-4"/>
              </w:rPr>
              <w:t>Name</w:t>
            </w:r>
          </w:p>
        </w:tc>
        <w:tc>
          <w:tcPr>
            <w:tcW w:w="1890" w:type="dxa"/>
            <w:shd w:val="clear" w:color="auto" w:fill="DADADA"/>
          </w:tcPr>
          <w:p w14:paraId="18C0EB20" w14:textId="77777777" w:rsidR="00700E9B" w:rsidRDefault="00000000">
            <w:pPr>
              <w:pStyle w:val="TableParagraph"/>
              <w:spacing w:before="18" w:line="276" w:lineRule="exact"/>
              <w:ind w:left="9" w:right="2"/>
              <w:jc w:val="center"/>
              <w:rPr>
                <w:b/>
              </w:rPr>
            </w:pPr>
            <w:r>
              <w:rPr>
                <w:b/>
              </w:rPr>
              <w:t>Credit</w:t>
            </w:r>
            <w:r>
              <w:rPr>
                <w:b/>
                <w:spacing w:val="-9"/>
              </w:rPr>
              <w:t xml:space="preserve"> </w:t>
            </w:r>
            <w:r>
              <w:rPr>
                <w:b/>
                <w:spacing w:val="-2"/>
              </w:rPr>
              <w:t>Hours</w:t>
            </w:r>
          </w:p>
        </w:tc>
      </w:tr>
      <w:tr w:rsidR="00700E9B" w14:paraId="51F9DF17" w14:textId="77777777">
        <w:trPr>
          <w:trHeight w:val="315"/>
        </w:trPr>
        <w:tc>
          <w:tcPr>
            <w:tcW w:w="1996" w:type="dxa"/>
          </w:tcPr>
          <w:p w14:paraId="3B659B4F" w14:textId="77777777" w:rsidR="00700E9B" w:rsidRDefault="00000000">
            <w:pPr>
              <w:pStyle w:val="TableParagraph"/>
            </w:pPr>
            <w:r>
              <w:t>LAW</w:t>
            </w:r>
            <w:r>
              <w:rPr>
                <w:spacing w:val="-7"/>
              </w:rPr>
              <w:t xml:space="preserve"> </w:t>
            </w:r>
            <w:r>
              <w:rPr>
                <w:spacing w:val="-4"/>
              </w:rPr>
              <w:t>5700</w:t>
            </w:r>
          </w:p>
        </w:tc>
        <w:tc>
          <w:tcPr>
            <w:tcW w:w="5490" w:type="dxa"/>
          </w:tcPr>
          <w:p w14:paraId="4403EBC2" w14:textId="77777777" w:rsidR="00700E9B" w:rsidRDefault="00000000">
            <w:pPr>
              <w:pStyle w:val="TableParagraph"/>
            </w:pPr>
            <w:r>
              <w:rPr>
                <w:spacing w:val="-4"/>
              </w:rPr>
              <w:t>Torts</w:t>
            </w:r>
          </w:p>
        </w:tc>
        <w:tc>
          <w:tcPr>
            <w:tcW w:w="1890" w:type="dxa"/>
          </w:tcPr>
          <w:p w14:paraId="657844F2" w14:textId="77777777" w:rsidR="00700E9B" w:rsidRDefault="00000000">
            <w:pPr>
              <w:pStyle w:val="TableParagraph"/>
              <w:ind w:left="9" w:right="2"/>
              <w:jc w:val="center"/>
            </w:pPr>
            <w:r>
              <w:rPr>
                <w:spacing w:val="-10"/>
              </w:rPr>
              <w:t>4</w:t>
            </w:r>
          </w:p>
        </w:tc>
      </w:tr>
      <w:tr w:rsidR="00700E9B" w14:paraId="5D25D3D1" w14:textId="77777777">
        <w:trPr>
          <w:trHeight w:val="315"/>
        </w:trPr>
        <w:tc>
          <w:tcPr>
            <w:tcW w:w="1996" w:type="dxa"/>
          </w:tcPr>
          <w:p w14:paraId="79F053C3" w14:textId="77777777" w:rsidR="00700E9B" w:rsidRDefault="00000000">
            <w:pPr>
              <w:pStyle w:val="TableParagraph"/>
            </w:pPr>
            <w:r>
              <w:t>LAW</w:t>
            </w:r>
            <w:r>
              <w:rPr>
                <w:spacing w:val="-7"/>
              </w:rPr>
              <w:t xml:space="preserve"> </w:t>
            </w:r>
            <w:r>
              <w:rPr>
                <w:spacing w:val="-4"/>
              </w:rPr>
              <w:t>5000</w:t>
            </w:r>
          </w:p>
        </w:tc>
        <w:tc>
          <w:tcPr>
            <w:tcW w:w="5490" w:type="dxa"/>
          </w:tcPr>
          <w:p w14:paraId="13CA5AF3" w14:textId="77777777" w:rsidR="00700E9B" w:rsidRDefault="00000000">
            <w:pPr>
              <w:pStyle w:val="TableParagraph"/>
            </w:pPr>
            <w:r>
              <w:rPr>
                <w:spacing w:val="-2"/>
              </w:rPr>
              <w:t>Contracts</w:t>
            </w:r>
          </w:p>
        </w:tc>
        <w:tc>
          <w:tcPr>
            <w:tcW w:w="1890" w:type="dxa"/>
          </w:tcPr>
          <w:p w14:paraId="550FE089" w14:textId="77777777" w:rsidR="00700E9B" w:rsidRDefault="00000000">
            <w:pPr>
              <w:pStyle w:val="TableParagraph"/>
              <w:ind w:left="9" w:right="2"/>
              <w:jc w:val="center"/>
            </w:pPr>
            <w:r>
              <w:rPr>
                <w:spacing w:val="-10"/>
              </w:rPr>
              <w:t>4</w:t>
            </w:r>
          </w:p>
        </w:tc>
      </w:tr>
      <w:tr w:rsidR="00700E9B" w14:paraId="493991B9" w14:textId="77777777">
        <w:trPr>
          <w:trHeight w:val="315"/>
        </w:trPr>
        <w:tc>
          <w:tcPr>
            <w:tcW w:w="1996" w:type="dxa"/>
          </w:tcPr>
          <w:p w14:paraId="0F3BCFEC" w14:textId="77777777" w:rsidR="00700E9B" w:rsidRDefault="00000000">
            <w:pPr>
              <w:pStyle w:val="TableParagraph"/>
            </w:pPr>
            <w:r>
              <w:t>LAW</w:t>
            </w:r>
            <w:r>
              <w:rPr>
                <w:spacing w:val="-7"/>
              </w:rPr>
              <w:t xml:space="preserve"> </w:t>
            </w:r>
            <w:r>
              <w:rPr>
                <w:spacing w:val="-4"/>
              </w:rPr>
              <w:t>6520</w:t>
            </w:r>
          </w:p>
        </w:tc>
        <w:tc>
          <w:tcPr>
            <w:tcW w:w="5490" w:type="dxa"/>
          </w:tcPr>
          <w:p w14:paraId="04A43FCB" w14:textId="77777777" w:rsidR="00700E9B" w:rsidRDefault="00000000">
            <w:pPr>
              <w:pStyle w:val="TableParagraph"/>
            </w:pPr>
            <w:r>
              <w:rPr>
                <w:spacing w:val="-2"/>
              </w:rPr>
              <w:t>Administrative</w:t>
            </w:r>
            <w:r>
              <w:rPr>
                <w:spacing w:val="7"/>
              </w:rPr>
              <w:t xml:space="preserve"> </w:t>
            </w:r>
            <w:r>
              <w:rPr>
                <w:spacing w:val="-5"/>
              </w:rPr>
              <w:t>Law</w:t>
            </w:r>
          </w:p>
        </w:tc>
        <w:tc>
          <w:tcPr>
            <w:tcW w:w="1890" w:type="dxa"/>
          </w:tcPr>
          <w:p w14:paraId="2C3004EC" w14:textId="77777777" w:rsidR="00700E9B" w:rsidRDefault="00000000">
            <w:pPr>
              <w:pStyle w:val="TableParagraph"/>
              <w:ind w:left="9" w:right="2"/>
              <w:jc w:val="center"/>
            </w:pPr>
            <w:r>
              <w:rPr>
                <w:spacing w:val="-10"/>
              </w:rPr>
              <w:t>3</w:t>
            </w:r>
          </w:p>
        </w:tc>
      </w:tr>
      <w:tr w:rsidR="00700E9B" w14:paraId="318F4868" w14:textId="77777777">
        <w:trPr>
          <w:trHeight w:val="315"/>
        </w:trPr>
        <w:tc>
          <w:tcPr>
            <w:tcW w:w="1996" w:type="dxa"/>
          </w:tcPr>
          <w:p w14:paraId="409844B1" w14:textId="77777777" w:rsidR="00700E9B" w:rsidRDefault="00000000">
            <w:pPr>
              <w:pStyle w:val="TableParagraph"/>
            </w:pPr>
            <w:r>
              <w:t>LAW</w:t>
            </w:r>
            <w:r>
              <w:rPr>
                <w:spacing w:val="-7"/>
              </w:rPr>
              <w:t xml:space="preserve"> </w:t>
            </w:r>
            <w:r>
              <w:rPr>
                <w:spacing w:val="-4"/>
              </w:rPr>
              <w:t>5792</w:t>
            </w:r>
          </w:p>
        </w:tc>
        <w:tc>
          <w:tcPr>
            <w:tcW w:w="5490" w:type="dxa"/>
          </w:tcPr>
          <w:p w14:paraId="2C901604" w14:textId="77777777" w:rsidR="00700E9B" w:rsidRDefault="00000000">
            <w:pPr>
              <w:pStyle w:val="TableParagraph"/>
            </w:pPr>
            <w:r>
              <w:t>Legal</w:t>
            </w:r>
            <w:r>
              <w:rPr>
                <w:spacing w:val="-7"/>
              </w:rPr>
              <w:t xml:space="preserve"> </w:t>
            </w:r>
            <w:r>
              <w:rPr>
                <w:spacing w:val="-2"/>
              </w:rPr>
              <w:t>Writing</w:t>
            </w:r>
          </w:p>
        </w:tc>
        <w:tc>
          <w:tcPr>
            <w:tcW w:w="1890" w:type="dxa"/>
          </w:tcPr>
          <w:p w14:paraId="2EA95785" w14:textId="77777777" w:rsidR="00700E9B" w:rsidRDefault="00000000">
            <w:pPr>
              <w:pStyle w:val="TableParagraph"/>
              <w:ind w:left="9" w:right="2"/>
              <w:jc w:val="center"/>
            </w:pPr>
            <w:r>
              <w:rPr>
                <w:spacing w:val="-10"/>
              </w:rPr>
              <w:t>2</w:t>
            </w:r>
          </w:p>
        </w:tc>
      </w:tr>
      <w:tr w:rsidR="00700E9B" w14:paraId="41FD039F" w14:textId="77777777">
        <w:trPr>
          <w:trHeight w:val="315"/>
        </w:trPr>
        <w:tc>
          <w:tcPr>
            <w:tcW w:w="1996" w:type="dxa"/>
          </w:tcPr>
          <w:p w14:paraId="60D9955F" w14:textId="77777777" w:rsidR="00700E9B" w:rsidRDefault="00000000">
            <w:pPr>
              <w:pStyle w:val="TableParagraph"/>
            </w:pPr>
            <w:r>
              <w:t>LAW</w:t>
            </w:r>
            <w:r>
              <w:rPr>
                <w:spacing w:val="-7"/>
              </w:rPr>
              <w:t xml:space="preserve"> </w:t>
            </w:r>
            <w:r>
              <w:rPr>
                <w:spacing w:val="-4"/>
              </w:rPr>
              <w:t>5803</w:t>
            </w:r>
          </w:p>
        </w:tc>
        <w:tc>
          <w:tcPr>
            <w:tcW w:w="5490" w:type="dxa"/>
          </w:tcPr>
          <w:p w14:paraId="16444451" w14:textId="77777777" w:rsidR="00700E9B" w:rsidRDefault="00000000">
            <w:pPr>
              <w:pStyle w:val="TableParagraph"/>
            </w:pPr>
            <w:r>
              <w:t>Legal</w:t>
            </w:r>
            <w:r>
              <w:rPr>
                <w:spacing w:val="-7"/>
              </w:rPr>
              <w:t xml:space="preserve"> </w:t>
            </w:r>
            <w:r>
              <w:rPr>
                <w:spacing w:val="-2"/>
              </w:rPr>
              <w:t>Research</w:t>
            </w:r>
          </w:p>
        </w:tc>
        <w:tc>
          <w:tcPr>
            <w:tcW w:w="1890" w:type="dxa"/>
          </w:tcPr>
          <w:p w14:paraId="53FD92FE" w14:textId="77777777" w:rsidR="00700E9B" w:rsidRDefault="00000000">
            <w:pPr>
              <w:pStyle w:val="TableParagraph"/>
              <w:ind w:left="9" w:right="2"/>
              <w:jc w:val="center"/>
            </w:pPr>
            <w:r>
              <w:rPr>
                <w:spacing w:val="-10"/>
              </w:rPr>
              <w:t>1</w:t>
            </w:r>
          </w:p>
        </w:tc>
      </w:tr>
      <w:tr w:rsidR="00700E9B" w14:paraId="6C3D6AC1" w14:textId="77777777">
        <w:trPr>
          <w:trHeight w:val="313"/>
        </w:trPr>
        <w:tc>
          <w:tcPr>
            <w:tcW w:w="1996" w:type="dxa"/>
          </w:tcPr>
          <w:p w14:paraId="2280D370" w14:textId="77777777" w:rsidR="00700E9B" w:rsidRDefault="00000000">
            <w:pPr>
              <w:pStyle w:val="TableParagraph"/>
              <w:spacing w:before="10"/>
            </w:pPr>
            <w:r>
              <w:t>LAW</w:t>
            </w:r>
            <w:r>
              <w:rPr>
                <w:spacing w:val="-7"/>
              </w:rPr>
              <w:t xml:space="preserve"> </w:t>
            </w:r>
            <w:r>
              <w:rPr>
                <w:spacing w:val="-4"/>
              </w:rPr>
              <w:t>6798</w:t>
            </w:r>
          </w:p>
        </w:tc>
        <w:tc>
          <w:tcPr>
            <w:tcW w:w="5490" w:type="dxa"/>
          </w:tcPr>
          <w:p w14:paraId="433C4003" w14:textId="77777777" w:rsidR="00700E9B" w:rsidRDefault="00000000">
            <w:pPr>
              <w:pStyle w:val="TableParagraph"/>
              <w:spacing w:before="10"/>
            </w:pPr>
            <w:r>
              <w:t>Advanced</w:t>
            </w:r>
            <w:r>
              <w:rPr>
                <w:spacing w:val="-10"/>
              </w:rPr>
              <w:t xml:space="preserve"> </w:t>
            </w:r>
            <w:r>
              <w:t>Legal</w:t>
            </w:r>
            <w:r>
              <w:rPr>
                <w:spacing w:val="-10"/>
              </w:rPr>
              <w:t xml:space="preserve"> </w:t>
            </w:r>
            <w:r>
              <w:rPr>
                <w:spacing w:val="-2"/>
              </w:rPr>
              <w:t>Research</w:t>
            </w:r>
          </w:p>
        </w:tc>
        <w:tc>
          <w:tcPr>
            <w:tcW w:w="1890" w:type="dxa"/>
          </w:tcPr>
          <w:p w14:paraId="79708223" w14:textId="77777777" w:rsidR="00700E9B" w:rsidRDefault="00000000">
            <w:pPr>
              <w:pStyle w:val="TableParagraph"/>
              <w:spacing w:before="10"/>
              <w:ind w:left="9" w:right="2"/>
              <w:jc w:val="center"/>
            </w:pPr>
            <w:r>
              <w:rPr>
                <w:spacing w:val="-10"/>
              </w:rPr>
              <w:t>2</w:t>
            </w:r>
          </w:p>
        </w:tc>
      </w:tr>
      <w:tr w:rsidR="00700E9B" w14:paraId="652A9D1B" w14:textId="77777777">
        <w:trPr>
          <w:trHeight w:val="315"/>
        </w:trPr>
        <w:tc>
          <w:tcPr>
            <w:tcW w:w="1996" w:type="dxa"/>
          </w:tcPr>
          <w:p w14:paraId="0B3559A4" w14:textId="77777777" w:rsidR="00700E9B" w:rsidRDefault="00000000">
            <w:pPr>
              <w:pStyle w:val="TableParagraph"/>
            </w:pPr>
            <w:r>
              <w:t>LAW</w:t>
            </w:r>
            <w:r>
              <w:rPr>
                <w:spacing w:val="-7"/>
              </w:rPr>
              <w:t xml:space="preserve"> </w:t>
            </w:r>
            <w:r>
              <w:rPr>
                <w:spacing w:val="-4"/>
              </w:rPr>
              <w:t>6550</w:t>
            </w:r>
          </w:p>
        </w:tc>
        <w:tc>
          <w:tcPr>
            <w:tcW w:w="5490" w:type="dxa"/>
          </w:tcPr>
          <w:p w14:paraId="18BC8EDF" w14:textId="77777777" w:rsidR="00700E9B" w:rsidRDefault="00000000">
            <w:pPr>
              <w:pStyle w:val="TableParagraph"/>
            </w:pPr>
            <w:r>
              <w:t>Antitrust</w:t>
            </w:r>
            <w:r>
              <w:rPr>
                <w:spacing w:val="-13"/>
              </w:rPr>
              <w:t xml:space="preserve"> </w:t>
            </w:r>
            <w:r>
              <w:rPr>
                <w:spacing w:val="-5"/>
              </w:rPr>
              <w:t>Law</w:t>
            </w:r>
          </w:p>
        </w:tc>
        <w:tc>
          <w:tcPr>
            <w:tcW w:w="1890" w:type="dxa"/>
          </w:tcPr>
          <w:p w14:paraId="14C1AD86" w14:textId="77777777" w:rsidR="00700E9B" w:rsidRDefault="00000000">
            <w:pPr>
              <w:pStyle w:val="TableParagraph"/>
              <w:ind w:left="9" w:right="2"/>
              <w:jc w:val="center"/>
            </w:pPr>
            <w:r>
              <w:rPr>
                <w:spacing w:val="-10"/>
              </w:rPr>
              <w:t>3</w:t>
            </w:r>
          </w:p>
        </w:tc>
      </w:tr>
      <w:tr w:rsidR="00700E9B" w14:paraId="720B8A93" w14:textId="77777777">
        <w:trPr>
          <w:trHeight w:val="315"/>
        </w:trPr>
        <w:tc>
          <w:tcPr>
            <w:tcW w:w="1996" w:type="dxa"/>
          </w:tcPr>
          <w:p w14:paraId="2EDA1430" w14:textId="77777777" w:rsidR="00700E9B" w:rsidRDefault="00000000">
            <w:pPr>
              <w:pStyle w:val="TableParagraph"/>
            </w:pPr>
            <w:r>
              <w:t>LAW</w:t>
            </w:r>
            <w:r>
              <w:rPr>
                <w:spacing w:val="-7"/>
              </w:rPr>
              <w:t xml:space="preserve"> </w:t>
            </w:r>
            <w:r>
              <w:rPr>
                <w:spacing w:val="-4"/>
              </w:rPr>
              <w:t>5793</w:t>
            </w:r>
          </w:p>
        </w:tc>
        <w:tc>
          <w:tcPr>
            <w:tcW w:w="5490" w:type="dxa"/>
          </w:tcPr>
          <w:p w14:paraId="7F45472E" w14:textId="77777777" w:rsidR="00700E9B" w:rsidRDefault="00000000">
            <w:pPr>
              <w:pStyle w:val="TableParagraph"/>
            </w:pPr>
            <w:r>
              <w:t>Appellate</w:t>
            </w:r>
            <w:r>
              <w:rPr>
                <w:spacing w:val="-13"/>
              </w:rPr>
              <w:t xml:space="preserve"> </w:t>
            </w:r>
            <w:r>
              <w:rPr>
                <w:spacing w:val="-2"/>
              </w:rPr>
              <w:t>Advocacy</w:t>
            </w:r>
          </w:p>
        </w:tc>
        <w:tc>
          <w:tcPr>
            <w:tcW w:w="1890" w:type="dxa"/>
          </w:tcPr>
          <w:p w14:paraId="1FC8B66F" w14:textId="77777777" w:rsidR="00700E9B" w:rsidRDefault="00000000">
            <w:pPr>
              <w:pStyle w:val="TableParagraph"/>
              <w:ind w:left="9" w:right="2"/>
              <w:jc w:val="center"/>
            </w:pPr>
            <w:r>
              <w:rPr>
                <w:spacing w:val="-10"/>
              </w:rPr>
              <w:t>2</w:t>
            </w:r>
          </w:p>
        </w:tc>
      </w:tr>
      <w:tr w:rsidR="00700E9B" w14:paraId="2AF1E805" w14:textId="77777777">
        <w:trPr>
          <w:trHeight w:val="315"/>
        </w:trPr>
        <w:tc>
          <w:tcPr>
            <w:tcW w:w="1996" w:type="dxa"/>
          </w:tcPr>
          <w:p w14:paraId="3FD029D4" w14:textId="77777777" w:rsidR="00700E9B" w:rsidRDefault="00000000">
            <w:pPr>
              <w:pStyle w:val="TableParagraph"/>
            </w:pPr>
            <w:r>
              <w:t>LAW</w:t>
            </w:r>
            <w:r>
              <w:rPr>
                <w:spacing w:val="-7"/>
              </w:rPr>
              <w:t xml:space="preserve"> </w:t>
            </w:r>
            <w:r>
              <w:rPr>
                <w:spacing w:val="-4"/>
              </w:rPr>
              <w:t>6540</w:t>
            </w:r>
          </w:p>
        </w:tc>
        <w:tc>
          <w:tcPr>
            <w:tcW w:w="5490" w:type="dxa"/>
          </w:tcPr>
          <w:p w14:paraId="2FE190BE" w14:textId="77777777" w:rsidR="00700E9B" w:rsidRDefault="00000000">
            <w:pPr>
              <w:pStyle w:val="TableParagraph"/>
            </w:pPr>
            <w:r>
              <w:t>Labor</w:t>
            </w:r>
            <w:r>
              <w:rPr>
                <w:spacing w:val="-8"/>
              </w:rPr>
              <w:t xml:space="preserve"> </w:t>
            </w:r>
            <w:r>
              <w:rPr>
                <w:spacing w:val="-5"/>
              </w:rPr>
              <w:t>Law</w:t>
            </w:r>
          </w:p>
        </w:tc>
        <w:tc>
          <w:tcPr>
            <w:tcW w:w="1890" w:type="dxa"/>
          </w:tcPr>
          <w:p w14:paraId="7B7AA3FC" w14:textId="77777777" w:rsidR="00700E9B" w:rsidRDefault="00000000">
            <w:pPr>
              <w:pStyle w:val="TableParagraph"/>
              <w:ind w:left="9" w:right="2"/>
              <w:jc w:val="center"/>
            </w:pPr>
            <w:r>
              <w:rPr>
                <w:spacing w:val="-10"/>
              </w:rPr>
              <w:t>3</w:t>
            </w:r>
          </w:p>
        </w:tc>
      </w:tr>
      <w:tr w:rsidR="00700E9B" w14:paraId="4DFF4367" w14:textId="77777777">
        <w:trPr>
          <w:trHeight w:val="315"/>
        </w:trPr>
        <w:tc>
          <w:tcPr>
            <w:tcW w:w="1996" w:type="dxa"/>
          </w:tcPr>
          <w:p w14:paraId="1D5EC9D5" w14:textId="77777777" w:rsidR="00700E9B" w:rsidRDefault="00000000">
            <w:pPr>
              <w:pStyle w:val="TableParagraph"/>
              <w:spacing w:before="19" w:line="276" w:lineRule="exact"/>
              <w:ind w:left="328"/>
            </w:pPr>
            <w:r>
              <w:t>LAW</w:t>
            </w:r>
            <w:r>
              <w:rPr>
                <w:spacing w:val="-7"/>
              </w:rPr>
              <w:t xml:space="preserve"> </w:t>
            </w:r>
            <w:r>
              <w:rPr>
                <w:spacing w:val="-4"/>
              </w:rPr>
              <w:t>6930</w:t>
            </w:r>
          </w:p>
        </w:tc>
        <w:tc>
          <w:tcPr>
            <w:tcW w:w="5490" w:type="dxa"/>
          </w:tcPr>
          <w:p w14:paraId="5871A4D4" w14:textId="77777777" w:rsidR="00700E9B" w:rsidRDefault="00000000">
            <w:pPr>
              <w:pStyle w:val="TableParagraph"/>
              <w:spacing w:before="19" w:line="276" w:lineRule="exact"/>
              <w:ind w:left="273"/>
            </w:pPr>
            <w:r>
              <w:rPr>
                <w:spacing w:val="-2"/>
              </w:rPr>
              <w:t>Arbitration</w:t>
            </w:r>
          </w:p>
        </w:tc>
        <w:tc>
          <w:tcPr>
            <w:tcW w:w="1890" w:type="dxa"/>
          </w:tcPr>
          <w:p w14:paraId="1ACD388D" w14:textId="77777777" w:rsidR="00700E9B" w:rsidRDefault="00000000">
            <w:pPr>
              <w:pStyle w:val="TableParagraph"/>
              <w:spacing w:before="19" w:line="276" w:lineRule="exact"/>
              <w:ind w:left="9" w:right="2"/>
              <w:jc w:val="center"/>
            </w:pPr>
            <w:r>
              <w:rPr>
                <w:spacing w:val="-10"/>
              </w:rPr>
              <w:t>3</w:t>
            </w:r>
          </w:p>
        </w:tc>
      </w:tr>
      <w:tr w:rsidR="00700E9B" w14:paraId="08E2BAA5" w14:textId="77777777">
        <w:trPr>
          <w:trHeight w:val="315"/>
        </w:trPr>
        <w:tc>
          <w:tcPr>
            <w:tcW w:w="1996" w:type="dxa"/>
          </w:tcPr>
          <w:p w14:paraId="54C99983" w14:textId="77777777" w:rsidR="00700E9B" w:rsidRDefault="00000000">
            <w:pPr>
              <w:pStyle w:val="TableParagraph"/>
              <w:spacing w:before="19" w:line="276" w:lineRule="exact"/>
              <w:ind w:left="328"/>
            </w:pPr>
            <w:r>
              <w:t>LAW</w:t>
            </w:r>
            <w:r>
              <w:rPr>
                <w:spacing w:val="-7"/>
              </w:rPr>
              <w:t xml:space="preserve"> </w:t>
            </w:r>
            <w:r>
              <w:rPr>
                <w:spacing w:val="-4"/>
              </w:rPr>
              <w:t>6702</w:t>
            </w:r>
          </w:p>
        </w:tc>
        <w:tc>
          <w:tcPr>
            <w:tcW w:w="5490" w:type="dxa"/>
          </w:tcPr>
          <w:p w14:paraId="55132149" w14:textId="77777777" w:rsidR="00700E9B" w:rsidRDefault="00000000">
            <w:pPr>
              <w:pStyle w:val="TableParagraph"/>
              <w:spacing w:before="19" w:line="276" w:lineRule="exact"/>
              <w:ind w:left="273"/>
            </w:pPr>
            <w:r>
              <w:t>Products</w:t>
            </w:r>
            <w:r>
              <w:rPr>
                <w:spacing w:val="-12"/>
              </w:rPr>
              <w:t xml:space="preserve"> </w:t>
            </w:r>
            <w:r>
              <w:rPr>
                <w:spacing w:val="-2"/>
              </w:rPr>
              <w:t>Liability</w:t>
            </w:r>
          </w:p>
        </w:tc>
        <w:tc>
          <w:tcPr>
            <w:tcW w:w="1890" w:type="dxa"/>
          </w:tcPr>
          <w:p w14:paraId="59F0E088" w14:textId="77777777" w:rsidR="00700E9B" w:rsidRDefault="00000000">
            <w:pPr>
              <w:pStyle w:val="TableParagraph"/>
              <w:spacing w:before="19" w:line="276" w:lineRule="exact"/>
              <w:ind w:left="9" w:right="2"/>
              <w:jc w:val="center"/>
            </w:pPr>
            <w:r>
              <w:rPr>
                <w:spacing w:val="-10"/>
              </w:rPr>
              <w:t>2</w:t>
            </w:r>
          </w:p>
        </w:tc>
      </w:tr>
      <w:tr w:rsidR="00700E9B" w14:paraId="566BE5BD" w14:textId="77777777">
        <w:trPr>
          <w:trHeight w:val="315"/>
        </w:trPr>
        <w:tc>
          <w:tcPr>
            <w:tcW w:w="1996" w:type="dxa"/>
          </w:tcPr>
          <w:p w14:paraId="7D1EFB5E" w14:textId="77777777" w:rsidR="00700E9B" w:rsidRDefault="00000000">
            <w:pPr>
              <w:pStyle w:val="TableParagraph"/>
              <w:spacing w:before="19" w:line="276" w:lineRule="exact"/>
              <w:ind w:left="328"/>
            </w:pPr>
            <w:r>
              <w:t>LAW</w:t>
            </w:r>
            <w:r>
              <w:rPr>
                <w:spacing w:val="-7"/>
              </w:rPr>
              <w:t xml:space="preserve"> </w:t>
            </w:r>
            <w:r>
              <w:rPr>
                <w:spacing w:val="-4"/>
              </w:rPr>
              <w:t>5755</w:t>
            </w:r>
          </w:p>
        </w:tc>
        <w:tc>
          <w:tcPr>
            <w:tcW w:w="5490" w:type="dxa"/>
          </w:tcPr>
          <w:p w14:paraId="289E4487" w14:textId="77777777" w:rsidR="00700E9B" w:rsidRDefault="00000000">
            <w:pPr>
              <w:pStyle w:val="TableParagraph"/>
              <w:spacing w:before="19" w:line="276" w:lineRule="exact"/>
              <w:ind w:left="273"/>
            </w:pPr>
            <w:r>
              <w:t>Introduction</w:t>
            </w:r>
            <w:r>
              <w:rPr>
                <w:spacing w:val="-8"/>
              </w:rPr>
              <w:t xml:space="preserve"> </w:t>
            </w:r>
            <w:r>
              <w:t>to</w:t>
            </w:r>
            <w:r>
              <w:rPr>
                <w:spacing w:val="-7"/>
              </w:rPr>
              <w:t xml:space="preserve"> </w:t>
            </w:r>
            <w:r>
              <w:t>Lawyering</w:t>
            </w:r>
            <w:r>
              <w:rPr>
                <w:spacing w:val="-8"/>
              </w:rPr>
              <w:t xml:space="preserve"> </w:t>
            </w:r>
            <w:r>
              <w:t>and</w:t>
            </w:r>
            <w:r>
              <w:rPr>
                <w:spacing w:val="-7"/>
              </w:rPr>
              <w:t xml:space="preserve"> </w:t>
            </w:r>
            <w:r>
              <w:t>the</w:t>
            </w:r>
            <w:r>
              <w:rPr>
                <w:spacing w:val="-8"/>
              </w:rPr>
              <w:t xml:space="preserve"> </w:t>
            </w:r>
            <w:r>
              <w:t>Legal</w:t>
            </w:r>
            <w:r>
              <w:rPr>
                <w:spacing w:val="-8"/>
              </w:rPr>
              <w:t xml:space="preserve"> </w:t>
            </w:r>
            <w:r>
              <w:rPr>
                <w:spacing w:val="-2"/>
              </w:rPr>
              <w:t>Profession</w:t>
            </w:r>
          </w:p>
        </w:tc>
        <w:tc>
          <w:tcPr>
            <w:tcW w:w="1890" w:type="dxa"/>
          </w:tcPr>
          <w:p w14:paraId="5AB7C0CA" w14:textId="77777777" w:rsidR="00700E9B" w:rsidRDefault="00000000">
            <w:pPr>
              <w:pStyle w:val="TableParagraph"/>
              <w:spacing w:before="19" w:line="276" w:lineRule="exact"/>
              <w:ind w:left="9" w:right="2"/>
              <w:jc w:val="center"/>
            </w:pPr>
            <w:r>
              <w:rPr>
                <w:spacing w:val="-10"/>
              </w:rPr>
              <w:t>2</w:t>
            </w:r>
          </w:p>
        </w:tc>
      </w:tr>
    </w:tbl>
    <w:p w14:paraId="04597422" w14:textId="77777777" w:rsidR="00FA62DD" w:rsidRDefault="00FA62DD"/>
    <w:sectPr w:rsidR="00FA62DD">
      <w:pgSz w:w="12240" w:h="15840"/>
      <w:pgMar w:top="1440" w:right="1080" w:bottom="2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1C0A20"/>
    <w:multiLevelType w:val="hybridMultilevel"/>
    <w:tmpl w:val="40F08618"/>
    <w:lvl w:ilvl="0" w:tplc="D474DDEE">
      <w:start w:val="1"/>
      <w:numFmt w:val="decimal"/>
      <w:lvlText w:val="(%1)"/>
      <w:lvlJc w:val="left"/>
      <w:pPr>
        <w:ind w:left="1080" w:hanging="360"/>
        <w:jc w:val="left"/>
      </w:pPr>
      <w:rPr>
        <w:rFonts w:ascii="Palatino Linotype" w:eastAsia="Palatino Linotype" w:hAnsi="Palatino Linotype" w:cs="Palatino Linotype" w:hint="default"/>
        <w:b/>
        <w:bCs/>
        <w:i w:val="0"/>
        <w:iCs w:val="0"/>
        <w:spacing w:val="0"/>
        <w:w w:val="100"/>
        <w:sz w:val="24"/>
        <w:szCs w:val="24"/>
        <w:lang w:val="en-US" w:eastAsia="en-US" w:bidi="ar-SA"/>
      </w:rPr>
    </w:lvl>
    <w:lvl w:ilvl="1" w:tplc="9E383F5A">
      <w:numFmt w:val="bullet"/>
      <w:lvlText w:val="•"/>
      <w:lvlJc w:val="left"/>
      <w:pPr>
        <w:ind w:left="1980" w:hanging="360"/>
      </w:pPr>
      <w:rPr>
        <w:rFonts w:hint="default"/>
        <w:lang w:val="en-US" w:eastAsia="en-US" w:bidi="ar-SA"/>
      </w:rPr>
    </w:lvl>
    <w:lvl w:ilvl="2" w:tplc="A9D6F58A">
      <w:numFmt w:val="bullet"/>
      <w:lvlText w:val="•"/>
      <w:lvlJc w:val="left"/>
      <w:pPr>
        <w:ind w:left="2880" w:hanging="360"/>
      </w:pPr>
      <w:rPr>
        <w:rFonts w:hint="default"/>
        <w:lang w:val="en-US" w:eastAsia="en-US" w:bidi="ar-SA"/>
      </w:rPr>
    </w:lvl>
    <w:lvl w:ilvl="3" w:tplc="78DE6B60">
      <w:numFmt w:val="bullet"/>
      <w:lvlText w:val="•"/>
      <w:lvlJc w:val="left"/>
      <w:pPr>
        <w:ind w:left="3780" w:hanging="360"/>
      </w:pPr>
      <w:rPr>
        <w:rFonts w:hint="default"/>
        <w:lang w:val="en-US" w:eastAsia="en-US" w:bidi="ar-SA"/>
      </w:rPr>
    </w:lvl>
    <w:lvl w:ilvl="4" w:tplc="E05A8B8A">
      <w:numFmt w:val="bullet"/>
      <w:lvlText w:val="•"/>
      <w:lvlJc w:val="left"/>
      <w:pPr>
        <w:ind w:left="4680" w:hanging="360"/>
      </w:pPr>
      <w:rPr>
        <w:rFonts w:hint="default"/>
        <w:lang w:val="en-US" w:eastAsia="en-US" w:bidi="ar-SA"/>
      </w:rPr>
    </w:lvl>
    <w:lvl w:ilvl="5" w:tplc="C1265112">
      <w:numFmt w:val="bullet"/>
      <w:lvlText w:val="•"/>
      <w:lvlJc w:val="left"/>
      <w:pPr>
        <w:ind w:left="5580" w:hanging="360"/>
      </w:pPr>
      <w:rPr>
        <w:rFonts w:hint="default"/>
        <w:lang w:val="en-US" w:eastAsia="en-US" w:bidi="ar-SA"/>
      </w:rPr>
    </w:lvl>
    <w:lvl w:ilvl="6" w:tplc="9F447E70">
      <w:numFmt w:val="bullet"/>
      <w:lvlText w:val="•"/>
      <w:lvlJc w:val="left"/>
      <w:pPr>
        <w:ind w:left="6480" w:hanging="360"/>
      </w:pPr>
      <w:rPr>
        <w:rFonts w:hint="default"/>
        <w:lang w:val="en-US" w:eastAsia="en-US" w:bidi="ar-SA"/>
      </w:rPr>
    </w:lvl>
    <w:lvl w:ilvl="7" w:tplc="0C103F0C">
      <w:numFmt w:val="bullet"/>
      <w:lvlText w:val="•"/>
      <w:lvlJc w:val="left"/>
      <w:pPr>
        <w:ind w:left="7380" w:hanging="360"/>
      </w:pPr>
      <w:rPr>
        <w:rFonts w:hint="default"/>
        <w:lang w:val="en-US" w:eastAsia="en-US" w:bidi="ar-SA"/>
      </w:rPr>
    </w:lvl>
    <w:lvl w:ilvl="8" w:tplc="0C6288A8">
      <w:numFmt w:val="bullet"/>
      <w:lvlText w:val="•"/>
      <w:lvlJc w:val="left"/>
      <w:pPr>
        <w:ind w:left="8280" w:hanging="360"/>
      </w:pPr>
      <w:rPr>
        <w:rFonts w:hint="default"/>
        <w:lang w:val="en-US" w:eastAsia="en-US" w:bidi="ar-SA"/>
      </w:rPr>
    </w:lvl>
  </w:abstractNum>
  <w:num w:numId="1" w16cid:durableId="6829761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E9B"/>
    <w:rsid w:val="00000CB1"/>
    <w:rsid w:val="0048013C"/>
    <w:rsid w:val="00700E9B"/>
    <w:rsid w:val="00FA62DD"/>
    <w:rsid w:val="00FC3A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C2897"/>
  <w15:docId w15:val="{42A884F2-B005-4ABB-9039-D7083816B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Palatino Linotype" w:eastAsia="Palatino Linotype" w:hAnsi="Palatino Linotype" w:cs="Palatino Linotype"/>
    </w:rPr>
  </w:style>
  <w:style w:type="paragraph" w:styleId="Heading1">
    <w:name w:val="heading 1"/>
    <w:basedOn w:val="Normal"/>
    <w:uiPriority w:val="9"/>
    <w:qFormat/>
    <w:pPr>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080" w:right="313" w:hanging="360"/>
    </w:pPr>
  </w:style>
  <w:style w:type="paragraph" w:customStyle="1" w:styleId="TableParagraph">
    <w:name w:val="Table Paragraph"/>
    <w:basedOn w:val="Normal"/>
    <w:uiPriority w:val="1"/>
    <w:qFormat/>
    <w:pPr>
      <w:spacing w:before="11" w:line="284" w:lineRule="exact"/>
      <w:ind w:left="32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1093</Words>
  <Characters>5370</Characters>
  <Application>Microsoft Office Word</Application>
  <DocSecurity>0</DocSecurity>
  <Lines>185</Lines>
  <Paragraphs>119</Paragraphs>
  <ScaleCrop>false</ScaleCrop>
  <Company>University of Florida</Company>
  <LinksUpToDate>false</LinksUpToDate>
  <CharactersWithSpaces>6344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TRSM</dc:creator>
  <cp:lastModifiedBy>Erny, Jon</cp:lastModifiedBy>
  <cp:revision>2</cp:revision>
  <dcterms:created xsi:type="dcterms:W3CDTF">2026-03-05T20:48:00Z</dcterms:created>
  <dcterms:modified xsi:type="dcterms:W3CDTF">2026-03-05T20:48:00Z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2018-02-27T00:00:00Z</vt:filetime>
  </property>
  <property fmtid="{D5CDD505-2E9C-101B-9397-08002B2CF9AE}" pid="3" name="Creator">
    <vt:lpwstr>Acrobat PDFMaker 11 for Word</vt:lpwstr>
  </property>
  <property fmtid="{D5CDD505-2E9C-101B-9397-08002B2CF9AE}" pid="4" name="LastSaved">
    <vt:filetime>2026-02-10T00:00:00Z</vt:filetime>
  </property>
  <property fmtid="{D5CDD505-2E9C-101B-9397-08002B2CF9AE}" pid="5" name="Producer">
    <vt:lpwstr>Adobe PDF Library 11.0</vt:lpwstr>
  </property>
  <property fmtid="{D5CDD505-2E9C-101B-9397-08002B2CF9AE}" pid="6" name="SourceModified">
    <vt:lpwstr>D:20180227211016</vt:lpwstr>
  </property>
</Properties>
</file>