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EB61" w14:textId="64164FCE" w:rsidR="00F660DA" w:rsidRPr="00EF1437" w:rsidRDefault="005933C9" w:rsidP="006165B0">
      <w:pPr>
        <w:spacing w:after="0" w:line="240" w:lineRule="auto"/>
        <w:rPr>
          <w:rFonts w:ascii="Arial" w:hAnsi="Arial" w:cs="Arial"/>
          <w:b/>
          <w:sz w:val="44"/>
          <w:szCs w:val="44"/>
          <w14:shadow w14:blurRad="50800" w14:dist="38100" w14:dir="5400000" w14:sx="100000" w14:sy="100000" w14:kx="0" w14:ky="0" w14:algn="t">
            <w14:srgbClr w14:val="000000">
              <w14:alpha w14:val="60000"/>
            </w14:srgbClr>
          </w14:shadow>
        </w:rPr>
      </w:pPr>
      <w:r w:rsidRPr="003045E9">
        <w:rPr>
          <w:rFonts w:ascii="Arial" w:hAnsi="Arial" w:cs="Arial"/>
          <w:b/>
          <w:noProof/>
          <w:color w:val="FFFFFF" w:themeColor="background1"/>
          <w:sz w:val="44"/>
          <w:szCs w:val="4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2D18A1F0">
            <wp:simplePos x="0" y="0"/>
            <wp:positionH relativeFrom="margin">
              <wp:posOffset>4934438</wp:posOffset>
            </wp:positionH>
            <wp:positionV relativeFrom="paragraph">
              <wp:posOffset>-424180</wp:posOffset>
            </wp:positionV>
            <wp:extent cx="2034540" cy="449976"/>
            <wp:effectExtent l="0" t="0" r="3810" b="7620"/>
            <wp:wrapNone/>
            <wp:docPr id="6" name="Picture 6" descr="Department of Sport Management&#10;College of Health and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Sport Management&#10;College of Health and Human Performance&#10;University of Florida"/>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tretch>
                      <a:fillRect/>
                    </a:stretch>
                  </pic:blipFill>
                  <pic:spPr bwMode="auto">
                    <a:xfrm>
                      <a:off x="0" y="0"/>
                      <a:ext cx="2034540" cy="449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5E9">
        <w:rPr>
          <w:rFonts w:ascii="Arial" w:hAnsi="Arial" w:cs="Arial"/>
          <w:b/>
          <w:noProof/>
          <w:color w:val="FFFFFF" w:themeColor="background1"/>
          <w:sz w:val="44"/>
          <w:szCs w:val="44"/>
          <w14:shadow w14:blurRad="50800" w14:dist="38100" w14:dir="5400000" w14:sx="100000" w14:sy="100000" w14:kx="0" w14:ky="0" w14:algn="t">
            <w14:srgbClr w14:val="000000">
              <w14:alpha w14:val="60000"/>
            </w14:srgbClr>
          </w14:shadow>
        </w:rPr>
        <mc:AlternateContent>
          <mc:Choice Requires="wps">
            <w:drawing>
              <wp:anchor distT="45720" distB="45720" distL="114300" distR="114300" simplePos="0" relativeHeight="251668480" behindDoc="0" locked="0" layoutInCell="1" allowOverlap="1" wp14:anchorId="21A5F4A1" wp14:editId="58D14C64">
                <wp:simplePos x="0" y="0"/>
                <wp:positionH relativeFrom="rightMargin">
                  <wp:posOffset>-1128249</wp:posOffset>
                </wp:positionH>
                <wp:positionV relativeFrom="paragraph">
                  <wp:posOffset>134962</wp:posOffset>
                </wp:positionV>
                <wp:extent cx="15240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57300"/>
                        </a:xfrm>
                        <a:prstGeom prst="rect">
                          <a:avLst/>
                        </a:prstGeom>
                        <a:noFill/>
                        <a:ln w="9525">
                          <a:noFill/>
                          <a:miter lim="800000"/>
                          <a:headEnd/>
                          <a:tailEnd/>
                        </a:ln>
                      </wps:spPr>
                      <wps:txbx>
                        <w:txbxContent>
                          <w:p w14:paraId="1555EF83" w14:textId="5C169758" w:rsidR="006165B0" w:rsidRPr="005933C9" w:rsidRDefault="006165B0" w:rsidP="00E86337">
                            <w:pPr>
                              <w:spacing w:after="120" w:line="240" w:lineRule="auto"/>
                              <w:rPr>
                                <w:rFonts w:ascii="Arial" w:hAnsi="Arial" w:cs="Arial"/>
                                <w:bCs/>
                                <w:i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iCs/>
                                <w:color w:val="FFFFFF" w:themeColor="background1"/>
                                <w:sz w:val="24"/>
                                <w:szCs w:val="24"/>
                                <w14:shadow w14:blurRad="50800" w14:dist="38100" w14:dir="5400000" w14:sx="100000" w14:sy="100000" w14:kx="0" w14:ky="0" w14:algn="t">
                                  <w14:srgbClr w14:val="000000">
                                    <w14:alpha w14:val="60000"/>
                                  </w14:srgbClr>
                                </w14:shadow>
                              </w:rPr>
                              <w:t xml:space="preserve">Connect with SPM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6165B0" w:rsidRPr="005933C9" w14:paraId="73E27B3E" w14:textId="77777777" w:rsidTr="0048626B">
                              <w:tc>
                                <w:tcPr>
                                  <w:tcW w:w="516" w:type="dxa"/>
                                  <w:vAlign w:val="center"/>
                                </w:tcPr>
                                <w:p w14:paraId="6BB4D496"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3BBDAF28" wp14:editId="76F5752F">
                                        <wp:extent cx="182880" cy="182880"/>
                                        <wp:effectExtent l="0" t="0" r="7620" b="7620"/>
                                        <wp:docPr id="170233486" name="Picture 17023348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4000AC26"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rPr>
                                    <w:t>@UFSPM</w:t>
                                  </w:r>
                                </w:p>
                              </w:tc>
                            </w:tr>
                            <w:tr w:rsidR="006165B0" w:rsidRPr="005933C9" w14:paraId="10EEB783" w14:textId="77777777" w:rsidTr="0048626B">
                              <w:tc>
                                <w:tcPr>
                                  <w:tcW w:w="516" w:type="dxa"/>
                                  <w:vAlign w:val="center"/>
                                </w:tcPr>
                                <w:p w14:paraId="529EEEDC"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419D7C3E" wp14:editId="51B42D37">
                                        <wp:extent cx="182880" cy="182880"/>
                                        <wp:effectExtent l="0" t="0" r="7620" b="7620"/>
                                        <wp:docPr id="1968328591" name="Picture 1968328591"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6992C6C9"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rPr>
                                    <w:t>@ufspm</w:t>
                                  </w:r>
                                </w:p>
                              </w:tc>
                            </w:tr>
                            <w:tr w:rsidR="006165B0" w:rsidRPr="005933C9" w14:paraId="1BAF8782" w14:textId="77777777" w:rsidTr="0048626B">
                              <w:tc>
                                <w:tcPr>
                                  <w:tcW w:w="516" w:type="dxa"/>
                                  <w:vAlign w:val="center"/>
                                </w:tcPr>
                                <w:p w14:paraId="3102D29D"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083776E4" wp14:editId="52D8CF7C">
                                        <wp:extent cx="182880" cy="182880"/>
                                        <wp:effectExtent l="0" t="0" r="7620" b="7620"/>
                                        <wp:docPr id="2036551488" name="Picture 2036551488"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5F5E9E77"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14:shadow w14:blurRad="50800" w14:dist="38100" w14:dir="5400000" w14:sx="100000" w14:sy="100000" w14:kx="0" w14:ky="0" w14:algn="t">
                                        <w14:srgbClr w14:val="000000">
                                          <w14:alpha w14:val="60000"/>
                                        </w14:srgbClr>
                                      </w14:shadow>
                                    </w:rPr>
                                    <w:t xml:space="preserve">@ufspm </w:t>
                                  </w:r>
                                </w:p>
                              </w:tc>
                            </w:tr>
                            <w:tr w:rsidR="006165B0" w:rsidRPr="005933C9" w14:paraId="27E5F390" w14:textId="77777777" w:rsidTr="0048626B">
                              <w:tc>
                                <w:tcPr>
                                  <w:tcW w:w="516" w:type="dxa"/>
                                  <w:vAlign w:val="center"/>
                                </w:tcPr>
                                <w:p w14:paraId="37EE3AD4"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629CACE6" wp14:editId="2FA1E021">
                                        <wp:extent cx="182880" cy="182880"/>
                                        <wp:effectExtent l="0" t="0" r="7620" b="7620"/>
                                        <wp:docPr id="59081005" name="Picture 5908100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069413F4"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14:shadow w14:blurRad="50800" w14:dist="38100" w14:dir="5400000" w14:sx="100000" w14:sy="100000" w14:kx="0" w14:ky="0" w14:algn="t">
                                        <w14:srgbClr w14:val="000000">
                                          <w14:alpha w14:val="60000"/>
                                        </w14:srgbClr>
                                      </w14:shadow>
                                    </w:rPr>
                                    <w:t>@ufspm</w:t>
                                  </w:r>
                                </w:p>
                              </w:tc>
                            </w:tr>
                          </w:tbl>
                          <w:p w14:paraId="747C987F" w14:textId="101CB74E" w:rsidR="006165B0" w:rsidRPr="000268A9" w:rsidRDefault="006165B0"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8.85pt;margin-top:10.65pt;width:120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" filled="f" stroked="f">
                <v:textbox>
                  <w:txbxContent>
                    <w:p w14:paraId="1555EF83" w14:textId="5C169758" w:rsidR="006165B0" w:rsidRPr="005933C9" w:rsidRDefault="006165B0" w:rsidP="00E86337">
                      <w:pPr>
                        <w:spacing w:after="120" w:line="240" w:lineRule="auto"/>
                        <w:rPr>
                          <w:rFonts w:ascii="Arial" w:hAnsi="Arial" w:cs="Arial"/>
                          <w:bCs/>
                          <w:i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iCs/>
                          <w:color w:val="FFFFFF" w:themeColor="background1"/>
                          <w:sz w:val="24"/>
                          <w:szCs w:val="24"/>
                          <w14:shadow w14:blurRad="50800" w14:dist="38100" w14:dir="5400000" w14:sx="100000" w14:sy="100000" w14:kx="0" w14:ky="0" w14:algn="t">
                            <w14:srgbClr w14:val="000000">
                              <w14:alpha w14:val="60000"/>
                            </w14:srgbClr>
                          </w14:shadow>
                        </w:rPr>
                        <w:t xml:space="preserve">Connect with SPM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6165B0" w:rsidRPr="005933C9" w14:paraId="73E27B3E" w14:textId="77777777" w:rsidTr="0048626B">
                        <w:tc>
                          <w:tcPr>
                            <w:tcW w:w="516" w:type="dxa"/>
                            <w:vAlign w:val="center"/>
                          </w:tcPr>
                          <w:p w14:paraId="6BB4D496"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3BBDAF28" wp14:editId="76F5752F">
                                  <wp:extent cx="182880" cy="182880"/>
                                  <wp:effectExtent l="0" t="0" r="7620" b="7620"/>
                                  <wp:docPr id="170233486" name="Picture 17023348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4000AC26"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rPr>
                              <w:t>@UFSPM</w:t>
                            </w:r>
                          </w:p>
                        </w:tc>
                      </w:tr>
                      <w:tr w:rsidR="006165B0" w:rsidRPr="005933C9" w14:paraId="10EEB783" w14:textId="77777777" w:rsidTr="0048626B">
                        <w:tc>
                          <w:tcPr>
                            <w:tcW w:w="516" w:type="dxa"/>
                            <w:vAlign w:val="center"/>
                          </w:tcPr>
                          <w:p w14:paraId="529EEEDC"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419D7C3E" wp14:editId="51B42D37">
                                  <wp:extent cx="182880" cy="182880"/>
                                  <wp:effectExtent l="0" t="0" r="7620" b="7620"/>
                                  <wp:docPr id="1968328591" name="Picture 1968328591"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6992C6C9"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rPr>
                              <w:t>@ufspm</w:t>
                            </w:r>
                          </w:p>
                        </w:tc>
                      </w:tr>
                      <w:tr w:rsidR="006165B0" w:rsidRPr="005933C9" w14:paraId="1BAF8782" w14:textId="77777777" w:rsidTr="0048626B">
                        <w:tc>
                          <w:tcPr>
                            <w:tcW w:w="516" w:type="dxa"/>
                            <w:vAlign w:val="center"/>
                          </w:tcPr>
                          <w:p w14:paraId="3102D29D"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083776E4" wp14:editId="52D8CF7C">
                                  <wp:extent cx="182880" cy="182880"/>
                                  <wp:effectExtent l="0" t="0" r="7620" b="7620"/>
                                  <wp:docPr id="2036551488" name="Picture 2036551488"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5F5E9E77"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14:shadow w14:blurRad="50800" w14:dist="38100" w14:dir="5400000" w14:sx="100000" w14:sy="100000" w14:kx="0" w14:ky="0" w14:algn="t">
                                  <w14:srgbClr w14:val="000000">
                                    <w14:alpha w14:val="60000"/>
                                  </w14:srgbClr>
                                </w14:shadow>
                              </w:rPr>
                              <w:t xml:space="preserve">@ufspm </w:t>
                            </w:r>
                          </w:p>
                        </w:tc>
                      </w:tr>
                      <w:tr w:rsidR="006165B0" w:rsidRPr="005933C9" w14:paraId="27E5F390" w14:textId="77777777" w:rsidTr="0048626B">
                        <w:tc>
                          <w:tcPr>
                            <w:tcW w:w="516" w:type="dxa"/>
                            <w:vAlign w:val="center"/>
                          </w:tcPr>
                          <w:p w14:paraId="37EE3AD4" w14:textId="77777777" w:rsidR="006165B0" w:rsidRPr="005933C9" w:rsidRDefault="006165B0" w:rsidP="0048626B">
                            <w:pPr>
                              <w:rPr>
                                <w:rFonts w:ascii="Arial" w:hAnsi="Arial" w:cs="Arial"/>
                                <w:bCs/>
                                <w:color w:val="FFFFFF" w:themeColor="background1"/>
                                <w:sz w:val="24"/>
                                <w:szCs w:val="24"/>
                                <w14:shadow w14:blurRad="50800" w14:dist="38100" w14:dir="5400000" w14:sx="100000" w14:sy="100000" w14:kx="0" w14:ky="0" w14:algn="t">
                                  <w14:srgbClr w14:val="000000">
                                    <w14:alpha w14:val="60000"/>
                                  </w14:srgbClr>
                                </w14:shadow>
                              </w:rPr>
                            </w:pPr>
                            <w:r w:rsidRPr="005933C9">
                              <w:rPr>
                                <w:rFonts w:ascii="Arial" w:hAnsi="Arial" w:cs="Arial"/>
                                <w:bCs/>
                                <w:noProof/>
                                <w:color w:val="FFFFFF" w:themeColor="background1"/>
                                <w:sz w:val="24"/>
                                <w:szCs w:val="24"/>
                              </w:rPr>
                              <w:drawing>
                                <wp:inline distT="0" distB="0" distL="0" distR="0" wp14:anchorId="629CACE6" wp14:editId="2FA1E021">
                                  <wp:extent cx="182880" cy="182880"/>
                                  <wp:effectExtent l="0" t="0" r="7620" b="7620"/>
                                  <wp:docPr id="59081005" name="Picture 5908100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069413F4" w:rsidR="006165B0" w:rsidRPr="005933C9" w:rsidRDefault="006165B0" w:rsidP="0048626B">
                            <w:pPr>
                              <w:rPr>
                                <w:rFonts w:ascii="Arial" w:hAnsi="Arial" w:cs="Arial"/>
                                <w:bCs/>
                                <w:color w:val="FFFFFF" w:themeColor="background1"/>
                                <w14:shadow w14:blurRad="50800" w14:dist="38100" w14:dir="5400000" w14:sx="100000" w14:sy="100000" w14:kx="0" w14:ky="0" w14:algn="t">
                                  <w14:srgbClr w14:val="000000">
                                    <w14:alpha w14:val="60000"/>
                                  </w14:srgbClr>
                                </w14:shadow>
                              </w:rPr>
                            </w:pPr>
                            <w:r w:rsidRPr="005933C9">
                              <w:rPr>
                                <w:rFonts w:ascii="Arial" w:hAnsi="Arial" w:cs="Arial"/>
                                <w:bCs/>
                                <w:color w:val="FFFFFF" w:themeColor="background1"/>
                                <w14:shadow w14:blurRad="50800" w14:dist="38100" w14:dir="5400000" w14:sx="100000" w14:sy="100000" w14:kx="0" w14:ky="0" w14:algn="t">
                                  <w14:srgbClr w14:val="000000">
                                    <w14:alpha w14:val="60000"/>
                                  </w14:srgbClr>
                                </w14:shadow>
                              </w:rPr>
                              <w:t>@ufspm</w:t>
                            </w:r>
                          </w:p>
                        </w:tc>
                      </w:tr>
                    </w:tbl>
                    <w:p w14:paraId="747C987F" w14:textId="101CB74E" w:rsidR="006165B0" w:rsidRPr="000268A9" w:rsidRDefault="006165B0"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3045E9">
        <w:rPr>
          <w:rFonts w:ascii="Arial" w:hAnsi="Arial" w:cs="Arial"/>
          <w:b/>
          <w:noProof/>
          <w:color w:val="FFFFFF" w:themeColor="background1"/>
          <w:sz w:val="44"/>
          <w:szCs w:val="44"/>
        </w:rPr>
        <w:drawing>
          <wp:anchor distT="0" distB="0" distL="114300" distR="114300" simplePos="0" relativeHeight="251665407" behindDoc="1" locked="0" layoutInCell="1" allowOverlap="1" wp14:anchorId="6B8141CE" wp14:editId="7B5CC1E6">
            <wp:simplePos x="0" y="0"/>
            <wp:positionH relativeFrom="column">
              <wp:posOffset>-698500</wp:posOffset>
            </wp:positionH>
            <wp:positionV relativeFrom="paragraph">
              <wp:posOffset>-575166</wp:posOffset>
            </wp:positionV>
            <wp:extent cx="7772400" cy="2105025"/>
            <wp:effectExtent l="0" t="0" r="0" b="9525"/>
            <wp:wrapNone/>
            <wp:docPr id="11276100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10045"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C183D7F6-B498-43B3-948B-1728B52AA6E4}">
                          <adec:decorative xmlns:c="http://schemas.openxmlformats.org/drawingml/2006/chart"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rcRect t="7618" b="2043"/>
                    <a:stretch>
                      <a:fillRect/>
                    </a:stretch>
                  </pic:blipFill>
                  <pic:spPr bwMode="auto">
                    <a:xfrm>
                      <a:off x="0" y="0"/>
                      <a:ext cx="7772400" cy="2105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1437">
        <w:rPr>
          <w:rFonts w:ascii="Arial" w:hAnsi="Arial" w:cs="Arial"/>
          <w:b/>
          <w:sz w:val="44"/>
          <w:szCs w:val="44"/>
          <w14:shadow w14:blurRad="50800" w14:dist="38100" w14:dir="5400000" w14:sx="100000" w14:sy="100000" w14:kx="0" w14:ky="0" w14:algn="t">
            <w14:srgbClr w14:val="000000">
              <w14:alpha w14:val="60000"/>
            </w14:srgbClr>
          </w14:shadow>
        </w:rPr>
        <w:t>INTRO</w:t>
      </w:r>
      <w:r w:rsidR="00F660DA" w:rsidRPr="00EF1437">
        <w:rPr>
          <w:rFonts w:ascii="Arial" w:hAnsi="Arial" w:cs="Arial"/>
          <w:b/>
          <w:sz w:val="44"/>
          <w:szCs w:val="44"/>
          <w14:shadow w14:blurRad="50800" w14:dist="38100" w14:dir="5400000" w14:sx="100000" w14:sy="100000" w14:kx="0" w14:ky="0" w14:algn="t">
            <w14:srgbClr w14:val="000000">
              <w14:alpha w14:val="60000"/>
            </w14:srgbClr>
          </w14:shadow>
        </w:rPr>
        <w:t>DUCTION</w:t>
      </w:r>
      <w:r w:rsidRPr="00EF1437">
        <w:rPr>
          <w:rFonts w:ascii="Arial" w:hAnsi="Arial" w:cs="Arial"/>
          <w:b/>
          <w:sz w:val="44"/>
          <w:szCs w:val="44"/>
          <w14:shadow w14:blurRad="50800" w14:dist="38100" w14:dir="5400000" w14:sx="100000" w14:sy="100000" w14:kx="0" w14:ky="0" w14:algn="t">
            <w14:srgbClr w14:val="000000">
              <w14:alpha w14:val="60000"/>
            </w14:srgbClr>
          </w14:shadow>
        </w:rPr>
        <w:t xml:space="preserve"> TO SPORT </w:t>
      </w:r>
    </w:p>
    <w:p w14:paraId="5C1E545B" w14:textId="39A5563B" w:rsidR="00E22DE2" w:rsidRPr="00EF1437" w:rsidRDefault="005933C9" w:rsidP="006165B0">
      <w:pPr>
        <w:spacing w:after="0" w:line="240" w:lineRule="auto"/>
        <w:rPr>
          <w:rFonts w:ascii="Arial" w:hAnsi="Arial" w:cs="Arial"/>
          <w:b/>
          <w:sz w:val="44"/>
          <w:szCs w:val="44"/>
          <w14:shadow w14:blurRad="50800" w14:dist="38100" w14:dir="5400000" w14:sx="100000" w14:sy="100000" w14:kx="0" w14:ky="0" w14:algn="t">
            <w14:srgbClr w14:val="000000">
              <w14:alpha w14:val="60000"/>
            </w14:srgbClr>
          </w14:shadow>
        </w:rPr>
      </w:pPr>
      <w:r w:rsidRPr="00EF1437">
        <w:rPr>
          <w:rFonts w:ascii="Arial" w:hAnsi="Arial" w:cs="Arial"/>
          <w:b/>
          <w:sz w:val="44"/>
          <w:szCs w:val="44"/>
          <w14:shadow w14:blurRad="50800" w14:dist="38100" w14:dir="5400000" w14:sx="100000" w14:sy="100000" w14:kx="0" w14:ky="0" w14:algn="t">
            <w14:srgbClr w14:val="000000">
              <w14:alpha w14:val="60000"/>
            </w14:srgbClr>
          </w14:shadow>
        </w:rPr>
        <w:t>MANAGEMENT</w:t>
      </w:r>
    </w:p>
    <w:p w14:paraId="342B7FB3" w14:textId="7659F252" w:rsidR="009919C3" w:rsidRPr="00EF1437" w:rsidRDefault="00CD7543" w:rsidP="006165B0">
      <w:pPr>
        <w:spacing w:after="0" w:line="240" w:lineRule="auto"/>
        <w:rPr>
          <w:rFonts w:ascii="Arial" w:hAnsi="Arial" w:cs="Arial"/>
          <w:b/>
          <w:bCs/>
          <w:sz w:val="32"/>
          <w:szCs w:val="32"/>
          <w14:shadow w14:blurRad="50800" w14:dist="38100" w14:dir="5400000" w14:sx="100000" w14:sy="100000" w14:kx="0" w14:ky="0" w14:algn="t">
            <w14:srgbClr w14:val="000000">
              <w14:alpha w14:val="60000"/>
            </w14:srgbClr>
          </w14:shadow>
        </w:rPr>
      </w:pPr>
      <w:r w:rsidRPr="00EF1437">
        <w:rPr>
          <w:rFonts w:ascii="Arial" w:hAnsi="Arial" w:cs="Arial"/>
          <w:b/>
          <w:bCs/>
          <w:sz w:val="32"/>
          <w:szCs w:val="32"/>
          <w14:shadow w14:blurRad="50800" w14:dist="38100" w14:dir="5400000" w14:sx="100000" w14:sy="100000" w14:kx="0" w14:ky="0" w14:algn="t">
            <w14:srgbClr w14:val="000000">
              <w14:alpha w14:val="60000"/>
            </w14:srgbClr>
          </w14:shadow>
        </w:rPr>
        <w:t>SPM</w:t>
      </w:r>
      <w:r w:rsidR="3E6F5E28" w:rsidRPr="00EF1437">
        <w:rPr>
          <w:rFonts w:ascii="Arial" w:hAnsi="Arial" w:cs="Arial"/>
          <w:b/>
          <w:bCs/>
          <w:sz w:val="32"/>
          <w:szCs w:val="32"/>
          <w14:shadow w14:blurRad="50800" w14:dist="38100" w14:dir="5400000" w14:sx="100000" w14:sy="100000" w14:kx="0" w14:ky="0" w14:algn="t">
            <w14:srgbClr w14:val="000000">
              <w14:alpha w14:val="60000"/>
            </w14:srgbClr>
          </w14:shadow>
        </w:rPr>
        <w:t>20</w:t>
      </w:r>
      <w:r w:rsidR="717B09AB" w:rsidRPr="00EF1437">
        <w:rPr>
          <w:rFonts w:ascii="Arial" w:hAnsi="Arial" w:cs="Arial"/>
          <w:b/>
          <w:bCs/>
          <w:sz w:val="32"/>
          <w:szCs w:val="32"/>
          <w14:shadow w14:blurRad="50800" w14:dist="38100" w14:dir="5400000" w14:sx="100000" w14:sy="100000" w14:kx="0" w14:ky="0" w14:algn="t">
            <w14:srgbClr w14:val="000000">
              <w14:alpha w14:val="60000"/>
            </w14:srgbClr>
          </w14:shadow>
        </w:rPr>
        <w:t>0</w:t>
      </w:r>
      <w:r w:rsidR="3E6F5E28" w:rsidRPr="00EF1437">
        <w:rPr>
          <w:rFonts w:ascii="Arial" w:hAnsi="Arial" w:cs="Arial"/>
          <w:b/>
          <w:bCs/>
          <w:sz w:val="32"/>
          <w:szCs w:val="32"/>
          <w14:shadow w14:blurRad="50800" w14:dist="38100" w14:dir="5400000" w14:sx="100000" w14:sy="100000" w14:kx="0" w14:ky="0" w14:algn="t">
            <w14:srgbClr w14:val="000000">
              <w14:alpha w14:val="60000"/>
            </w14:srgbClr>
          </w14:shadow>
        </w:rPr>
        <w:t>0</w:t>
      </w:r>
      <w:r w:rsidR="10E6B109" w:rsidRPr="00EF1437">
        <w:rPr>
          <w:rFonts w:ascii="Arial" w:hAnsi="Arial" w:cs="Arial"/>
          <w:b/>
          <w:bCs/>
          <w:sz w:val="32"/>
          <w:szCs w:val="32"/>
          <w14:shadow w14:blurRad="50800" w14:dist="38100" w14:dir="5400000" w14:sx="100000" w14:sy="100000" w14:kx="0" w14:ky="0" w14:algn="t">
            <w14:srgbClr w14:val="000000">
              <w14:alpha w14:val="60000"/>
            </w14:srgbClr>
          </w14:shadow>
        </w:rPr>
        <w:t xml:space="preserve"> | </w:t>
      </w:r>
      <w:r w:rsidR="7B9AF1B4" w:rsidRPr="00EF1437">
        <w:rPr>
          <w:rFonts w:ascii="Arial" w:hAnsi="Arial" w:cs="Arial"/>
          <w:b/>
          <w:bCs/>
          <w:sz w:val="32"/>
          <w:szCs w:val="32"/>
          <w14:shadow w14:blurRad="50800" w14:dist="38100" w14:dir="5400000" w14:sx="100000" w14:sy="100000" w14:kx="0" w14:ky="0" w14:algn="t">
            <w14:srgbClr w14:val="000000">
              <w14:alpha w14:val="60000"/>
            </w14:srgbClr>
          </w14:shadow>
        </w:rPr>
        <w:t>3</w:t>
      </w:r>
      <w:r w:rsidR="10E6B109" w:rsidRPr="00EF1437">
        <w:rPr>
          <w:rFonts w:ascii="Arial" w:hAnsi="Arial" w:cs="Arial"/>
          <w:b/>
          <w:bCs/>
          <w:sz w:val="32"/>
          <w:szCs w:val="32"/>
          <w14:shadow w14:blurRad="50800" w14:dist="38100" w14:dir="5400000" w14:sx="100000" w14:sy="100000" w14:kx="0" w14:ky="0" w14:algn="t">
            <w14:srgbClr w14:val="000000">
              <w14:alpha w14:val="60000"/>
            </w14:srgbClr>
          </w14:shadow>
        </w:rPr>
        <w:t xml:space="preserve"> Credit</w:t>
      </w:r>
      <w:r w:rsidR="7B9AF1B4" w:rsidRPr="00EF1437">
        <w:rPr>
          <w:rFonts w:ascii="Arial" w:hAnsi="Arial" w:cs="Arial"/>
          <w:b/>
          <w:bCs/>
          <w:sz w:val="32"/>
          <w:szCs w:val="32"/>
          <w14:shadow w14:blurRad="50800" w14:dist="38100" w14:dir="5400000" w14:sx="100000" w14:sy="100000" w14:kx="0" w14:ky="0" w14:algn="t">
            <w14:srgbClr w14:val="000000">
              <w14:alpha w14:val="60000"/>
            </w14:srgbClr>
          </w14:shadow>
        </w:rPr>
        <w:t>s</w:t>
      </w:r>
      <w:r w:rsidR="10E6B109" w:rsidRPr="00EF1437">
        <w:rPr>
          <w:rFonts w:ascii="Arial" w:hAnsi="Arial" w:cs="Arial"/>
          <w:b/>
          <w:bCs/>
          <w:sz w:val="32"/>
          <w:szCs w:val="32"/>
          <w14:shadow w14:blurRad="50800" w14:dist="38100" w14:dir="5400000" w14:sx="100000" w14:sy="100000" w14:kx="0" w14:ky="0" w14:algn="t">
            <w14:srgbClr w14:val="000000">
              <w14:alpha w14:val="60000"/>
            </w14:srgbClr>
          </w14:shadow>
        </w:rPr>
        <w:t xml:space="preserve"> | </w:t>
      </w:r>
      <w:r w:rsidR="008F0064" w:rsidRPr="00EF1437">
        <w:rPr>
          <w:rFonts w:ascii="Arial" w:hAnsi="Arial" w:cs="Arial"/>
          <w:b/>
          <w:bCs/>
          <w:sz w:val="32"/>
          <w:szCs w:val="32"/>
          <w14:shadow w14:blurRad="50800" w14:dist="38100" w14:dir="5400000" w14:sx="100000" w14:sy="100000" w14:kx="0" w14:ky="0" w14:algn="t">
            <w14:srgbClr w14:val="000000">
              <w14:alpha w14:val="60000"/>
            </w14:srgbClr>
          </w14:shadow>
        </w:rPr>
        <w:t>Spring 2026</w:t>
      </w:r>
    </w:p>
    <w:p w14:paraId="7D95E46C" w14:textId="77777777" w:rsidR="00072A14" w:rsidRPr="00B61586" w:rsidRDefault="00072A14" w:rsidP="00072A14">
      <w:pPr>
        <w:spacing w:after="0" w:line="240" w:lineRule="auto"/>
        <w:rPr>
          <w:rFonts w:ascii="Arial" w:hAnsi="Arial" w:cs="Arial"/>
          <w:b/>
          <w:bCs/>
          <w:color w:val="FFFFFF" w:themeColor="background1"/>
          <w:sz w:val="32"/>
          <w:szCs w:val="32"/>
          <w14:shadow w14:blurRad="50800" w14:dist="38100" w14:dir="5400000" w14:sx="100000" w14:sy="100000" w14:kx="0" w14:ky="0" w14:algn="t">
            <w14:srgbClr w14:val="000000">
              <w14:alpha w14:val="60000"/>
            </w14:srgbClr>
          </w14:shadow>
        </w:rPr>
      </w:pPr>
      <w:hyperlink r:id="rId14" w:history="1">
        <w:r w:rsidRPr="00EF1437">
          <w:rPr>
            <w:rStyle w:val="Hyperlink"/>
            <w:rFonts w:ascii="Arial" w:hAnsi="Arial" w:cs="Arial"/>
            <w:b/>
            <w:bCs/>
            <w:color w:val="808080" w:themeColor="background1" w:themeShade="80"/>
            <w:sz w:val="32"/>
            <w:szCs w:val="32"/>
            <w14:shadow w14:blurRad="50800" w14:dist="38100" w14:dir="5400000" w14:sx="100000" w14:sy="100000" w14:kx="0" w14:ky="0" w14:algn="t">
              <w14:srgbClr w14:val="000000">
                <w14:alpha w14:val="60000"/>
              </w14:srgbClr>
            </w14:shadow>
          </w:rPr>
          <w:t>Class #14574, 20764</w:t>
        </w:r>
      </w:hyperlink>
    </w:p>
    <w:p w14:paraId="6D050829" w14:textId="00868196" w:rsidR="00E22DE2" w:rsidRPr="005933C9" w:rsidRDefault="00E22DE2" w:rsidP="006165B0">
      <w:pPr>
        <w:spacing w:after="0" w:line="240" w:lineRule="auto"/>
        <w:rPr>
          <w:rFonts w:ascii="Arial" w:hAnsi="Arial" w:cs="Arial"/>
        </w:rPr>
      </w:pPr>
    </w:p>
    <w:p w14:paraId="4326154F" w14:textId="77777777" w:rsidR="009C276E" w:rsidRPr="005933C9" w:rsidRDefault="009C276E" w:rsidP="006165B0">
      <w:pPr>
        <w:spacing w:after="0" w:line="240" w:lineRule="auto"/>
        <w:rPr>
          <w:rFonts w:ascii="Arial" w:hAnsi="Arial" w:cs="Arial"/>
        </w:rPr>
      </w:pPr>
    </w:p>
    <w:p w14:paraId="485E351D" w14:textId="1DED419B" w:rsidR="76C69008" w:rsidRDefault="76C69008" w:rsidP="76C69008">
      <w:pPr>
        <w:pStyle w:val="Heading2"/>
        <w:spacing w:before="0" w:line="240" w:lineRule="auto"/>
        <w:rPr>
          <w:rFonts w:ascii="Arial" w:hAnsi="Arial" w:cs="Arial"/>
        </w:rPr>
      </w:pPr>
    </w:p>
    <w:p w14:paraId="21EE5DA8" w14:textId="2516D74C" w:rsidR="00DB6651" w:rsidRPr="005933C9" w:rsidRDefault="31647AFB" w:rsidP="006165B0">
      <w:pPr>
        <w:pStyle w:val="Heading2"/>
        <w:spacing w:before="0" w:line="240" w:lineRule="auto"/>
        <w:rPr>
          <w:rFonts w:ascii="Arial" w:hAnsi="Arial" w:cs="Arial"/>
        </w:rPr>
      </w:pPr>
      <w:r w:rsidRPr="76C69008">
        <w:rPr>
          <w:rFonts w:ascii="Arial" w:hAnsi="Arial" w:cs="Arial"/>
        </w:rPr>
        <w:t>COURSE &amp; INSTRUCTOR INFORMATION</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550"/>
        <w:gridCol w:w="7635"/>
      </w:tblGrid>
      <w:tr w:rsidR="76C69008" w14:paraId="4411101D" w14:textId="77777777" w:rsidTr="00DB45B7">
        <w:trPr>
          <w:trHeight w:val="300"/>
          <w:tblHeader/>
        </w:trPr>
        <w:tc>
          <w:tcPr>
            <w:tcW w:w="2550" w:type="dxa"/>
          </w:tcPr>
          <w:p w14:paraId="373AE250" w14:textId="71286C75" w:rsidR="327CE437" w:rsidRDefault="327CE437" w:rsidP="76C69008">
            <w:pPr>
              <w:ind w:left="-58"/>
              <w:contextualSpacing/>
              <w:jc w:val="both"/>
            </w:pPr>
            <w:r w:rsidRPr="76C69008">
              <w:rPr>
                <w:rFonts w:ascii="Arial" w:eastAsia="Arial" w:hAnsi="Arial" w:cs="Arial"/>
                <w:b/>
                <w:bCs/>
                <w:color w:val="005999"/>
                <w:sz w:val="24"/>
                <w:szCs w:val="24"/>
              </w:rPr>
              <w:t>INSTRUCTOR</w:t>
            </w:r>
          </w:p>
        </w:tc>
        <w:tc>
          <w:tcPr>
            <w:tcW w:w="7635" w:type="dxa"/>
          </w:tcPr>
          <w:p w14:paraId="4659E6A8" w14:textId="77777777" w:rsidR="00FA2ADD" w:rsidRDefault="00FA2ADD" w:rsidP="00FA2ADD">
            <w:pPr>
              <w:pStyle w:val="Heading3"/>
              <w:keepNext w:val="0"/>
              <w:keepLines w:val="0"/>
              <w:spacing w:before="0"/>
              <w:ind w:left="-58"/>
              <w:contextualSpacing/>
              <w:jc w:val="both"/>
              <w:rPr>
                <w:rFonts w:ascii="Arial" w:eastAsia="Arial" w:hAnsi="Arial" w:cs="Arial"/>
                <w:b w:val="0"/>
                <w:color w:val="auto"/>
                <w:sz w:val="22"/>
                <w:szCs w:val="22"/>
              </w:rPr>
            </w:pPr>
            <w:r w:rsidRPr="76C69008">
              <w:rPr>
                <w:rFonts w:ascii="Arial" w:eastAsia="Arial" w:hAnsi="Arial" w:cs="Arial"/>
                <w:bCs/>
                <w:color w:val="auto"/>
                <w:sz w:val="22"/>
                <w:szCs w:val="22"/>
              </w:rPr>
              <w:t xml:space="preserve">Name: </w:t>
            </w:r>
            <w:r>
              <w:rPr>
                <w:rFonts w:ascii="Arial" w:eastAsia="Arial" w:hAnsi="Arial" w:cs="Arial"/>
                <w:b w:val="0"/>
                <w:color w:val="auto"/>
                <w:sz w:val="22"/>
                <w:szCs w:val="22"/>
              </w:rPr>
              <w:t>Jon Erny</w:t>
            </w:r>
            <w:r w:rsidRPr="76C69008">
              <w:rPr>
                <w:rFonts w:ascii="Arial" w:eastAsia="Arial" w:hAnsi="Arial" w:cs="Arial"/>
                <w:b w:val="0"/>
                <w:color w:val="auto"/>
                <w:sz w:val="22"/>
                <w:szCs w:val="22"/>
              </w:rPr>
              <w:t xml:space="preserve">, </w:t>
            </w:r>
            <w:r>
              <w:rPr>
                <w:rFonts w:ascii="Arial" w:eastAsia="Arial" w:hAnsi="Arial" w:cs="Arial"/>
                <w:b w:val="0"/>
                <w:color w:val="auto"/>
                <w:sz w:val="22"/>
                <w:szCs w:val="22"/>
              </w:rPr>
              <w:t>M.S.</w:t>
            </w:r>
            <w:r w:rsidRPr="76C69008">
              <w:rPr>
                <w:rFonts w:ascii="Arial" w:eastAsia="Arial" w:hAnsi="Arial" w:cs="Arial"/>
                <w:b w:val="0"/>
                <w:color w:val="auto"/>
                <w:sz w:val="22"/>
                <w:szCs w:val="22"/>
              </w:rPr>
              <w:t xml:space="preserve"> </w:t>
            </w:r>
          </w:p>
          <w:p w14:paraId="01F289A3" w14:textId="77777777" w:rsidR="00FA2ADD" w:rsidRDefault="00FA2ADD" w:rsidP="00FA2ADD">
            <w:pPr>
              <w:pStyle w:val="Heading3"/>
              <w:keepNext w:val="0"/>
              <w:keepLines w:val="0"/>
              <w:spacing w:before="0"/>
              <w:ind w:left="-58"/>
              <w:contextualSpacing/>
              <w:jc w:val="both"/>
              <w:rPr>
                <w:rFonts w:ascii="Arial" w:eastAsia="Arial" w:hAnsi="Arial" w:cs="Arial"/>
                <w:b w:val="0"/>
                <w:color w:val="auto"/>
                <w:sz w:val="22"/>
                <w:szCs w:val="22"/>
              </w:rPr>
            </w:pPr>
            <w:r w:rsidRPr="76C69008">
              <w:rPr>
                <w:rFonts w:ascii="Arial" w:eastAsia="Arial" w:hAnsi="Arial" w:cs="Arial"/>
                <w:bCs/>
                <w:color w:val="auto"/>
                <w:sz w:val="22"/>
                <w:szCs w:val="22"/>
              </w:rPr>
              <w:t>Office:</w:t>
            </w:r>
            <w:r w:rsidRPr="76C69008">
              <w:rPr>
                <w:rFonts w:ascii="Arial" w:eastAsia="Arial" w:hAnsi="Arial" w:cs="Arial"/>
                <w:b w:val="0"/>
                <w:color w:val="auto"/>
                <w:sz w:val="22"/>
                <w:szCs w:val="22"/>
              </w:rPr>
              <w:t xml:space="preserve"> Florida Gym (FLG) 3</w:t>
            </w:r>
            <w:r>
              <w:rPr>
                <w:rFonts w:ascii="Arial" w:eastAsia="Arial" w:hAnsi="Arial" w:cs="Arial"/>
                <w:b w:val="0"/>
                <w:color w:val="auto"/>
                <w:sz w:val="22"/>
                <w:szCs w:val="22"/>
              </w:rPr>
              <w:t>30A</w:t>
            </w:r>
          </w:p>
          <w:p w14:paraId="5096D415" w14:textId="77777777" w:rsidR="00FA2ADD" w:rsidRDefault="00FA2ADD" w:rsidP="00FA2ADD">
            <w:pPr>
              <w:pStyle w:val="Heading3"/>
              <w:keepNext w:val="0"/>
              <w:keepLines w:val="0"/>
              <w:spacing w:before="0"/>
              <w:ind w:left="-58"/>
              <w:contextualSpacing/>
              <w:jc w:val="both"/>
              <w:rPr>
                <w:rFonts w:ascii="Arial" w:eastAsia="Arial" w:hAnsi="Arial" w:cs="Arial"/>
                <w:b w:val="0"/>
                <w:color w:val="auto"/>
                <w:sz w:val="22"/>
                <w:szCs w:val="22"/>
              </w:rPr>
            </w:pPr>
            <w:r w:rsidRPr="76C69008">
              <w:rPr>
                <w:rFonts w:ascii="Arial" w:eastAsia="Arial" w:hAnsi="Arial" w:cs="Arial"/>
                <w:bCs/>
                <w:color w:val="auto"/>
                <w:sz w:val="22"/>
                <w:szCs w:val="22"/>
              </w:rPr>
              <w:t>Office Phone</w:t>
            </w:r>
            <w:r w:rsidRPr="76C69008">
              <w:rPr>
                <w:rFonts w:ascii="Arial" w:eastAsia="Arial" w:hAnsi="Arial" w:cs="Arial"/>
                <w:b w:val="0"/>
                <w:color w:val="auto"/>
                <w:sz w:val="22"/>
                <w:szCs w:val="22"/>
              </w:rPr>
              <w:t>: 352-294-16</w:t>
            </w:r>
            <w:r>
              <w:rPr>
                <w:rFonts w:ascii="Arial" w:eastAsia="Arial" w:hAnsi="Arial" w:cs="Arial"/>
                <w:b w:val="0"/>
                <w:color w:val="auto"/>
                <w:sz w:val="22"/>
                <w:szCs w:val="22"/>
              </w:rPr>
              <w:t>36</w:t>
            </w:r>
          </w:p>
          <w:p w14:paraId="73560010" w14:textId="4553075E" w:rsidR="327CE437" w:rsidRDefault="00FA2ADD" w:rsidP="00FA2ADD">
            <w:pPr>
              <w:pStyle w:val="Heading3"/>
              <w:keepNext w:val="0"/>
              <w:keepLines w:val="0"/>
              <w:spacing w:before="0"/>
              <w:ind w:left="-58"/>
              <w:contextualSpacing/>
              <w:jc w:val="both"/>
              <w:rPr>
                <w:rFonts w:ascii="Arial" w:eastAsia="Arial" w:hAnsi="Arial" w:cs="Arial"/>
                <w:b w:val="0"/>
                <w:color w:val="auto"/>
                <w:sz w:val="22"/>
                <w:szCs w:val="22"/>
              </w:rPr>
            </w:pPr>
            <w:r w:rsidRPr="76C69008">
              <w:rPr>
                <w:rFonts w:ascii="Arial" w:eastAsia="Arial" w:hAnsi="Arial" w:cs="Arial"/>
                <w:bCs/>
                <w:color w:val="auto"/>
                <w:sz w:val="22"/>
                <w:szCs w:val="22"/>
              </w:rPr>
              <w:t xml:space="preserve">Email: </w:t>
            </w:r>
            <w:hyperlink r:id="rId15">
              <w:r w:rsidRPr="002566D2">
                <w:rPr>
                  <w:b w:val="0"/>
                  <w:bCs/>
                  <w:color w:val="0000FF"/>
                  <w:u w:val="single" w:color="0000FF"/>
                </w:rPr>
                <w:t>erny.j@ufl.edu</w:t>
              </w:r>
            </w:hyperlink>
          </w:p>
        </w:tc>
      </w:tr>
      <w:tr w:rsidR="76C69008" w14:paraId="78F6959F" w14:textId="77777777" w:rsidTr="00DB45B7">
        <w:trPr>
          <w:trHeight w:val="300"/>
          <w:tblHeader/>
        </w:trPr>
        <w:tc>
          <w:tcPr>
            <w:tcW w:w="2550" w:type="dxa"/>
          </w:tcPr>
          <w:p w14:paraId="4083C884" w14:textId="00024CA5" w:rsidR="76C69008" w:rsidRDefault="76C69008" w:rsidP="76C69008">
            <w:pPr>
              <w:ind w:left="-58"/>
              <w:contextualSpacing/>
              <w:jc w:val="both"/>
            </w:pPr>
          </w:p>
        </w:tc>
        <w:tc>
          <w:tcPr>
            <w:tcW w:w="7635" w:type="dxa"/>
          </w:tcPr>
          <w:p w14:paraId="3581EBE3" w14:textId="00024CA5" w:rsidR="76C69008" w:rsidRDefault="76C69008" w:rsidP="76C69008">
            <w:pPr>
              <w:ind w:left="-58"/>
              <w:contextualSpacing/>
              <w:jc w:val="both"/>
            </w:pPr>
          </w:p>
        </w:tc>
      </w:tr>
      <w:tr w:rsidR="76C69008" w14:paraId="3C4EDE78" w14:textId="77777777" w:rsidTr="00DB45B7">
        <w:trPr>
          <w:trHeight w:val="300"/>
          <w:tblHeader/>
        </w:trPr>
        <w:tc>
          <w:tcPr>
            <w:tcW w:w="2550" w:type="dxa"/>
          </w:tcPr>
          <w:p w14:paraId="3A4C4817" w14:textId="0F72FB2B" w:rsidR="76C69008" w:rsidRPr="003322D6" w:rsidRDefault="76C69008" w:rsidP="76C69008">
            <w:pPr>
              <w:ind w:left="-58"/>
              <w:contextualSpacing/>
              <w:jc w:val="both"/>
              <w:rPr>
                <w:rFonts w:ascii="Arial" w:eastAsia="Arial" w:hAnsi="Arial" w:cs="Arial"/>
                <w:b/>
                <w:bCs/>
                <w:color w:val="005999"/>
                <w:sz w:val="24"/>
                <w:szCs w:val="24"/>
              </w:rPr>
            </w:pPr>
            <w:r w:rsidRPr="003322D6">
              <w:rPr>
                <w:rFonts w:ascii="Arial" w:eastAsia="Arial" w:hAnsi="Arial" w:cs="Arial"/>
                <w:b/>
                <w:bCs/>
                <w:color w:val="005999"/>
                <w:sz w:val="24"/>
                <w:szCs w:val="24"/>
              </w:rPr>
              <w:t>TEACHING</w:t>
            </w:r>
            <w:r w:rsidR="4F2E9E59" w:rsidRPr="003322D6">
              <w:rPr>
                <w:rFonts w:ascii="Arial" w:eastAsia="Arial" w:hAnsi="Arial" w:cs="Arial"/>
                <w:b/>
                <w:bCs/>
                <w:color w:val="005999"/>
                <w:sz w:val="24"/>
                <w:szCs w:val="24"/>
              </w:rPr>
              <w:t xml:space="preserve"> </w:t>
            </w:r>
            <w:r w:rsidRPr="003322D6">
              <w:rPr>
                <w:rFonts w:ascii="Arial" w:eastAsia="Arial" w:hAnsi="Arial" w:cs="Arial"/>
                <w:b/>
                <w:bCs/>
                <w:color w:val="005999"/>
                <w:sz w:val="24"/>
                <w:szCs w:val="24"/>
              </w:rPr>
              <w:t>ASSISTANT</w:t>
            </w:r>
            <w:r w:rsidR="23B0C10E" w:rsidRPr="003322D6">
              <w:rPr>
                <w:rFonts w:ascii="Arial" w:eastAsia="Arial" w:hAnsi="Arial" w:cs="Arial"/>
                <w:b/>
                <w:bCs/>
                <w:color w:val="005999"/>
                <w:sz w:val="24"/>
                <w:szCs w:val="24"/>
              </w:rPr>
              <w:t xml:space="preserve"> (TA)</w:t>
            </w:r>
          </w:p>
        </w:tc>
        <w:tc>
          <w:tcPr>
            <w:tcW w:w="7635" w:type="dxa"/>
          </w:tcPr>
          <w:p w14:paraId="7649C237" w14:textId="77777777" w:rsidR="00EA0347" w:rsidRPr="006455F9" w:rsidRDefault="00EA0347" w:rsidP="00EA0347">
            <w:pPr>
              <w:pStyle w:val="Heading3"/>
              <w:keepNext w:val="0"/>
              <w:keepLines w:val="0"/>
              <w:spacing w:before="0"/>
              <w:ind w:left="-58"/>
              <w:contextualSpacing/>
              <w:jc w:val="both"/>
              <w:rPr>
                <w:rFonts w:ascii="Arial" w:hAnsi="Arial" w:cs="Arial"/>
                <w:b w:val="0"/>
              </w:rPr>
            </w:pPr>
            <w:r w:rsidRPr="006455F9">
              <w:rPr>
                <w:rFonts w:ascii="Arial" w:eastAsia="Arial" w:hAnsi="Arial" w:cs="Arial"/>
                <w:bCs/>
                <w:color w:val="auto"/>
                <w:sz w:val="22"/>
                <w:szCs w:val="22"/>
              </w:rPr>
              <w:t>Name</w:t>
            </w:r>
            <w:r w:rsidRPr="006455F9">
              <w:rPr>
                <w:rFonts w:ascii="Arial" w:eastAsia="Arial" w:hAnsi="Arial" w:cs="Arial"/>
                <w:b w:val="0"/>
                <w:color w:val="auto"/>
                <w:sz w:val="22"/>
                <w:szCs w:val="22"/>
              </w:rPr>
              <w:t xml:space="preserve">: </w:t>
            </w:r>
            <w:proofErr w:type="spellStart"/>
            <w:r>
              <w:rPr>
                <w:rFonts w:ascii="Arial" w:eastAsia="Arial" w:hAnsi="Arial" w:cs="Arial"/>
                <w:b w:val="0"/>
                <w:color w:val="auto"/>
                <w:sz w:val="22"/>
                <w:szCs w:val="22"/>
              </w:rPr>
              <w:t>Yulsoo</w:t>
            </w:r>
            <w:proofErr w:type="spellEnd"/>
            <w:r>
              <w:rPr>
                <w:rFonts w:ascii="Arial" w:eastAsia="Arial" w:hAnsi="Arial" w:cs="Arial"/>
                <w:b w:val="0"/>
                <w:color w:val="auto"/>
                <w:sz w:val="22"/>
                <w:szCs w:val="22"/>
              </w:rPr>
              <w:t xml:space="preserve"> Ji</w:t>
            </w:r>
            <w:r w:rsidRPr="006455F9">
              <w:rPr>
                <w:rFonts w:ascii="Arial" w:eastAsia="Arial" w:hAnsi="Arial" w:cs="Arial"/>
                <w:b w:val="0"/>
                <w:color w:val="auto"/>
                <w:sz w:val="22"/>
                <w:szCs w:val="22"/>
              </w:rPr>
              <w:t xml:space="preserve">, M.S. </w:t>
            </w:r>
          </w:p>
          <w:p w14:paraId="06ACB44A" w14:textId="77777777" w:rsidR="00EA0347" w:rsidRPr="006455F9" w:rsidRDefault="00EA0347" w:rsidP="00EA0347">
            <w:pPr>
              <w:pStyle w:val="Heading3"/>
              <w:keepNext w:val="0"/>
              <w:keepLines w:val="0"/>
              <w:spacing w:before="0"/>
              <w:ind w:left="-58"/>
              <w:contextualSpacing/>
              <w:jc w:val="both"/>
              <w:rPr>
                <w:rFonts w:ascii="Arial" w:hAnsi="Arial" w:cs="Arial"/>
                <w:b w:val="0"/>
              </w:rPr>
            </w:pPr>
            <w:r w:rsidRPr="006455F9">
              <w:rPr>
                <w:rFonts w:ascii="Arial" w:eastAsia="Arial" w:hAnsi="Arial" w:cs="Arial"/>
                <w:color w:val="auto"/>
                <w:sz w:val="22"/>
                <w:szCs w:val="22"/>
              </w:rPr>
              <w:t xml:space="preserve">Email: </w:t>
            </w:r>
            <w:hyperlink r:id="rId16">
              <w:r w:rsidRPr="00C83067">
                <w:rPr>
                  <w:b w:val="0"/>
                  <w:bCs/>
                  <w:color w:val="0000FF"/>
                  <w:spacing w:val="-2"/>
                  <w:u w:val="single" w:color="0000FF"/>
                </w:rPr>
                <w:t>yulsoo.ji@ufl.edu</w:t>
              </w:r>
            </w:hyperlink>
          </w:p>
          <w:p w14:paraId="44F90613" w14:textId="2A8D3B8C" w:rsidR="008B76DF" w:rsidRPr="003322D6" w:rsidRDefault="00EA0347" w:rsidP="00EA0347">
            <w:pPr>
              <w:pStyle w:val="Heading3"/>
              <w:keepNext w:val="0"/>
              <w:keepLines w:val="0"/>
              <w:spacing w:before="0"/>
              <w:ind w:left="-58"/>
              <w:contextualSpacing/>
              <w:jc w:val="both"/>
              <w:rPr>
                <w:rFonts w:ascii="Arial" w:eastAsia="Arial" w:hAnsi="Arial" w:cs="Arial"/>
                <w:b w:val="0"/>
                <w:color w:val="auto"/>
                <w:sz w:val="22"/>
                <w:szCs w:val="22"/>
              </w:rPr>
            </w:pPr>
            <w:r w:rsidRPr="006455F9">
              <w:rPr>
                <w:rFonts w:ascii="Arial" w:eastAsia="Arial" w:hAnsi="Arial" w:cs="Arial"/>
                <w:color w:val="auto"/>
                <w:sz w:val="22"/>
                <w:szCs w:val="22"/>
              </w:rPr>
              <w:t xml:space="preserve">Assisting: </w:t>
            </w:r>
            <w:r w:rsidRPr="0037399E">
              <w:rPr>
                <w:b w:val="0"/>
                <w:color w:val="auto"/>
                <w:szCs w:val="20"/>
              </w:rPr>
              <w:t>UF Online students</w:t>
            </w:r>
          </w:p>
        </w:tc>
      </w:tr>
      <w:tr w:rsidR="76C69008" w14:paraId="5D3A9A69" w14:textId="77777777" w:rsidTr="00DB45B7">
        <w:trPr>
          <w:trHeight w:val="300"/>
          <w:tblHeader/>
        </w:trPr>
        <w:tc>
          <w:tcPr>
            <w:tcW w:w="2550" w:type="dxa"/>
          </w:tcPr>
          <w:p w14:paraId="7134ED87" w14:textId="00024CA5" w:rsidR="76C69008" w:rsidRDefault="76C69008" w:rsidP="76C69008">
            <w:pPr>
              <w:ind w:left="-58"/>
              <w:contextualSpacing/>
              <w:jc w:val="both"/>
            </w:pPr>
          </w:p>
        </w:tc>
        <w:tc>
          <w:tcPr>
            <w:tcW w:w="7635" w:type="dxa"/>
          </w:tcPr>
          <w:p w14:paraId="2476239F" w14:textId="00024CA5" w:rsidR="76C69008" w:rsidRPr="008F0064" w:rsidRDefault="76C69008" w:rsidP="76C69008">
            <w:pPr>
              <w:ind w:left="-58"/>
              <w:contextualSpacing/>
              <w:jc w:val="both"/>
              <w:rPr>
                <w:highlight w:val="yellow"/>
              </w:rPr>
            </w:pPr>
          </w:p>
        </w:tc>
      </w:tr>
      <w:tr w:rsidR="76C69008" w14:paraId="0C5E9523" w14:textId="77777777" w:rsidTr="00DB45B7">
        <w:trPr>
          <w:trHeight w:val="300"/>
          <w:tblHeader/>
        </w:trPr>
        <w:tc>
          <w:tcPr>
            <w:tcW w:w="2550" w:type="dxa"/>
          </w:tcPr>
          <w:p w14:paraId="6F5E3767" w14:textId="271A641B" w:rsidR="3B09C629" w:rsidRPr="004B6E0B" w:rsidRDefault="3B09C629" w:rsidP="76C69008">
            <w:pPr>
              <w:ind w:left="-58"/>
              <w:contextualSpacing/>
              <w:jc w:val="both"/>
              <w:rPr>
                <w:rFonts w:ascii="Arial" w:eastAsia="Arial" w:hAnsi="Arial" w:cs="Arial"/>
              </w:rPr>
            </w:pPr>
            <w:r w:rsidRPr="004B6E0B">
              <w:rPr>
                <w:rFonts w:ascii="Arial" w:eastAsia="Arial" w:hAnsi="Arial" w:cs="Arial"/>
                <w:b/>
                <w:bCs/>
                <w:color w:val="005999"/>
                <w:sz w:val="24"/>
                <w:szCs w:val="24"/>
              </w:rPr>
              <w:t>OFFICE HOURS</w:t>
            </w:r>
          </w:p>
        </w:tc>
        <w:tc>
          <w:tcPr>
            <w:tcW w:w="7635" w:type="dxa"/>
          </w:tcPr>
          <w:p w14:paraId="33DF9562" w14:textId="77777777" w:rsidR="009D5129" w:rsidRPr="00D62B57" w:rsidRDefault="009D5129" w:rsidP="009D5129">
            <w:pPr>
              <w:pStyle w:val="TableParagraph"/>
              <w:spacing w:line="249" w:lineRule="exact"/>
              <w:rPr>
                <w:rFonts w:ascii="Arial" w:hAnsi="Arial" w:cs="Arial"/>
                <w:b/>
                <w:spacing w:val="-5"/>
              </w:rPr>
            </w:pPr>
            <w:r w:rsidRPr="00D62B57">
              <w:rPr>
                <w:rFonts w:ascii="Arial" w:hAnsi="Arial" w:cs="Arial"/>
                <w:b/>
              </w:rPr>
              <w:t>Time:</w:t>
            </w:r>
            <w:r w:rsidRPr="00D62B57">
              <w:rPr>
                <w:rFonts w:ascii="Arial" w:hAnsi="Arial" w:cs="Arial"/>
                <w:b/>
                <w:spacing w:val="-5"/>
              </w:rPr>
              <w:t xml:space="preserve"> 10:00 – Noon (Eastern), Tuesday/Thursday</w:t>
            </w:r>
          </w:p>
          <w:p w14:paraId="2372A01A" w14:textId="77777777" w:rsidR="009D5129" w:rsidRPr="00710059" w:rsidRDefault="009D5129" w:rsidP="009D5129">
            <w:pPr>
              <w:pStyle w:val="TableParagraph"/>
              <w:spacing w:line="249" w:lineRule="exact"/>
              <w:rPr>
                <w:rFonts w:ascii="Arial" w:hAnsi="Arial" w:cs="Arial"/>
                <w:i/>
                <w:iCs/>
                <w:spacing w:val="-5"/>
              </w:rPr>
            </w:pPr>
            <w:r w:rsidRPr="00D62B57">
              <w:rPr>
                <w:rFonts w:ascii="Arial" w:hAnsi="Arial" w:cs="Arial"/>
                <w:bCs/>
                <w:i/>
                <w:iCs/>
                <w:spacing w:val="-5"/>
              </w:rPr>
              <w:t xml:space="preserve">Or by appointment (M-F, 8:00 a.m. – </w:t>
            </w:r>
            <w:r>
              <w:rPr>
                <w:rFonts w:ascii="Arial" w:hAnsi="Arial" w:cs="Arial"/>
                <w:bCs/>
                <w:i/>
                <w:iCs/>
                <w:spacing w:val="-5"/>
              </w:rPr>
              <w:t>3</w:t>
            </w:r>
            <w:r w:rsidRPr="00D62B57">
              <w:rPr>
                <w:rFonts w:ascii="Arial" w:hAnsi="Arial" w:cs="Arial"/>
                <w:bCs/>
                <w:i/>
                <w:iCs/>
                <w:spacing w:val="-5"/>
              </w:rPr>
              <w:t>:00 p.m.)</w:t>
            </w:r>
            <w:r>
              <w:rPr>
                <w:rFonts w:ascii="Arial" w:hAnsi="Arial" w:cs="Arial"/>
                <w:bCs/>
                <w:i/>
                <w:iCs/>
                <w:spacing w:val="-5"/>
              </w:rPr>
              <w:t xml:space="preserve"> </w:t>
            </w:r>
          </w:p>
          <w:p w14:paraId="3AE1007B" w14:textId="498ABA73" w:rsidR="3B09C629" w:rsidRPr="004B6E0B" w:rsidRDefault="009D5129" w:rsidP="009D5129">
            <w:pPr>
              <w:ind w:left="-58"/>
              <w:contextualSpacing/>
              <w:jc w:val="both"/>
              <w:rPr>
                <w:rFonts w:ascii="Arial" w:eastAsia="Arial" w:hAnsi="Arial" w:cs="Arial"/>
              </w:rPr>
            </w:pPr>
            <w:r w:rsidRPr="00D62B57">
              <w:rPr>
                <w:rFonts w:ascii="Arial" w:hAnsi="Arial" w:cs="Arial"/>
                <w:b/>
              </w:rPr>
              <w:t>Location:</w:t>
            </w:r>
            <w:r w:rsidRPr="00D62B57">
              <w:rPr>
                <w:rFonts w:ascii="Arial" w:hAnsi="Arial" w:cs="Arial"/>
                <w:b/>
                <w:spacing w:val="-1"/>
              </w:rPr>
              <w:t xml:space="preserve"> </w:t>
            </w:r>
            <w:r w:rsidRPr="00D62B57">
              <w:rPr>
                <w:rFonts w:ascii="Arial" w:hAnsi="Arial" w:cs="Arial"/>
              </w:rPr>
              <w:t>Zoom</w:t>
            </w:r>
            <w:r w:rsidRPr="00D62B57">
              <w:rPr>
                <w:rFonts w:ascii="Arial" w:hAnsi="Arial" w:cs="Arial"/>
                <w:spacing w:val="-1"/>
              </w:rPr>
              <w:t xml:space="preserve"> </w:t>
            </w:r>
            <w:r w:rsidRPr="00D62B57">
              <w:rPr>
                <w:rFonts w:ascii="Arial" w:hAnsi="Arial" w:cs="Arial"/>
              </w:rPr>
              <w:t>meeting</w:t>
            </w:r>
            <w:r w:rsidRPr="00D62B57">
              <w:rPr>
                <w:rFonts w:ascii="Arial" w:hAnsi="Arial" w:cs="Arial"/>
                <w:spacing w:val="-5"/>
              </w:rPr>
              <w:t xml:space="preserve"> </w:t>
            </w:r>
            <w:r w:rsidRPr="00D62B57">
              <w:rPr>
                <w:rFonts w:ascii="Arial" w:hAnsi="Arial" w:cs="Arial"/>
              </w:rPr>
              <w:t>(link</w:t>
            </w:r>
            <w:r w:rsidRPr="00D62B57">
              <w:rPr>
                <w:rFonts w:ascii="Arial" w:hAnsi="Arial" w:cs="Arial"/>
                <w:spacing w:val="-3"/>
              </w:rPr>
              <w:t xml:space="preserve"> </w:t>
            </w:r>
            <w:r w:rsidRPr="00D62B57">
              <w:rPr>
                <w:rFonts w:ascii="Arial" w:hAnsi="Arial" w:cs="Arial"/>
              </w:rPr>
              <w:t>sent</w:t>
            </w:r>
            <w:r w:rsidRPr="00D62B57">
              <w:rPr>
                <w:rFonts w:ascii="Arial" w:hAnsi="Arial" w:cs="Arial"/>
                <w:spacing w:val="-4"/>
              </w:rPr>
              <w:t xml:space="preserve"> </w:t>
            </w:r>
            <w:r w:rsidRPr="00D62B57">
              <w:rPr>
                <w:rFonts w:ascii="Arial" w:hAnsi="Arial" w:cs="Arial"/>
              </w:rPr>
              <w:t xml:space="preserve">via </w:t>
            </w:r>
            <w:r w:rsidRPr="00D62B57">
              <w:rPr>
                <w:rFonts w:ascii="Arial" w:hAnsi="Arial" w:cs="Arial"/>
                <w:spacing w:val="-2"/>
              </w:rPr>
              <w:t>email</w:t>
            </w:r>
            <w:r>
              <w:rPr>
                <w:rFonts w:ascii="Arial" w:hAnsi="Arial" w:cs="Arial"/>
                <w:spacing w:val="-2"/>
              </w:rPr>
              <w:t>, p</w:t>
            </w:r>
            <w:r w:rsidRPr="00D62B57">
              <w:rPr>
                <w:rFonts w:ascii="Arial" w:hAnsi="Arial" w:cs="Arial"/>
              </w:rPr>
              <w:t xml:space="preserve">lease </w:t>
            </w:r>
            <w:r>
              <w:rPr>
                <w:rFonts w:ascii="Arial" w:hAnsi="Arial" w:cs="Arial"/>
              </w:rPr>
              <w:t>e</w:t>
            </w:r>
            <w:r w:rsidRPr="00D62B57">
              <w:rPr>
                <w:rFonts w:ascii="Arial" w:hAnsi="Arial" w:cs="Arial"/>
              </w:rPr>
              <w:t>mail</w:t>
            </w:r>
            <w:r w:rsidRPr="00D62B57">
              <w:rPr>
                <w:rFonts w:ascii="Arial" w:hAnsi="Arial" w:cs="Arial"/>
                <w:spacing w:val="1"/>
              </w:rPr>
              <w:t xml:space="preserve"> </w:t>
            </w:r>
            <w:hyperlink r:id="rId17">
              <w:r w:rsidRPr="00D62B57">
                <w:rPr>
                  <w:rFonts w:ascii="Arial" w:hAnsi="Arial" w:cs="Arial"/>
                  <w:color w:val="0000FF"/>
                  <w:u w:val="single" w:color="0000FF"/>
                </w:rPr>
                <w:t>erny.j@ufl.edu</w:t>
              </w:r>
            </w:hyperlink>
            <w:r w:rsidRPr="00D62B57">
              <w:rPr>
                <w:rFonts w:ascii="Arial" w:hAnsi="Arial" w:cs="Arial"/>
                <w:color w:val="0000FF"/>
                <w:spacing w:val="1"/>
              </w:rPr>
              <w:t xml:space="preserve"> </w:t>
            </w:r>
            <w:r w:rsidRPr="00D62B57">
              <w:rPr>
                <w:rFonts w:ascii="Arial" w:hAnsi="Arial" w:cs="Arial"/>
              </w:rPr>
              <w:t>to</w:t>
            </w:r>
            <w:r w:rsidRPr="00D62B57">
              <w:rPr>
                <w:rFonts w:ascii="Arial" w:hAnsi="Arial" w:cs="Arial"/>
                <w:spacing w:val="-2"/>
              </w:rPr>
              <w:t xml:space="preserve"> </w:t>
            </w:r>
            <w:r w:rsidR="004B090A">
              <w:rPr>
                <w:rFonts w:ascii="Arial" w:hAnsi="Arial" w:cs="Arial"/>
                <w:spacing w:val="-2"/>
              </w:rPr>
              <w:t xml:space="preserve">  </w:t>
            </w:r>
            <w:r w:rsidRPr="00D62B57">
              <w:rPr>
                <w:rFonts w:ascii="Arial" w:hAnsi="Arial" w:cs="Arial"/>
                <w:spacing w:val="-2"/>
              </w:rPr>
              <w:t>schedule)</w:t>
            </w:r>
            <w:r>
              <w:rPr>
                <w:rFonts w:ascii="Arial" w:hAnsi="Arial" w:cs="Arial"/>
                <w:spacing w:val="-2"/>
              </w:rPr>
              <w:t xml:space="preserve"> / Phone call</w:t>
            </w:r>
          </w:p>
        </w:tc>
      </w:tr>
      <w:tr w:rsidR="76C69008" w14:paraId="62C353D2" w14:textId="77777777" w:rsidTr="00DB45B7">
        <w:trPr>
          <w:trHeight w:val="300"/>
          <w:tblHeader/>
        </w:trPr>
        <w:tc>
          <w:tcPr>
            <w:tcW w:w="2550" w:type="dxa"/>
          </w:tcPr>
          <w:p w14:paraId="080CB595" w14:textId="00024CA5" w:rsidR="76C69008" w:rsidRDefault="76C69008" w:rsidP="76C69008">
            <w:pPr>
              <w:ind w:left="-58"/>
              <w:contextualSpacing/>
              <w:jc w:val="both"/>
            </w:pPr>
          </w:p>
        </w:tc>
        <w:tc>
          <w:tcPr>
            <w:tcW w:w="7635" w:type="dxa"/>
          </w:tcPr>
          <w:p w14:paraId="63E86173" w14:textId="00024CA5" w:rsidR="76C69008" w:rsidRPr="008F0064" w:rsidRDefault="76C69008" w:rsidP="76C69008">
            <w:pPr>
              <w:ind w:left="-58"/>
              <w:contextualSpacing/>
              <w:jc w:val="both"/>
              <w:rPr>
                <w:highlight w:val="yellow"/>
              </w:rPr>
            </w:pPr>
          </w:p>
        </w:tc>
      </w:tr>
      <w:tr w:rsidR="76C69008" w14:paraId="10459965" w14:textId="77777777" w:rsidTr="00DB45B7">
        <w:trPr>
          <w:trHeight w:val="300"/>
          <w:tblHeader/>
        </w:trPr>
        <w:tc>
          <w:tcPr>
            <w:tcW w:w="2550" w:type="dxa"/>
          </w:tcPr>
          <w:p w14:paraId="11060D2E" w14:textId="14D251FD" w:rsidR="29DEF47A" w:rsidRDefault="29DEF47A" w:rsidP="76C69008">
            <w:pPr>
              <w:ind w:left="-58"/>
              <w:contextualSpacing/>
            </w:pPr>
            <w:r w:rsidRPr="76C69008">
              <w:rPr>
                <w:rFonts w:ascii="Arial" w:eastAsia="Arial" w:hAnsi="Arial" w:cs="Arial"/>
                <w:b/>
                <w:bCs/>
                <w:color w:val="005999"/>
                <w:sz w:val="24"/>
                <w:szCs w:val="24"/>
              </w:rPr>
              <w:t>CLASS</w:t>
            </w:r>
            <w:r w:rsidR="0A25951B" w:rsidRPr="76C69008">
              <w:rPr>
                <w:rFonts w:ascii="Arial" w:eastAsia="Arial" w:hAnsi="Arial" w:cs="Arial"/>
                <w:b/>
                <w:bCs/>
                <w:color w:val="005999"/>
                <w:sz w:val="24"/>
                <w:szCs w:val="24"/>
              </w:rPr>
              <w:t xml:space="preserve"> </w:t>
            </w:r>
            <w:r w:rsidRPr="76C69008">
              <w:rPr>
                <w:rFonts w:ascii="Arial" w:eastAsia="Arial" w:hAnsi="Arial" w:cs="Arial"/>
                <w:b/>
                <w:bCs/>
                <w:color w:val="005999"/>
                <w:sz w:val="24"/>
                <w:szCs w:val="24"/>
              </w:rPr>
              <w:t>MEETING TIME/LOCATION</w:t>
            </w:r>
          </w:p>
        </w:tc>
        <w:tc>
          <w:tcPr>
            <w:tcW w:w="7635" w:type="dxa"/>
          </w:tcPr>
          <w:p w14:paraId="727BC357" w14:textId="6756C77B" w:rsidR="29DEF47A" w:rsidRDefault="29DEF47A" w:rsidP="76C69008">
            <w:pPr>
              <w:ind w:left="-58"/>
              <w:contextualSpacing/>
              <w:jc w:val="both"/>
              <w:rPr>
                <w:rFonts w:ascii="Arial" w:eastAsia="Arial" w:hAnsi="Arial" w:cs="Arial"/>
                <w:highlight w:val="yellow"/>
              </w:rPr>
            </w:pPr>
            <w:r w:rsidRPr="76C69008">
              <w:rPr>
                <w:rFonts w:ascii="Arial" w:eastAsia="Arial" w:hAnsi="Arial" w:cs="Arial"/>
              </w:rPr>
              <w:t xml:space="preserve">The course meets asynchronously and is 100% online. Please view the course website at </w:t>
            </w:r>
            <w:hyperlink r:id="rId18">
              <w:r w:rsidRPr="76C69008">
                <w:rPr>
                  <w:rStyle w:val="Hyperlink"/>
                  <w:rFonts w:ascii="Arial" w:eastAsia="Arial" w:hAnsi="Arial" w:cs="Arial"/>
                </w:rPr>
                <w:t>https://elearning.ufl.edu/</w:t>
              </w:r>
            </w:hyperlink>
            <w:r w:rsidRPr="76C69008">
              <w:rPr>
                <w:rFonts w:ascii="Arial" w:eastAsia="Arial" w:hAnsi="Arial" w:cs="Arial"/>
              </w:rPr>
              <w:t xml:space="preserve"> .</w:t>
            </w:r>
          </w:p>
        </w:tc>
      </w:tr>
    </w:tbl>
    <w:p w14:paraId="134279A1" w14:textId="3B3A8001" w:rsidR="00D60C7E" w:rsidRPr="005933C9" w:rsidRDefault="00D60C7E" w:rsidP="76C69008">
      <w:pPr>
        <w:spacing w:after="0" w:line="240" w:lineRule="auto"/>
        <w:ind w:left="-14"/>
        <w:contextualSpacing/>
        <w:rPr>
          <w:rFonts w:ascii="Arial" w:hAnsi="Arial" w:cs="Arial"/>
          <w:b/>
          <w:bCs/>
        </w:rPr>
      </w:pPr>
    </w:p>
    <w:p w14:paraId="3B4E7508" w14:textId="2E79D739" w:rsidR="000D53EF" w:rsidRPr="005933C9" w:rsidRDefault="00505DE9" w:rsidP="006165B0">
      <w:pPr>
        <w:pStyle w:val="Heading3"/>
        <w:spacing w:before="0" w:line="240" w:lineRule="auto"/>
        <w:rPr>
          <w:rFonts w:ascii="Arial" w:hAnsi="Arial" w:cs="Arial"/>
          <w:b w:val="0"/>
          <w:bCs/>
        </w:rPr>
      </w:pPr>
      <w:r w:rsidRPr="005933C9">
        <w:rPr>
          <w:rStyle w:val="Heading3Char"/>
          <w:rFonts w:ascii="Arial" w:hAnsi="Arial" w:cs="Arial"/>
          <w:b/>
          <w:bCs/>
        </w:rPr>
        <w:t>COURSE DESCRIPTION</w:t>
      </w:r>
      <w:r w:rsidRPr="005933C9">
        <w:rPr>
          <w:rFonts w:ascii="Arial" w:hAnsi="Arial" w:cs="Arial"/>
          <w:b w:val="0"/>
          <w:bCs/>
        </w:rPr>
        <w:t xml:space="preserve"> </w:t>
      </w:r>
    </w:p>
    <w:p w14:paraId="5F1FD2CA" w14:textId="01849680" w:rsidR="006B0669" w:rsidRDefault="1A3350D1" w:rsidP="006165B0">
      <w:pPr>
        <w:spacing w:after="0" w:line="240" w:lineRule="auto"/>
        <w:rPr>
          <w:rFonts w:ascii="Arial" w:hAnsi="Arial" w:cs="Arial"/>
        </w:rPr>
      </w:pPr>
      <w:r w:rsidRPr="76C69008">
        <w:rPr>
          <w:rFonts w:ascii="Arial" w:hAnsi="Arial" w:cs="Arial"/>
        </w:rPr>
        <w:t>The sport industry is an ever-evolving field of study with a diverse landscape of career and</w:t>
      </w:r>
      <w:r w:rsidR="7B28F6D1" w:rsidRPr="76C69008">
        <w:rPr>
          <w:rFonts w:ascii="Arial" w:hAnsi="Arial" w:cs="Arial"/>
        </w:rPr>
        <w:t xml:space="preserve"> </w:t>
      </w:r>
      <w:r w:rsidRPr="76C69008">
        <w:rPr>
          <w:rFonts w:ascii="Arial" w:hAnsi="Arial" w:cs="Arial"/>
        </w:rPr>
        <w:t xml:space="preserve">management opportunities. The foundation of the management skills and practices learned in </w:t>
      </w:r>
      <w:r w:rsidR="3C483190" w:rsidRPr="76C69008">
        <w:rPr>
          <w:rFonts w:ascii="Arial" w:hAnsi="Arial" w:cs="Arial"/>
        </w:rPr>
        <w:t>sport</w:t>
      </w:r>
      <w:r w:rsidRPr="76C69008">
        <w:rPr>
          <w:rFonts w:ascii="Arial" w:hAnsi="Arial" w:cs="Arial"/>
        </w:rPr>
        <w:t xml:space="preserve"> are applicable to a variety of businesses and organizational needs. This course serves as an introduction to the </w:t>
      </w:r>
      <w:r w:rsidR="1AFFB582" w:rsidRPr="76C69008">
        <w:rPr>
          <w:rFonts w:ascii="Arial" w:hAnsi="Arial" w:cs="Arial"/>
        </w:rPr>
        <w:t xml:space="preserve">industry </w:t>
      </w:r>
      <w:r w:rsidRPr="76C69008">
        <w:rPr>
          <w:rFonts w:ascii="Arial" w:hAnsi="Arial" w:cs="Arial"/>
        </w:rPr>
        <w:t>of sport management, offering a diversity of information pertaining to the history and foundations of sport management, the differing levels of sport (e.g., youth, recreation, amateur and professional), the various sport industry segments, international sport, and current ethical and social issues in sport.</w:t>
      </w:r>
    </w:p>
    <w:p w14:paraId="5B4ED696" w14:textId="77777777" w:rsidR="007550F4" w:rsidRDefault="007550F4" w:rsidP="006165B0">
      <w:pPr>
        <w:pStyle w:val="Heading3"/>
        <w:spacing w:before="0" w:line="240" w:lineRule="auto"/>
        <w:rPr>
          <w:rFonts w:ascii="Arial" w:hAnsi="Arial" w:cs="Arial"/>
        </w:rPr>
      </w:pPr>
    </w:p>
    <w:p w14:paraId="5AFE27BA" w14:textId="5C8AFE68" w:rsidR="008418FD" w:rsidRPr="008418FD" w:rsidRDefault="008418FD" w:rsidP="007550F4">
      <w:pPr>
        <w:pStyle w:val="Heading3"/>
        <w:keepNext w:val="0"/>
        <w:keepLines w:val="0"/>
        <w:spacing w:before="0" w:line="240" w:lineRule="auto"/>
        <w:rPr>
          <w:rStyle w:val="ItemDescription"/>
          <w:rFonts w:ascii="Arial" w:eastAsiaTheme="majorEastAsia" w:hAnsi="Arial" w:cs="Arial"/>
          <w:i w:val="0"/>
        </w:rPr>
      </w:pPr>
      <w:r>
        <w:rPr>
          <w:rFonts w:ascii="Arial" w:hAnsi="Arial" w:cs="Arial"/>
        </w:rPr>
        <w:t xml:space="preserve">COURSE </w:t>
      </w:r>
      <w:r w:rsidR="00DB6651" w:rsidRPr="005933C9">
        <w:rPr>
          <w:rFonts w:ascii="Arial" w:hAnsi="Arial" w:cs="Arial"/>
        </w:rPr>
        <w:t>LEARNING OBJECTIVES:</w:t>
      </w:r>
    </w:p>
    <w:p w14:paraId="67A2AB76" w14:textId="39A0703A" w:rsidR="008C189F" w:rsidRPr="005933C9" w:rsidRDefault="008C189F" w:rsidP="007550F4">
      <w:pPr>
        <w:pStyle w:val="Heading3"/>
        <w:keepNext w:val="0"/>
        <w:keepLines w:val="0"/>
        <w:spacing w:before="0" w:line="240" w:lineRule="auto"/>
        <w:rPr>
          <w:rStyle w:val="ItemDescription"/>
          <w:rFonts w:ascii="Arial" w:hAnsi="Arial" w:cs="Arial"/>
          <w:b w:val="0"/>
          <w:i w:val="0"/>
          <w:color w:val="auto"/>
          <w:sz w:val="22"/>
          <w:szCs w:val="22"/>
        </w:rPr>
      </w:pPr>
      <w:r w:rsidRPr="005933C9">
        <w:rPr>
          <w:rStyle w:val="ItemDescription"/>
          <w:rFonts w:ascii="Arial" w:hAnsi="Arial" w:cs="Arial"/>
          <w:b w:val="0"/>
          <w:i w:val="0"/>
          <w:color w:val="auto"/>
          <w:sz w:val="22"/>
          <w:szCs w:val="22"/>
        </w:rPr>
        <w:t xml:space="preserve">The objectives for students </w:t>
      </w:r>
      <w:proofErr w:type="gramStart"/>
      <w:r w:rsidRPr="005933C9">
        <w:rPr>
          <w:rStyle w:val="ItemDescription"/>
          <w:rFonts w:ascii="Arial" w:hAnsi="Arial" w:cs="Arial"/>
          <w:b w:val="0"/>
          <w:i w:val="0"/>
          <w:color w:val="auto"/>
          <w:sz w:val="22"/>
          <w:szCs w:val="22"/>
        </w:rPr>
        <w:t>in</w:t>
      </w:r>
      <w:proofErr w:type="gramEnd"/>
      <w:r w:rsidRPr="005933C9">
        <w:rPr>
          <w:rStyle w:val="ItemDescription"/>
          <w:rFonts w:ascii="Arial" w:hAnsi="Arial" w:cs="Arial"/>
          <w:b w:val="0"/>
          <w:i w:val="0"/>
          <w:color w:val="auto"/>
          <w:sz w:val="22"/>
          <w:szCs w:val="22"/>
        </w:rPr>
        <w:t xml:space="preserve"> the course include:</w:t>
      </w:r>
    </w:p>
    <w:p w14:paraId="6698AC46" w14:textId="77777777" w:rsidR="008C189F" w:rsidRPr="005933C9" w:rsidRDefault="008C189F" w:rsidP="007550F4">
      <w:pPr>
        <w:pStyle w:val="Heading3"/>
        <w:keepNext w:val="0"/>
        <w:keepLines w:val="0"/>
        <w:numPr>
          <w:ilvl w:val="0"/>
          <w:numId w:val="29"/>
        </w:numPr>
        <w:spacing w:before="0" w:line="240" w:lineRule="auto"/>
        <w:rPr>
          <w:rStyle w:val="ItemDescription"/>
          <w:rFonts w:ascii="Arial" w:hAnsi="Arial" w:cs="Arial"/>
          <w:b w:val="0"/>
          <w:i w:val="0"/>
          <w:color w:val="auto"/>
          <w:sz w:val="22"/>
          <w:szCs w:val="22"/>
        </w:rPr>
      </w:pPr>
      <w:r w:rsidRPr="005933C9">
        <w:rPr>
          <w:rStyle w:val="ItemDescription"/>
          <w:rFonts w:ascii="Arial" w:hAnsi="Arial" w:cs="Arial"/>
          <w:b w:val="0"/>
          <w:i w:val="0"/>
          <w:color w:val="auto"/>
          <w:sz w:val="22"/>
          <w:szCs w:val="22"/>
        </w:rPr>
        <w:t xml:space="preserve">Demonstrating a </w:t>
      </w:r>
      <w:proofErr w:type="gramStart"/>
      <w:r w:rsidRPr="005933C9">
        <w:rPr>
          <w:rStyle w:val="ItemDescription"/>
          <w:rFonts w:ascii="Arial" w:hAnsi="Arial" w:cs="Arial"/>
          <w:b w:val="0"/>
          <w:i w:val="0"/>
          <w:color w:val="auto"/>
          <w:sz w:val="22"/>
          <w:szCs w:val="22"/>
        </w:rPr>
        <w:t>strong knowledge</w:t>
      </w:r>
      <w:proofErr w:type="gramEnd"/>
      <w:r w:rsidRPr="005933C9">
        <w:rPr>
          <w:rStyle w:val="ItemDescription"/>
          <w:rFonts w:ascii="Arial" w:hAnsi="Arial" w:cs="Arial"/>
          <w:b w:val="0"/>
          <w:i w:val="0"/>
          <w:color w:val="auto"/>
          <w:sz w:val="22"/>
          <w:szCs w:val="22"/>
        </w:rPr>
        <w:t xml:space="preserve"> foundation of the sport industry through various assignments on which to build through upper level UF sport management courses</w:t>
      </w:r>
    </w:p>
    <w:p w14:paraId="0A15F48A" w14:textId="77777777" w:rsidR="008C189F" w:rsidRPr="005933C9" w:rsidRDefault="008C189F" w:rsidP="007550F4">
      <w:pPr>
        <w:pStyle w:val="Heading3"/>
        <w:keepNext w:val="0"/>
        <w:keepLines w:val="0"/>
        <w:numPr>
          <w:ilvl w:val="0"/>
          <w:numId w:val="29"/>
        </w:numPr>
        <w:spacing w:before="0" w:line="240" w:lineRule="auto"/>
        <w:rPr>
          <w:rStyle w:val="ItemDescription"/>
          <w:rFonts w:ascii="Arial" w:hAnsi="Arial" w:cs="Arial"/>
          <w:b w:val="0"/>
          <w:i w:val="0"/>
          <w:color w:val="auto"/>
          <w:sz w:val="22"/>
          <w:szCs w:val="22"/>
        </w:rPr>
      </w:pPr>
      <w:r w:rsidRPr="005933C9">
        <w:rPr>
          <w:rStyle w:val="ItemDescription"/>
          <w:rFonts w:ascii="Arial" w:hAnsi="Arial" w:cs="Arial"/>
          <w:b w:val="0"/>
          <w:i w:val="0"/>
          <w:color w:val="auto"/>
          <w:sz w:val="22"/>
          <w:szCs w:val="22"/>
        </w:rPr>
        <w:t>Identifying and explaining all segments of the sport industry, both in the US and internationally</w:t>
      </w:r>
    </w:p>
    <w:p w14:paraId="07531652" w14:textId="77777777" w:rsidR="008C189F" w:rsidRPr="005933C9" w:rsidRDefault="008C189F" w:rsidP="007550F4">
      <w:pPr>
        <w:pStyle w:val="Heading3"/>
        <w:keepNext w:val="0"/>
        <w:keepLines w:val="0"/>
        <w:numPr>
          <w:ilvl w:val="0"/>
          <w:numId w:val="29"/>
        </w:numPr>
        <w:spacing w:before="0" w:line="240" w:lineRule="auto"/>
        <w:rPr>
          <w:rStyle w:val="ItemDescription"/>
          <w:rFonts w:ascii="Arial" w:hAnsi="Arial" w:cs="Arial"/>
          <w:b w:val="0"/>
          <w:i w:val="0"/>
          <w:color w:val="auto"/>
          <w:sz w:val="22"/>
          <w:szCs w:val="22"/>
        </w:rPr>
      </w:pPr>
      <w:r w:rsidRPr="005933C9">
        <w:rPr>
          <w:rStyle w:val="ItemDescription"/>
          <w:rFonts w:ascii="Arial" w:hAnsi="Arial" w:cs="Arial"/>
          <w:b w:val="0"/>
          <w:i w:val="0"/>
          <w:color w:val="auto"/>
          <w:sz w:val="22"/>
          <w:szCs w:val="22"/>
        </w:rPr>
        <w:t>Applying management, marketing, financial, sociological, and legal principles to the management of sport facilities, events, and organizations</w:t>
      </w:r>
    </w:p>
    <w:p w14:paraId="198C0682" w14:textId="77777777" w:rsidR="008C189F" w:rsidRPr="005933C9" w:rsidRDefault="008C189F" w:rsidP="007550F4">
      <w:pPr>
        <w:pStyle w:val="Heading3"/>
        <w:keepNext w:val="0"/>
        <w:keepLines w:val="0"/>
        <w:numPr>
          <w:ilvl w:val="0"/>
          <w:numId w:val="29"/>
        </w:numPr>
        <w:spacing w:before="0" w:line="240" w:lineRule="auto"/>
        <w:rPr>
          <w:rStyle w:val="ItemDescription"/>
          <w:rFonts w:ascii="Arial" w:hAnsi="Arial" w:cs="Arial"/>
          <w:b w:val="0"/>
          <w:i w:val="0"/>
          <w:color w:val="auto"/>
          <w:sz w:val="22"/>
          <w:szCs w:val="22"/>
        </w:rPr>
      </w:pPr>
      <w:r w:rsidRPr="005933C9">
        <w:rPr>
          <w:rStyle w:val="ItemDescription"/>
          <w:rFonts w:ascii="Arial" w:hAnsi="Arial" w:cs="Arial"/>
          <w:b w:val="0"/>
          <w:i w:val="0"/>
          <w:color w:val="auto"/>
          <w:sz w:val="22"/>
          <w:szCs w:val="22"/>
        </w:rPr>
        <w:t xml:space="preserve">Discussing the </w:t>
      </w:r>
      <w:bookmarkStart w:id="0" w:name="_Int_ThD47Uhz"/>
      <w:proofErr w:type="gramStart"/>
      <w:r w:rsidRPr="005933C9">
        <w:rPr>
          <w:rStyle w:val="ItemDescription"/>
          <w:rFonts w:ascii="Arial" w:hAnsi="Arial" w:cs="Arial"/>
          <w:b w:val="0"/>
          <w:i w:val="0"/>
          <w:color w:val="auto"/>
          <w:sz w:val="22"/>
          <w:szCs w:val="22"/>
        </w:rPr>
        <w:t>current status</w:t>
      </w:r>
      <w:bookmarkEnd w:id="0"/>
      <w:proofErr w:type="gramEnd"/>
      <w:r w:rsidRPr="005933C9">
        <w:rPr>
          <w:rStyle w:val="ItemDescription"/>
          <w:rFonts w:ascii="Arial" w:hAnsi="Arial" w:cs="Arial"/>
          <w:b w:val="0"/>
          <w:i w:val="0"/>
          <w:color w:val="auto"/>
          <w:sz w:val="22"/>
          <w:szCs w:val="22"/>
        </w:rPr>
        <w:t xml:space="preserve"> and various challenges to sport at the recreational, youth, interscholastic, intercollegiate, and professional levels</w:t>
      </w:r>
    </w:p>
    <w:p w14:paraId="06B76FB5" w14:textId="6A5F7F7C" w:rsidR="008C189F" w:rsidRDefault="008C189F" w:rsidP="006165B0">
      <w:pPr>
        <w:pStyle w:val="Heading3"/>
        <w:keepNext w:val="0"/>
        <w:keepLines w:val="0"/>
        <w:numPr>
          <w:ilvl w:val="0"/>
          <w:numId w:val="29"/>
        </w:numPr>
        <w:spacing w:before="0" w:line="240" w:lineRule="auto"/>
        <w:rPr>
          <w:rStyle w:val="ItemDescription"/>
          <w:rFonts w:ascii="Arial" w:hAnsi="Arial" w:cs="Arial"/>
          <w:b w:val="0"/>
          <w:i w:val="0"/>
          <w:color w:val="auto"/>
          <w:sz w:val="22"/>
          <w:szCs w:val="22"/>
        </w:rPr>
      </w:pPr>
      <w:r w:rsidRPr="005933C9">
        <w:rPr>
          <w:rStyle w:val="ItemDescription"/>
          <w:rFonts w:ascii="Arial" w:hAnsi="Arial" w:cs="Arial"/>
          <w:b w:val="0"/>
          <w:i w:val="0"/>
          <w:color w:val="auto"/>
          <w:sz w:val="22"/>
          <w:szCs w:val="22"/>
        </w:rPr>
        <w:t>Explaining key components of the expanding field of sport event management</w:t>
      </w:r>
    </w:p>
    <w:p w14:paraId="5D7B13A3" w14:textId="77777777" w:rsidR="00481C3A" w:rsidRPr="00481C3A" w:rsidRDefault="00481C3A" w:rsidP="00481C3A"/>
    <w:p w14:paraId="54CA6E3F" w14:textId="77777777" w:rsidR="008C189F" w:rsidRPr="005933C9" w:rsidRDefault="008C189F" w:rsidP="006165B0">
      <w:pPr>
        <w:pStyle w:val="Heading3"/>
        <w:spacing w:before="0" w:line="240" w:lineRule="auto"/>
        <w:rPr>
          <w:rFonts w:ascii="Arial" w:hAnsi="Arial" w:cs="Arial"/>
        </w:rPr>
      </w:pPr>
      <w:r w:rsidRPr="005933C9">
        <w:rPr>
          <w:rFonts w:ascii="Arial" w:hAnsi="Arial" w:cs="Arial"/>
        </w:rPr>
        <w:lastRenderedPageBreak/>
        <w:t>REQUIRED AND RECOMMENDED MATERIALS</w:t>
      </w:r>
    </w:p>
    <w:p w14:paraId="58AD04DF" w14:textId="37B48A4D" w:rsidR="00480DC9" w:rsidRPr="005933C9" w:rsidRDefault="31647AFB" w:rsidP="006165B0">
      <w:pPr>
        <w:spacing w:after="0" w:line="240" w:lineRule="auto"/>
        <w:rPr>
          <w:rFonts w:ascii="Arial" w:hAnsi="Arial" w:cs="Arial"/>
        </w:rPr>
      </w:pPr>
      <w:r w:rsidRPr="76C69008">
        <w:rPr>
          <w:rFonts w:ascii="Arial" w:hAnsi="Arial" w:cs="Arial"/>
        </w:rPr>
        <w:t xml:space="preserve">There are no required textbooks for this course, but students will be expected to read, watch, and listen to course materials posted to the Canvas course website. </w:t>
      </w:r>
    </w:p>
    <w:p w14:paraId="52820FBA" w14:textId="77777777" w:rsidR="00B409A6" w:rsidRPr="005933C9" w:rsidRDefault="00B409A6" w:rsidP="006165B0">
      <w:pPr>
        <w:spacing w:after="0" w:line="240" w:lineRule="auto"/>
        <w:rPr>
          <w:rFonts w:ascii="Arial" w:hAnsi="Arial" w:cs="Arial"/>
          <w:sz w:val="24"/>
          <w:szCs w:val="24"/>
        </w:rPr>
      </w:pPr>
    </w:p>
    <w:p w14:paraId="36291520" w14:textId="09A5F31B" w:rsidR="00171E81" w:rsidRPr="005933C9" w:rsidRDefault="00171E81" w:rsidP="006165B0">
      <w:pPr>
        <w:pStyle w:val="Heading3"/>
        <w:spacing w:before="0" w:line="240" w:lineRule="auto"/>
        <w:rPr>
          <w:rFonts w:ascii="Arial" w:hAnsi="Arial" w:cs="Arial"/>
          <w:b w:val="0"/>
          <w:bCs/>
        </w:rPr>
      </w:pPr>
      <w:r w:rsidRPr="005933C9">
        <w:rPr>
          <w:rStyle w:val="Heading3Char"/>
          <w:rFonts w:ascii="Arial" w:hAnsi="Arial" w:cs="Arial"/>
          <w:b/>
          <w:bCs/>
        </w:rPr>
        <w:t>NOTE TO STUDENTS</w:t>
      </w:r>
    </w:p>
    <w:p w14:paraId="2923EC41" w14:textId="53F5AC30" w:rsidR="00C25C93" w:rsidRDefault="00C25C93" w:rsidP="00C25C93">
      <w:pPr>
        <w:pStyle w:val="BodyText"/>
        <w:spacing w:before="5" w:line="230" w:lineRule="auto"/>
        <w:ind w:right="382"/>
      </w:pPr>
      <w:r>
        <w:t>This</w:t>
      </w:r>
      <w:r>
        <w:rPr>
          <w:spacing w:val="-4"/>
        </w:rPr>
        <w:t xml:space="preserve"> </w:t>
      </w:r>
      <w:r>
        <w:t>course</w:t>
      </w:r>
      <w:r>
        <w:rPr>
          <w:spacing w:val="-1"/>
        </w:rPr>
        <w:t xml:space="preserve"> </w:t>
      </w:r>
      <w:r>
        <w:t>is</w:t>
      </w:r>
      <w:r>
        <w:rPr>
          <w:spacing w:val="-4"/>
        </w:rPr>
        <w:t xml:space="preserve"> </w:t>
      </w:r>
      <w:r>
        <w:t>designed to</w:t>
      </w:r>
      <w:r>
        <w:rPr>
          <w:spacing w:val="-1"/>
        </w:rPr>
        <w:t xml:space="preserve"> </w:t>
      </w:r>
      <w:r>
        <w:t>enhance your</w:t>
      </w:r>
      <w:r>
        <w:rPr>
          <w:spacing w:val="-2"/>
        </w:rPr>
        <w:t xml:space="preserve"> </w:t>
      </w:r>
      <w:r>
        <w:t>knowledge,</w:t>
      </w:r>
      <w:r>
        <w:rPr>
          <w:spacing w:val="-4"/>
        </w:rPr>
        <w:t xml:space="preserve"> </w:t>
      </w:r>
      <w:r>
        <w:t>not</w:t>
      </w:r>
      <w:r>
        <w:rPr>
          <w:spacing w:val="-5"/>
        </w:rPr>
        <w:t xml:space="preserve"> </w:t>
      </w:r>
      <w:r>
        <w:t>exacerbate any</w:t>
      </w:r>
      <w:r>
        <w:rPr>
          <w:spacing w:val="-8"/>
        </w:rPr>
        <w:t xml:space="preserve"> </w:t>
      </w:r>
      <w:r>
        <w:t>hardships.</w:t>
      </w:r>
      <w:r>
        <w:rPr>
          <w:spacing w:val="-4"/>
        </w:rPr>
        <w:t xml:space="preserve"> </w:t>
      </w:r>
      <w:r>
        <w:t>With</w:t>
      </w:r>
      <w:r>
        <w:rPr>
          <w:spacing w:val="-5"/>
        </w:rPr>
        <w:t xml:space="preserve"> </w:t>
      </w:r>
      <w:r>
        <w:t>that</w:t>
      </w:r>
      <w:r>
        <w:rPr>
          <w:spacing w:val="-5"/>
        </w:rPr>
        <w:t xml:space="preserve"> </w:t>
      </w:r>
      <w:r>
        <w:t>in</w:t>
      </w:r>
      <w:r>
        <w:rPr>
          <w:spacing w:val="-4"/>
        </w:rPr>
        <w:t xml:space="preserve"> </w:t>
      </w:r>
      <w:r>
        <w:t>mind,</w:t>
      </w:r>
      <w:r>
        <w:rPr>
          <w:spacing w:val="-5"/>
        </w:rPr>
        <w:t xml:space="preserve"> </w:t>
      </w:r>
      <w:r>
        <w:t>I will do my best to appropriately prioritize both your learning and overall well-being. Please contact me any time throughout the semester to let me know how I can help you excel. This</w:t>
      </w:r>
      <w:r>
        <w:rPr>
          <w:spacing w:val="-1"/>
        </w:rPr>
        <w:t xml:space="preserve"> </w:t>
      </w:r>
      <w:r>
        <w:t>extends beyond your needs for course success – if you need assistance in any</w:t>
      </w:r>
      <w:r>
        <w:rPr>
          <w:spacing w:val="-1"/>
        </w:rPr>
        <w:t xml:space="preserve"> </w:t>
      </w:r>
      <w:r>
        <w:t xml:space="preserve">other way, please reach out. If I cannot personally help, I will ensure you get connected to some of the other great resources on campus, several of which are also provided </w:t>
      </w:r>
      <w:r w:rsidR="00CD07C3">
        <w:t xml:space="preserve">under the “University Policies &amp; Resources” heading in this syllabus. </w:t>
      </w:r>
    </w:p>
    <w:p w14:paraId="065956BF" w14:textId="77777777" w:rsidR="006165B0" w:rsidRDefault="006165B0" w:rsidP="006165B0">
      <w:pPr>
        <w:pStyle w:val="Heading3"/>
        <w:spacing w:before="0" w:line="240" w:lineRule="auto"/>
        <w:rPr>
          <w:rStyle w:val="Heading3Char"/>
          <w:rFonts w:ascii="Arial" w:hAnsi="Arial" w:cs="Arial"/>
          <w:b/>
          <w:bCs/>
        </w:rPr>
      </w:pPr>
    </w:p>
    <w:p w14:paraId="5ED9F246" w14:textId="655198A1" w:rsidR="00ED2C30" w:rsidRPr="006165B0" w:rsidRDefault="00505DE9" w:rsidP="006165B0">
      <w:pPr>
        <w:pStyle w:val="Heading3"/>
        <w:spacing w:before="0" w:line="240" w:lineRule="auto"/>
        <w:rPr>
          <w:rStyle w:val="Heading3Char"/>
          <w:rFonts w:ascii="Arial" w:eastAsiaTheme="minorHAnsi" w:hAnsi="Arial" w:cs="Arial"/>
          <w:color w:val="auto"/>
          <w:sz w:val="22"/>
          <w:szCs w:val="22"/>
        </w:rPr>
      </w:pPr>
      <w:r w:rsidRPr="005933C9">
        <w:rPr>
          <w:rStyle w:val="Heading3Char"/>
          <w:rFonts w:ascii="Arial" w:hAnsi="Arial" w:cs="Arial"/>
          <w:b/>
          <w:bCs/>
        </w:rPr>
        <w:t xml:space="preserve">COURSE </w:t>
      </w:r>
      <w:r w:rsidR="00ED2C30" w:rsidRPr="005933C9">
        <w:rPr>
          <w:rStyle w:val="Heading3Char"/>
          <w:rFonts w:ascii="Arial" w:hAnsi="Arial" w:cs="Arial"/>
          <w:b/>
          <w:bCs/>
        </w:rPr>
        <w:t xml:space="preserve">WEBSITE </w:t>
      </w:r>
    </w:p>
    <w:p w14:paraId="274C753A" w14:textId="7D608067" w:rsidR="006165B0" w:rsidRDefault="5CB0CF25" w:rsidP="76C69008">
      <w:pPr>
        <w:spacing w:after="0" w:line="240" w:lineRule="auto"/>
        <w:rPr>
          <w:rFonts w:ascii="Arial" w:hAnsi="Arial" w:cs="Arial"/>
          <w:highlight w:val="yellow"/>
        </w:rPr>
      </w:pPr>
      <w:r w:rsidRPr="76C69008">
        <w:rPr>
          <w:rFonts w:ascii="Arial" w:hAnsi="Arial" w:cs="Arial"/>
        </w:rPr>
        <w:t xml:space="preserve">All course material, </w:t>
      </w:r>
      <w:r w:rsidR="3C5281BB" w:rsidRPr="76C69008">
        <w:rPr>
          <w:rFonts w:ascii="Arial" w:hAnsi="Arial" w:cs="Arial"/>
        </w:rPr>
        <w:t xml:space="preserve">lectures, </w:t>
      </w:r>
      <w:r w:rsidRPr="76C69008">
        <w:rPr>
          <w:rFonts w:ascii="Arial" w:hAnsi="Arial" w:cs="Arial"/>
        </w:rPr>
        <w:t>readings</w:t>
      </w:r>
      <w:r w:rsidR="1B732E89" w:rsidRPr="76C69008">
        <w:rPr>
          <w:rFonts w:ascii="Arial" w:hAnsi="Arial" w:cs="Arial"/>
        </w:rPr>
        <w:t>/videos/podcasts</w:t>
      </w:r>
      <w:r w:rsidRPr="76C69008">
        <w:rPr>
          <w:rFonts w:ascii="Arial" w:hAnsi="Arial" w:cs="Arial"/>
        </w:rPr>
        <w:t xml:space="preserve">, assignment instructions, and grades will be posted on the Canvas course website, </w:t>
      </w:r>
      <w:hyperlink r:id="rId19">
        <w:r w:rsidRPr="76C69008">
          <w:rPr>
            <w:rStyle w:val="Hyperlink"/>
            <w:rFonts w:ascii="Arial" w:hAnsi="Arial" w:cs="Arial"/>
          </w:rPr>
          <w:t>https://elearning.ufl.edu/</w:t>
        </w:r>
      </w:hyperlink>
      <w:r w:rsidRPr="76C69008">
        <w:rPr>
          <w:rFonts w:ascii="Arial" w:hAnsi="Arial" w:cs="Arial"/>
        </w:rPr>
        <w:t>. Students will be expected to check the course website regularly and submit assignments through Canvas</w:t>
      </w:r>
      <w:r w:rsidR="5F7AD396" w:rsidRPr="76C69008">
        <w:rPr>
          <w:rFonts w:ascii="Arial" w:hAnsi="Arial" w:cs="Arial"/>
        </w:rPr>
        <w:t xml:space="preserve">. </w:t>
      </w:r>
    </w:p>
    <w:p w14:paraId="1A7A0A63" w14:textId="3B0379A4" w:rsidR="006165B0" w:rsidRDefault="006165B0" w:rsidP="76C69008">
      <w:pPr>
        <w:spacing w:after="0" w:line="240" w:lineRule="auto"/>
        <w:rPr>
          <w:rFonts w:ascii="Arial" w:hAnsi="Arial" w:cs="Arial"/>
          <w:highlight w:val="yellow"/>
        </w:rPr>
      </w:pPr>
    </w:p>
    <w:p w14:paraId="0E698C15" w14:textId="5F32A79E" w:rsidR="006165B0" w:rsidRDefault="38A0527E" w:rsidP="006165B0">
      <w:pPr>
        <w:spacing w:after="0" w:line="240" w:lineRule="auto"/>
        <w:rPr>
          <w:rFonts w:ascii="Arial" w:hAnsi="Arial" w:cs="Arial"/>
        </w:rPr>
      </w:pPr>
      <w:r w:rsidRPr="76C69008">
        <w:rPr>
          <w:rFonts w:ascii="Arial" w:hAnsi="Arial" w:cs="Arial"/>
        </w:rPr>
        <w:t xml:space="preserve">Many students like to use the Canvas mobile/tablet app. While the internet browser version of the </w:t>
      </w:r>
      <w:r w:rsidR="178DDBED" w:rsidRPr="76C69008">
        <w:rPr>
          <w:rFonts w:ascii="Arial" w:hAnsi="Arial" w:cs="Arial"/>
        </w:rPr>
        <w:t xml:space="preserve">Canvas course </w:t>
      </w:r>
      <w:r w:rsidRPr="76C69008">
        <w:rPr>
          <w:rFonts w:ascii="Arial" w:hAnsi="Arial" w:cs="Arial"/>
        </w:rPr>
        <w:t xml:space="preserve">page opens to the “Home Page” where all the </w:t>
      </w:r>
      <w:r w:rsidR="00E20F09">
        <w:rPr>
          <w:rFonts w:ascii="Arial" w:hAnsi="Arial" w:cs="Arial"/>
        </w:rPr>
        <w:t>modules</w:t>
      </w:r>
      <w:r w:rsidR="1F59D70D" w:rsidRPr="76C69008">
        <w:rPr>
          <w:rFonts w:ascii="Arial" w:hAnsi="Arial" w:cs="Arial"/>
        </w:rPr>
        <w:t xml:space="preserve"> are linked, the </w:t>
      </w:r>
      <w:r w:rsidR="7587577F" w:rsidRPr="76C69008">
        <w:rPr>
          <w:rFonts w:ascii="Arial" w:hAnsi="Arial" w:cs="Arial"/>
        </w:rPr>
        <w:t>app version instead takes you to</w:t>
      </w:r>
      <w:r w:rsidRPr="76C69008">
        <w:rPr>
          <w:rFonts w:ascii="Arial" w:hAnsi="Arial" w:cs="Arial"/>
        </w:rPr>
        <w:t xml:space="preserve"> </w:t>
      </w:r>
      <w:r w:rsidR="7587577F" w:rsidRPr="76C69008">
        <w:rPr>
          <w:rFonts w:ascii="Arial" w:hAnsi="Arial" w:cs="Arial"/>
        </w:rPr>
        <w:t xml:space="preserve">the “Course Navigation” menu. You will then need to click </w:t>
      </w:r>
      <w:r w:rsidR="00932126">
        <w:rPr>
          <w:rFonts w:ascii="Arial" w:hAnsi="Arial" w:cs="Arial"/>
        </w:rPr>
        <w:t>“</w:t>
      </w:r>
      <w:r w:rsidR="7587577F" w:rsidRPr="76C69008">
        <w:rPr>
          <w:rFonts w:ascii="Arial" w:hAnsi="Arial" w:cs="Arial"/>
        </w:rPr>
        <w:t xml:space="preserve">Home Page” </w:t>
      </w:r>
      <w:r w:rsidRPr="76C69008">
        <w:rPr>
          <w:rFonts w:ascii="Arial" w:hAnsi="Arial" w:cs="Arial"/>
        </w:rPr>
        <w:t xml:space="preserve">to view the Canvas </w:t>
      </w:r>
      <w:r w:rsidR="4827ACA2" w:rsidRPr="76C69008">
        <w:rPr>
          <w:rFonts w:ascii="Arial" w:hAnsi="Arial" w:cs="Arial"/>
        </w:rPr>
        <w:t xml:space="preserve">home </w:t>
      </w:r>
      <w:r w:rsidRPr="76C69008">
        <w:rPr>
          <w:rFonts w:ascii="Arial" w:hAnsi="Arial" w:cs="Arial"/>
        </w:rPr>
        <w:t>page</w:t>
      </w:r>
      <w:r w:rsidR="2C6F32F9" w:rsidRPr="76C69008">
        <w:rPr>
          <w:rFonts w:ascii="Arial" w:hAnsi="Arial" w:cs="Arial"/>
        </w:rPr>
        <w:t>.</w:t>
      </w:r>
      <w:r w:rsidR="1840D388" w:rsidRPr="76C69008">
        <w:rPr>
          <w:rFonts w:ascii="Arial" w:hAnsi="Arial" w:cs="Arial"/>
        </w:rPr>
        <w:t xml:space="preserve"> </w:t>
      </w:r>
      <w:r w:rsidR="72F74C67" w:rsidRPr="76C69008">
        <w:rPr>
          <w:rFonts w:ascii="Arial" w:hAnsi="Arial" w:cs="Arial"/>
        </w:rPr>
        <w:t>Therefore, s</w:t>
      </w:r>
      <w:r w:rsidR="1840D388" w:rsidRPr="76C69008">
        <w:rPr>
          <w:rFonts w:ascii="Arial" w:hAnsi="Arial" w:cs="Arial"/>
        </w:rPr>
        <w:t xml:space="preserve">tudents are encouraged to access Canvas on a browser </w:t>
      </w:r>
      <w:r w:rsidR="600C17A1" w:rsidRPr="76C69008">
        <w:rPr>
          <w:rFonts w:ascii="Arial" w:hAnsi="Arial" w:cs="Arial"/>
        </w:rPr>
        <w:t xml:space="preserve">at least initially </w:t>
      </w:r>
      <w:r w:rsidR="1840D388" w:rsidRPr="76C69008">
        <w:rPr>
          <w:rFonts w:ascii="Arial" w:hAnsi="Arial" w:cs="Arial"/>
        </w:rPr>
        <w:t>to ensure they see all content and</w:t>
      </w:r>
      <w:r w:rsidR="5F7AD396" w:rsidRPr="76C69008">
        <w:rPr>
          <w:rFonts w:ascii="Arial" w:hAnsi="Arial" w:cs="Arial"/>
        </w:rPr>
        <w:t xml:space="preserve"> alert the instructor if they are unable to find any course materials. </w:t>
      </w:r>
    </w:p>
    <w:p w14:paraId="7932B646" w14:textId="77777777" w:rsidR="006165B0" w:rsidRDefault="006165B0" w:rsidP="006165B0">
      <w:pPr>
        <w:spacing w:after="0" w:line="240" w:lineRule="auto"/>
        <w:rPr>
          <w:rStyle w:val="Heading3Char"/>
          <w:rFonts w:ascii="Arial" w:hAnsi="Arial" w:cs="Arial"/>
          <w:b w:val="0"/>
          <w:bCs/>
        </w:rPr>
      </w:pPr>
    </w:p>
    <w:p w14:paraId="5854719D" w14:textId="022FA752" w:rsidR="00DD5C5D" w:rsidRPr="006165B0" w:rsidRDefault="00ED2C30" w:rsidP="006165B0">
      <w:pPr>
        <w:spacing w:after="0" w:line="240" w:lineRule="auto"/>
        <w:rPr>
          <w:rStyle w:val="Heading3Char"/>
          <w:rFonts w:ascii="Arial" w:eastAsiaTheme="minorHAnsi" w:hAnsi="Arial" w:cs="Arial"/>
          <w:color w:val="auto"/>
          <w:sz w:val="22"/>
          <w:szCs w:val="22"/>
        </w:rPr>
      </w:pPr>
      <w:r w:rsidRPr="006165B0">
        <w:rPr>
          <w:rStyle w:val="Heading3Char"/>
          <w:rFonts w:ascii="Arial" w:hAnsi="Arial" w:cs="Arial"/>
          <w:bCs/>
        </w:rPr>
        <w:t xml:space="preserve">COURSE </w:t>
      </w:r>
      <w:r w:rsidR="00DD5C5D" w:rsidRPr="006165B0">
        <w:rPr>
          <w:rStyle w:val="Heading3Char"/>
          <w:rFonts w:ascii="Arial" w:hAnsi="Arial" w:cs="Arial"/>
          <w:bCs/>
        </w:rPr>
        <w:t>COMMUNICATION</w:t>
      </w:r>
    </w:p>
    <w:p w14:paraId="2594D42D" w14:textId="22D7CD2B" w:rsidR="007956A0" w:rsidRDefault="5F7AD396" w:rsidP="006165B0">
      <w:pPr>
        <w:spacing w:after="0" w:line="240" w:lineRule="auto"/>
        <w:rPr>
          <w:rFonts w:ascii="Arial" w:hAnsi="Arial" w:cs="Arial"/>
        </w:rPr>
      </w:pPr>
      <w:r w:rsidRPr="76C69008">
        <w:rPr>
          <w:rFonts w:ascii="Arial" w:hAnsi="Arial" w:cs="Arial"/>
        </w:rPr>
        <w:t>All course communication will either occur in class, through the course website (e.g. announcements)</w:t>
      </w:r>
      <w:r w:rsidR="0DDE324A" w:rsidRPr="76C69008">
        <w:rPr>
          <w:rFonts w:ascii="Arial" w:hAnsi="Arial" w:cs="Arial"/>
        </w:rPr>
        <w:t>,</w:t>
      </w:r>
      <w:r w:rsidRPr="76C69008">
        <w:rPr>
          <w:rFonts w:ascii="Arial" w:hAnsi="Arial" w:cs="Arial"/>
        </w:rPr>
        <w:t xml:space="preserve"> or through students’ UFL email. Students should check their UFL </w:t>
      </w:r>
      <w:proofErr w:type="gramStart"/>
      <w:r w:rsidRPr="76C69008">
        <w:rPr>
          <w:rFonts w:ascii="Arial" w:hAnsi="Arial" w:cs="Arial"/>
        </w:rPr>
        <w:t>email</w:t>
      </w:r>
      <w:proofErr w:type="gramEnd"/>
      <w:r w:rsidRPr="76C69008">
        <w:rPr>
          <w:rFonts w:ascii="Arial" w:hAnsi="Arial" w:cs="Arial"/>
        </w:rPr>
        <w:t xml:space="preserve"> regularly and ensure they enable notifications from Canvas to receive all course communication. Students should not contact their professors on </w:t>
      </w:r>
      <w:r w:rsidR="2F94FB1F" w:rsidRPr="76C69008">
        <w:rPr>
          <w:rFonts w:ascii="Arial" w:hAnsi="Arial" w:cs="Arial"/>
        </w:rPr>
        <w:t xml:space="preserve">their </w:t>
      </w:r>
      <w:r w:rsidRPr="76C69008">
        <w:rPr>
          <w:rFonts w:ascii="Arial" w:hAnsi="Arial" w:cs="Arial"/>
        </w:rPr>
        <w:t xml:space="preserve">personal email accounts. </w:t>
      </w:r>
    </w:p>
    <w:p w14:paraId="6DE69FD1" w14:textId="77777777" w:rsidR="00280787" w:rsidRDefault="00280787" w:rsidP="00280787">
      <w:pPr>
        <w:pStyle w:val="BodyText"/>
        <w:spacing w:before="244" w:line="235" w:lineRule="auto"/>
        <w:ind w:right="382"/>
      </w:pPr>
      <w:r>
        <w:rPr>
          <w:noProof/>
        </w:rPr>
        <mc:AlternateContent>
          <mc:Choice Requires="wps">
            <w:drawing>
              <wp:anchor distT="0" distB="0" distL="0" distR="0" simplePos="0" relativeHeight="251670528" behindDoc="1" locked="0" layoutInCell="1" allowOverlap="1" wp14:anchorId="438DF8F5" wp14:editId="3894A3C0">
                <wp:simplePos x="0" y="0"/>
                <wp:positionH relativeFrom="page">
                  <wp:posOffset>3144520</wp:posOffset>
                </wp:positionH>
                <wp:positionV relativeFrom="paragraph">
                  <wp:posOffset>801516</wp:posOffset>
                </wp:positionV>
                <wp:extent cx="112776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760" cy="9525"/>
                        </a:xfrm>
                        <a:custGeom>
                          <a:avLst/>
                          <a:gdLst/>
                          <a:ahLst/>
                          <a:cxnLst/>
                          <a:rect l="l" t="t" r="r" b="b"/>
                          <a:pathLst>
                            <a:path w="1127760" h="9525">
                              <a:moveTo>
                                <a:pt x="1127759" y="0"/>
                              </a:moveTo>
                              <a:lnTo>
                                <a:pt x="0" y="0"/>
                              </a:lnTo>
                              <a:lnTo>
                                <a:pt x="0" y="9525"/>
                              </a:lnTo>
                              <a:lnTo>
                                <a:pt x="1127759" y="9525"/>
                              </a:lnTo>
                              <a:lnTo>
                                <a:pt x="1127759"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08A29375" id="Graphic 14" o:spid="_x0000_s1026" style="position:absolute;margin-left:247.6pt;margin-top:63.1pt;width:88.8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127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" path="m1127759,l,,,9525r1127759,l1127759,xe" fillcolor="#0562c1" stroked="f">
                <v:path arrowok="t"/>
                <w10:wrap type="topAndBottom" anchorx="page"/>
              </v:shape>
            </w:pict>
          </mc:Fallback>
        </mc:AlternateContent>
      </w:r>
      <w:r>
        <w:t xml:space="preserve">The preferred way to contact the instructor or TA is through UFL email. </w:t>
      </w:r>
      <w:r w:rsidRPr="00A1269B">
        <w:t>If you are a dual enrollment student, please e-mail me directly. If a UF Online student, please e-mail me and also CC the Teaching Assistant (</w:t>
      </w:r>
      <w:hyperlink r:id="rId20" w:tgtFrame="_blank" w:history="1">
        <w:r w:rsidRPr="00A1269B">
          <w:rPr>
            <w:rStyle w:val="Hyperlink"/>
          </w:rPr>
          <w:t>yulsoo.ji@ufl.edu</w:t>
        </w:r>
      </w:hyperlink>
      <w:r w:rsidRPr="00A1269B">
        <w:t>).</w:t>
      </w:r>
      <w:r>
        <w:t>This ensures we can respond to your message</w:t>
      </w:r>
      <w:r>
        <w:rPr>
          <w:spacing w:val="-5"/>
        </w:rPr>
        <w:t xml:space="preserve"> </w:t>
      </w:r>
      <w:r>
        <w:t>as</w:t>
      </w:r>
      <w:r>
        <w:rPr>
          <w:spacing w:val="-4"/>
        </w:rPr>
        <w:t xml:space="preserve"> </w:t>
      </w:r>
      <w:r>
        <w:t>quickly</w:t>
      </w:r>
      <w:r>
        <w:rPr>
          <w:spacing w:val="-4"/>
        </w:rPr>
        <w:t xml:space="preserve"> </w:t>
      </w:r>
      <w:r>
        <w:t>as</w:t>
      </w:r>
      <w:r>
        <w:rPr>
          <w:spacing w:val="-3"/>
        </w:rPr>
        <w:t xml:space="preserve"> </w:t>
      </w:r>
      <w:r>
        <w:t>possible. We</w:t>
      </w:r>
      <w:r>
        <w:rPr>
          <w:spacing w:val="-6"/>
        </w:rPr>
        <w:t xml:space="preserve"> </w:t>
      </w:r>
      <w:r>
        <w:t>aim</w:t>
      </w:r>
      <w:r>
        <w:rPr>
          <w:spacing w:val="-3"/>
        </w:rPr>
        <w:t xml:space="preserve"> </w:t>
      </w:r>
      <w:r>
        <w:t>to</w:t>
      </w:r>
      <w:r>
        <w:rPr>
          <w:spacing w:val="-3"/>
        </w:rPr>
        <w:t xml:space="preserve"> </w:t>
      </w:r>
      <w:r>
        <w:t>respond</w:t>
      </w:r>
      <w:r>
        <w:rPr>
          <w:spacing w:val="-5"/>
        </w:rPr>
        <w:t xml:space="preserve"> </w:t>
      </w:r>
      <w:r>
        <w:t>to</w:t>
      </w:r>
      <w:r>
        <w:rPr>
          <w:spacing w:val="-2"/>
        </w:rPr>
        <w:t xml:space="preserve"> </w:t>
      </w:r>
      <w:r>
        <w:t>all</w:t>
      </w:r>
      <w:r>
        <w:rPr>
          <w:spacing w:val="-3"/>
        </w:rPr>
        <w:t xml:space="preserve"> </w:t>
      </w:r>
      <w:r>
        <w:t>emails</w:t>
      </w:r>
      <w:r>
        <w:rPr>
          <w:spacing w:val="-3"/>
        </w:rPr>
        <w:t xml:space="preserve"> </w:t>
      </w:r>
      <w:r>
        <w:t>in</w:t>
      </w:r>
      <w:r>
        <w:rPr>
          <w:spacing w:val="-6"/>
        </w:rPr>
        <w:t xml:space="preserve"> </w:t>
      </w:r>
      <w:r>
        <w:t>48</w:t>
      </w:r>
      <w:r>
        <w:rPr>
          <w:spacing w:val="-2"/>
        </w:rPr>
        <w:t xml:space="preserve"> </w:t>
      </w:r>
      <w:r>
        <w:t>business</w:t>
      </w:r>
      <w:r>
        <w:rPr>
          <w:spacing w:val="-3"/>
        </w:rPr>
        <w:t xml:space="preserve"> </w:t>
      </w:r>
      <w:r>
        <w:t>hours</w:t>
      </w:r>
      <w:r>
        <w:rPr>
          <w:spacing w:val="-4"/>
        </w:rPr>
        <w:t xml:space="preserve"> </w:t>
      </w:r>
      <w:r>
        <w:t>(Monday-Friday, 8 a.m. - 5 p.m.) and a</w:t>
      </w:r>
      <w:r>
        <w:rPr>
          <w:u w:val="single"/>
        </w:rPr>
        <w:t>ppreciate your patienc</w:t>
      </w:r>
      <w:r>
        <w:t>e in this high-enrollment class.</w:t>
      </w:r>
    </w:p>
    <w:p w14:paraId="61803B74" w14:textId="77777777" w:rsidR="003E266F" w:rsidRDefault="003E266F" w:rsidP="006165B0">
      <w:pPr>
        <w:spacing w:after="0" w:line="240" w:lineRule="auto"/>
        <w:rPr>
          <w:rFonts w:ascii="Arial" w:hAnsi="Arial" w:cs="Arial"/>
        </w:rPr>
      </w:pPr>
    </w:p>
    <w:p w14:paraId="1E90200F" w14:textId="7B3D8CEF" w:rsidR="003E266F" w:rsidRPr="005933C9" w:rsidRDefault="003E266F" w:rsidP="006165B0">
      <w:pPr>
        <w:pStyle w:val="Heading3"/>
        <w:spacing w:before="0" w:line="240" w:lineRule="auto"/>
        <w:rPr>
          <w:rStyle w:val="Heading3Char"/>
          <w:rFonts w:ascii="Arial" w:hAnsi="Arial" w:cs="Arial"/>
          <w:b/>
          <w:bCs/>
        </w:rPr>
      </w:pPr>
      <w:r>
        <w:rPr>
          <w:rStyle w:val="Heading3Char"/>
          <w:rFonts w:ascii="Arial" w:hAnsi="Arial" w:cs="Arial"/>
          <w:b/>
          <w:bCs/>
        </w:rPr>
        <w:t>GETTING HELP IN THE CLASS</w:t>
      </w:r>
    </w:p>
    <w:p w14:paraId="01C1C982" w14:textId="3DEB0FD8" w:rsidR="00F30A03" w:rsidRPr="005933C9" w:rsidRDefault="1436B970" w:rsidP="00F956EA">
      <w:pPr>
        <w:spacing w:after="0" w:line="240" w:lineRule="auto"/>
        <w:rPr>
          <w:rFonts w:ascii="Arial" w:hAnsi="Arial" w:cs="Arial"/>
        </w:rPr>
      </w:pPr>
      <w:r w:rsidRPr="132CD5BB">
        <w:rPr>
          <w:rFonts w:ascii="Arial" w:hAnsi="Arial" w:cs="Arial"/>
        </w:rPr>
        <w:t xml:space="preserve">The instructor and TA want you to succeed! We want you to feel comfortable in the class and to clearly understand course content, student expectations, grading, course processes, etc. </w:t>
      </w:r>
      <w:r w:rsidR="09A74C2E" w:rsidRPr="132CD5BB">
        <w:rPr>
          <w:rFonts w:ascii="Arial" w:hAnsi="Arial" w:cs="Arial"/>
        </w:rPr>
        <w:t xml:space="preserve">We also want you to get the help you need as soon as possible. </w:t>
      </w:r>
      <w:r w:rsidR="05F8DB4E" w:rsidRPr="132CD5BB">
        <w:rPr>
          <w:rFonts w:ascii="Arial" w:hAnsi="Arial" w:cs="Arial"/>
        </w:rPr>
        <w:t>T</w:t>
      </w:r>
      <w:r w:rsidR="09A74C2E" w:rsidRPr="132CD5BB">
        <w:rPr>
          <w:rFonts w:ascii="Arial" w:hAnsi="Arial" w:cs="Arial"/>
        </w:rPr>
        <w:t xml:space="preserve">o achieve this aim and </w:t>
      </w:r>
      <w:r w:rsidR="521E1EBB" w:rsidRPr="132CD5BB">
        <w:rPr>
          <w:rFonts w:ascii="Arial" w:hAnsi="Arial" w:cs="Arial"/>
        </w:rPr>
        <w:t>best serve</w:t>
      </w:r>
      <w:r w:rsidR="09A74C2E" w:rsidRPr="132CD5BB">
        <w:rPr>
          <w:rFonts w:ascii="Arial" w:hAnsi="Arial" w:cs="Arial"/>
        </w:rPr>
        <w:t xml:space="preserve"> hundreds of students a semester, we recommend you use the </w:t>
      </w:r>
      <w:r w:rsidR="600628A3" w:rsidRPr="132CD5BB">
        <w:rPr>
          <w:rFonts w:ascii="Arial" w:hAnsi="Arial" w:cs="Arial"/>
        </w:rPr>
        <w:t xml:space="preserve">Get </w:t>
      </w:r>
      <w:r w:rsidR="574D5602" w:rsidRPr="132CD5BB">
        <w:rPr>
          <w:rFonts w:ascii="Arial" w:hAnsi="Arial" w:cs="Arial"/>
        </w:rPr>
        <w:t xml:space="preserve">Help guide </w:t>
      </w:r>
      <w:r w:rsidR="7CED4087" w:rsidRPr="132CD5BB">
        <w:rPr>
          <w:rFonts w:ascii="Arial" w:hAnsi="Arial" w:cs="Arial"/>
        </w:rPr>
        <w:t>linked to the home page of</w:t>
      </w:r>
      <w:r w:rsidR="574D5602" w:rsidRPr="132CD5BB">
        <w:rPr>
          <w:rFonts w:ascii="Arial" w:hAnsi="Arial" w:cs="Arial"/>
        </w:rPr>
        <w:t xml:space="preserve"> Canvas to </w:t>
      </w:r>
      <w:proofErr w:type="gramStart"/>
      <w:r w:rsidR="574D5602" w:rsidRPr="132CD5BB">
        <w:rPr>
          <w:rFonts w:ascii="Arial" w:hAnsi="Arial" w:cs="Arial"/>
        </w:rPr>
        <w:t>inform</w:t>
      </w:r>
      <w:proofErr w:type="gramEnd"/>
      <w:r w:rsidR="09A74C2E" w:rsidRPr="132CD5BB">
        <w:rPr>
          <w:rFonts w:ascii="Arial" w:hAnsi="Arial" w:cs="Arial"/>
        </w:rPr>
        <w:t xml:space="preserve"> how and who you </w:t>
      </w:r>
      <w:r w:rsidR="574D5602" w:rsidRPr="132CD5BB">
        <w:rPr>
          <w:rFonts w:ascii="Arial" w:hAnsi="Arial" w:cs="Arial"/>
        </w:rPr>
        <w:t xml:space="preserve">should </w:t>
      </w:r>
      <w:r w:rsidR="09A74C2E" w:rsidRPr="132CD5BB">
        <w:rPr>
          <w:rFonts w:ascii="Arial" w:hAnsi="Arial" w:cs="Arial"/>
        </w:rPr>
        <w:t xml:space="preserve">reach out to for </w:t>
      </w:r>
      <w:r w:rsidR="574D5602" w:rsidRPr="132CD5BB">
        <w:rPr>
          <w:rFonts w:ascii="Arial" w:hAnsi="Arial" w:cs="Arial"/>
        </w:rPr>
        <w:t xml:space="preserve">the most prompt, relevant </w:t>
      </w:r>
      <w:r w:rsidR="521E1EBB" w:rsidRPr="132CD5BB">
        <w:rPr>
          <w:rFonts w:ascii="Arial" w:hAnsi="Arial" w:cs="Arial"/>
        </w:rPr>
        <w:t>assistance</w:t>
      </w:r>
      <w:r w:rsidR="574D5602" w:rsidRPr="132CD5BB">
        <w:rPr>
          <w:rFonts w:ascii="Arial" w:hAnsi="Arial" w:cs="Arial"/>
        </w:rPr>
        <w:t>.</w:t>
      </w:r>
      <w:r w:rsidR="3A750D1D" w:rsidRPr="132CD5BB">
        <w:rPr>
          <w:rFonts w:ascii="Arial" w:hAnsi="Arial" w:cs="Arial"/>
        </w:rPr>
        <w:t xml:space="preserve"> </w:t>
      </w:r>
    </w:p>
    <w:p w14:paraId="693ACCC4" w14:textId="73BC1CFF" w:rsidR="00AC0E31" w:rsidRPr="005933C9" w:rsidRDefault="00AC0E31" w:rsidP="006165B0">
      <w:pPr>
        <w:pBdr>
          <w:bottom w:val="single" w:sz="12" w:space="1" w:color="auto"/>
        </w:pBdr>
        <w:spacing w:after="0" w:line="240" w:lineRule="auto"/>
        <w:rPr>
          <w:rStyle w:val="ItemDescription"/>
          <w:rFonts w:ascii="Arial" w:hAnsi="Arial" w:cs="Arial"/>
          <w:i w:val="0"/>
          <w:sz w:val="22"/>
        </w:rPr>
      </w:pPr>
    </w:p>
    <w:p w14:paraId="1B23CBD1" w14:textId="67C65275" w:rsidR="00BD3DFE" w:rsidRDefault="00BD3DFE" w:rsidP="006165B0">
      <w:pPr>
        <w:pStyle w:val="Heading2"/>
        <w:spacing w:before="0" w:line="240" w:lineRule="auto"/>
        <w:rPr>
          <w:rFonts w:ascii="Arial" w:hAnsi="Arial" w:cs="Arial"/>
        </w:rPr>
      </w:pPr>
      <w:r>
        <w:rPr>
          <w:rFonts w:ascii="Arial" w:hAnsi="Arial" w:cs="Arial"/>
        </w:rPr>
        <w:t>UNIVERSITY POLICIES &amp; RESOURCES</w:t>
      </w:r>
    </w:p>
    <w:p w14:paraId="048532CA" w14:textId="6A4031F7" w:rsidR="00BD3DFE" w:rsidRDefault="00BD3DFE" w:rsidP="00BD3DFE">
      <w:pPr>
        <w:pStyle w:val="Heading3"/>
        <w:spacing w:before="0" w:line="240" w:lineRule="auto"/>
        <w:rPr>
          <w:rStyle w:val="Heading3Char"/>
          <w:rFonts w:ascii="Arial" w:hAnsi="Arial" w:cs="Arial"/>
          <w:b/>
          <w:bCs/>
        </w:rPr>
      </w:pPr>
      <w:r>
        <w:rPr>
          <w:rStyle w:val="Heading3Char"/>
          <w:rFonts w:ascii="Arial" w:hAnsi="Arial" w:cs="Arial"/>
          <w:b/>
          <w:bCs/>
        </w:rPr>
        <w:t>ACADEMIC POLICIES AND RESOURCES</w:t>
      </w:r>
    </w:p>
    <w:p w14:paraId="55A6D065" w14:textId="1D9B61AD" w:rsidR="00BD3DFE" w:rsidRDefault="005321CF" w:rsidP="00BD3DFE">
      <w:pPr>
        <w:pBdr>
          <w:bottom w:val="single" w:sz="12" w:space="1" w:color="auto"/>
        </w:pBdr>
        <w:spacing w:after="0" w:line="240" w:lineRule="auto"/>
        <w:rPr>
          <w:rFonts w:ascii="Arial" w:hAnsi="Arial" w:cs="Arial"/>
        </w:rPr>
      </w:pPr>
      <w:r>
        <w:rPr>
          <w:rFonts w:ascii="Arial" w:hAnsi="Arial" w:cs="Arial"/>
        </w:rPr>
        <w:t>University-wide</w:t>
      </w:r>
      <w:r w:rsidR="00BD3DFE">
        <w:rPr>
          <w:rFonts w:ascii="Arial" w:hAnsi="Arial" w:cs="Arial"/>
        </w:rPr>
        <w:t xml:space="preserve"> academic policies (e.g. requirements for attendance and makeup work, disability resources, grading policies, evaluations, honor code) and resources (e.g. computer support, career </w:t>
      </w:r>
      <w:r w:rsidR="003A307C">
        <w:rPr>
          <w:rFonts w:ascii="Arial" w:hAnsi="Arial" w:cs="Arial"/>
        </w:rPr>
        <w:t xml:space="preserve">center, library, writing center, etc.) are available at the following link: </w:t>
      </w:r>
      <w:hyperlink r:id="rId21" w:history="1">
        <w:r w:rsidRPr="003E566E">
          <w:rPr>
            <w:rStyle w:val="Hyperlink"/>
            <w:rFonts w:ascii="Arial" w:hAnsi="Arial" w:cs="Arial"/>
          </w:rPr>
          <w:t>https://go.ufl.edu/syllabuspolicies</w:t>
        </w:r>
      </w:hyperlink>
      <w:r>
        <w:rPr>
          <w:rFonts w:ascii="Arial" w:hAnsi="Arial" w:cs="Arial"/>
        </w:rPr>
        <w:t xml:space="preserve"> </w:t>
      </w:r>
    </w:p>
    <w:p w14:paraId="661523DB" w14:textId="77777777" w:rsidR="005321CF" w:rsidRPr="005933C9" w:rsidRDefault="005321CF" w:rsidP="00BD3DFE">
      <w:pPr>
        <w:pBdr>
          <w:bottom w:val="single" w:sz="12" w:space="1" w:color="auto"/>
        </w:pBdr>
        <w:spacing w:after="0" w:line="240" w:lineRule="auto"/>
        <w:rPr>
          <w:rStyle w:val="ItemDescription"/>
          <w:rFonts w:ascii="Arial" w:eastAsia="Arial" w:hAnsi="Arial" w:cs="Arial"/>
          <w:i w:val="0"/>
          <w:sz w:val="22"/>
        </w:rPr>
      </w:pPr>
    </w:p>
    <w:p w14:paraId="1CC405EE" w14:textId="693BB515" w:rsidR="00DB6651" w:rsidRPr="005933C9" w:rsidRDefault="005933C9" w:rsidP="006165B0">
      <w:pPr>
        <w:pStyle w:val="Heading2"/>
        <w:spacing w:before="0" w:line="240" w:lineRule="auto"/>
        <w:rPr>
          <w:rStyle w:val="Heading3Char"/>
          <w:rFonts w:ascii="Arial" w:hAnsi="Arial" w:cs="Arial"/>
          <w:color w:val="002657"/>
          <w:sz w:val="28"/>
          <w:szCs w:val="26"/>
        </w:rPr>
      </w:pPr>
      <w:r>
        <w:rPr>
          <w:rFonts w:ascii="Arial" w:hAnsi="Arial" w:cs="Arial"/>
        </w:rPr>
        <w:lastRenderedPageBreak/>
        <w:t>COURSE POLICIES</w:t>
      </w:r>
      <w:r w:rsidR="005321CF">
        <w:rPr>
          <w:rFonts w:ascii="Arial" w:hAnsi="Arial" w:cs="Arial"/>
        </w:rPr>
        <w:t xml:space="preserve"> &amp; RESOURCES</w:t>
      </w:r>
    </w:p>
    <w:p w14:paraId="5F75B274" w14:textId="4C120818" w:rsidR="000D53EF" w:rsidRPr="005933C9" w:rsidRDefault="00837187" w:rsidP="006165B0">
      <w:pPr>
        <w:pStyle w:val="Heading3"/>
        <w:spacing w:before="0" w:line="240" w:lineRule="auto"/>
        <w:rPr>
          <w:rFonts w:ascii="Arial" w:hAnsi="Arial" w:cs="Arial"/>
          <w:b w:val="0"/>
          <w:bCs/>
        </w:rPr>
      </w:pPr>
      <w:r w:rsidRPr="005933C9">
        <w:rPr>
          <w:rStyle w:val="Heading3Char"/>
          <w:rFonts w:ascii="Arial" w:hAnsi="Arial" w:cs="Arial"/>
          <w:b/>
          <w:bCs/>
        </w:rPr>
        <w:t>ATTENDANCE</w:t>
      </w:r>
      <w:r w:rsidR="0091459B" w:rsidRPr="005933C9">
        <w:rPr>
          <w:rStyle w:val="Heading3Char"/>
          <w:rFonts w:ascii="Arial" w:hAnsi="Arial" w:cs="Arial"/>
          <w:b/>
          <w:bCs/>
        </w:rPr>
        <w:t>, MAKEUP</w:t>
      </w:r>
      <w:r w:rsidR="008A7182" w:rsidRPr="005933C9">
        <w:rPr>
          <w:rStyle w:val="Heading3Char"/>
          <w:rFonts w:ascii="Arial" w:hAnsi="Arial" w:cs="Arial"/>
          <w:b/>
          <w:bCs/>
        </w:rPr>
        <w:t>,</w:t>
      </w:r>
      <w:r w:rsidR="0091459B" w:rsidRPr="005933C9">
        <w:rPr>
          <w:rStyle w:val="Heading3Char"/>
          <w:rFonts w:ascii="Arial" w:hAnsi="Arial" w:cs="Arial"/>
          <w:b/>
          <w:bCs/>
        </w:rPr>
        <w:t xml:space="preserve"> &amp; LATE</w:t>
      </w:r>
      <w:r w:rsidRPr="005933C9">
        <w:rPr>
          <w:rStyle w:val="Heading3Char"/>
          <w:rFonts w:ascii="Arial" w:hAnsi="Arial" w:cs="Arial"/>
          <w:b/>
          <w:bCs/>
        </w:rPr>
        <w:t xml:space="preserve"> POLICY</w:t>
      </w:r>
      <w:r w:rsidRPr="005933C9">
        <w:rPr>
          <w:rFonts w:ascii="Arial" w:hAnsi="Arial" w:cs="Arial"/>
          <w:b w:val="0"/>
          <w:bCs/>
        </w:rPr>
        <w:t xml:space="preserve"> </w:t>
      </w:r>
    </w:p>
    <w:p w14:paraId="25916247" w14:textId="52F433AE" w:rsidR="00BE76AF" w:rsidRDefault="7C523CA8" w:rsidP="006165B0">
      <w:pPr>
        <w:spacing w:after="0" w:line="240" w:lineRule="auto"/>
        <w:rPr>
          <w:rFonts w:ascii="Arial" w:hAnsi="Arial" w:cs="Arial"/>
        </w:rPr>
      </w:pPr>
      <w:r w:rsidRPr="76C69008">
        <w:rPr>
          <w:rFonts w:ascii="Arial" w:hAnsi="Arial" w:cs="Arial"/>
        </w:rPr>
        <w:t xml:space="preserve">Assignments are due </w:t>
      </w:r>
      <w:r w:rsidR="1436B970" w:rsidRPr="76C69008">
        <w:rPr>
          <w:rFonts w:ascii="Arial" w:hAnsi="Arial" w:cs="Arial"/>
        </w:rPr>
        <w:t>at 11:59 p.m.</w:t>
      </w:r>
      <w:r w:rsidRPr="76C69008">
        <w:rPr>
          <w:rFonts w:ascii="Arial" w:hAnsi="Arial" w:cs="Arial"/>
        </w:rPr>
        <w:t xml:space="preserve"> on dates indicated on the syllabus and on Canvas. </w:t>
      </w:r>
      <w:r w:rsidR="1436B970" w:rsidRPr="76C69008">
        <w:rPr>
          <w:rFonts w:ascii="Arial" w:hAnsi="Arial" w:cs="Arial"/>
        </w:rPr>
        <w:t xml:space="preserve">Students have </w:t>
      </w:r>
      <w:r w:rsidRPr="76C69008">
        <w:rPr>
          <w:rFonts w:ascii="Arial" w:hAnsi="Arial" w:cs="Arial"/>
        </w:rPr>
        <w:t>a 48-hour flex period afterward t</w:t>
      </w:r>
      <w:r w:rsidR="1436B970" w:rsidRPr="76C69008">
        <w:rPr>
          <w:rFonts w:ascii="Arial" w:hAnsi="Arial" w:cs="Arial"/>
        </w:rPr>
        <w:t xml:space="preserve">o submit with no late penalty. </w:t>
      </w:r>
      <w:r w:rsidR="7DB536FF" w:rsidRPr="76C69008">
        <w:rPr>
          <w:rFonts w:ascii="Arial" w:hAnsi="Arial" w:cs="Arial"/>
        </w:rPr>
        <w:t xml:space="preserve">There will be zero tolerance or extensions </w:t>
      </w:r>
      <w:r w:rsidRPr="76C69008">
        <w:rPr>
          <w:rFonts w:ascii="Arial" w:hAnsi="Arial" w:cs="Arial"/>
        </w:rPr>
        <w:t>beyond those days</w:t>
      </w:r>
      <w:r w:rsidR="7DB536FF" w:rsidRPr="76C69008">
        <w:rPr>
          <w:rFonts w:ascii="Arial" w:hAnsi="Arial" w:cs="Arial"/>
        </w:rPr>
        <w:t xml:space="preserve"> </w:t>
      </w:r>
      <w:r w:rsidR="40427314" w:rsidRPr="76C69008">
        <w:rPr>
          <w:rFonts w:ascii="Arial" w:hAnsi="Arial" w:cs="Arial"/>
        </w:rPr>
        <w:t xml:space="preserve">as all students are automatically granted </w:t>
      </w:r>
      <w:r w:rsidRPr="76C69008">
        <w:rPr>
          <w:rFonts w:ascii="Arial" w:hAnsi="Arial" w:cs="Arial"/>
        </w:rPr>
        <w:t>two</w:t>
      </w:r>
      <w:r w:rsidR="40427314" w:rsidRPr="76C69008">
        <w:rPr>
          <w:rFonts w:ascii="Arial" w:hAnsi="Arial" w:cs="Arial"/>
        </w:rPr>
        <w:t xml:space="preserve"> extra day</w:t>
      </w:r>
      <w:r w:rsidR="410C53DC" w:rsidRPr="76C69008">
        <w:rPr>
          <w:rFonts w:ascii="Arial" w:hAnsi="Arial" w:cs="Arial"/>
        </w:rPr>
        <w:t>s</w:t>
      </w:r>
      <w:r w:rsidR="40427314" w:rsidRPr="76C69008">
        <w:rPr>
          <w:rFonts w:ascii="Arial" w:hAnsi="Arial" w:cs="Arial"/>
        </w:rPr>
        <w:t xml:space="preserve"> to navigate any submission or technical issues</w:t>
      </w:r>
      <w:r w:rsidR="00BE76AF">
        <w:rPr>
          <w:rFonts w:ascii="Arial" w:hAnsi="Arial" w:cs="Arial"/>
        </w:rPr>
        <w:t>.</w:t>
      </w:r>
    </w:p>
    <w:p w14:paraId="389E5E91" w14:textId="77777777" w:rsidR="00BE76AF" w:rsidRPr="005933C9" w:rsidRDefault="00BE76AF" w:rsidP="006165B0">
      <w:pPr>
        <w:spacing w:after="0" w:line="240" w:lineRule="auto"/>
        <w:rPr>
          <w:rFonts w:ascii="Arial" w:hAnsi="Arial" w:cs="Arial"/>
        </w:rPr>
      </w:pPr>
    </w:p>
    <w:p w14:paraId="38E522CA" w14:textId="34FC5A36" w:rsidR="00961564" w:rsidRPr="005933C9" w:rsidRDefault="00AF6612" w:rsidP="006165B0">
      <w:pPr>
        <w:spacing w:after="0" w:line="240" w:lineRule="auto"/>
        <w:rPr>
          <w:rFonts w:ascii="Arial" w:hAnsi="Arial" w:cs="Arial"/>
        </w:rPr>
      </w:pPr>
      <w:r w:rsidRPr="681DEDE0">
        <w:rPr>
          <w:rFonts w:ascii="Arial" w:hAnsi="Arial" w:cs="Arial"/>
        </w:rPr>
        <w:t>The instructor understands that unexpected situations may arise throughout the semester that may impede a student’s ability to participate or submit an assignment on time</w:t>
      </w:r>
      <w:r w:rsidR="00AB414C" w:rsidRPr="681DEDE0">
        <w:rPr>
          <w:rFonts w:ascii="Arial" w:hAnsi="Arial" w:cs="Arial"/>
        </w:rPr>
        <w:t xml:space="preserve"> (even with the extra day</w:t>
      </w:r>
      <w:r w:rsidR="4F18F618" w:rsidRPr="681DEDE0">
        <w:rPr>
          <w:rFonts w:ascii="Arial" w:hAnsi="Arial" w:cs="Arial"/>
        </w:rPr>
        <w:t>s</w:t>
      </w:r>
      <w:r w:rsidR="00AB414C" w:rsidRPr="681DEDE0">
        <w:rPr>
          <w:rFonts w:ascii="Arial" w:hAnsi="Arial" w:cs="Arial"/>
        </w:rPr>
        <w:t>.)</w:t>
      </w:r>
      <w:r w:rsidRPr="681DEDE0">
        <w:rPr>
          <w:rFonts w:ascii="Arial" w:hAnsi="Arial" w:cs="Arial"/>
        </w:rPr>
        <w:t xml:space="preserve"> In the event this occurs, students are</w:t>
      </w:r>
      <w:r w:rsidR="00283E09" w:rsidRPr="681DEDE0">
        <w:rPr>
          <w:rFonts w:ascii="Arial" w:hAnsi="Arial" w:cs="Arial"/>
        </w:rPr>
        <w:t xml:space="preserve"> </w:t>
      </w:r>
      <w:r w:rsidRPr="681DEDE0">
        <w:rPr>
          <w:rFonts w:ascii="Arial" w:hAnsi="Arial" w:cs="Arial"/>
        </w:rPr>
        <w:t>encouraged to communicate with the instructor</w:t>
      </w:r>
      <w:r w:rsidR="00767EF3" w:rsidRPr="681DEDE0">
        <w:rPr>
          <w:rFonts w:ascii="Arial" w:hAnsi="Arial" w:cs="Arial"/>
        </w:rPr>
        <w:t xml:space="preserve"> and/or the Dean of Students Office</w:t>
      </w:r>
      <w:r w:rsidR="00CC64F3" w:rsidRPr="681DEDE0">
        <w:rPr>
          <w:rFonts w:ascii="Arial" w:hAnsi="Arial" w:cs="Arial"/>
        </w:rPr>
        <w:t xml:space="preserve"> (who will then communicate with the instructor)</w:t>
      </w:r>
      <w:r w:rsidRPr="681DEDE0">
        <w:rPr>
          <w:rFonts w:ascii="Arial" w:hAnsi="Arial" w:cs="Arial"/>
        </w:rPr>
        <w:t xml:space="preserve">. </w:t>
      </w:r>
      <w:r w:rsidR="00767EF3" w:rsidRPr="681DEDE0">
        <w:rPr>
          <w:rFonts w:ascii="Arial" w:hAnsi="Arial" w:cs="Arial"/>
        </w:rPr>
        <w:t>The instructor is happy</w:t>
      </w:r>
      <w:r w:rsidR="00283E09" w:rsidRPr="681DEDE0">
        <w:rPr>
          <w:rFonts w:ascii="Arial" w:hAnsi="Arial" w:cs="Arial"/>
        </w:rPr>
        <w:t xml:space="preserve"> </w:t>
      </w:r>
      <w:r w:rsidRPr="681DEDE0">
        <w:rPr>
          <w:rFonts w:ascii="Arial" w:hAnsi="Arial" w:cs="Arial"/>
        </w:rPr>
        <w:t xml:space="preserve">to assist but can’t help you if </w:t>
      </w:r>
      <w:proofErr w:type="gramStart"/>
      <w:r w:rsidRPr="681DEDE0">
        <w:rPr>
          <w:rFonts w:ascii="Arial" w:hAnsi="Arial" w:cs="Arial"/>
        </w:rPr>
        <w:t>unaware</w:t>
      </w:r>
      <w:proofErr w:type="gramEnd"/>
      <w:r w:rsidRPr="681DEDE0">
        <w:rPr>
          <w:rFonts w:ascii="Arial" w:hAnsi="Arial" w:cs="Arial"/>
        </w:rPr>
        <w:t xml:space="preserve"> of the circumstances.</w:t>
      </w:r>
      <w:r w:rsidR="002E501A" w:rsidRPr="681DEDE0">
        <w:rPr>
          <w:rFonts w:ascii="Arial" w:hAnsi="Arial" w:cs="Arial"/>
        </w:rPr>
        <w:t xml:space="preserve"> </w:t>
      </w:r>
    </w:p>
    <w:p w14:paraId="067F17A5" w14:textId="77777777" w:rsidR="002E501A" w:rsidRPr="005933C9" w:rsidRDefault="002E501A" w:rsidP="006165B0">
      <w:pPr>
        <w:spacing w:after="0" w:line="240" w:lineRule="auto"/>
        <w:rPr>
          <w:rFonts w:ascii="Arial" w:hAnsi="Arial" w:cs="Arial"/>
        </w:rPr>
      </w:pPr>
    </w:p>
    <w:p w14:paraId="44E26038" w14:textId="46115BFB" w:rsidR="006068FF" w:rsidRDefault="002E501A" w:rsidP="006165B0">
      <w:pPr>
        <w:spacing w:after="0" w:line="240" w:lineRule="auto"/>
        <w:rPr>
          <w:rFonts w:ascii="Arial" w:eastAsia="Calibri" w:hAnsi="Arial" w:cs="Arial"/>
          <w:szCs w:val="24"/>
        </w:rPr>
      </w:pPr>
      <w:r w:rsidRPr="005933C9">
        <w:rPr>
          <w:rFonts w:ascii="Arial" w:eastAsia="Calibri" w:hAnsi="Arial" w:cs="Arial"/>
          <w:szCs w:val="24"/>
        </w:rPr>
        <w:t xml:space="preserve">A student experiencing an illness should visit the UF Student Health Care Center or their preferred healthcare provider to seek medical advice and obtain documentation. </w:t>
      </w:r>
      <w:r w:rsidR="00705FFE" w:rsidRPr="005933C9">
        <w:rPr>
          <w:rFonts w:ascii="Arial" w:eastAsia="Calibri" w:hAnsi="Arial" w:cs="Arial"/>
          <w:szCs w:val="24"/>
        </w:rPr>
        <w:t>The Dean of Students Office</w:t>
      </w:r>
      <w:r w:rsidR="00CC64F3" w:rsidRPr="005933C9">
        <w:rPr>
          <w:rFonts w:ascii="Arial" w:eastAsia="Calibri" w:hAnsi="Arial" w:cs="Arial"/>
          <w:szCs w:val="24"/>
        </w:rPr>
        <w:t xml:space="preserve"> (DSO; </w:t>
      </w:r>
      <w:hyperlink r:id="rId22" w:history="1">
        <w:r w:rsidR="00CC64F3" w:rsidRPr="005933C9">
          <w:rPr>
            <w:rStyle w:val="Hyperlink"/>
            <w:rFonts w:ascii="Arial" w:eastAsia="Calibri" w:hAnsi="Arial" w:cs="Arial"/>
            <w:szCs w:val="24"/>
          </w:rPr>
          <w:t>www.dso.ufl.edu</w:t>
        </w:r>
      </w:hyperlink>
      <w:r w:rsidR="00CC64F3" w:rsidRPr="005933C9">
        <w:rPr>
          <w:rFonts w:ascii="Arial" w:eastAsia="Calibri" w:hAnsi="Arial" w:cs="Arial"/>
          <w:szCs w:val="24"/>
        </w:rPr>
        <w:t xml:space="preserve">) </w:t>
      </w:r>
      <w:r w:rsidR="00705FFE" w:rsidRPr="005933C9">
        <w:rPr>
          <w:rFonts w:ascii="Arial" w:eastAsia="Calibri" w:hAnsi="Arial" w:cs="Arial"/>
          <w:szCs w:val="24"/>
        </w:rPr>
        <w:t xml:space="preserve"> is available to you as a resource, especially assisting with student illnesses and family emergencies. </w:t>
      </w:r>
      <w:r w:rsidR="00AA5546" w:rsidRPr="005933C9">
        <w:rPr>
          <w:rFonts w:ascii="Arial" w:eastAsia="Calibri" w:hAnsi="Arial" w:cs="Arial"/>
          <w:szCs w:val="24"/>
        </w:rPr>
        <w:t>If you would like to provide any documentation regarding illness or family emergency</w:t>
      </w:r>
      <w:r w:rsidR="00CC64F3" w:rsidRPr="005933C9">
        <w:rPr>
          <w:rFonts w:ascii="Arial" w:eastAsia="Calibri" w:hAnsi="Arial" w:cs="Arial"/>
          <w:szCs w:val="24"/>
        </w:rPr>
        <w:t xml:space="preserve">, </w:t>
      </w:r>
      <w:r w:rsidR="00AA5546" w:rsidRPr="005933C9">
        <w:rPr>
          <w:rFonts w:ascii="Arial" w:eastAsia="Calibri" w:hAnsi="Arial" w:cs="Arial"/>
          <w:szCs w:val="24"/>
        </w:rPr>
        <w:t>UF DSO requests that you do not provide</w:t>
      </w:r>
      <w:r w:rsidR="000560B9" w:rsidRPr="005933C9">
        <w:rPr>
          <w:rFonts w:ascii="Arial" w:eastAsia="Calibri" w:hAnsi="Arial" w:cs="Arial"/>
          <w:szCs w:val="24"/>
        </w:rPr>
        <w:t xml:space="preserve"> this documentation to the instructor but </w:t>
      </w:r>
      <w:proofErr w:type="gramStart"/>
      <w:r w:rsidR="000560B9" w:rsidRPr="005933C9">
        <w:rPr>
          <w:rFonts w:ascii="Arial" w:eastAsia="Calibri" w:hAnsi="Arial" w:cs="Arial"/>
          <w:szCs w:val="24"/>
        </w:rPr>
        <w:t>rather,</w:t>
      </w:r>
      <w:proofErr w:type="gramEnd"/>
      <w:r w:rsidR="000560B9" w:rsidRPr="005933C9">
        <w:rPr>
          <w:rFonts w:ascii="Arial" w:eastAsia="Calibri" w:hAnsi="Arial" w:cs="Arial"/>
          <w:szCs w:val="24"/>
        </w:rPr>
        <w:t xml:space="preserve"> to the DSO</w:t>
      </w:r>
      <w:r w:rsidR="00AA5546" w:rsidRPr="005933C9">
        <w:rPr>
          <w:rFonts w:ascii="Arial" w:eastAsia="Calibri" w:hAnsi="Arial" w:cs="Arial"/>
          <w:szCs w:val="24"/>
        </w:rPr>
        <w:t>. This is your personal and protected information</w:t>
      </w:r>
      <w:r w:rsidR="000560B9" w:rsidRPr="005933C9">
        <w:rPr>
          <w:rFonts w:ascii="Arial" w:eastAsia="Calibri" w:hAnsi="Arial" w:cs="Arial"/>
          <w:szCs w:val="24"/>
        </w:rPr>
        <w:t>, and t</w:t>
      </w:r>
      <w:r w:rsidR="00AA5546" w:rsidRPr="005933C9">
        <w:rPr>
          <w:rFonts w:ascii="Arial" w:eastAsia="Calibri" w:hAnsi="Arial" w:cs="Arial"/>
          <w:szCs w:val="24"/>
        </w:rPr>
        <w:t>he DSO is qualified to receive and verify the documents</w:t>
      </w:r>
      <w:r w:rsidR="000560B9" w:rsidRPr="005933C9">
        <w:rPr>
          <w:rFonts w:ascii="Arial" w:eastAsia="Calibri" w:hAnsi="Arial" w:cs="Arial"/>
          <w:szCs w:val="24"/>
        </w:rPr>
        <w:t>, as well as recommend</w:t>
      </w:r>
      <w:r w:rsidR="00AA5546" w:rsidRPr="005933C9">
        <w:rPr>
          <w:rFonts w:ascii="Arial" w:eastAsia="Calibri" w:hAnsi="Arial" w:cs="Arial"/>
          <w:szCs w:val="24"/>
        </w:rPr>
        <w:t xml:space="preserve"> </w:t>
      </w:r>
      <w:r w:rsidR="00961564" w:rsidRPr="005933C9">
        <w:rPr>
          <w:rFonts w:ascii="Arial" w:eastAsia="Calibri" w:hAnsi="Arial" w:cs="Arial"/>
          <w:szCs w:val="24"/>
        </w:rPr>
        <w:t>actions for professors</w:t>
      </w:r>
      <w:r w:rsidR="00CC64F3" w:rsidRPr="005933C9">
        <w:rPr>
          <w:rFonts w:ascii="Arial" w:eastAsia="Calibri" w:hAnsi="Arial" w:cs="Arial"/>
          <w:szCs w:val="24"/>
        </w:rPr>
        <w:t xml:space="preserve"> to follow to best help you</w:t>
      </w:r>
      <w:r w:rsidR="00AA5546" w:rsidRPr="005933C9">
        <w:rPr>
          <w:rFonts w:ascii="Arial" w:eastAsia="Calibri" w:hAnsi="Arial" w:cs="Arial"/>
          <w:szCs w:val="24"/>
        </w:rPr>
        <w:t xml:space="preserve">.  </w:t>
      </w:r>
    </w:p>
    <w:p w14:paraId="5C6B8C1E" w14:textId="32702935" w:rsidR="00CC64F3" w:rsidRPr="005933C9" w:rsidRDefault="00CC64F3" w:rsidP="76C69008">
      <w:pPr>
        <w:spacing w:after="0" w:line="240" w:lineRule="auto"/>
        <w:rPr>
          <w:rFonts w:ascii="Arial" w:eastAsia="Calibri" w:hAnsi="Arial" w:cs="Arial"/>
        </w:rPr>
      </w:pPr>
    </w:p>
    <w:p w14:paraId="0F51C81B" w14:textId="610B78F0" w:rsidR="008A14E4" w:rsidRPr="008A14E4" w:rsidRDefault="6D84DCC0" w:rsidP="008A14E4">
      <w:pPr>
        <w:pStyle w:val="Heading3"/>
        <w:spacing w:before="0" w:line="240" w:lineRule="auto"/>
        <w:rPr>
          <w:rFonts w:ascii="Arial" w:eastAsiaTheme="minorEastAsia" w:hAnsi="Arial" w:cs="Arial"/>
          <w:b w:val="0"/>
          <w:color w:val="000000" w:themeColor="text1"/>
          <w:sz w:val="22"/>
          <w:szCs w:val="22"/>
        </w:rPr>
      </w:pPr>
      <w:r w:rsidRPr="76C69008">
        <w:rPr>
          <w:rFonts w:ascii="Arial" w:hAnsi="Arial" w:cs="Arial"/>
        </w:rPr>
        <w:t>GENERATIVE AI POLICY</w:t>
      </w:r>
      <w:r w:rsidR="15E1E884">
        <w:br/>
      </w:r>
      <w:r w:rsidRPr="76C69008">
        <w:rPr>
          <w:rFonts w:ascii="Arial" w:eastAsiaTheme="minorEastAsia" w:hAnsi="Arial" w:cs="Arial"/>
          <w:b w:val="0"/>
          <w:color w:val="000000" w:themeColor="text1"/>
          <w:sz w:val="22"/>
          <w:szCs w:val="22"/>
        </w:rPr>
        <w:t xml:space="preserve">New AI tools may be helpful for your future professional lives, and so AI may be used in this course to </w:t>
      </w:r>
      <w:r w:rsidRPr="76C69008">
        <w:rPr>
          <w:rFonts w:ascii="Arial" w:eastAsiaTheme="minorEastAsia" w:hAnsi="Arial" w:cs="Arial"/>
          <w:i/>
          <w:iCs/>
          <w:color w:val="000000" w:themeColor="text1"/>
          <w:sz w:val="22"/>
          <w:szCs w:val="22"/>
        </w:rPr>
        <w:t>aid</w:t>
      </w:r>
      <w:r w:rsidRPr="76C69008">
        <w:rPr>
          <w:rFonts w:ascii="Arial" w:eastAsiaTheme="minorEastAsia" w:hAnsi="Arial" w:cs="Arial"/>
          <w:b w:val="0"/>
          <w:color w:val="000000" w:themeColor="text1"/>
          <w:sz w:val="22"/>
          <w:szCs w:val="22"/>
        </w:rPr>
        <w:t xml:space="preserve">, not </w:t>
      </w:r>
      <w:r w:rsidRPr="76C69008">
        <w:rPr>
          <w:rFonts w:ascii="Arial" w:eastAsiaTheme="minorEastAsia" w:hAnsi="Arial" w:cs="Arial"/>
          <w:i/>
          <w:iCs/>
          <w:color w:val="000000" w:themeColor="text1"/>
          <w:sz w:val="22"/>
          <w:szCs w:val="22"/>
        </w:rPr>
        <w:t>evade</w:t>
      </w:r>
      <w:r w:rsidR="31647AFB" w:rsidRPr="76C69008">
        <w:rPr>
          <w:rFonts w:ascii="Arial" w:eastAsiaTheme="minorEastAsia" w:hAnsi="Arial" w:cs="Arial"/>
          <w:i/>
          <w:iCs/>
          <w:color w:val="000000" w:themeColor="text1"/>
          <w:sz w:val="22"/>
          <w:szCs w:val="22"/>
        </w:rPr>
        <w:t>,</w:t>
      </w:r>
      <w:r w:rsidRPr="76C69008">
        <w:rPr>
          <w:rFonts w:ascii="Arial" w:eastAsiaTheme="minorEastAsia" w:hAnsi="Arial" w:cs="Arial"/>
          <w:b w:val="0"/>
          <w:color w:val="000000" w:themeColor="text1"/>
          <w:sz w:val="22"/>
          <w:szCs w:val="22"/>
        </w:rPr>
        <w:t xml:space="preserve"> learning. Some assignments in this course may require the explicit and intentional use of generative AI. AI may be able to generate ideas/topics for your assignments, formulate structure for your</w:t>
      </w:r>
      <w:r w:rsidR="31647AFB" w:rsidRPr="76C69008">
        <w:rPr>
          <w:rFonts w:ascii="Arial" w:hAnsi="Arial" w:cs="Arial"/>
          <w:b w:val="0"/>
        </w:rPr>
        <w:t xml:space="preserve"> </w:t>
      </w:r>
      <w:r w:rsidRPr="76C69008">
        <w:rPr>
          <w:rFonts w:ascii="Arial" w:eastAsiaTheme="minorEastAsia" w:hAnsi="Arial" w:cs="Arial"/>
          <w:b w:val="0"/>
          <w:color w:val="000000" w:themeColor="text1"/>
          <w:sz w:val="22"/>
          <w:szCs w:val="22"/>
        </w:rPr>
        <w:t>written work, and can even help you find existing research on the topic.</w:t>
      </w:r>
      <w:r w:rsidR="31647AFB" w:rsidRPr="76C69008">
        <w:rPr>
          <w:rFonts w:ascii="Arial" w:eastAsiaTheme="minorEastAsia" w:hAnsi="Arial" w:cs="Arial"/>
          <w:b w:val="0"/>
          <w:color w:val="000000" w:themeColor="text1"/>
          <w:sz w:val="22"/>
          <w:szCs w:val="22"/>
        </w:rPr>
        <w:t xml:space="preserve"> </w:t>
      </w:r>
      <w:r w:rsidRPr="76C69008">
        <w:rPr>
          <w:rFonts w:ascii="Arial" w:eastAsiaTheme="minorEastAsia" w:hAnsi="Arial" w:cs="Arial"/>
          <w:b w:val="0"/>
          <w:color w:val="000000" w:themeColor="text1"/>
          <w:sz w:val="22"/>
          <w:szCs w:val="22"/>
        </w:rPr>
        <w:t>These uses are permitted in this course.</w:t>
      </w:r>
      <w:r w:rsidR="31647AFB" w:rsidRPr="76C69008">
        <w:rPr>
          <w:rFonts w:ascii="Arial" w:hAnsi="Arial" w:cs="Arial"/>
          <w:b w:val="0"/>
        </w:rPr>
        <w:t xml:space="preserve"> </w:t>
      </w:r>
      <w:r w:rsidRPr="76C69008">
        <w:rPr>
          <w:rFonts w:ascii="Arial" w:eastAsiaTheme="minorEastAsia" w:hAnsi="Arial" w:cs="Arial"/>
          <w:b w:val="0"/>
          <w:color w:val="000000" w:themeColor="text1"/>
          <w:sz w:val="22"/>
          <w:szCs w:val="22"/>
        </w:rPr>
        <w:t>Any AI generator used to support your work must be included as a source/citation. In other words,</w:t>
      </w:r>
      <w:r w:rsidR="31647AFB" w:rsidRPr="76C69008">
        <w:rPr>
          <w:rFonts w:ascii="Arial" w:hAnsi="Arial" w:cs="Arial"/>
          <w:b w:val="0"/>
        </w:rPr>
        <w:t xml:space="preserve"> </w:t>
      </w:r>
      <w:r w:rsidRPr="76C69008">
        <w:rPr>
          <w:rFonts w:ascii="Arial" w:eastAsiaTheme="minorEastAsia" w:hAnsi="Arial" w:cs="Arial"/>
          <w:b w:val="0"/>
          <w:color w:val="000000" w:themeColor="text1"/>
          <w:sz w:val="22"/>
          <w:szCs w:val="22"/>
        </w:rPr>
        <w:t xml:space="preserve">students </w:t>
      </w:r>
      <w:r w:rsidRPr="008A14E4">
        <w:rPr>
          <w:rFonts w:ascii="Arial" w:eastAsiaTheme="minorEastAsia" w:hAnsi="Arial" w:cs="Arial"/>
          <w:b w:val="0"/>
          <w:i/>
          <w:iCs/>
          <w:color w:val="000000" w:themeColor="text1"/>
          <w:sz w:val="22"/>
          <w:szCs w:val="22"/>
        </w:rPr>
        <w:t>must</w:t>
      </w:r>
      <w:r w:rsidRPr="76C69008">
        <w:rPr>
          <w:rFonts w:ascii="Arial" w:eastAsiaTheme="minorEastAsia" w:hAnsi="Arial" w:cs="Arial"/>
          <w:b w:val="0"/>
          <w:color w:val="000000" w:themeColor="text1"/>
          <w:sz w:val="22"/>
          <w:szCs w:val="22"/>
        </w:rPr>
        <w:t xml:space="preserve"> give credit to AI tools</w:t>
      </w:r>
      <w:r w:rsidR="31647AFB" w:rsidRPr="76C69008">
        <w:rPr>
          <w:rFonts w:ascii="Arial" w:eastAsiaTheme="minorEastAsia" w:hAnsi="Arial" w:cs="Arial"/>
          <w:b w:val="0"/>
          <w:color w:val="000000" w:themeColor="text1"/>
          <w:sz w:val="22"/>
          <w:szCs w:val="22"/>
        </w:rPr>
        <w:t xml:space="preserve"> </w:t>
      </w:r>
      <w:r w:rsidRPr="76C69008">
        <w:rPr>
          <w:rFonts w:ascii="Arial" w:eastAsiaTheme="minorEastAsia" w:hAnsi="Arial" w:cs="Arial"/>
          <w:b w:val="0"/>
          <w:color w:val="000000" w:themeColor="text1"/>
          <w:sz w:val="22"/>
          <w:szCs w:val="22"/>
        </w:rPr>
        <w:t>whenever used, even if only to generate ideas rather than usable text or</w:t>
      </w:r>
      <w:r w:rsidR="31647AFB" w:rsidRPr="76C69008">
        <w:rPr>
          <w:rFonts w:ascii="Arial" w:hAnsi="Arial" w:cs="Arial"/>
          <w:b w:val="0"/>
        </w:rPr>
        <w:t xml:space="preserve"> i</w:t>
      </w:r>
      <w:r w:rsidRPr="76C69008">
        <w:rPr>
          <w:rFonts w:ascii="Arial" w:eastAsiaTheme="minorEastAsia" w:hAnsi="Arial" w:cs="Arial"/>
          <w:b w:val="0"/>
          <w:color w:val="000000" w:themeColor="text1"/>
          <w:sz w:val="22"/>
          <w:szCs w:val="22"/>
        </w:rPr>
        <w:t>llustrations</w:t>
      </w:r>
      <w:r w:rsidR="31647AFB" w:rsidRPr="76C69008">
        <w:rPr>
          <w:rFonts w:ascii="Arial" w:eastAsiaTheme="minorEastAsia" w:hAnsi="Arial" w:cs="Arial"/>
          <w:b w:val="0"/>
          <w:color w:val="000000" w:themeColor="text1"/>
          <w:sz w:val="22"/>
          <w:szCs w:val="22"/>
        </w:rPr>
        <w:t>.</w:t>
      </w:r>
      <w:r w:rsidR="000D3C05">
        <w:rPr>
          <w:rFonts w:ascii="Arial" w:eastAsiaTheme="minorEastAsia" w:hAnsi="Arial" w:cs="Arial"/>
          <w:b w:val="0"/>
          <w:color w:val="000000" w:themeColor="text1"/>
          <w:sz w:val="22"/>
          <w:szCs w:val="22"/>
        </w:rPr>
        <w:t xml:space="preserve"> If the</w:t>
      </w:r>
      <w:r w:rsidR="008A14E4">
        <w:rPr>
          <w:rFonts w:ascii="Arial" w:eastAsiaTheme="minorEastAsia" w:hAnsi="Arial" w:cs="Arial"/>
          <w:b w:val="0"/>
          <w:color w:val="000000" w:themeColor="text1"/>
          <w:sz w:val="22"/>
          <w:szCs w:val="22"/>
        </w:rPr>
        <w:t xml:space="preserve"> assignment does not include a references page, students are still expected to cite AI </w:t>
      </w:r>
      <w:proofErr w:type="gramStart"/>
      <w:r w:rsidR="008A14E4">
        <w:rPr>
          <w:rFonts w:ascii="Arial" w:eastAsiaTheme="minorEastAsia" w:hAnsi="Arial" w:cs="Arial"/>
          <w:b w:val="0"/>
          <w:color w:val="000000" w:themeColor="text1"/>
          <w:sz w:val="22"/>
          <w:szCs w:val="22"/>
        </w:rPr>
        <w:t>use, and</w:t>
      </w:r>
      <w:proofErr w:type="gramEnd"/>
      <w:r w:rsidR="008A14E4">
        <w:rPr>
          <w:rFonts w:ascii="Arial" w:eastAsiaTheme="minorEastAsia" w:hAnsi="Arial" w:cs="Arial"/>
          <w:b w:val="0"/>
          <w:color w:val="000000" w:themeColor="text1"/>
          <w:sz w:val="22"/>
          <w:szCs w:val="22"/>
        </w:rPr>
        <w:t xml:space="preserve"> can do so by making a comment on the Canvas submission. Failure to cite AI use may be considered academic misconduct and will be handled accordingly. </w:t>
      </w:r>
    </w:p>
    <w:p w14:paraId="102F1329" w14:textId="77777777" w:rsidR="00AC0E31" w:rsidRPr="005933C9" w:rsidRDefault="00AC0E31" w:rsidP="76C69008">
      <w:pPr>
        <w:pBdr>
          <w:bottom w:val="single" w:sz="12" w:space="1" w:color="auto"/>
        </w:pBdr>
        <w:spacing w:after="0" w:line="240" w:lineRule="auto"/>
        <w:rPr>
          <w:rStyle w:val="ItemDescription"/>
          <w:rFonts w:ascii="Arial" w:eastAsia="Arial" w:hAnsi="Arial" w:cs="Arial"/>
          <w:i w:val="0"/>
          <w:sz w:val="22"/>
        </w:rPr>
      </w:pPr>
    </w:p>
    <w:p w14:paraId="37BB410B" w14:textId="77D3D53F" w:rsidR="009C7657" w:rsidRPr="00193820" w:rsidRDefault="5D6D330B" w:rsidP="006165B0">
      <w:pPr>
        <w:pStyle w:val="Heading2"/>
        <w:spacing w:before="0" w:line="240" w:lineRule="auto"/>
        <w:rPr>
          <w:rFonts w:ascii="Arial" w:hAnsi="Arial" w:cs="Arial"/>
        </w:rPr>
      </w:pPr>
      <w:r w:rsidRPr="76C69008">
        <w:rPr>
          <w:rFonts w:ascii="Arial" w:hAnsi="Arial" w:cs="Arial"/>
        </w:rPr>
        <w:t>ASSIGNMENTS &amp; GRADING</w:t>
      </w:r>
    </w:p>
    <w:p w14:paraId="4E286E22" w14:textId="42C4B4AB" w:rsidR="00EA1B68" w:rsidRPr="00193820" w:rsidRDefault="53698C21" w:rsidP="76C69008">
      <w:pPr>
        <w:pStyle w:val="Heading3"/>
        <w:spacing w:before="0" w:line="240" w:lineRule="auto"/>
        <w:rPr>
          <w:rStyle w:val="Heading3Char"/>
          <w:rFonts w:ascii="Arial" w:hAnsi="Arial" w:cs="Arial"/>
          <w:b/>
          <w:bCs/>
        </w:rPr>
      </w:pPr>
      <w:r w:rsidRPr="76C69008">
        <w:rPr>
          <w:rStyle w:val="Heading3Char"/>
          <w:rFonts w:ascii="Arial" w:hAnsi="Arial" w:cs="Arial"/>
          <w:b/>
          <w:bCs/>
        </w:rPr>
        <w:t>ASSIGNMENT SUBMISSION</w:t>
      </w:r>
      <w:r w:rsidR="54391B88" w:rsidRPr="76C69008">
        <w:rPr>
          <w:rStyle w:val="Heading3Char"/>
          <w:rFonts w:ascii="Arial" w:hAnsi="Arial" w:cs="Arial"/>
          <w:b/>
          <w:bCs/>
        </w:rPr>
        <w:t>S</w:t>
      </w:r>
      <w:r w:rsidRPr="76C69008">
        <w:rPr>
          <w:rStyle w:val="Heading3Char"/>
          <w:rFonts w:ascii="Arial" w:hAnsi="Arial" w:cs="Arial"/>
          <w:b/>
          <w:bCs/>
        </w:rPr>
        <w:t xml:space="preserve"> </w:t>
      </w:r>
    </w:p>
    <w:p w14:paraId="273935F0" w14:textId="0EEE06F7" w:rsidR="00EA1B68" w:rsidRPr="00193820" w:rsidRDefault="51A28857" w:rsidP="76C69008">
      <w:pPr>
        <w:pStyle w:val="ListParagraph"/>
        <w:numPr>
          <w:ilvl w:val="0"/>
          <w:numId w:val="27"/>
        </w:numPr>
        <w:spacing w:after="0" w:line="240" w:lineRule="auto"/>
        <w:rPr>
          <w:rFonts w:ascii="Arial" w:hAnsi="Arial" w:cs="Arial"/>
        </w:rPr>
      </w:pPr>
      <w:r w:rsidRPr="76C69008">
        <w:rPr>
          <w:rFonts w:ascii="Arial" w:hAnsi="Arial" w:cs="Arial"/>
          <w:b/>
          <w:bCs/>
        </w:rPr>
        <w:t xml:space="preserve">Submission Format – </w:t>
      </w:r>
      <w:r w:rsidRPr="76C69008">
        <w:rPr>
          <w:rFonts w:ascii="Arial" w:hAnsi="Arial" w:cs="Arial"/>
        </w:rPr>
        <w:t xml:space="preserve">All assignments should be submitted on Canvas, or through Canvas-integrated programs (e.g. </w:t>
      </w:r>
      <w:proofErr w:type="spellStart"/>
      <w:r w:rsidRPr="76C69008">
        <w:rPr>
          <w:rFonts w:ascii="Arial" w:hAnsi="Arial" w:cs="Arial"/>
        </w:rPr>
        <w:t>Yellowdig</w:t>
      </w:r>
      <w:proofErr w:type="spellEnd"/>
      <w:r w:rsidRPr="76C69008">
        <w:rPr>
          <w:rFonts w:ascii="Arial" w:hAnsi="Arial" w:cs="Arial"/>
        </w:rPr>
        <w:t>).</w:t>
      </w:r>
      <w:r w:rsidR="5D0C3E33" w:rsidRPr="76C69008">
        <w:rPr>
          <w:rFonts w:ascii="Arial" w:hAnsi="Arial" w:cs="Arial"/>
        </w:rPr>
        <w:t xml:space="preserve"> </w:t>
      </w:r>
      <w:r w:rsidR="53698C21" w:rsidRPr="76C69008">
        <w:rPr>
          <w:rFonts w:ascii="Arial" w:hAnsi="Arial" w:cs="Arial"/>
        </w:rPr>
        <w:t>Each Canvas assignment should include instructions on formatting and submission. Unless instructed otherwise, students should submit projects in PDF format and should use complete sentences for projects and discussion boards.</w:t>
      </w:r>
    </w:p>
    <w:p w14:paraId="66C3674D" w14:textId="6034992A" w:rsidR="00EA1B68" w:rsidRPr="00193820" w:rsidRDefault="53698C21" w:rsidP="76C69008">
      <w:pPr>
        <w:pStyle w:val="ListParagraph"/>
        <w:numPr>
          <w:ilvl w:val="0"/>
          <w:numId w:val="27"/>
        </w:numPr>
        <w:spacing w:after="0" w:line="240" w:lineRule="auto"/>
        <w:rPr>
          <w:rFonts w:ascii="Arial" w:hAnsi="Arial" w:cs="Arial"/>
        </w:rPr>
      </w:pPr>
      <w:r w:rsidRPr="76C69008">
        <w:rPr>
          <w:rFonts w:ascii="Arial" w:hAnsi="Arial" w:cs="Arial"/>
          <w:b/>
          <w:bCs/>
        </w:rPr>
        <w:t xml:space="preserve">Academic Misconduct Warning </w:t>
      </w:r>
      <w:r w:rsidRPr="76C69008">
        <w:rPr>
          <w:rFonts w:ascii="Arial" w:hAnsi="Arial" w:cs="Arial"/>
        </w:rPr>
        <w:t xml:space="preserve">– Submitting a blank file or unreadable/unopenable file will result in a zero grade for that assignment and may be considered an Honor Code violation if intentionally submitted for a deadline extension. To avoid any unfortunate accidents, I encourage you to preview your submitted file on </w:t>
      </w:r>
      <w:r w:rsidR="78849B78" w:rsidRPr="76C69008">
        <w:rPr>
          <w:rFonts w:ascii="Arial" w:hAnsi="Arial" w:cs="Arial"/>
        </w:rPr>
        <w:t>C</w:t>
      </w:r>
      <w:r w:rsidRPr="76C69008">
        <w:rPr>
          <w:rFonts w:ascii="Arial" w:hAnsi="Arial" w:cs="Arial"/>
        </w:rPr>
        <w:t>anvas before and after submission. If you need help understanding how to do this, please contact the instructor or TA.</w:t>
      </w:r>
    </w:p>
    <w:p w14:paraId="740F2C6F" w14:textId="5E0F9B23" w:rsidR="00EA1B68" w:rsidRPr="00193820" w:rsidRDefault="00EA1B68" w:rsidP="76C69008">
      <w:pPr>
        <w:pStyle w:val="Heading3"/>
        <w:spacing w:before="0" w:line="240" w:lineRule="auto"/>
        <w:rPr>
          <w:rStyle w:val="Heading3Char"/>
          <w:rFonts w:ascii="Arial" w:hAnsi="Arial" w:cs="Arial"/>
          <w:b/>
          <w:bCs/>
        </w:rPr>
      </w:pPr>
    </w:p>
    <w:p w14:paraId="053CA310" w14:textId="2726722D" w:rsidR="00EA1B68" w:rsidRPr="00193820" w:rsidRDefault="0C136AEE" w:rsidP="006165B0">
      <w:pPr>
        <w:pStyle w:val="Heading3"/>
        <w:spacing w:before="0" w:line="240" w:lineRule="auto"/>
        <w:rPr>
          <w:rStyle w:val="Heading3Char"/>
          <w:rFonts w:ascii="Arial" w:hAnsi="Arial" w:cs="Arial"/>
          <w:b/>
          <w:bCs/>
        </w:rPr>
      </w:pPr>
      <w:r w:rsidRPr="76C69008">
        <w:rPr>
          <w:rStyle w:val="Heading3Char"/>
          <w:rFonts w:ascii="Arial" w:hAnsi="Arial" w:cs="Arial"/>
          <w:b/>
          <w:bCs/>
        </w:rPr>
        <w:t>ASSIGNMENT</w:t>
      </w:r>
      <w:r w:rsidR="4E83B071" w:rsidRPr="76C69008">
        <w:rPr>
          <w:rStyle w:val="Heading3Char"/>
          <w:rFonts w:ascii="Arial" w:hAnsi="Arial" w:cs="Arial"/>
          <w:b/>
          <w:bCs/>
        </w:rPr>
        <w:t xml:space="preserve"> OVERVIEW </w:t>
      </w:r>
    </w:p>
    <w:p w14:paraId="272BAE0E" w14:textId="669F8FB9" w:rsidR="002E5EEA" w:rsidRPr="005933C9" w:rsidRDefault="0C136AEE" w:rsidP="006165B0">
      <w:pPr>
        <w:spacing w:after="0" w:line="240" w:lineRule="auto"/>
        <w:rPr>
          <w:rFonts w:ascii="Arial" w:hAnsi="Arial" w:cs="Arial"/>
        </w:rPr>
      </w:pPr>
      <w:r w:rsidRPr="132CD5BB">
        <w:rPr>
          <w:rFonts w:ascii="Arial" w:hAnsi="Arial" w:cs="Arial"/>
        </w:rPr>
        <w:t xml:space="preserve">Detailed instructions for each assignment are available on the Canvas website. </w:t>
      </w:r>
    </w:p>
    <w:p w14:paraId="39F8D6C1" w14:textId="3469D51F" w:rsidR="3EFF68F9" w:rsidRDefault="3EFF68F9" w:rsidP="132CD5BB">
      <w:pPr>
        <w:spacing w:after="0" w:line="240" w:lineRule="auto"/>
        <w:rPr>
          <w:rFonts w:ascii="Arial" w:hAnsi="Arial" w:cs="Arial"/>
        </w:rPr>
      </w:pPr>
      <w:r w:rsidRPr="132CD5BB">
        <w:rPr>
          <w:rFonts w:ascii="Arial" w:hAnsi="Arial" w:cs="Arial"/>
        </w:rPr>
        <w:t xml:space="preserve">Assignments – 300 points </w:t>
      </w:r>
    </w:p>
    <w:p w14:paraId="5AF9201A" w14:textId="626664F7" w:rsidR="00DB67AD" w:rsidRPr="00DB67AD" w:rsidRDefault="41995A97" w:rsidP="76C69008">
      <w:pPr>
        <w:pStyle w:val="ListParagraph"/>
        <w:numPr>
          <w:ilvl w:val="0"/>
          <w:numId w:val="3"/>
        </w:numPr>
        <w:spacing w:after="0" w:line="240" w:lineRule="auto"/>
        <w:rPr>
          <w:rFonts w:ascii="Arial" w:hAnsi="Arial" w:cs="Arial"/>
        </w:rPr>
      </w:pPr>
      <w:r w:rsidRPr="132CD5BB">
        <w:rPr>
          <w:rFonts w:ascii="Arial" w:hAnsi="Arial" w:cs="Arial"/>
          <w:b/>
          <w:bCs/>
        </w:rPr>
        <w:t>Discussions</w:t>
      </w:r>
      <w:r w:rsidRPr="132CD5BB">
        <w:rPr>
          <w:rFonts w:ascii="Arial" w:hAnsi="Arial" w:cs="Arial"/>
        </w:rPr>
        <w:t xml:space="preserve"> – </w:t>
      </w:r>
      <w:r w:rsidR="70B01A30" w:rsidRPr="132CD5BB">
        <w:rPr>
          <w:rFonts w:ascii="Arial" w:hAnsi="Arial" w:cs="Arial"/>
        </w:rPr>
        <w:t xml:space="preserve">180 </w:t>
      </w:r>
      <w:r w:rsidRPr="132CD5BB">
        <w:rPr>
          <w:rFonts w:ascii="Arial" w:hAnsi="Arial" w:cs="Arial"/>
        </w:rPr>
        <w:t>points</w:t>
      </w:r>
      <w:r w:rsidR="53FE5DAE" w:rsidRPr="132CD5BB">
        <w:rPr>
          <w:rFonts w:ascii="Arial" w:hAnsi="Arial" w:cs="Arial"/>
        </w:rPr>
        <w:t xml:space="preserve"> </w:t>
      </w:r>
      <w:r w:rsidR="3431D3AE" w:rsidRPr="132CD5BB">
        <w:rPr>
          <w:rFonts w:ascii="Arial" w:hAnsi="Arial" w:cs="Arial"/>
        </w:rPr>
        <w:t>(</w:t>
      </w:r>
      <w:r w:rsidR="3A29388A" w:rsidRPr="132CD5BB">
        <w:rPr>
          <w:rFonts w:ascii="Arial" w:hAnsi="Arial" w:cs="Arial"/>
        </w:rPr>
        <w:t>6</w:t>
      </w:r>
      <w:r w:rsidR="5D6D330B" w:rsidRPr="132CD5BB">
        <w:rPr>
          <w:rFonts w:ascii="Arial" w:hAnsi="Arial" w:cs="Arial"/>
        </w:rPr>
        <w:t xml:space="preserve"> x </w:t>
      </w:r>
      <w:r w:rsidR="54C18C1A" w:rsidRPr="132CD5BB">
        <w:rPr>
          <w:rFonts w:ascii="Arial" w:hAnsi="Arial" w:cs="Arial"/>
        </w:rPr>
        <w:t>3</w:t>
      </w:r>
      <w:r w:rsidR="73D07F5F" w:rsidRPr="132CD5BB">
        <w:rPr>
          <w:rFonts w:ascii="Arial" w:hAnsi="Arial" w:cs="Arial"/>
        </w:rPr>
        <w:t>0</w:t>
      </w:r>
      <w:r w:rsidR="54C18C1A" w:rsidRPr="132CD5BB">
        <w:rPr>
          <w:rFonts w:ascii="Arial" w:hAnsi="Arial" w:cs="Arial"/>
        </w:rPr>
        <w:t xml:space="preserve"> </w:t>
      </w:r>
      <w:r w:rsidR="3431D3AE" w:rsidRPr="132CD5BB">
        <w:rPr>
          <w:rFonts w:ascii="Arial" w:hAnsi="Arial" w:cs="Arial"/>
        </w:rPr>
        <w:t xml:space="preserve">points) </w:t>
      </w:r>
      <w:r w:rsidR="53FE5DAE" w:rsidRPr="132CD5BB">
        <w:rPr>
          <w:rFonts w:ascii="Arial" w:hAnsi="Arial" w:cs="Arial"/>
        </w:rPr>
        <w:t xml:space="preserve">– </w:t>
      </w:r>
      <w:r w:rsidR="7E2A29E2" w:rsidRPr="132CD5BB">
        <w:rPr>
          <w:rFonts w:ascii="Arial" w:hAnsi="Arial" w:cs="Arial"/>
        </w:rPr>
        <w:t>S</w:t>
      </w:r>
      <w:r w:rsidR="559FB3DC" w:rsidRPr="132CD5BB">
        <w:rPr>
          <w:rFonts w:ascii="Arial" w:hAnsi="Arial" w:cs="Arial"/>
        </w:rPr>
        <w:t xml:space="preserve">tudents will </w:t>
      </w:r>
      <w:r w:rsidR="6FF883D2" w:rsidRPr="132CD5BB">
        <w:rPr>
          <w:rFonts w:ascii="Arial" w:hAnsi="Arial" w:cs="Arial"/>
        </w:rPr>
        <w:t>engage in discussions u</w:t>
      </w:r>
      <w:r w:rsidR="559FB3DC" w:rsidRPr="132CD5BB">
        <w:rPr>
          <w:rFonts w:ascii="Arial" w:hAnsi="Arial" w:cs="Arial"/>
        </w:rPr>
        <w:t>sing</w:t>
      </w:r>
      <w:r w:rsidR="46F642D0" w:rsidRPr="132CD5BB">
        <w:rPr>
          <w:rFonts w:ascii="Arial" w:hAnsi="Arial" w:cs="Arial"/>
        </w:rPr>
        <w:t xml:space="preserve"> the</w:t>
      </w:r>
      <w:r w:rsidR="559FB3DC" w:rsidRPr="132CD5BB">
        <w:rPr>
          <w:rFonts w:ascii="Arial" w:hAnsi="Arial" w:cs="Arial"/>
        </w:rPr>
        <w:t xml:space="preserve"> </w:t>
      </w:r>
      <w:proofErr w:type="spellStart"/>
      <w:r w:rsidR="559FB3DC" w:rsidRPr="132CD5BB">
        <w:rPr>
          <w:rFonts w:ascii="Arial" w:hAnsi="Arial" w:cs="Arial"/>
        </w:rPr>
        <w:t>Yellowdig</w:t>
      </w:r>
      <w:proofErr w:type="spellEnd"/>
      <w:r w:rsidR="559FB3DC" w:rsidRPr="132CD5BB">
        <w:rPr>
          <w:rFonts w:ascii="Arial" w:hAnsi="Arial" w:cs="Arial"/>
        </w:rPr>
        <w:t xml:space="preserve"> software integrated into Canvas.</w:t>
      </w:r>
      <w:r w:rsidR="5D6D330B" w:rsidRPr="132CD5BB">
        <w:rPr>
          <w:rFonts w:ascii="Arial" w:hAnsi="Arial" w:cs="Arial"/>
        </w:rPr>
        <w:t xml:space="preserve"> There </w:t>
      </w:r>
      <w:r w:rsidR="6FF883D2" w:rsidRPr="132CD5BB">
        <w:rPr>
          <w:rFonts w:ascii="Arial" w:hAnsi="Arial" w:cs="Arial"/>
        </w:rPr>
        <w:t>is</w:t>
      </w:r>
      <w:r w:rsidR="5D6D330B" w:rsidRPr="132CD5BB">
        <w:rPr>
          <w:rFonts w:ascii="Arial" w:hAnsi="Arial" w:cs="Arial"/>
        </w:rPr>
        <w:t xml:space="preserve"> one discussion post and </w:t>
      </w:r>
      <w:r w:rsidR="27498B5C" w:rsidRPr="132CD5BB">
        <w:rPr>
          <w:rFonts w:ascii="Arial" w:hAnsi="Arial" w:cs="Arial"/>
        </w:rPr>
        <w:t xml:space="preserve">two </w:t>
      </w:r>
      <w:r w:rsidR="5D6D330B" w:rsidRPr="132CD5BB">
        <w:rPr>
          <w:rFonts w:ascii="Arial" w:hAnsi="Arial" w:cs="Arial"/>
        </w:rPr>
        <w:t>repl</w:t>
      </w:r>
      <w:r w:rsidR="3EF36296" w:rsidRPr="132CD5BB">
        <w:rPr>
          <w:rFonts w:ascii="Arial" w:hAnsi="Arial" w:cs="Arial"/>
        </w:rPr>
        <w:t xml:space="preserve">ies </w:t>
      </w:r>
      <w:r w:rsidR="5D6D330B" w:rsidRPr="132CD5BB">
        <w:rPr>
          <w:rFonts w:ascii="Arial" w:hAnsi="Arial" w:cs="Arial"/>
        </w:rPr>
        <w:t>for each</w:t>
      </w:r>
      <w:r w:rsidR="6FF883D2" w:rsidRPr="132CD5BB">
        <w:rPr>
          <w:rFonts w:ascii="Arial" w:hAnsi="Arial" w:cs="Arial"/>
        </w:rPr>
        <w:t xml:space="preserve"> of the </w:t>
      </w:r>
      <w:r w:rsidR="003E63D4">
        <w:rPr>
          <w:rFonts w:ascii="Arial" w:hAnsi="Arial" w:cs="Arial"/>
        </w:rPr>
        <w:t>first six modules</w:t>
      </w:r>
      <w:r w:rsidR="02B70ED9" w:rsidRPr="132CD5BB">
        <w:rPr>
          <w:rFonts w:ascii="Arial" w:hAnsi="Arial" w:cs="Arial"/>
        </w:rPr>
        <w:t>.</w:t>
      </w:r>
      <w:r w:rsidR="6FF883D2" w:rsidRPr="132CD5BB">
        <w:rPr>
          <w:rFonts w:ascii="Arial" w:hAnsi="Arial" w:cs="Arial"/>
        </w:rPr>
        <w:t xml:space="preserve"> </w:t>
      </w:r>
      <w:proofErr w:type="spellStart"/>
      <w:r w:rsidR="253DDE50" w:rsidRPr="132CD5BB">
        <w:rPr>
          <w:rFonts w:ascii="Arial" w:hAnsi="Arial" w:cs="Arial"/>
        </w:rPr>
        <w:t>Yellowdig</w:t>
      </w:r>
      <w:proofErr w:type="spellEnd"/>
      <w:r w:rsidR="253DDE50" w:rsidRPr="132CD5BB">
        <w:rPr>
          <w:rFonts w:ascii="Arial" w:hAnsi="Arial" w:cs="Arial"/>
        </w:rPr>
        <w:t xml:space="preserve"> </w:t>
      </w:r>
      <w:proofErr w:type="spellStart"/>
      <w:r w:rsidR="253DDE50" w:rsidRPr="132CD5BB">
        <w:rPr>
          <w:rFonts w:ascii="Arial" w:hAnsi="Arial" w:cs="Arial"/>
        </w:rPr>
        <w:t>autogrades</w:t>
      </w:r>
      <w:proofErr w:type="spellEnd"/>
      <w:r w:rsidR="253DDE50" w:rsidRPr="132CD5BB">
        <w:rPr>
          <w:rFonts w:ascii="Arial" w:hAnsi="Arial" w:cs="Arial"/>
        </w:rPr>
        <w:t xml:space="preserve"> the discussion submissions, but the TAs and instructors review these scores and modify when needed. </w:t>
      </w:r>
    </w:p>
    <w:p w14:paraId="63055168" w14:textId="61BC65F0" w:rsidR="0086215A" w:rsidRPr="00DB67AD" w:rsidRDefault="0038DB0C" w:rsidP="76C69008">
      <w:pPr>
        <w:pStyle w:val="ListParagraph"/>
        <w:numPr>
          <w:ilvl w:val="0"/>
          <w:numId w:val="27"/>
        </w:numPr>
        <w:spacing w:after="0" w:line="240" w:lineRule="auto"/>
        <w:rPr>
          <w:rFonts w:ascii="Arial" w:hAnsi="Arial" w:cs="Arial"/>
        </w:rPr>
      </w:pPr>
      <w:r w:rsidRPr="132CD5BB">
        <w:rPr>
          <w:rFonts w:ascii="Arial" w:hAnsi="Arial" w:cs="Arial"/>
          <w:b/>
          <w:bCs/>
        </w:rPr>
        <w:lastRenderedPageBreak/>
        <w:t>Projects</w:t>
      </w:r>
      <w:r w:rsidR="6AB0B979" w:rsidRPr="132CD5BB">
        <w:rPr>
          <w:rFonts w:ascii="Arial" w:hAnsi="Arial" w:cs="Arial"/>
        </w:rPr>
        <w:t xml:space="preserve"> –</w:t>
      </w:r>
      <w:r w:rsidR="0F1177AB" w:rsidRPr="132CD5BB">
        <w:rPr>
          <w:rFonts w:ascii="Arial" w:hAnsi="Arial" w:cs="Arial"/>
        </w:rPr>
        <w:t xml:space="preserve"> </w:t>
      </w:r>
      <w:r w:rsidR="4B1C320B" w:rsidRPr="132CD5BB">
        <w:rPr>
          <w:rFonts w:ascii="Arial" w:hAnsi="Arial" w:cs="Arial"/>
        </w:rPr>
        <w:t>1</w:t>
      </w:r>
      <w:r w:rsidR="1A930014" w:rsidRPr="132CD5BB">
        <w:rPr>
          <w:rFonts w:ascii="Arial" w:hAnsi="Arial" w:cs="Arial"/>
        </w:rPr>
        <w:t xml:space="preserve">20 </w:t>
      </w:r>
      <w:r w:rsidR="0F1177AB" w:rsidRPr="132CD5BB">
        <w:rPr>
          <w:rFonts w:ascii="Arial" w:hAnsi="Arial" w:cs="Arial"/>
        </w:rPr>
        <w:t>points</w:t>
      </w:r>
      <w:r w:rsidRPr="132CD5BB">
        <w:rPr>
          <w:rFonts w:ascii="Arial" w:hAnsi="Arial" w:cs="Arial"/>
        </w:rPr>
        <w:t xml:space="preserve"> (</w:t>
      </w:r>
      <w:r w:rsidR="5D6D330B" w:rsidRPr="132CD5BB">
        <w:rPr>
          <w:rFonts w:ascii="Arial" w:hAnsi="Arial" w:cs="Arial"/>
        </w:rPr>
        <w:t>2</w:t>
      </w:r>
      <w:r w:rsidRPr="132CD5BB">
        <w:rPr>
          <w:rFonts w:ascii="Arial" w:hAnsi="Arial" w:cs="Arial"/>
        </w:rPr>
        <w:t xml:space="preserve"> x </w:t>
      </w:r>
      <w:r w:rsidR="427EAF46" w:rsidRPr="132CD5BB">
        <w:rPr>
          <w:rFonts w:ascii="Arial" w:hAnsi="Arial" w:cs="Arial"/>
        </w:rPr>
        <w:t xml:space="preserve">60 </w:t>
      </w:r>
      <w:r w:rsidR="21606E32" w:rsidRPr="132CD5BB">
        <w:rPr>
          <w:rFonts w:ascii="Arial" w:hAnsi="Arial" w:cs="Arial"/>
        </w:rPr>
        <w:t>points</w:t>
      </w:r>
      <w:r w:rsidR="2AFE2228" w:rsidRPr="132CD5BB">
        <w:rPr>
          <w:rFonts w:ascii="Arial" w:hAnsi="Arial" w:cs="Arial"/>
        </w:rPr>
        <w:t>)</w:t>
      </w:r>
      <w:r w:rsidR="6AB0B979" w:rsidRPr="132CD5BB">
        <w:rPr>
          <w:rFonts w:ascii="Arial" w:hAnsi="Arial" w:cs="Arial"/>
        </w:rPr>
        <w:t xml:space="preserve"> – </w:t>
      </w:r>
      <w:r w:rsidR="20776959" w:rsidRPr="132CD5BB">
        <w:rPr>
          <w:rFonts w:ascii="Arial" w:hAnsi="Arial" w:cs="Arial"/>
        </w:rPr>
        <w:t xml:space="preserve">Students will be required to complete </w:t>
      </w:r>
      <w:r w:rsidR="5D6D330B" w:rsidRPr="132CD5BB">
        <w:rPr>
          <w:rFonts w:ascii="Arial" w:hAnsi="Arial" w:cs="Arial"/>
        </w:rPr>
        <w:t>two</w:t>
      </w:r>
      <w:r w:rsidR="20776959" w:rsidRPr="132CD5BB">
        <w:rPr>
          <w:rFonts w:ascii="Arial" w:hAnsi="Arial" w:cs="Arial"/>
        </w:rPr>
        <w:t xml:space="preserve"> </w:t>
      </w:r>
      <w:r w:rsidR="5D6D330B" w:rsidRPr="132CD5BB">
        <w:rPr>
          <w:rFonts w:ascii="Arial" w:hAnsi="Arial" w:cs="Arial"/>
        </w:rPr>
        <w:t>project</w:t>
      </w:r>
      <w:r w:rsidR="20776959" w:rsidRPr="132CD5BB">
        <w:rPr>
          <w:rFonts w:ascii="Arial" w:hAnsi="Arial" w:cs="Arial"/>
        </w:rPr>
        <w:t xml:space="preserve">s throughout this course. Each </w:t>
      </w:r>
      <w:r w:rsidR="5D6D330B" w:rsidRPr="132CD5BB">
        <w:rPr>
          <w:rFonts w:ascii="Arial" w:hAnsi="Arial" w:cs="Arial"/>
        </w:rPr>
        <w:t>project</w:t>
      </w:r>
      <w:r w:rsidR="20776959" w:rsidRPr="132CD5BB">
        <w:rPr>
          <w:rFonts w:ascii="Arial" w:hAnsi="Arial" w:cs="Arial"/>
        </w:rPr>
        <w:t xml:space="preserve"> will expose students to </w:t>
      </w:r>
      <w:r w:rsidR="5D6D330B" w:rsidRPr="132CD5BB">
        <w:rPr>
          <w:rFonts w:ascii="Arial" w:hAnsi="Arial" w:cs="Arial"/>
        </w:rPr>
        <w:t xml:space="preserve">sectors of the </w:t>
      </w:r>
      <w:r w:rsidR="20776959" w:rsidRPr="132CD5BB">
        <w:rPr>
          <w:rFonts w:ascii="Arial" w:hAnsi="Arial" w:cs="Arial"/>
        </w:rPr>
        <w:t xml:space="preserve">sport industry and sport </w:t>
      </w:r>
      <w:r w:rsidR="5D6D330B" w:rsidRPr="132CD5BB">
        <w:rPr>
          <w:rFonts w:ascii="Arial" w:hAnsi="Arial" w:cs="Arial"/>
        </w:rPr>
        <w:t>careers</w:t>
      </w:r>
      <w:r w:rsidR="20776959" w:rsidRPr="132CD5BB">
        <w:rPr>
          <w:rFonts w:ascii="Arial" w:hAnsi="Arial" w:cs="Arial"/>
        </w:rPr>
        <w:t>.</w:t>
      </w:r>
      <w:r w:rsidR="2C2BF935" w:rsidRPr="132CD5BB">
        <w:rPr>
          <w:rFonts w:ascii="Arial" w:hAnsi="Arial" w:cs="Arial"/>
        </w:rPr>
        <w:t xml:space="preserve"> </w:t>
      </w:r>
      <w:r w:rsidR="20776959" w:rsidRPr="132CD5BB">
        <w:rPr>
          <w:rFonts w:ascii="Arial" w:hAnsi="Arial" w:cs="Arial"/>
        </w:rPr>
        <w:t>All assignments are submitted through</w:t>
      </w:r>
      <w:r w:rsidR="6AB0B979" w:rsidRPr="132CD5BB">
        <w:rPr>
          <w:rFonts w:ascii="Arial" w:hAnsi="Arial" w:cs="Arial"/>
        </w:rPr>
        <w:t xml:space="preserve"> </w:t>
      </w:r>
      <w:r w:rsidR="20776959" w:rsidRPr="132CD5BB">
        <w:rPr>
          <w:rFonts w:ascii="Arial" w:hAnsi="Arial" w:cs="Arial"/>
        </w:rPr>
        <w:t>Turnitin via Canvas, unless otherwise</w:t>
      </w:r>
      <w:r w:rsidR="2C2BF935" w:rsidRPr="132CD5BB">
        <w:rPr>
          <w:rFonts w:ascii="Arial" w:hAnsi="Arial" w:cs="Arial"/>
        </w:rPr>
        <w:t xml:space="preserve"> </w:t>
      </w:r>
      <w:r w:rsidR="20776959" w:rsidRPr="132CD5BB">
        <w:rPr>
          <w:rFonts w:ascii="Arial" w:hAnsi="Arial" w:cs="Arial"/>
        </w:rPr>
        <w:t xml:space="preserve">instructed. </w:t>
      </w:r>
    </w:p>
    <w:p w14:paraId="56C62DFC" w14:textId="6C98CE31" w:rsidR="004A0CAA" w:rsidRPr="005933C9" w:rsidRDefault="32EC6ABC" w:rsidP="006165B0">
      <w:pPr>
        <w:spacing w:after="0" w:line="240" w:lineRule="auto"/>
        <w:rPr>
          <w:rFonts w:ascii="Arial" w:hAnsi="Arial" w:cs="Arial"/>
        </w:rPr>
      </w:pPr>
      <w:r w:rsidRPr="132CD5BB">
        <w:rPr>
          <w:rFonts w:ascii="Arial" w:hAnsi="Arial" w:cs="Arial"/>
          <w:b/>
          <w:bCs/>
        </w:rPr>
        <w:t>Quizzes &amp; Surveys</w:t>
      </w:r>
      <w:r w:rsidRPr="132CD5BB">
        <w:rPr>
          <w:rFonts w:ascii="Arial" w:hAnsi="Arial" w:cs="Arial"/>
        </w:rPr>
        <w:t xml:space="preserve"> </w:t>
      </w:r>
      <w:r w:rsidR="04C3130C" w:rsidRPr="132CD5BB">
        <w:rPr>
          <w:rFonts w:ascii="Arial" w:hAnsi="Arial" w:cs="Arial"/>
        </w:rPr>
        <w:t xml:space="preserve">– </w:t>
      </w:r>
      <w:r w:rsidR="6FB5302D" w:rsidRPr="132CD5BB">
        <w:rPr>
          <w:rFonts w:ascii="Arial" w:hAnsi="Arial" w:cs="Arial"/>
        </w:rPr>
        <w:t>2</w:t>
      </w:r>
      <w:r w:rsidR="35C11CAE" w:rsidRPr="132CD5BB">
        <w:rPr>
          <w:rFonts w:ascii="Arial" w:hAnsi="Arial" w:cs="Arial"/>
        </w:rPr>
        <w:t xml:space="preserve">00 </w:t>
      </w:r>
      <w:r w:rsidR="04C3130C" w:rsidRPr="132CD5BB">
        <w:rPr>
          <w:rFonts w:ascii="Arial" w:hAnsi="Arial" w:cs="Arial"/>
        </w:rPr>
        <w:t xml:space="preserve">points </w:t>
      </w:r>
    </w:p>
    <w:p w14:paraId="5B5F207D" w14:textId="4B4CFC08" w:rsidR="00D90986" w:rsidRDefault="599C4E57" w:rsidP="006165B0">
      <w:pPr>
        <w:pStyle w:val="ListParagraph"/>
        <w:numPr>
          <w:ilvl w:val="0"/>
          <w:numId w:val="27"/>
        </w:numPr>
        <w:spacing w:after="0" w:line="240" w:lineRule="auto"/>
        <w:rPr>
          <w:rFonts w:ascii="Arial" w:hAnsi="Arial" w:cs="Arial"/>
        </w:rPr>
      </w:pPr>
      <w:r w:rsidRPr="132CD5BB">
        <w:rPr>
          <w:rFonts w:ascii="Arial" w:hAnsi="Arial" w:cs="Arial"/>
          <w:b/>
          <w:bCs/>
        </w:rPr>
        <w:t>Quizzes</w:t>
      </w:r>
      <w:r w:rsidRPr="132CD5BB">
        <w:rPr>
          <w:rFonts w:ascii="Arial" w:hAnsi="Arial" w:cs="Arial"/>
        </w:rPr>
        <w:t xml:space="preserve"> – </w:t>
      </w:r>
      <w:r w:rsidR="46D3ED6E" w:rsidRPr="132CD5BB">
        <w:rPr>
          <w:rFonts w:ascii="Arial" w:hAnsi="Arial" w:cs="Arial"/>
        </w:rPr>
        <w:t xml:space="preserve">180 </w:t>
      </w:r>
      <w:r w:rsidRPr="132CD5BB">
        <w:rPr>
          <w:rFonts w:ascii="Arial" w:hAnsi="Arial" w:cs="Arial"/>
        </w:rPr>
        <w:t>points (</w:t>
      </w:r>
      <w:r w:rsidR="0B05406D" w:rsidRPr="132CD5BB">
        <w:rPr>
          <w:rFonts w:ascii="Arial" w:hAnsi="Arial" w:cs="Arial"/>
        </w:rPr>
        <w:t>6</w:t>
      </w:r>
      <w:r w:rsidR="5D6D330B" w:rsidRPr="132CD5BB">
        <w:rPr>
          <w:rFonts w:ascii="Arial" w:hAnsi="Arial" w:cs="Arial"/>
        </w:rPr>
        <w:t xml:space="preserve"> x </w:t>
      </w:r>
      <w:r w:rsidR="49D73A4C" w:rsidRPr="132CD5BB">
        <w:rPr>
          <w:rFonts w:ascii="Arial" w:hAnsi="Arial" w:cs="Arial"/>
        </w:rPr>
        <w:t xml:space="preserve">30 </w:t>
      </w:r>
      <w:r w:rsidRPr="132CD5BB">
        <w:rPr>
          <w:rFonts w:ascii="Arial" w:hAnsi="Arial" w:cs="Arial"/>
        </w:rPr>
        <w:t>points) – I</w:t>
      </w:r>
      <w:r w:rsidR="20685EC2" w:rsidRPr="132CD5BB">
        <w:rPr>
          <w:rFonts w:ascii="Arial" w:hAnsi="Arial" w:cs="Arial"/>
        </w:rPr>
        <w:t xml:space="preserve">n lieu of a midterm and final exam, </w:t>
      </w:r>
      <w:r w:rsidR="0A280437" w:rsidRPr="132CD5BB">
        <w:rPr>
          <w:rFonts w:ascii="Arial" w:hAnsi="Arial" w:cs="Arial"/>
        </w:rPr>
        <w:t>s</w:t>
      </w:r>
      <w:r w:rsidR="23EDA75F" w:rsidRPr="132CD5BB">
        <w:rPr>
          <w:rFonts w:ascii="Arial" w:hAnsi="Arial" w:cs="Arial"/>
        </w:rPr>
        <w:t xml:space="preserve">even </w:t>
      </w:r>
      <w:r w:rsidR="20685EC2" w:rsidRPr="132CD5BB">
        <w:rPr>
          <w:rFonts w:ascii="Arial" w:hAnsi="Arial" w:cs="Arial"/>
        </w:rPr>
        <w:t>timed quizzes will be given based</w:t>
      </w:r>
      <w:r w:rsidR="027B5E36" w:rsidRPr="132CD5BB">
        <w:rPr>
          <w:rFonts w:ascii="Arial" w:hAnsi="Arial" w:cs="Arial"/>
        </w:rPr>
        <w:t xml:space="preserve"> </w:t>
      </w:r>
      <w:r w:rsidR="20685EC2" w:rsidRPr="132CD5BB">
        <w:rPr>
          <w:rFonts w:ascii="Arial" w:hAnsi="Arial" w:cs="Arial"/>
        </w:rPr>
        <w:t>on the assigned readings</w:t>
      </w:r>
      <w:r w:rsidR="6C3A3AE4" w:rsidRPr="132CD5BB">
        <w:rPr>
          <w:rFonts w:ascii="Arial" w:hAnsi="Arial" w:cs="Arial"/>
        </w:rPr>
        <w:t>, lectures and other multimedia resources like podcasts and videos</w:t>
      </w:r>
      <w:r w:rsidR="20685EC2" w:rsidRPr="132CD5BB">
        <w:rPr>
          <w:rFonts w:ascii="Arial" w:hAnsi="Arial" w:cs="Arial"/>
        </w:rPr>
        <w:t xml:space="preserve">. </w:t>
      </w:r>
      <w:r w:rsidR="4924A82B" w:rsidRPr="132CD5BB">
        <w:rPr>
          <w:rFonts w:ascii="Arial" w:hAnsi="Arial" w:cs="Arial"/>
        </w:rPr>
        <w:t xml:space="preserve">Each quiz will cover </w:t>
      </w:r>
      <w:r w:rsidR="121DAB0F" w:rsidRPr="132CD5BB">
        <w:rPr>
          <w:rFonts w:ascii="Arial" w:hAnsi="Arial" w:cs="Arial"/>
        </w:rPr>
        <w:t xml:space="preserve">one </w:t>
      </w:r>
      <w:r w:rsidR="001D3C06">
        <w:rPr>
          <w:rFonts w:ascii="Arial" w:hAnsi="Arial" w:cs="Arial"/>
        </w:rPr>
        <w:t>module</w:t>
      </w:r>
      <w:r w:rsidR="121DAB0F" w:rsidRPr="132CD5BB">
        <w:rPr>
          <w:rFonts w:ascii="Arial" w:hAnsi="Arial" w:cs="Arial"/>
        </w:rPr>
        <w:t xml:space="preserve"> of </w:t>
      </w:r>
      <w:r w:rsidR="4924A82B" w:rsidRPr="132CD5BB">
        <w:rPr>
          <w:rFonts w:ascii="Arial" w:hAnsi="Arial" w:cs="Arial"/>
        </w:rPr>
        <w:t xml:space="preserve">course content. </w:t>
      </w:r>
      <w:r w:rsidR="5E37EFA0" w:rsidRPr="132CD5BB">
        <w:rPr>
          <w:rFonts w:ascii="Arial" w:hAnsi="Arial" w:cs="Arial"/>
        </w:rPr>
        <w:t xml:space="preserve">The lowest quiz score will be dropped. </w:t>
      </w:r>
    </w:p>
    <w:p w14:paraId="07784F74" w14:textId="752E1F72" w:rsidR="6FF5BB32" w:rsidRDefault="6FF5BB32" w:rsidP="132CD5BB">
      <w:pPr>
        <w:pStyle w:val="ListParagraph"/>
        <w:numPr>
          <w:ilvl w:val="0"/>
          <w:numId w:val="27"/>
        </w:numPr>
        <w:spacing w:after="0" w:line="240" w:lineRule="auto"/>
        <w:rPr>
          <w:rFonts w:ascii="Arial" w:hAnsi="Arial" w:cs="Arial"/>
          <w:b/>
          <w:bCs/>
        </w:rPr>
      </w:pPr>
      <w:r w:rsidRPr="132CD5BB">
        <w:rPr>
          <w:rFonts w:ascii="Arial" w:hAnsi="Arial" w:cs="Arial"/>
          <w:b/>
          <w:bCs/>
        </w:rPr>
        <w:t xml:space="preserve">Surveys – </w:t>
      </w:r>
      <w:r w:rsidRPr="132CD5BB">
        <w:rPr>
          <w:rFonts w:ascii="Arial" w:hAnsi="Arial" w:cs="Arial"/>
        </w:rPr>
        <w:t xml:space="preserve">20 points (2 x 10 points) </w:t>
      </w:r>
      <w:r w:rsidRPr="132CD5BB">
        <w:rPr>
          <w:rFonts w:ascii="Arial" w:hAnsi="Arial" w:cs="Arial"/>
          <w:b/>
          <w:bCs/>
        </w:rPr>
        <w:t xml:space="preserve">– </w:t>
      </w:r>
      <w:r w:rsidRPr="132CD5BB">
        <w:rPr>
          <w:rFonts w:ascii="Arial" w:hAnsi="Arial" w:cs="Arial"/>
        </w:rPr>
        <w:t xml:space="preserve">Students will complete a pre-course and post-course survey to track </w:t>
      </w:r>
      <w:r w:rsidR="4C9875C5" w:rsidRPr="132CD5BB">
        <w:rPr>
          <w:rFonts w:ascii="Arial" w:hAnsi="Arial" w:cs="Arial"/>
        </w:rPr>
        <w:t xml:space="preserve">their </w:t>
      </w:r>
      <w:r w:rsidRPr="132CD5BB">
        <w:rPr>
          <w:rFonts w:ascii="Arial" w:hAnsi="Arial" w:cs="Arial"/>
        </w:rPr>
        <w:t>progress during the course.</w:t>
      </w:r>
      <w:r w:rsidRPr="132CD5BB">
        <w:rPr>
          <w:rFonts w:ascii="Arial" w:hAnsi="Arial" w:cs="Arial"/>
          <w:b/>
          <w:bCs/>
        </w:rPr>
        <w:t xml:space="preserve"> </w:t>
      </w:r>
    </w:p>
    <w:p w14:paraId="07192F34" w14:textId="3A4801C7" w:rsidR="00D90986" w:rsidRPr="00193820" w:rsidRDefault="00D90986" w:rsidP="76C69008">
      <w:pPr>
        <w:spacing w:after="0" w:line="240" w:lineRule="auto"/>
        <w:rPr>
          <w:rFonts w:ascii="Arial" w:hAnsi="Arial" w:cs="Arial"/>
        </w:rPr>
      </w:pPr>
    </w:p>
    <w:p w14:paraId="01F17C67" w14:textId="189E0F47" w:rsidR="00D90986" w:rsidRPr="00193820" w:rsidRDefault="7CFDD4B1" w:rsidP="76C69008">
      <w:pPr>
        <w:spacing w:after="0" w:line="240" w:lineRule="auto"/>
        <w:rPr>
          <w:rFonts w:ascii="Arial" w:hAnsi="Arial" w:cs="Arial"/>
        </w:rPr>
      </w:pPr>
      <w:r w:rsidRPr="76C69008">
        <w:rPr>
          <w:rStyle w:val="Heading3Char"/>
          <w:rFonts w:ascii="Arial" w:hAnsi="Arial" w:cs="Arial"/>
          <w:bCs/>
        </w:rPr>
        <w:t>GRADING SUMMARY</w:t>
      </w:r>
    </w:p>
    <w:p w14:paraId="0190C5B8" w14:textId="5421F77B" w:rsidR="002E5EEA" w:rsidRPr="005933C9" w:rsidRDefault="00D90986" w:rsidP="006165B0">
      <w:pPr>
        <w:spacing w:after="0" w:line="240" w:lineRule="auto"/>
        <w:rPr>
          <w:rFonts w:ascii="Arial" w:eastAsia="Calibri" w:hAnsi="Arial" w:cs="Arial"/>
          <w:sz w:val="24"/>
          <w:szCs w:val="24"/>
        </w:rPr>
      </w:pPr>
      <w:r w:rsidRPr="005933C9">
        <w:rPr>
          <w:rFonts w:ascii="Arial" w:eastAsia="Calibri" w:hAnsi="Arial" w:cs="Arial"/>
          <w:sz w:val="24"/>
          <w:szCs w:val="24"/>
        </w:rPr>
        <w:t xml:space="preserve">Final grades are based on the accumulation of points the student earns throughout the semester. Total points are converted to letter grades using the grading scale provided. Grades </w:t>
      </w:r>
      <w:r w:rsidR="002E5EEA" w:rsidRPr="005933C9">
        <w:rPr>
          <w:rFonts w:ascii="Arial" w:eastAsia="Calibri" w:hAnsi="Arial" w:cs="Arial"/>
          <w:sz w:val="24"/>
          <w:szCs w:val="24"/>
        </w:rPr>
        <w:t>can be found</w:t>
      </w:r>
      <w:r w:rsidRPr="005933C9">
        <w:rPr>
          <w:rFonts w:ascii="Arial" w:eastAsia="Calibri" w:hAnsi="Arial" w:cs="Arial"/>
          <w:sz w:val="24"/>
          <w:szCs w:val="24"/>
        </w:rPr>
        <w:t xml:space="preserve"> on the Canvas site.</w:t>
      </w:r>
    </w:p>
    <w:p w14:paraId="7CD4BCB6" w14:textId="77777777" w:rsidR="001D3C06" w:rsidRPr="005933C9" w:rsidRDefault="001D3C06" w:rsidP="006165B0">
      <w:pPr>
        <w:spacing w:after="0" w:line="240" w:lineRule="auto"/>
        <w:rPr>
          <w:rFonts w:ascii="Arial" w:eastAsia="Calibri" w:hAnsi="Arial" w:cs="Arial"/>
          <w:sz w:val="24"/>
          <w:szCs w:val="24"/>
        </w:rPr>
      </w:pPr>
    </w:p>
    <w:tbl>
      <w:tblPr>
        <w:tblW w:w="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55"/>
        <w:gridCol w:w="1215"/>
        <w:gridCol w:w="1910"/>
      </w:tblGrid>
      <w:tr w:rsidR="009919C3" w:rsidRPr="005933C9" w14:paraId="2735EC0A" w14:textId="77777777" w:rsidTr="009F1F4E">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E26868C" w14:textId="34574F45" w:rsidR="009919C3" w:rsidRPr="005933C9" w:rsidRDefault="1A6AF3E7" w:rsidP="76C69008">
            <w:pPr>
              <w:spacing w:after="0" w:line="240" w:lineRule="auto"/>
              <w:rPr>
                <w:rFonts w:ascii="Arial" w:eastAsia="Calibri" w:hAnsi="Arial" w:cs="Arial"/>
                <w:b/>
                <w:bCs/>
              </w:rPr>
            </w:pPr>
            <w:r w:rsidRPr="132CD5BB">
              <w:rPr>
                <w:rFonts w:ascii="Arial" w:eastAsia="Calibri" w:hAnsi="Arial" w:cs="Arial"/>
                <w:b/>
                <w:bCs/>
              </w:rPr>
              <w:t>Category</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7047C1A" w14:textId="512E7C2C" w:rsidR="009919C3" w:rsidRPr="005933C9" w:rsidRDefault="3441712B" w:rsidP="76C69008">
            <w:pPr>
              <w:spacing w:after="0" w:line="240" w:lineRule="auto"/>
              <w:jc w:val="center"/>
              <w:rPr>
                <w:rFonts w:ascii="Arial" w:hAnsi="Arial" w:cs="Arial"/>
                <w:b/>
                <w:bCs/>
              </w:rPr>
            </w:pPr>
            <w:r w:rsidRPr="132CD5BB">
              <w:rPr>
                <w:rFonts w:ascii="Arial" w:hAnsi="Arial" w:cs="Arial"/>
                <w:b/>
                <w:bCs/>
              </w:rPr>
              <w:t>Total Points</w:t>
            </w:r>
          </w:p>
        </w:tc>
        <w:tc>
          <w:tcPr>
            <w:tcW w:w="1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19EA15" w14:textId="67C7BDAB" w:rsidR="009919C3" w:rsidRPr="005933C9" w:rsidRDefault="3441712B" w:rsidP="76C69008">
            <w:pPr>
              <w:spacing w:after="0" w:line="240" w:lineRule="auto"/>
              <w:jc w:val="center"/>
              <w:rPr>
                <w:rFonts w:ascii="Arial" w:eastAsia="Calibri" w:hAnsi="Arial" w:cs="Arial"/>
                <w:b/>
                <w:bCs/>
              </w:rPr>
            </w:pPr>
            <w:r w:rsidRPr="132CD5BB">
              <w:rPr>
                <w:rFonts w:ascii="Arial" w:eastAsia="Calibri" w:hAnsi="Arial" w:cs="Arial"/>
                <w:b/>
                <w:bCs/>
              </w:rPr>
              <w:t>Percent of Grade</w:t>
            </w:r>
          </w:p>
        </w:tc>
      </w:tr>
      <w:tr w:rsidR="22394433" w:rsidRPr="005933C9" w14:paraId="6CA3D553" w14:textId="77777777" w:rsidTr="009F1F4E">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8CAD28D" w14:textId="32E3D592" w:rsidR="4C3EC8C7" w:rsidRPr="005933C9" w:rsidRDefault="7A456952" w:rsidP="132CD5BB">
            <w:pPr>
              <w:spacing w:after="0" w:line="240" w:lineRule="auto"/>
              <w:rPr>
                <w:rFonts w:ascii="Arial" w:eastAsia="Calibri" w:hAnsi="Arial" w:cs="Arial"/>
              </w:rPr>
            </w:pPr>
            <w:r w:rsidRPr="132CD5BB">
              <w:rPr>
                <w:rFonts w:ascii="Arial" w:eastAsia="Calibri" w:hAnsi="Arial" w:cs="Arial"/>
              </w:rPr>
              <w:t xml:space="preserve">Assignments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9501B9F" w14:textId="0B55E9BD" w:rsidR="4C3EC8C7" w:rsidRPr="005933C9" w:rsidRDefault="7A456952" w:rsidP="132CD5BB">
            <w:pPr>
              <w:spacing w:after="0" w:line="240" w:lineRule="auto"/>
              <w:jc w:val="center"/>
              <w:rPr>
                <w:rFonts w:ascii="Arial" w:hAnsi="Arial" w:cs="Arial"/>
              </w:rPr>
            </w:pPr>
            <w:r w:rsidRPr="132CD5BB">
              <w:rPr>
                <w:rFonts w:ascii="Arial" w:hAnsi="Arial" w:cs="Arial"/>
              </w:rPr>
              <w:t>300</w:t>
            </w:r>
          </w:p>
        </w:tc>
        <w:tc>
          <w:tcPr>
            <w:tcW w:w="1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ABDC42" w14:textId="5D0F2A89" w:rsidR="4C3EC8C7" w:rsidRPr="005933C9" w:rsidRDefault="7A456952" w:rsidP="006165B0">
            <w:pPr>
              <w:spacing w:after="0" w:line="240" w:lineRule="auto"/>
              <w:jc w:val="center"/>
              <w:rPr>
                <w:rFonts w:ascii="Arial" w:eastAsia="Calibri" w:hAnsi="Arial" w:cs="Arial"/>
              </w:rPr>
            </w:pPr>
            <w:r w:rsidRPr="132CD5BB">
              <w:rPr>
                <w:rFonts w:ascii="Arial" w:eastAsia="Calibri" w:hAnsi="Arial" w:cs="Arial"/>
              </w:rPr>
              <w:t>60</w:t>
            </w:r>
            <w:r w:rsidR="54E1E300" w:rsidRPr="132CD5BB">
              <w:rPr>
                <w:rFonts w:ascii="Arial" w:eastAsia="Calibri" w:hAnsi="Arial" w:cs="Arial"/>
              </w:rPr>
              <w:t>%</w:t>
            </w:r>
          </w:p>
        </w:tc>
      </w:tr>
      <w:tr w:rsidR="009919C3" w:rsidRPr="005933C9" w14:paraId="21522E23" w14:textId="77777777" w:rsidTr="009F1F4E">
        <w:trPr>
          <w:trHeight w:val="376"/>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AAD0F40" w14:textId="0B3D58C3" w:rsidR="009919C3" w:rsidRPr="005933C9" w:rsidRDefault="5D6D330B" w:rsidP="006165B0">
            <w:pPr>
              <w:spacing w:after="0" w:line="240" w:lineRule="auto"/>
              <w:rPr>
                <w:rFonts w:ascii="Arial" w:hAnsi="Arial" w:cs="Arial"/>
              </w:rPr>
            </w:pPr>
            <w:r w:rsidRPr="132CD5BB">
              <w:rPr>
                <w:rFonts w:ascii="Arial" w:hAnsi="Arial" w:cs="Arial"/>
              </w:rPr>
              <w:t>Quizzes</w:t>
            </w:r>
            <w:r w:rsidR="3622AEED" w:rsidRPr="132CD5BB">
              <w:rPr>
                <w:rFonts w:ascii="Arial" w:hAnsi="Arial" w:cs="Arial"/>
              </w:rPr>
              <w:t xml:space="preserve"> &amp; Surveys</w:t>
            </w:r>
            <w:r w:rsidRPr="132CD5BB">
              <w:rPr>
                <w:rFonts w:ascii="Arial" w:hAnsi="Arial" w:cs="Arial"/>
              </w:rPr>
              <w:t xml:space="preserve"> </w:t>
            </w:r>
            <w:r w:rsidR="4EA86DA4" w:rsidRPr="132CD5BB">
              <w:rPr>
                <w:rFonts w:ascii="Arial" w:hAnsi="Arial" w:cs="Arial"/>
              </w:rPr>
              <w:t xml:space="preserve"> </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C2EFF5D" w14:textId="649F3C8E" w:rsidR="009919C3" w:rsidRPr="005933C9" w:rsidRDefault="7582A1F4" w:rsidP="132CD5BB">
            <w:pPr>
              <w:spacing w:after="0" w:line="240" w:lineRule="auto"/>
              <w:jc w:val="center"/>
              <w:rPr>
                <w:rFonts w:ascii="Arial" w:hAnsi="Arial" w:cs="Arial"/>
              </w:rPr>
            </w:pPr>
            <w:r w:rsidRPr="132CD5BB">
              <w:rPr>
                <w:rFonts w:ascii="Arial" w:hAnsi="Arial" w:cs="Arial"/>
              </w:rPr>
              <w:t>200</w:t>
            </w:r>
          </w:p>
        </w:tc>
        <w:tc>
          <w:tcPr>
            <w:tcW w:w="19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0768F3" w14:textId="5C8A3C38" w:rsidR="009919C3" w:rsidRPr="005933C9" w:rsidRDefault="5D6D330B" w:rsidP="006165B0">
            <w:pPr>
              <w:spacing w:after="0" w:line="240" w:lineRule="auto"/>
              <w:jc w:val="center"/>
              <w:rPr>
                <w:rFonts w:ascii="Arial" w:hAnsi="Arial" w:cs="Arial"/>
              </w:rPr>
            </w:pPr>
            <w:r w:rsidRPr="132CD5BB">
              <w:rPr>
                <w:rFonts w:ascii="Arial" w:hAnsi="Arial" w:cs="Arial"/>
              </w:rPr>
              <w:t>4</w:t>
            </w:r>
            <w:r w:rsidR="4470917B" w:rsidRPr="132CD5BB">
              <w:rPr>
                <w:rFonts w:ascii="Arial" w:hAnsi="Arial" w:cs="Arial"/>
              </w:rPr>
              <w:t>0</w:t>
            </w:r>
            <w:r w:rsidRPr="132CD5BB">
              <w:rPr>
                <w:rFonts w:ascii="Arial" w:hAnsi="Arial" w:cs="Arial"/>
              </w:rPr>
              <w:t>%</w:t>
            </w:r>
          </w:p>
        </w:tc>
      </w:tr>
      <w:tr w:rsidR="009919C3" w:rsidRPr="005933C9" w14:paraId="7BE604AD" w14:textId="77777777" w:rsidTr="009F1F4E">
        <w:trPr>
          <w:trHeight w:val="34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0E0F540" w14:textId="2A844F4D" w:rsidR="009919C3" w:rsidRPr="00193820" w:rsidRDefault="5514AC2E" w:rsidP="006165B0">
            <w:pPr>
              <w:spacing w:after="0" w:line="240" w:lineRule="auto"/>
              <w:rPr>
                <w:rFonts w:ascii="Arial" w:hAnsi="Arial" w:cs="Arial"/>
                <w:b/>
                <w:bCs/>
              </w:rPr>
            </w:pPr>
            <w:r w:rsidRPr="132CD5BB">
              <w:rPr>
                <w:rFonts w:ascii="Arial" w:hAnsi="Arial" w:cs="Arial"/>
                <w:b/>
                <w:bCs/>
              </w:rPr>
              <w:t>Total</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112D6C19" w14:textId="714B1C96" w:rsidR="009919C3" w:rsidRPr="00193820" w:rsidRDefault="00193820" w:rsidP="006165B0">
            <w:pPr>
              <w:spacing w:after="0" w:line="240" w:lineRule="auto"/>
              <w:jc w:val="center"/>
              <w:rPr>
                <w:rFonts w:ascii="Arial" w:hAnsi="Arial" w:cs="Arial"/>
                <w:b/>
                <w:bCs/>
              </w:rPr>
            </w:pPr>
            <w:r w:rsidRPr="132CD5BB">
              <w:rPr>
                <w:rFonts w:ascii="Arial" w:hAnsi="Arial" w:cs="Arial"/>
                <w:b/>
                <w:bCs/>
              </w:rPr>
              <w:t>500</w:t>
            </w:r>
          </w:p>
        </w:tc>
        <w:tc>
          <w:tcPr>
            <w:tcW w:w="19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8B860" w14:textId="4FA3BCE2" w:rsidR="009919C3" w:rsidRPr="00193820" w:rsidRDefault="06CCFE8D" w:rsidP="006165B0">
            <w:pPr>
              <w:spacing w:after="0" w:line="240" w:lineRule="auto"/>
              <w:jc w:val="center"/>
              <w:rPr>
                <w:rFonts w:ascii="Arial" w:hAnsi="Arial" w:cs="Arial"/>
                <w:b/>
                <w:bCs/>
              </w:rPr>
            </w:pPr>
            <w:r w:rsidRPr="132CD5BB">
              <w:rPr>
                <w:rFonts w:ascii="Arial" w:hAnsi="Arial" w:cs="Arial"/>
                <w:b/>
                <w:bCs/>
              </w:rPr>
              <w:t>10</w:t>
            </w:r>
            <w:r w:rsidR="009919C3" w:rsidRPr="132CD5BB">
              <w:rPr>
                <w:rFonts w:ascii="Arial" w:hAnsi="Arial" w:cs="Arial"/>
                <w:b/>
                <w:bCs/>
              </w:rPr>
              <w:t>0%</w:t>
            </w:r>
          </w:p>
        </w:tc>
      </w:tr>
    </w:tbl>
    <w:p w14:paraId="06FDC8AC" w14:textId="53F6420F" w:rsidR="001D0C5D" w:rsidRPr="005933C9" w:rsidRDefault="005079C3" w:rsidP="006165B0">
      <w:pPr>
        <w:spacing w:after="0" w:line="240" w:lineRule="auto"/>
        <w:rPr>
          <w:rFonts w:ascii="Arial" w:hAnsi="Arial" w:cs="Arial"/>
        </w:rPr>
      </w:pPr>
      <w:r w:rsidRPr="005933C9">
        <w:rPr>
          <w:rFonts w:ascii="Arial" w:hAnsi="Arial" w:cs="Arial"/>
        </w:rPr>
        <w:t xml:space="preserve"> </w:t>
      </w:r>
    </w:p>
    <w:p w14:paraId="5C41737C" w14:textId="44510474" w:rsidR="000D53EF" w:rsidRPr="004A4985" w:rsidRDefault="009919C3" w:rsidP="006165B0">
      <w:pPr>
        <w:pStyle w:val="Heading3"/>
        <w:spacing w:before="0" w:line="240" w:lineRule="auto"/>
        <w:rPr>
          <w:rFonts w:ascii="Arial" w:hAnsi="Arial" w:cs="Arial"/>
        </w:rPr>
      </w:pPr>
      <w:r w:rsidRPr="004A4985">
        <w:rPr>
          <w:rFonts w:ascii="Arial" w:hAnsi="Arial" w:cs="Arial"/>
        </w:rPr>
        <w:t>GRADING SCALE</w:t>
      </w:r>
    </w:p>
    <w:p w14:paraId="2E31B206" w14:textId="70DED918" w:rsidR="00996F67" w:rsidRPr="005933C9" w:rsidRDefault="4A9FE44D" w:rsidP="132CD5BB">
      <w:pPr>
        <w:spacing w:after="0" w:line="240" w:lineRule="auto"/>
        <w:rPr>
          <w:rStyle w:val="ItemDescription"/>
          <w:rFonts w:ascii="Arial" w:hAnsi="Arial" w:cs="Arial"/>
          <w:i w:val="0"/>
        </w:rPr>
      </w:pPr>
      <w:r w:rsidRPr="132CD5BB">
        <w:rPr>
          <w:rStyle w:val="ItemDescription"/>
          <w:rFonts w:ascii="Arial" w:hAnsi="Arial" w:cs="Arial"/>
          <w:i w:val="0"/>
        </w:rPr>
        <w:t>Scores</w:t>
      </w:r>
      <w:r w:rsidR="1EB751DC" w:rsidRPr="132CD5BB">
        <w:rPr>
          <w:rStyle w:val="ItemDescription"/>
          <w:rFonts w:ascii="Arial" w:hAnsi="Arial" w:cs="Arial"/>
          <w:i w:val="0"/>
        </w:rPr>
        <w:t xml:space="preserve"> and feedback </w:t>
      </w:r>
      <w:r w:rsidRPr="132CD5BB">
        <w:rPr>
          <w:rStyle w:val="ItemDescription"/>
          <w:rFonts w:ascii="Arial" w:hAnsi="Arial" w:cs="Arial"/>
          <w:i w:val="0"/>
        </w:rPr>
        <w:t>will be in</w:t>
      </w:r>
      <w:r w:rsidR="1EB751DC" w:rsidRPr="132CD5BB">
        <w:rPr>
          <w:rStyle w:val="ItemDescription"/>
          <w:rFonts w:ascii="Arial" w:hAnsi="Arial" w:cs="Arial"/>
          <w:i w:val="0"/>
        </w:rPr>
        <w:t xml:space="preserve"> </w:t>
      </w:r>
      <w:r w:rsidRPr="132CD5BB">
        <w:rPr>
          <w:rStyle w:val="ItemDescription"/>
          <w:rFonts w:ascii="Arial" w:hAnsi="Arial" w:cs="Arial"/>
          <w:i w:val="0"/>
        </w:rPr>
        <w:t xml:space="preserve">Canvas. </w:t>
      </w:r>
      <w:r w:rsidR="192A4023" w:rsidRPr="132CD5BB">
        <w:rPr>
          <w:rStyle w:val="ItemDescription"/>
          <w:rFonts w:ascii="Arial" w:hAnsi="Arial" w:cs="Arial"/>
          <w:i w:val="0"/>
        </w:rPr>
        <w:t>I</w:t>
      </w:r>
      <w:r w:rsidR="1EB751DC" w:rsidRPr="132CD5BB">
        <w:rPr>
          <w:rStyle w:val="ItemDescription"/>
          <w:rFonts w:ascii="Arial" w:hAnsi="Arial" w:cs="Arial"/>
          <w:i w:val="0"/>
        </w:rPr>
        <w:t>f you are unsure why you received a</w:t>
      </w:r>
      <w:r w:rsidR="1EB12F8F" w:rsidRPr="132CD5BB">
        <w:rPr>
          <w:rStyle w:val="ItemDescription"/>
          <w:rFonts w:ascii="Arial" w:hAnsi="Arial" w:cs="Arial"/>
          <w:i w:val="0"/>
        </w:rPr>
        <w:t xml:space="preserve"> deduction/</w:t>
      </w:r>
      <w:r w:rsidR="1EB751DC" w:rsidRPr="132CD5BB">
        <w:rPr>
          <w:rStyle w:val="ItemDescription"/>
          <w:rFonts w:ascii="Arial" w:hAnsi="Arial" w:cs="Arial"/>
          <w:i w:val="0"/>
        </w:rPr>
        <w:t xml:space="preserve">score or feel there is an error in grading, please contact </w:t>
      </w:r>
      <w:r w:rsidR="1ABFF57F" w:rsidRPr="132CD5BB">
        <w:rPr>
          <w:rStyle w:val="ItemDescription"/>
          <w:rFonts w:ascii="Arial" w:hAnsi="Arial" w:cs="Arial"/>
          <w:i w:val="0"/>
        </w:rPr>
        <w:t>the instructor and TA</w:t>
      </w:r>
      <w:r w:rsidR="1EB751DC" w:rsidRPr="132CD5BB">
        <w:rPr>
          <w:rStyle w:val="ItemDescription"/>
          <w:rFonts w:ascii="Arial" w:hAnsi="Arial" w:cs="Arial"/>
          <w:i w:val="0"/>
        </w:rPr>
        <w:t xml:space="preserve"> via email within </w:t>
      </w:r>
      <w:r w:rsidR="1EB12F8F" w:rsidRPr="132CD5BB">
        <w:rPr>
          <w:rStyle w:val="ItemDescription"/>
          <w:rFonts w:ascii="Arial" w:hAnsi="Arial" w:cs="Arial"/>
          <w:i w:val="0"/>
        </w:rPr>
        <w:t xml:space="preserve">one </w:t>
      </w:r>
      <w:r w:rsidR="1EB751DC" w:rsidRPr="132CD5BB">
        <w:rPr>
          <w:rStyle w:val="ItemDescription"/>
          <w:rFonts w:ascii="Arial" w:hAnsi="Arial" w:cs="Arial"/>
          <w:i w:val="0"/>
        </w:rPr>
        <w:t xml:space="preserve">week of the grade being posted. </w:t>
      </w:r>
      <w:r w:rsidR="5D6D330B" w:rsidRPr="132CD5BB">
        <w:rPr>
          <w:rStyle w:val="ItemDescription"/>
          <w:rFonts w:ascii="Arial" w:hAnsi="Arial" w:cs="Arial"/>
          <w:i w:val="0"/>
        </w:rPr>
        <w:t>Request</w:t>
      </w:r>
      <w:r w:rsidR="41FBD440" w:rsidRPr="132CD5BB">
        <w:rPr>
          <w:rStyle w:val="ItemDescription"/>
          <w:rFonts w:ascii="Arial" w:hAnsi="Arial" w:cs="Arial"/>
          <w:i w:val="0"/>
        </w:rPr>
        <w:t>s</w:t>
      </w:r>
      <w:r w:rsidR="5D6D330B" w:rsidRPr="132CD5BB">
        <w:rPr>
          <w:rStyle w:val="ItemDescription"/>
          <w:rFonts w:ascii="Arial" w:hAnsi="Arial" w:cs="Arial"/>
          <w:i w:val="0"/>
        </w:rPr>
        <w:t xml:space="preserve"> to review grades will not be accepted more than one week after a grade has been posted. </w:t>
      </w:r>
      <w:r w:rsidR="41FBD440" w:rsidRPr="132CD5BB">
        <w:rPr>
          <w:rStyle w:val="ItemDescription"/>
          <w:rFonts w:ascii="Arial" w:hAnsi="Arial" w:cs="Arial"/>
          <w:i w:val="0"/>
        </w:rPr>
        <w:t xml:space="preserve">We do our best to provide prompt feedback to hundreds of students in the class by using rubrics and selected comments. However, </w:t>
      </w:r>
      <w:r w:rsidR="717B09AB" w:rsidRPr="132CD5BB">
        <w:rPr>
          <w:rStyle w:val="ItemDescription"/>
          <w:rFonts w:ascii="Arial" w:hAnsi="Arial" w:cs="Arial"/>
          <w:i w:val="0"/>
        </w:rPr>
        <w:t xml:space="preserve">we are always happy to discuss student work in more detail, so </w:t>
      </w:r>
      <w:r w:rsidR="41FBD440" w:rsidRPr="132CD5BB">
        <w:rPr>
          <w:rStyle w:val="ItemDescription"/>
          <w:rFonts w:ascii="Arial" w:hAnsi="Arial" w:cs="Arial"/>
          <w:i w:val="0"/>
        </w:rPr>
        <w:t xml:space="preserve">students who would like additional feedback are welcome to contact the TA </w:t>
      </w:r>
      <w:r w:rsidR="2E0D78EB" w:rsidRPr="132CD5BB">
        <w:rPr>
          <w:rStyle w:val="ItemDescription"/>
          <w:rFonts w:ascii="Arial" w:hAnsi="Arial" w:cs="Arial"/>
          <w:i w:val="0"/>
        </w:rPr>
        <w:t>and</w:t>
      </w:r>
      <w:r w:rsidR="41FBD440" w:rsidRPr="132CD5BB">
        <w:rPr>
          <w:rStyle w:val="ItemDescription"/>
          <w:rFonts w:ascii="Arial" w:hAnsi="Arial" w:cs="Arial"/>
          <w:i w:val="0"/>
        </w:rPr>
        <w:t xml:space="preserve"> instructor</w:t>
      </w:r>
      <w:r w:rsidR="717B09AB" w:rsidRPr="132CD5BB">
        <w:rPr>
          <w:rStyle w:val="ItemDescription"/>
          <w:rFonts w:ascii="Arial" w:hAnsi="Arial" w:cs="Arial"/>
          <w:i w:val="0"/>
        </w:rPr>
        <w:t>.</w:t>
      </w:r>
    </w:p>
    <w:p w14:paraId="108C25E9" w14:textId="49B2C520" w:rsidR="76C69008" w:rsidRDefault="76C69008" w:rsidP="76C69008">
      <w:pPr>
        <w:spacing w:after="0" w:line="240" w:lineRule="auto"/>
        <w:rPr>
          <w:rStyle w:val="ItemDescription"/>
          <w:rFonts w:ascii="Arial" w:hAnsi="Arial" w:cs="Arial"/>
          <w:i w:val="0"/>
        </w:rPr>
      </w:pPr>
    </w:p>
    <w:p w14:paraId="43D895A3" w14:textId="4616BCE5" w:rsidR="5E849DD9" w:rsidRDefault="5E849DD9" w:rsidP="76C69008">
      <w:pPr>
        <w:spacing w:after="0" w:line="240" w:lineRule="auto"/>
        <w:rPr>
          <w:rStyle w:val="ItemDescription"/>
          <w:rFonts w:ascii="Arial" w:hAnsi="Arial" w:cs="Arial"/>
          <w:i w:val="0"/>
        </w:rPr>
      </w:pPr>
      <w:r w:rsidRPr="76C69008">
        <w:rPr>
          <w:rStyle w:val="ItemDescription"/>
          <w:rFonts w:ascii="Arial" w:hAnsi="Arial" w:cs="Arial"/>
          <w:i w:val="0"/>
        </w:rPr>
        <w:t>Final grades are based on the accumulation of points the student earns throughout the semester. Total points are converted to letter grades using the grading scale provided. Grades should generally always be given in whole numbers of points. Your final grade for the course is based on the total points you receive. (Percentages inform those cutoffs.) Therefore, there should be no need to “round” a grade. Please refer to the table below for a breakdown of points needed to earn each letter grade.</w:t>
      </w:r>
    </w:p>
    <w:p w14:paraId="378F5F2E" w14:textId="412F4D56" w:rsidR="003310BB" w:rsidRPr="005933C9" w:rsidRDefault="003310BB" w:rsidP="006165B0">
      <w:pPr>
        <w:spacing w:after="0" w:line="240" w:lineRule="auto"/>
        <w:rPr>
          <w:rStyle w:val="ItemDescription"/>
          <w:rFonts w:ascii="Arial" w:hAnsi="Arial" w:cs="Arial"/>
          <w:i w:val="0"/>
        </w:rPr>
      </w:pPr>
    </w:p>
    <w:p w14:paraId="05BF7506" w14:textId="4EC3A1A3" w:rsidR="00C91D53" w:rsidRDefault="10E6B109" w:rsidP="76C69008">
      <w:pPr>
        <w:spacing w:after="0" w:line="240" w:lineRule="auto"/>
        <w:rPr>
          <w:rStyle w:val="ItemDescription"/>
          <w:rFonts w:ascii="Arial" w:hAnsi="Arial" w:cs="Arial"/>
          <w:i w:val="0"/>
        </w:rPr>
      </w:pPr>
      <w:r w:rsidRPr="76C69008">
        <w:rPr>
          <w:rStyle w:val="ItemDescription"/>
          <w:rFonts w:ascii="Arial" w:hAnsi="Arial" w:cs="Arial"/>
          <w:i w:val="0"/>
        </w:rPr>
        <w:t xml:space="preserve">More </w:t>
      </w:r>
      <w:r w:rsidR="6FF883D2" w:rsidRPr="76C69008">
        <w:rPr>
          <w:rStyle w:val="ItemDescription"/>
          <w:rFonts w:ascii="Arial" w:hAnsi="Arial" w:cs="Arial"/>
          <w:i w:val="0"/>
        </w:rPr>
        <w:t>details about</w:t>
      </w:r>
      <w:r w:rsidRPr="76C69008">
        <w:rPr>
          <w:rStyle w:val="ItemDescription"/>
          <w:rFonts w:ascii="Arial" w:hAnsi="Arial" w:cs="Arial"/>
          <w:i w:val="0"/>
        </w:rPr>
        <w:t xml:space="preserve"> UF grading policies </w:t>
      </w:r>
      <w:r w:rsidR="6FF883D2" w:rsidRPr="76C69008">
        <w:rPr>
          <w:rStyle w:val="ItemDescription"/>
          <w:rFonts w:ascii="Arial" w:hAnsi="Arial" w:cs="Arial"/>
          <w:i w:val="0"/>
        </w:rPr>
        <w:t xml:space="preserve">are </w:t>
      </w:r>
      <w:r w:rsidRPr="76C69008">
        <w:rPr>
          <w:rStyle w:val="ItemDescription"/>
          <w:rFonts w:ascii="Arial" w:hAnsi="Arial" w:cs="Arial"/>
          <w:i w:val="0"/>
        </w:rPr>
        <w:t xml:space="preserve">here: </w:t>
      </w:r>
      <w:hyperlink r:id="rId23">
        <w:r w:rsidRPr="76C69008">
          <w:rPr>
            <w:rStyle w:val="Hyperlink"/>
            <w:rFonts w:ascii="Arial" w:eastAsia="Calibri" w:hAnsi="Arial" w:cs="Arial"/>
          </w:rPr>
          <w:t>https://catalog.ufl.edu/UGRD/academic-regulations/grades-grading-policies/</w:t>
        </w:r>
      </w:hyperlink>
      <w:r w:rsidRPr="76C69008">
        <w:rPr>
          <w:rStyle w:val="ItemDescription"/>
          <w:rFonts w:ascii="Arial" w:hAnsi="Arial" w:cs="Arial"/>
          <w:i w:val="0"/>
        </w:rPr>
        <w:t>.</w:t>
      </w:r>
      <w:r w:rsidR="4A9FE44D" w:rsidRPr="76C69008">
        <w:rPr>
          <w:rStyle w:val="ItemDescription"/>
          <w:rFonts w:ascii="Arial" w:hAnsi="Arial" w:cs="Arial"/>
          <w:i w:val="0"/>
        </w:rPr>
        <w:t xml:space="preserve"> R</w:t>
      </w:r>
      <w:r w:rsidRPr="76C69008">
        <w:rPr>
          <w:rStyle w:val="ItemDescription"/>
          <w:rFonts w:ascii="Arial" w:hAnsi="Arial" w:cs="Arial"/>
          <w:i w:val="0"/>
        </w:rPr>
        <w:t xml:space="preserve">equests for additional extra credit or special exceptions to these grading policies </w:t>
      </w:r>
      <w:r w:rsidR="6C73C542" w:rsidRPr="76C69008">
        <w:rPr>
          <w:rStyle w:val="ItemDescription"/>
          <w:rFonts w:ascii="Arial" w:hAnsi="Arial" w:cs="Arial"/>
          <w:i w:val="0"/>
        </w:rPr>
        <w:t xml:space="preserve">(i.e. awarding a higher letter grade than earned) </w:t>
      </w:r>
      <w:r w:rsidR="004F5E17">
        <w:rPr>
          <w:rStyle w:val="ItemDescription"/>
          <w:rFonts w:ascii="Arial" w:hAnsi="Arial" w:cs="Arial"/>
          <w:i w:val="0"/>
        </w:rPr>
        <w:t>are considered as</w:t>
      </w:r>
      <w:r w:rsidRPr="76C69008">
        <w:rPr>
          <w:rStyle w:val="ItemDescription"/>
          <w:rFonts w:ascii="Arial" w:hAnsi="Arial" w:cs="Arial"/>
          <w:i w:val="0"/>
        </w:rPr>
        <w:t xml:space="preserve"> asking for preferential treatment and </w:t>
      </w:r>
      <w:r w:rsidR="004F5E17">
        <w:rPr>
          <w:rStyle w:val="ItemDescription"/>
          <w:rFonts w:ascii="Arial" w:hAnsi="Arial" w:cs="Arial"/>
          <w:i w:val="0"/>
        </w:rPr>
        <w:t>are not prohibited</w:t>
      </w:r>
      <w:r w:rsidRPr="76C69008">
        <w:rPr>
          <w:rStyle w:val="ItemDescription"/>
          <w:rFonts w:ascii="Arial" w:hAnsi="Arial" w:cs="Arial"/>
          <w:i w:val="0"/>
        </w:rPr>
        <w:t>.</w:t>
      </w:r>
    </w:p>
    <w:p w14:paraId="698741B1" w14:textId="0F61230B" w:rsidR="00C91D53" w:rsidRPr="005933C9" w:rsidRDefault="00C91D53" w:rsidP="76C69008">
      <w:pPr>
        <w:spacing w:after="0" w:line="240" w:lineRule="auto"/>
        <w:rPr>
          <w:rFonts w:ascii="Arial" w:eastAsia="Calibri" w:hAnsi="Arial" w:cs="Arial"/>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670"/>
        <w:gridCol w:w="4410"/>
        <w:gridCol w:w="2160"/>
      </w:tblGrid>
      <w:tr w:rsidR="008F60DF" w:rsidRPr="005933C9" w14:paraId="6F57EF40" w14:textId="77777777" w:rsidTr="00782025">
        <w:trPr>
          <w:tblHeader/>
        </w:trPr>
        <w:tc>
          <w:tcPr>
            <w:tcW w:w="1105" w:type="dxa"/>
            <w:vAlign w:val="center"/>
          </w:tcPr>
          <w:p w14:paraId="0A053515" w14:textId="77777777" w:rsidR="008F60DF" w:rsidRPr="00F660DA" w:rsidRDefault="008F60DF" w:rsidP="006165B0">
            <w:pPr>
              <w:spacing w:after="0" w:line="240" w:lineRule="auto"/>
              <w:jc w:val="center"/>
              <w:rPr>
                <w:rFonts w:ascii="Arial" w:hAnsi="Arial" w:cs="Arial"/>
                <w:b/>
                <w:bCs/>
              </w:rPr>
            </w:pPr>
            <w:r w:rsidRPr="00F660DA">
              <w:rPr>
                <w:rFonts w:ascii="Arial" w:hAnsi="Arial" w:cs="Arial"/>
                <w:b/>
                <w:bCs/>
              </w:rPr>
              <w:t>Letter Grade</w:t>
            </w:r>
          </w:p>
        </w:tc>
        <w:tc>
          <w:tcPr>
            <w:tcW w:w="2670" w:type="dxa"/>
            <w:vAlign w:val="center"/>
          </w:tcPr>
          <w:p w14:paraId="04D21D7B" w14:textId="77777777" w:rsidR="008F60DF" w:rsidRPr="00F660DA" w:rsidRDefault="008F60DF" w:rsidP="006165B0">
            <w:pPr>
              <w:spacing w:after="0" w:line="240" w:lineRule="auto"/>
              <w:jc w:val="center"/>
              <w:rPr>
                <w:rFonts w:ascii="Arial" w:hAnsi="Arial" w:cs="Arial"/>
                <w:b/>
                <w:bCs/>
              </w:rPr>
            </w:pPr>
            <w:r w:rsidRPr="00F660DA">
              <w:rPr>
                <w:rFonts w:ascii="Arial" w:hAnsi="Arial" w:cs="Arial"/>
                <w:b/>
                <w:bCs/>
              </w:rPr>
              <w:t>Points Needed to Earn Each Letter Grade</w:t>
            </w:r>
          </w:p>
        </w:tc>
        <w:tc>
          <w:tcPr>
            <w:tcW w:w="4410" w:type="dxa"/>
            <w:vAlign w:val="center"/>
          </w:tcPr>
          <w:p w14:paraId="0BC1A9AA" w14:textId="77777777" w:rsidR="008F60DF" w:rsidRPr="00F660DA" w:rsidRDefault="008F60DF" w:rsidP="006165B0">
            <w:pPr>
              <w:spacing w:after="0" w:line="240" w:lineRule="auto"/>
              <w:jc w:val="center"/>
              <w:rPr>
                <w:rFonts w:ascii="Arial" w:hAnsi="Arial" w:cs="Arial"/>
                <w:b/>
                <w:bCs/>
              </w:rPr>
            </w:pPr>
            <w:r w:rsidRPr="00F660DA">
              <w:rPr>
                <w:rFonts w:ascii="Arial" w:hAnsi="Arial" w:cs="Arial"/>
                <w:b/>
                <w:bCs/>
              </w:rPr>
              <w:t>Percent of Total Points Associated with Each Letter Grade</w:t>
            </w:r>
          </w:p>
        </w:tc>
        <w:tc>
          <w:tcPr>
            <w:tcW w:w="2160" w:type="dxa"/>
            <w:vAlign w:val="center"/>
          </w:tcPr>
          <w:p w14:paraId="1F969828" w14:textId="77777777" w:rsidR="008F60DF" w:rsidRPr="00F660DA" w:rsidRDefault="008F60DF" w:rsidP="006165B0">
            <w:pPr>
              <w:spacing w:after="0" w:line="240" w:lineRule="auto"/>
              <w:jc w:val="center"/>
              <w:rPr>
                <w:rFonts w:ascii="Arial" w:hAnsi="Arial" w:cs="Arial"/>
                <w:b/>
                <w:bCs/>
              </w:rPr>
            </w:pPr>
            <w:r w:rsidRPr="00F660DA">
              <w:rPr>
                <w:rFonts w:ascii="Arial" w:hAnsi="Arial" w:cs="Arial"/>
                <w:b/>
                <w:bCs/>
              </w:rPr>
              <w:t>GPA Impact of Each Letter Grade</w:t>
            </w:r>
          </w:p>
        </w:tc>
      </w:tr>
      <w:tr w:rsidR="00F660DA" w:rsidRPr="005933C9" w14:paraId="5CF11C0C" w14:textId="77777777" w:rsidTr="00D907B2">
        <w:tc>
          <w:tcPr>
            <w:tcW w:w="1105" w:type="dxa"/>
            <w:vAlign w:val="center"/>
          </w:tcPr>
          <w:p w14:paraId="1B825759" w14:textId="63B71A40" w:rsidR="00F660DA" w:rsidRPr="00F660DA" w:rsidRDefault="00F660DA" w:rsidP="006165B0">
            <w:pPr>
              <w:spacing w:after="0" w:line="240" w:lineRule="auto"/>
              <w:jc w:val="center"/>
              <w:rPr>
                <w:rFonts w:ascii="Arial" w:hAnsi="Arial" w:cs="Arial"/>
              </w:rPr>
            </w:pPr>
            <w:r w:rsidRPr="00F660DA">
              <w:rPr>
                <w:rFonts w:ascii="Arial" w:hAnsi="Arial" w:cs="Arial"/>
              </w:rPr>
              <w:t>A</w:t>
            </w:r>
          </w:p>
        </w:tc>
        <w:tc>
          <w:tcPr>
            <w:tcW w:w="2670" w:type="dxa"/>
          </w:tcPr>
          <w:p w14:paraId="725DB6CA" w14:textId="2A8A6622" w:rsidR="00F660DA" w:rsidRPr="00F660DA" w:rsidRDefault="00F660DA" w:rsidP="006165B0">
            <w:pPr>
              <w:spacing w:after="0" w:line="240" w:lineRule="auto"/>
              <w:jc w:val="center"/>
              <w:rPr>
                <w:rFonts w:ascii="Arial" w:hAnsi="Arial" w:cs="Arial"/>
              </w:rPr>
            </w:pPr>
            <w:r w:rsidRPr="00F660DA">
              <w:rPr>
                <w:rFonts w:ascii="Arial" w:hAnsi="Arial" w:cs="Arial"/>
              </w:rPr>
              <w:t>465-500</w:t>
            </w:r>
          </w:p>
        </w:tc>
        <w:tc>
          <w:tcPr>
            <w:tcW w:w="4410" w:type="dxa"/>
            <w:vAlign w:val="center"/>
          </w:tcPr>
          <w:p w14:paraId="103A4BD6" w14:textId="48CADCFC" w:rsidR="00F660DA" w:rsidRPr="00F660DA" w:rsidRDefault="00F660DA" w:rsidP="006165B0">
            <w:pPr>
              <w:spacing w:after="0" w:line="240" w:lineRule="auto"/>
              <w:jc w:val="center"/>
              <w:rPr>
                <w:rFonts w:ascii="Arial" w:hAnsi="Arial" w:cs="Arial"/>
              </w:rPr>
            </w:pPr>
            <w:r w:rsidRPr="00F660DA">
              <w:rPr>
                <w:rFonts w:ascii="Arial" w:hAnsi="Arial" w:cs="Arial"/>
              </w:rPr>
              <w:t>93-100%</w:t>
            </w:r>
          </w:p>
        </w:tc>
        <w:tc>
          <w:tcPr>
            <w:tcW w:w="2160" w:type="dxa"/>
            <w:vAlign w:val="center"/>
          </w:tcPr>
          <w:p w14:paraId="277C0C50" w14:textId="0EA4F678" w:rsidR="00F660DA" w:rsidRPr="00F660DA" w:rsidRDefault="00F660DA" w:rsidP="006165B0">
            <w:pPr>
              <w:spacing w:after="0" w:line="240" w:lineRule="auto"/>
              <w:jc w:val="center"/>
              <w:rPr>
                <w:rFonts w:ascii="Arial" w:hAnsi="Arial" w:cs="Arial"/>
              </w:rPr>
            </w:pPr>
            <w:r w:rsidRPr="00F660DA">
              <w:rPr>
                <w:rFonts w:ascii="Arial" w:hAnsi="Arial" w:cs="Arial"/>
              </w:rPr>
              <w:t>4.0</w:t>
            </w:r>
          </w:p>
        </w:tc>
      </w:tr>
      <w:tr w:rsidR="00F660DA" w:rsidRPr="005933C9" w14:paraId="205B1AE2" w14:textId="77777777" w:rsidTr="00D907B2">
        <w:tc>
          <w:tcPr>
            <w:tcW w:w="1105" w:type="dxa"/>
            <w:vAlign w:val="center"/>
          </w:tcPr>
          <w:p w14:paraId="689D550F" w14:textId="5732731F" w:rsidR="00F660DA" w:rsidRPr="00F660DA" w:rsidRDefault="00F660DA" w:rsidP="006165B0">
            <w:pPr>
              <w:spacing w:after="0" w:line="240" w:lineRule="auto"/>
              <w:jc w:val="center"/>
              <w:rPr>
                <w:rFonts w:ascii="Arial" w:hAnsi="Arial" w:cs="Arial"/>
              </w:rPr>
            </w:pPr>
            <w:r w:rsidRPr="00F660DA">
              <w:rPr>
                <w:rFonts w:ascii="Arial" w:hAnsi="Arial" w:cs="Arial"/>
              </w:rPr>
              <w:t>A-</w:t>
            </w:r>
          </w:p>
        </w:tc>
        <w:tc>
          <w:tcPr>
            <w:tcW w:w="2670" w:type="dxa"/>
          </w:tcPr>
          <w:p w14:paraId="76D5164F" w14:textId="0F49FCC5" w:rsidR="00F660DA" w:rsidRPr="00F660DA" w:rsidRDefault="00F660DA" w:rsidP="006165B0">
            <w:pPr>
              <w:spacing w:after="0" w:line="240" w:lineRule="auto"/>
              <w:jc w:val="center"/>
              <w:rPr>
                <w:rFonts w:ascii="Arial" w:hAnsi="Arial" w:cs="Arial"/>
              </w:rPr>
            </w:pPr>
            <w:r w:rsidRPr="00F660DA">
              <w:rPr>
                <w:rFonts w:ascii="Arial" w:hAnsi="Arial" w:cs="Arial"/>
              </w:rPr>
              <w:t>450-464</w:t>
            </w:r>
          </w:p>
        </w:tc>
        <w:tc>
          <w:tcPr>
            <w:tcW w:w="4410" w:type="dxa"/>
            <w:vAlign w:val="center"/>
          </w:tcPr>
          <w:p w14:paraId="67C5CA2F" w14:textId="64B5A95F" w:rsidR="00F660DA" w:rsidRPr="00F660DA" w:rsidRDefault="00F660DA" w:rsidP="006165B0">
            <w:pPr>
              <w:spacing w:after="0" w:line="240" w:lineRule="auto"/>
              <w:jc w:val="center"/>
              <w:rPr>
                <w:rFonts w:ascii="Arial" w:hAnsi="Arial" w:cs="Arial"/>
              </w:rPr>
            </w:pPr>
            <w:r w:rsidRPr="00F660DA">
              <w:rPr>
                <w:rFonts w:ascii="Arial" w:hAnsi="Arial" w:cs="Arial"/>
              </w:rPr>
              <w:t>90-92.99%</w:t>
            </w:r>
          </w:p>
        </w:tc>
        <w:tc>
          <w:tcPr>
            <w:tcW w:w="2160" w:type="dxa"/>
            <w:vAlign w:val="center"/>
          </w:tcPr>
          <w:p w14:paraId="29EA6616" w14:textId="40907DE2" w:rsidR="00F660DA" w:rsidRPr="00F660DA" w:rsidRDefault="00F660DA" w:rsidP="006165B0">
            <w:pPr>
              <w:spacing w:after="0" w:line="240" w:lineRule="auto"/>
              <w:jc w:val="center"/>
              <w:rPr>
                <w:rFonts w:ascii="Arial" w:hAnsi="Arial" w:cs="Arial"/>
              </w:rPr>
            </w:pPr>
            <w:r w:rsidRPr="00F660DA">
              <w:rPr>
                <w:rFonts w:ascii="Arial" w:hAnsi="Arial" w:cs="Arial"/>
              </w:rPr>
              <w:t>3.67</w:t>
            </w:r>
          </w:p>
        </w:tc>
      </w:tr>
      <w:tr w:rsidR="00F660DA" w:rsidRPr="005933C9" w14:paraId="0838E258" w14:textId="77777777" w:rsidTr="00D907B2">
        <w:tc>
          <w:tcPr>
            <w:tcW w:w="1105" w:type="dxa"/>
            <w:vAlign w:val="center"/>
          </w:tcPr>
          <w:p w14:paraId="28CDE109" w14:textId="0D75B38D" w:rsidR="00F660DA" w:rsidRPr="00F660DA" w:rsidRDefault="00F660DA" w:rsidP="006165B0">
            <w:pPr>
              <w:spacing w:after="0" w:line="240" w:lineRule="auto"/>
              <w:jc w:val="center"/>
              <w:rPr>
                <w:rFonts w:ascii="Arial" w:hAnsi="Arial" w:cs="Arial"/>
              </w:rPr>
            </w:pPr>
            <w:r w:rsidRPr="00F660DA">
              <w:rPr>
                <w:rFonts w:ascii="Arial" w:hAnsi="Arial" w:cs="Arial"/>
              </w:rPr>
              <w:t xml:space="preserve">  B+</w:t>
            </w:r>
          </w:p>
        </w:tc>
        <w:tc>
          <w:tcPr>
            <w:tcW w:w="2670" w:type="dxa"/>
          </w:tcPr>
          <w:p w14:paraId="7D3EE697" w14:textId="7F7A4AB3" w:rsidR="00F660DA" w:rsidRPr="00F660DA" w:rsidRDefault="00F660DA" w:rsidP="006165B0">
            <w:pPr>
              <w:spacing w:after="0" w:line="240" w:lineRule="auto"/>
              <w:jc w:val="center"/>
              <w:rPr>
                <w:rFonts w:ascii="Arial" w:hAnsi="Arial" w:cs="Arial"/>
              </w:rPr>
            </w:pPr>
            <w:r w:rsidRPr="00F660DA">
              <w:rPr>
                <w:rFonts w:ascii="Arial" w:hAnsi="Arial" w:cs="Arial"/>
              </w:rPr>
              <w:t>435-449</w:t>
            </w:r>
          </w:p>
        </w:tc>
        <w:tc>
          <w:tcPr>
            <w:tcW w:w="4410" w:type="dxa"/>
            <w:vAlign w:val="center"/>
          </w:tcPr>
          <w:p w14:paraId="71212444" w14:textId="761B3A79" w:rsidR="00F660DA" w:rsidRPr="00F660DA" w:rsidRDefault="00F660DA" w:rsidP="006165B0">
            <w:pPr>
              <w:spacing w:after="0" w:line="240" w:lineRule="auto"/>
              <w:jc w:val="center"/>
              <w:rPr>
                <w:rFonts w:ascii="Arial" w:hAnsi="Arial" w:cs="Arial"/>
              </w:rPr>
            </w:pPr>
            <w:r w:rsidRPr="00F660DA">
              <w:rPr>
                <w:rFonts w:ascii="Arial" w:hAnsi="Arial" w:cs="Arial"/>
              </w:rPr>
              <w:t>87-89.99%</w:t>
            </w:r>
          </w:p>
        </w:tc>
        <w:tc>
          <w:tcPr>
            <w:tcW w:w="2160" w:type="dxa"/>
            <w:vAlign w:val="center"/>
          </w:tcPr>
          <w:p w14:paraId="1F7936D2" w14:textId="2DEECE19" w:rsidR="00F660DA" w:rsidRPr="00F660DA" w:rsidRDefault="00F660DA" w:rsidP="006165B0">
            <w:pPr>
              <w:spacing w:after="0" w:line="240" w:lineRule="auto"/>
              <w:jc w:val="center"/>
              <w:rPr>
                <w:rFonts w:ascii="Arial" w:hAnsi="Arial" w:cs="Arial"/>
              </w:rPr>
            </w:pPr>
            <w:r w:rsidRPr="00F660DA">
              <w:rPr>
                <w:rFonts w:ascii="Arial" w:hAnsi="Arial" w:cs="Arial"/>
              </w:rPr>
              <w:t>3.33</w:t>
            </w:r>
          </w:p>
        </w:tc>
      </w:tr>
      <w:tr w:rsidR="00F660DA" w:rsidRPr="005933C9" w14:paraId="585868C5" w14:textId="77777777" w:rsidTr="00D907B2">
        <w:tc>
          <w:tcPr>
            <w:tcW w:w="1105" w:type="dxa"/>
            <w:vAlign w:val="center"/>
          </w:tcPr>
          <w:p w14:paraId="09500B76" w14:textId="72D0F9C8" w:rsidR="00F660DA" w:rsidRPr="00F660DA" w:rsidRDefault="00F660DA" w:rsidP="006165B0">
            <w:pPr>
              <w:spacing w:after="0" w:line="240" w:lineRule="auto"/>
              <w:jc w:val="center"/>
              <w:rPr>
                <w:rFonts w:ascii="Arial" w:hAnsi="Arial" w:cs="Arial"/>
              </w:rPr>
            </w:pPr>
            <w:r w:rsidRPr="00F660DA">
              <w:rPr>
                <w:rFonts w:ascii="Arial" w:hAnsi="Arial" w:cs="Arial"/>
              </w:rPr>
              <w:lastRenderedPageBreak/>
              <w:t>B</w:t>
            </w:r>
          </w:p>
        </w:tc>
        <w:tc>
          <w:tcPr>
            <w:tcW w:w="2670" w:type="dxa"/>
          </w:tcPr>
          <w:p w14:paraId="5ED457E7" w14:textId="0C99E418" w:rsidR="00F660DA" w:rsidRPr="00F660DA" w:rsidRDefault="00F660DA" w:rsidP="006165B0">
            <w:pPr>
              <w:spacing w:after="0" w:line="240" w:lineRule="auto"/>
              <w:jc w:val="center"/>
              <w:rPr>
                <w:rFonts w:ascii="Arial" w:hAnsi="Arial" w:cs="Arial"/>
              </w:rPr>
            </w:pPr>
            <w:r w:rsidRPr="00F660DA">
              <w:rPr>
                <w:rFonts w:ascii="Arial" w:hAnsi="Arial" w:cs="Arial"/>
              </w:rPr>
              <w:t>415-434</w:t>
            </w:r>
          </w:p>
        </w:tc>
        <w:tc>
          <w:tcPr>
            <w:tcW w:w="4410" w:type="dxa"/>
            <w:vAlign w:val="center"/>
          </w:tcPr>
          <w:p w14:paraId="133D0EF0" w14:textId="78591C61" w:rsidR="00F660DA" w:rsidRPr="00F660DA" w:rsidRDefault="00F660DA" w:rsidP="006165B0">
            <w:pPr>
              <w:spacing w:after="0" w:line="240" w:lineRule="auto"/>
              <w:jc w:val="center"/>
              <w:rPr>
                <w:rFonts w:ascii="Arial" w:hAnsi="Arial" w:cs="Arial"/>
              </w:rPr>
            </w:pPr>
            <w:r w:rsidRPr="00F660DA">
              <w:rPr>
                <w:rFonts w:ascii="Arial" w:hAnsi="Arial" w:cs="Arial"/>
              </w:rPr>
              <w:t>83-86.99%</w:t>
            </w:r>
          </w:p>
        </w:tc>
        <w:tc>
          <w:tcPr>
            <w:tcW w:w="2160" w:type="dxa"/>
            <w:vAlign w:val="center"/>
          </w:tcPr>
          <w:p w14:paraId="2872D4BF" w14:textId="32B088E9" w:rsidR="00F660DA" w:rsidRPr="00F660DA" w:rsidRDefault="00F660DA" w:rsidP="006165B0">
            <w:pPr>
              <w:spacing w:after="0" w:line="240" w:lineRule="auto"/>
              <w:jc w:val="center"/>
              <w:rPr>
                <w:rFonts w:ascii="Arial" w:hAnsi="Arial" w:cs="Arial"/>
              </w:rPr>
            </w:pPr>
            <w:r w:rsidRPr="00F660DA">
              <w:rPr>
                <w:rFonts w:ascii="Arial" w:hAnsi="Arial" w:cs="Arial"/>
              </w:rPr>
              <w:t>3.0</w:t>
            </w:r>
          </w:p>
        </w:tc>
      </w:tr>
      <w:tr w:rsidR="00F660DA" w:rsidRPr="005933C9" w14:paraId="0B6A4AF3" w14:textId="77777777" w:rsidTr="00D907B2">
        <w:tc>
          <w:tcPr>
            <w:tcW w:w="1105" w:type="dxa"/>
            <w:vAlign w:val="center"/>
          </w:tcPr>
          <w:p w14:paraId="0F02080B" w14:textId="28EB215F" w:rsidR="00F660DA" w:rsidRPr="00F660DA" w:rsidRDefault="00F660DA" w:rsidP="006165B0">
            <w:pPr>
              <w:spacing w:after="0" w:line="240" w:lineRule="auto"/>
              <w:jc w:val="center"/>
              <w:rPr>
                <w:rFonts w:ascii="Arial" w:hAnsi="Arial" w:cs="Arial"/>
              </w:rPr>
            </w:pPr>
            <w:r w:rsidRPr="00F660DA">
              <w:rPr>
                <w:rFonts w:ascii="Arial" w:hAnsi="Arial" w:cs="Arial"/>
              </w:rPr>
              <w:t>B-</w:t>
            </w:r>
          </w:p>
        </w:tc>
        <w:tc>
          <w:tcPr>
            <w:tcW w:w="2670" w:type="dxa"/>
          </w:tcPr>
          <w:p w14:paraId="5BFB3B8D" w14:textId="4D01B9F7" w:rsidR="00F660DA" w:rsidRPr="00F660DA" w:rsidRDefault="00F660DA" w:rsidP="006165B0">
            <w:pPr>
              <w:spacing w:after="0" w:line="240" w:lineRule="auto"/>
              <w:jc w:val="center"/>
              <w:rPr>
                <w:rFonts w:ascii="Arial" w:hAnsi="Arial" w:cs="Arial"/>
              </w:rPr>
            </w:pPr>
            <w:r w:rsidRPr="00F660DA">
              <w:rPr>
                <w:rFonts w:ascii="Arial" w:hAnsi="Arial" w:cs="Arial"/>
              </w:rPr>
              <w:t>400-414</w:t>
            </w:r>
          </w:p>
        </w:tc>
        <w:tc>
          <w:tcPr>
            <w:tcW w:w="4410" w:type="dxa"/>
            <w:vAlign w:val="center"/>
          </w:tcPr>
          <w:p w14:paraId="50287AD8" w14:textId="283942FA" w:rsidR="00F660DA" w:rsidRPr="00F660DA" w:rsidRDefault="00F660DA" w:rsidP="006165B0">
            <w:pPr>
              <w:spacing w:after="0" w:line="240" w:lineRule="auto"/>
              <w:jc w:val="center"/>
              <w:rPr>
                <w:rFonts w:ascii="Arial" w:hAnsi="Arial" w:cs="Arial"/>
              </w:rPr>
            </w:pPr>
            <w:r w:rsidRPr="00F660DA">
              <w:rPr>
                <w:rFonts w:ascii="Arial" w:hAnsi="Arial" w:cs="Arial"/>
              </w:rPr>
              <w:t>80-82.99%</w:t>
            </w:r>
          </w:p>
        </w:tc>
        <w:tc>
          <w:tcPr>
            <w:tcW w:w="2160" w:type="dxa"/>
            <w:vAlign w:val="center"/>
          </w:tcPr>
          <w:p w14:paraId="3BFD9C84" w14:textId="0AC000CE" w:rsidR="00F660DA" w:rsidRPr="00F660DA" w:rsidRDefault="00F660DA" w:rsidP="006165B0">
            <w:pPr>
              <w:spacing w:after="0" w:line="240" w:lineRule="auto"/>
              <w:jc w:val="center"/>
              <w:rPr>
                <w:rFonts w:ascii="Arial" w:hAnsi="Arial" w:cs="Arial"/>
              </w:rPr>
            </w:pPr>
            <w:r w:rsidRPr="00F660DA">
              <w:rPr>
                <w:rFonts w:ascii="Arial" w:hAnsi="Arial" w:cs="Arial"/>
              </w:rPr>
              <w:t>2.67</w:t>
            </w:r>
          </w:p>
        </w:tc>
      </w:tr>
      <w:tr w:rsidR="00F660DA" w:rsidRPr="005933C9" w14:paraId="45A0021D" w14:textId="77777777" w:rsidTr="00D907B2">
        <w:tc>
          <w:tcPr>
            <w:tcW w:w="1105" w:type="dxa"/>
            <w:vAlign w:val="center"/>
          </w:tcPr>
          <w:p w14:paraId="52B82F0C" w14:textId="2472608D" w:rsidR="00F660DA" w:rsidRPr="00F660DA" w:rsidRDefault="00F660DA" w:rsidP="006165B0">
            <w:pPr>
              <w:spacing w:after="0" w:line="240" w:lineRule="auto"/>
              <w:jc w:val="center"/>
              <w:rPr>
                <w:rFonts w:ascii="Arial" w:hAnsi="Arial" w:cs="Arial"/>
              </w:rPr>
            </w:pPr>
            <w:r w:rsidRPr="00F660DA">
              <w:rPr>
                <w:rFonts w:ascii="Arial" w:hAnsi="Arial" w:cs="Arial"/>
              </w:rPr>
              <w:t xml:space="preserve">  C+</w:t>
            </w:r>
          </w:p>
        </w:tc>
        <w:tc>
          <w:tcPr>
            <w:tcW w:w="2670" w:type="dxa"/>
          </w:tcPr>
          <w:p w14:paraId="7EF1C542" w14:textId="2FC44416" w:rsidR="00F660DA" w:rsidRPr="00F660DA" w:rsidRDefault="00F660DA" w:rsidP="006165B0">
            <w:pPr>
              <w:spacing w:after="0" w:line="240" w:lineRule="auto"/>
              <w:jc w:val="center"/>
              <w:rPr>
                <w:rFonts w:ascii="Arial" w:hAnsi="Arial" w:cs="Arial"/>
              </w:rPr>
            </w:pPr>
            <w:r w:rsidRPr="00F660DA">
              <w:rPr>
                <w:rFonts w:ascii="Arial" w:hAnsi="Arial" w:cs="Arial"/>
              </w:rPr>
              <w:t>385-399</w:t>
            </w:r>
          </w:p>
        </w:tc>
        <w:tc>
          <w:tcPr>
            <w:tcW w:w="4410" w:type="dxa"/>
            <w:vAlign w:val="center"/>
          </w:tcPr>
          <w:p w14:paraId="1C297661" w14:textId="74690501" w:rsidR="00F660DA" w:rsidRPr="00F660DA" w:rsidRDefault="00F660DA" w:rsidP="006165B0">
            <w:pPr>
              <w:spacing w:after="0" w:line="240" w:lineRule="auto"/>
              <w:jc w:val="center"/>
              <w:rPr>
                <w:rFonts w:ascii="Arial" w:hAnsi="Arial" w:cs="Arial"/>
              </w:rPr>
            </w:pPr>
            <w:r w:rsidRPr="00F660DA">
              <w:rPr>
                <w:rFonts w:ascii="Arial" w:hAnsi="Arial" w:cs="Arial"/>
              </w:rPr>
              <w:t>77-79.99%</w:t>
            </w:r>
          </w:p>
        </w:tc>
        <w:tc>
          <w:tcPr>
            <w:tcW w:w="2160" w:type="dxa"/>
            <w:vAlign w:val="center"/>
          </w:tcPr>
          <w:p w14:paraId="7DAF3563" w14:textId="08BF74F3" w:rsidR="00F660DA" w:rsidRPr="00F660DA" w:rsidRDefault="00F660DA" w:rsidP="006165B0">
            <w:pPr>
              <w:spacing w:after="0" w:line="240" w:lineRule="auto"/>
              <w:jc w:val="center"/>
              <w:rPr>
                <w:rFonts w:ascii="Arial" w:hAnsi="Arial" w:cs="Arial"/>
              </w:rPr>
            </w:pPr>
            <w:r w:rsidRPr="00F660DA">
              <w:rPr>
                <w:rFonts w:ascii="Arial" w:hAnsi="Arial" w:cs="Arial"/>
              </w:rPr>
              <w:t>2.33</w:t>
            </w:r>
          </w:p>
        </w:tc>
      </w:tr>
      <w:tr w:rsidR="00F660DA" w:rsidRPr="005933C9" w14:paraId="22D139D8" w14:textId="77777777" w:rsidTr="00D907B2">
        <w:tc>
          <w:tcPr>
            <w:tcW w:w="1105" w:type="dxa"/>
            <w:vAlign w:val="center"/>
          </w:tcPr>
          <w:p w14:paraId="267DE2C9" w14:textId="092E5BD3" w:rsidR="00F660DA" w:rsidRPr="00F660DA" w:rsidRDefault="00F660DA" w:rsidP="006165B0">
            <w:pPr>
              <w:spacing w:after="0" w:line="240" w:lineRule="auto"/>
              <w:jc w:val="center"/>
              <w:rPr>
                <w:rFonts w:ascii="Arial" w:hAnsi="Arial" w:cs="Arial"/>
              </w:rPr>
            </w:pPr>
            <w:r w:rsidRPr="00F660DA">
              <w:rPr>
                <w:rFonts w:ascii="Arial" w:hAnsi="Arial" w:cs="Arial"/>
              </w:rPr>
              <w:t>C</w:t>
            </w:r>
          </w:p>
        </w:tc>
        <w:tc>
          <w:tcPr>
            <w:tcW w:w="2670" w:type="dxa"/>
          </w:tcPr>
          <w:p w14:paraId="4672011A" w14:textId="610BCABF" w:rsidR="00F660DA" w:rsidRPr="00F660DA" w:rsidRDefault="00F660DA" w:rsidP="006165B0">
            <w:pPr>
              <w:spacing w:after="0" w:line="240" w:lineRule="auto"/>
              <w:jc w:val="center"/>
              <w:rPr>
                <w:rFonts w:ascii="Arial" w:hAnsi="Arial" w:cs="Arial"/>
              </w:rPr>
            </w:pPr>
            <w:r w:rsidRPr="00F660DA">
              <w:rPr>
                <w:rFonts w:ascii="Arial" w:hAnsi="Arial" w:cs="Arial"/>
              </w:rPr>
              <w:t>365-384</w:t>
            </w:r>
          </w:p>
        </w:tc>
        <w:tc>
          <w:tcPr>
            <w:tcW w:w="4410" w:type="dxa"/>
            <w:vAlign w:val="center"/>
          </w:tcPr>
          <w:p w14:paraId="1EA1123F" w14:textId="3F9C796E" w:rsidR="00F660DA" w:rsidRPr="00F660DA" w:rsidRDefault="00F660DA" w:rsidP="006165B0">
            <w:pPr>
              <w:spacing w:after="0" w:line="240" w:lineRule="auto"/>
              <w:jc w:val="center"/>
              <w:rPr>
                <w:rFonts w:ascii="Arial" w:hAnsi="Arial" w:cs="Arial"/>
              </w:rPr>
            </w:pPr>
            <w:r w:rsidRPr="00F660DA">
              <w:rPr>
                <w:rFonts w:ascii="Arial" w:hAnsi="Arial" w:cs="Arial"/>
              </w:rPr>
              <w:t>73-76.99%</w:t>
            </w:r>
          </w:p>
        </w:tc>
        <w:tc>
          <w:tcPr>
            <w:tcW w:w="2160" w:type="dxa"/>
            <w:vAlign w:val="center"/>
          </w:tcPr>
          <w:p w14:paraId="2445BF86" w14:textId="0C70B9DB" w:rsidR="00F660DA" w:rsidRPr="00F660DA" w:rsidRDefault="00F660DA" w:rsidP="006165B0">
            <w:pPr>
              <w:spacing w:after="0" w:line="240" w:lineRule="auto"/>
              <w:jc w:val="center"/>
              <w:rPr>
                <w:rFonts w:ascii="Arial" w:hAnsi="Arial" w:cs="Arial"/>
              </w:rPr>
            </w:pPr>
            <w:r w:rsidRPr="00F660DA">
              <w:rPr>
                <w:rFonts w:ascii="Arial" w:hAnsi="Arial" w:cs="Arial"/>
              </w:rPr>
              <w:t>2.0</w:t>
            </w:r>
          </w:p>
        </w:tc>
      </w:tr>
      <w:tr w:rsidR="00F660DA" w:rsidRPr="005933C9" w14:paraId="1503E0B6" w14:textId="77777777" w:rsidTr="00D907B2">
        <w:tc>
          <w:tcPr>
            <w:tcW w:w="1105" w:type="dxa"/>
            <w:vAlign w:val="center"/>
          </w:tcPr>
          <w:p w14:paraId="5BD688FB" w14:textId="4293A41C" w:rsidR="00F660DA" w:rsidRPr="00F660DA" w:rsidRDefault="00F660DA" w:rsidP="006165B0">
            <w:pPr>
              <w:spacing w:after="0" w:line="240" w:lineRule="auto"/>
              <w:jc w:val="center"/>
              <w:rPr>
                <w:rFonts w:ascii="Arial" w:hAnsi="Arial" w:cs="Arial"/>
              </w:rPr>
            </w:pPr>
            <w:r w:rsidRPr="00F660DA">
              <w:rPr>
                <w:rFonts w:ascii="Arial" w:hAnsi="Arial" w:cs="Arial"/>
              </w:rPr>
              <w:t>C-</w:t>
            </w:r>
          </w:p>
        </w:tc>
        <w:tc>
          <w:tcPr>
            <w:tcW w:w="2670" w:type="dxa"/>
          </w:tcPr>
          <w:p w14:paraId="5051DCC6" w14:textId="1C1D0CB6" w:rsidR="00F660DA" w:rsidRPr="00F660DA" w:rsidRDefault="00F660DA" w:rsidP="006165B0">
            <w:pPr>
              <w:spacing w:after="0" w:line="240" w:lineRule="auto"/>
              <w:jc w:val="center"/>
              <w:rPr>
                <w:rFonts w:ascii="Arial" w:hAnsi="Arial" w:cs="Arial"/>
              </w:rPr>
            </w:pPr>
            <w:r w:rsidRPr="00F660DA">
              <w:rPr>
                <w:rFonts w:ascii="Arial" w:hAnsi="Arial" w:cs="Arial"/>
              </w:rPr>
              <w:t>350-364</w:t>
            </w:r>
          </w:p>
        </w:tc>
        <w:tc>
          <w:tcPr>
            <w:tcW w:w="4410" w:type="dxa"/>
            <w:vAlign w:val="center"/>
          </w:tcPr>
          <w:p w14:paraId="6F8F7EBB" w14:textId="6054F95F" w:rsidR="00F660DA" w:rsidRPr="00F660DA" w:rsidRDefault="00F660DA" w:rsidP="006165B0">
            <w:pPr>
              <w:spacing w:after="0" w:line="240" w:lineRule="auto"/>
              <w:jc w:val="center"/>
              <w:rPr>
                <w:rFonts w:ascii="Arial" w:hAnsi="Arial" w:cs="Arial"/>
              </w:rPr>
            </w:pPr>
            <w:r w:rsidRPr="00F660DA">
              <w:rPr>
                <w:rFonts w:ascii="Arial" w:hAnsi="Arial" w:cs="Arial"/>
              </w:rPr>
              <w:t>70-72.99%</w:t>
            </w:r>
          </w:p>
        </w:tc>
        <w:tc>
          <w:tcPr>
            <w:tcW w:w="2160" w:type="dxa"/>
            <w:vAlign w:val="center"/>
          </w:tcPr>
          <w:p w14:paraId="6EFDADDD" w14:textId="21F7E862" w:rsidR="00F660DA" w:rsidRPr="00F660DA" w:rsidRDefault="00F660DA" w:rsidP="006165B0">
            <w:pPr>
              <w:spacing w:after="0" w:line="240" w:lineRule="auto"/>
              <w:jc w:val="center"/>
              <w:rPr>
                <w:rFonts w:ascii="Arial" w:hAnsi="Arial" w:cs="Arial"/>
              </w:rPr>
            </w:pPr>
            <w:r w:rsidRPr="00F660DA">
              <w:rPr>
                <w:rFonts w:ascii="Arial" w:hAnsi="Arial" w:cs="Arial"/>
              </w:rPr>
              <w:t>1.67</w:t>
            </w:r>
          </w:p>
        </w:tc>
      </w:tr>
      <w:tr w:rsidR="00F660DA" w:rsidRPr="005933C9" w14:paraId="202D99B4" w14:textId="77777777" w:rsidTr="00D907B2">
        <w:tc>
          <w:tcPr>
            <w:tcW w:w="1105" w:type="dxa"/>
            <w:vAlign w:val="center"/>
          </w:tcPr>
          <w:p w14:paraId="4FA4D5DB" w14:textId="5028DE59" w:rsidR="00F660DA" w:rsidRPr="00F660DA" w:rsidRDefault="00F660DA" w:rsidP="006165B0">
            <w:pPr>
              <w:spacing w:after="0" w:line="240" w:lineRule="auto"/>
              <w:jc w:val="center"/>
              <w:rPr>
                <w:rFonts w:ascii="Arial" w:hAnsi="Arial" w:cs="Arial"/>
              </w:rPr>
            </w:pPr>
            <w:r w:rsidRPr="00F660DA">
              <w:rPr>
                <w:rFonts w:ascii="Arial" w:hAnsi="Arial" w:cs="Arial"/>
              </w:rPr>
              <w:t xml:space="preserve">  D+</w:t>
            </w:r>
          </w:p>
        </w:tc>
        <w:tc>
          <w:tcPr>
            <w:tcW w:w="2670" w:type="dxa"/>
          </w:tcPr>
          <w:p w14:paraId="01AD09DB" w14:textId="16E0CE92" w:rsidR="00F660DA" w:rsidRPr="00F660DA" w:rsidRDefault="00F660DA" w:rsidP="006165B0">
            <w:pPr>
              <w:spacing w:after="0" w:line="240" w:lineRule="auto"/>
              <w:jc w:val="center"/>
              <w:rPr>
                <w:rFonts w:ascii="Arial" w:hAnsi="Arial" w:cs="Arial"/>
              </w:rPr>
            </w:pPr>
            <w:r w:rsidRPr="00F660DA">
              <w:rPr>
                <w:rFonts w:ascii="Arial" w:hAnsi="Arial" w:cs="Arial"/>
              </w:rPr>
              <w:t>335-349</w:t>
            </w:r>
          </w:p>
        </w:tc>
        <w:tc>
          <w:tcPr>
            <w:tcW w:w="4410" w:type="dxa"/>
            <w:vAlign w:val="center"/>
          </w:tcPr>
          <w:p w14:paraId="665FBB1F" w14:textId="3A1A91CC" w:rsidR="00F660DA" w:rsidRPr="00F660DA" w:rsidRDefault="00F660DA" w:rsidP="006165B0">
            <w:pPr>
              <w:spacing w:after="0" w:line="240" w:lineRule="auto"/>
              <w:jc w:val="center"/>
              <w:rPr>
                <w:rFonts w:ascii="Arial" w:hAnsi="Arial" w:cs="Arial"/>
              </w:rPr>
            </w:pPr>
            <w:r w:rsidRPr="00F660DA">
              <w:rPr>
                <w:rFonts w:ascii="Arial" w:hAnsi="Arial" w:cs="Arial"/>
              </w:rPr>
              <w:t>67-69.99%</w:t>
            </w:r>
          </w:p>
        </w:tc>
        <w:tc>
          <w:tcPr>
            <w:tcW w:w="2160" w:type="dxa"/>
            <w:vAlign w:val="center"/>
          </w:tcPr>
          <w:p w14:paraId="019A86AF" w14:textId="55BF3F96" w:rsidR="00F660DA" w:rsidRPr="00F660DA" w:rsidRDefault="00F660DA" w:rsidP="006165B0">
            <w:pPr>
              <w:spacing w:after="0" w:line="240" w:lineRule="auto"/>
              <w:jc w:val="center"/>
              <w:rPr>
                <w:rFonts w:ascii="Arial" w:hAnsi="Arial" w:cs="Arial"/>
              </w:rPr>
            </w:pPr>
            <w:r w:rsidRPr="00F660DA">
              <w:rPr>
                <w:rFonts w:ascii="Arial" w:hAnsi="Arial" w:cs="Arial"/>
              </w:rPr>
              <w:t>1.33</w:t>
            </w:r>
          </w:p>
        </w:tc>
      </w:tr>
      <w:tr w:rsidR="00F660DA" w:rsidRPr="005933C9" w14:paraId="785ADEC8" w14:textId="77777777" w:rsidTr="00D907B2">
        <w:tc>
          <w:tcPr>
            <w:tcW w:w="1105" w:type="dxa"/>
            <w:vAlign w:val="center"/>
          </w:tcPr>
          <w:p w14:paraId="106E55BA" w14:textId="3ED85E19" w:rsidR="00F660DA" w:rsidRPr="00F660DA" w:rsidRDefault="00F660DA" w:rsidP="006165B0">
            <w:pPr>
              <w:spacing w:after="0" w:line="240" w:lineRule="auto"/>
              <w:jc w:val="center"/>
              <w:rPr>
                <w:rFonts w:ascii="Arial" w:hAnsi="Arial" w:cs="Arial"/>
              </w:rPr>
            </w:pPr>
            <w:r w:rsidRPr="00F660DA">
              <w:rPr>
                <w:rFonts w:ascii="Arial" w:hAnsi="Arial" w:cs="Arial"/>
              </w:rPr>
              <w:t>D</w:t>
            </w:r>
          </w:p>
        </w:tc>
        <w:tc>
          <w:tcPr>
            <w:tcW w:w="2670" w:type="dxa"/>
          </w:tcPr>
          <w:p w14:paraId="73DB7C8C" w14:textId="1D73FC64" w:rsidR="00F660DA" w:rsidRPr="00F660DA" w:rsidRDefault="00F660DA" w:rsidP="006165B0">
            <w:pPr>
              <w:spacing w:after="0" w:line="240" w:lineRule="auto"/>
              <w:jc w:val="center"/>
              <w:rPr>
                <w:rFonts w:ascii="Arial" w:hAnsi="Arial" w:cs="Arial"/>
              </w:rPr>
            </w:pPr>
            <w:r w:rsidRPr="00F660DA">
              <w:rPr>
                <w:rFonts w:ascii="Arial" w:hAnsi="Arial" w:cs="Arial"/>
              </w:rPr>
              <w:t>315-334</w:t>
            </w:r>
          </w:p>
        </w:tc>
        <w:tc>
          <w:tcPr>
            <w:tcW w:w="4410" w:type="dxa"/>
            <w:vAlign w:val="center"/>
          </w:tcPr>
          <w:p w14:paraId="4646035A" w14:textId="59DA6B42" w:rsidR="00F660DA" w:rsidRPr="00F660DA" w:rsidRDefault="00F660DA" w:rsidP="006165B0">
            <w:pPr>
              <w:spacing w:after="0" w:line="240" w:lineRule="auto"/>
              <w:jc w:val="center"/>
              <w:rPr>
                <w:rFonts w:ascii="Arial" w:hAnsi="Arial" w:cs="Arial"/>
              </w:rPr>
            </w:pPr>
            <w:r w:rsidRPr="00F660DA">
              <w:rPr>
                <w:rFonts w:ascii="Arial" w:hAnsi="Arial" w:cs="Arial"/>
              </w:rPr>
              <w:t>63-66.99%</w:t>
            </w:r>
          </w:p>
        </w:tc>
        <w:tc>
          <w:tcPr>
            <w:tcW w:w="2160" w:type="dxa"/>
            <w:vAlign w:val="center"/>
          </w:tcPr>
          <w:p w14:paraId="06FB78ED" w14:textId="785DE88A" w:rsidR="00F660DA" w:rsidRPr="00F660DA" w:rsidRDefault="00F660DA" w:rsidP="006165B0">
            <w:pPr>
              <w:spacing w:after="0" w:line="240" w:lineRule="auto"/>
              <w:jc w:val="center"/>
              <w:rPr>
                <w:rFonts w:ascii="Arial" w:hAnsi="Arial" w:cs="Arial"/>
              </w:rPr>
            </w:pPr>
            <w:r w:rsidRPr="00F660DA">
              <w:rPr>
                <w:rFonts w:ascii="Arial" w:hAnsi="Arial" w:cs="Arial"/>
              </w:rPr>
              <w:t>1.0</w:t>
            </w:r>
          </w:p>
        </w:tc>
      </w:tr>
      <w:tr w:rsidR="00F660DA" w:rsidRPr="005933C9" w14:paraId="3FF223CB" w14:textId="77777777" w:rsidTr="00D907B2">
        <w:tc>
          <w:tcPr>
            <w:tcW w:w="1105" w:type="dxa"/>
            <w:vAlign w:val="center"/>
          </w:tcPr>
          <w:p w14:paraId="0DD84982" w14:textId="619230FE" w:rsidR="00F660DA" w:rsidRPr="00F660DA" w:rsidRDefault="00F660DA" w:rsidP="006165B0">
            <w:pPr>
              <w:spacing w:after="0" w:line="240" w:lineRule="auto"/>
              <w:jc w:val="center"/>
              <w:rPr>
                <w:rFonts w:ascii="Arial" w:hAnsi="Arial" w:cs="Arial"/>
              </w:rPr>
            </w:pPr>
            <w:r w:rsidRPr="00F660DA">
              <w:rPr>
                <w:rFonts w:ascii="Arial" w:hAnsi="Arial" w:cs="Arial"/>
              </w:rPr>
              <w:t>D-</w:t>
            </w:r>
          </w:p>
        </w:tc>
        <w:tc>
          <w:tcPr>
            <w:tcW w:w="2670" w:type="dxa"/>
          </w:tcPr>
          <w:p w14:paraId="3D88B5CD" w14:textId="650AF620" w:rsidR="00F660DA" w:rsidRPr="00F660DA" w:rsidRDefault="00F660DA" w:rsidP="006165B0">
            <w:pPr>
              <w:spacing w:after="0" w:line="240" w:lineRule="auto"/>
              <w:jc w:val="center"/>
              <w:rPr>
                <w:rFonts w:ascii="Arial" w:hAnsi="Arial" w:cs="Arial"/>
              </w:rPr>
            </w:pPr>
            <w:r w:rsidRPr="00F660DA">
              <w:rPr>
                <w:rFonts w:ascii="Arial" w:hAnsi="Arial" w:cs="Arial"/>
              </w:rPr>
              <w:t>300-314</w:t>
            </w:r>
          </w:p>
        </w:tc>
        <w:tc>
          <w:tcPr>
            <w:tcW w:w="4410" w:type="dxa"/>
            <w:vAlign w:val="center"/>
          </w:tcPr>
          <w:p w14:paraId="40B34E71" w14:textId="0BA55FB3" w:rsidR="00F660DA" w:rsidRPr="00F660DA" w:rsidRDefault="00F660DA" w:rsidP="006165B0">
            <w:pPr>
              <w:spacing w:after="0" w:line="240" w:lineRule="auto"/>
              <w:jc w:val="center"/>
              <w:rPr>
                <w:rFonts w:ascii="Arial" w:hAnsi="Arial" w:cs="Arial"/>
              </w:rPr>
            </w:pPr>
            <w:r w:rsidRPr="00F660DA">
              <w:rPr>
                <w:rFonts w:ascii="Arial" w:hAnsi="Arial" w:cs="Arial"/>
              </w:rPr>
              <w:t>60-62.99%</w:t>
            </w:r>
          </w:p>
        </w:tc>
        <w:tc>
          <w:tcPr>
            <w:tcW w:w="2160" w:type="dxa"/>
            <w:vAlign w:val="center"/>
          </w:tcPr>
          <w:p w14:paraId="39D51E24" w14:textId="7531D653" w:rsidR="00F660DA" w:rsidRPr="00F660DA" w:rsidRDefault="00F660DA" w:rsidP="006165B0">
            <w:pPr>
              <w:spacing w:after="0" w:line="240" w:lineRule="auto"/>
              <w:jc w:val="center"/>
              <w:rPr>
                <w:rFonts w:ascii="Arial" w:hAnsi="Arial" w:cs="Arial"/>
              </w:rPr>
            </w:pPr>
            <w:r w:rsidRPr="00F660DA">
              <w:rPr>
                <w:rFonts w:ascii="Arial" w:hAnsi="Arial" w:cs="Arial"/>
              </w:rPr>
              <w:t>0.67</w:t>
            </w:r>
          </w:p>
        </w:tc>
      </w:tr>
      <w:tr w:rsidR="00F660DA" w:rsidRPr="005933C9" w14:paraId="4F2B724E" w14:textId="77777777" w:rsidTr="00D907B2">
        <w:tc>
          <w:tcPr>
            <w:tcW w:w="1105" w:type="dxa"/>
            <w:vAlign w:val="center"/>
          </w:tcPr>
          <w:p w14:paraId="512191D2" w14:textId="2F799473" w:rsidR="00F660DA" w:rsidRPr="00F660DA" w:rsidRDefault="00F660DA" w:rsidP="006165B0">
            <w:pPr>
              <w:spacing w:after="0" w:line="240" w:lineRule="auto"/>
              <w:jc w:val="center"/>
              <w:rPr>
                <w:rFonts w:ascii="Arial" w:hAnsi="Arial" w:cs="Arial"/>
              </w:rPr>
            </w:pPr>
            <w:r w:rsidRPr="00F660DA">
              <w:rPr>
                <w:rFonts w:ascii="Arial" w:hAnsi="Arial" w:cs="Arial"/>
              </w:rPr>
              <w:t>E</w:t>
            </w:r>
          </w:p>
        </w:tc>
        <w:tc>
          <w:tcPr>
            <w:tcW w:w="2670" w:type="dxa"/>
          </w:tcPr>
          <w:p w14:paraId="0FE4062D" w14:textId="5F87C3FA" w:rsidR="00F660DA" w:rsidRPr="00F660DA" w:rsidRDefault="00F660DA" w:rsidP="006165B0">
            <w:pPr>
              <w:spacing w:after="0" w:line="240" w:lineRule="auto"/>
              <w:jc w:val="center"/>
              <w:rPr>
                <w:rFonts w:ascii="Arial" w:hAnsi="Arial" w:cs="Arial"/>
              </w:rPr>
            </w:pPr>
            <w:r w:rsidRPr="00F660DA">
              <w:rPr>
                <w:rFonts w:ascii="Arial" w:hAnsi="Arial" w:cs="Arial"/>
              </w:rPr>
              <w:t>0-299</w:t>
            </w:r>
          </w:p>
        </w:tc>
        <w:tc>
          <w:tcPr>
            <w:tcW w:w="4410" w:type="dxa"/>
            <w:vAlign w:val="center"/>
          </w:tcPr>
          <w:p w14:paraId="39CD9A81" w14:textId="2F0462BF" w:rsidR="00F660DA" w:rsidRPr="00F660DA" w:rsidRDefault="00F660DA" w:rsidP="006165B0">
            <w:pPr>
              <w:spacing w:after="0" w:line="240" w:lineRule="auto"/>
              <w:jc w:val="center"/>
              <w:rPr>
                <w:rFonts w:ascii="Arial" w:hAnsi="Arial" w:cs="Arial"/>
              </w:rPr>
            </w:pPr>
            <w:r w:rsidRPr="00F660DA">
              <w:rPr>
                <w:rFonts w:ascii="Arial" w:hAnsi="Arial" w:cs="Arial"/>
              </w:rPr>
              <w:t>0-59.99%</w:t>
            </w:r>
          </w:p>
        </w:tc>
        <w:tc>
          <w:tcPr>
            <w:tcW w:w="2160" w:type="dxa"/>
            <w:vAlign w:val="center"/>
          </w:tcPr>
          <w:p w14:paraId="1FAD1C82" w14:textId="657A2EA8" w:rsidR="00F660DA" w:rsidRPr="00F660DA" w:rsidRDefault="00F660DA" w:rsidP="006165B0">
            <w:pPr>
              <w:spacing w:after="0" w:line="240" w:lineRule="auto"/>
              <w:jc w:val="center"/>
              <w:rPr>
                <w:rFonts w:ascii="Arial" w:hAnsi="Arial" w:cs="Arial"/>
              </w:rPr>
            </w:pPr>
            <w:r w:rsidRPr="00F660DA">
              <w:rPr>
                <w:rFonts w:ascii="Arial" w:hAnsi="Arial" w:cs="Arial"/>
              </w:rPr>
              <w:t>0</w:t>
            </w:r>
          </w:p>
        </w:tc>
      </w:tr>
    </w:tbl>
    <w:p w14:paraId="44A0F56E" w14:textId="77777777" w:rsidR="00595EAD" w:rsidRPr="005933C9" w:rsidRDefault="00595EAD" w:rsidP="006165B0">
      <w:pPr>
        <w:pBdr>
          <w:bottom w:val="single" w:sz="12" w:space="1" w:color="auto"/>
        </w:pBdr>
        <w:spacing w:after="0" w:line="240" w:lineRule="auto"/>
        <w:rPr>
          <w:rStyle w:val="ItemDescription"/>
          <w:rFonts w:ascii="Arial" w:hAnsi="Arial" w:cs="Arial"/>
          <w:i w:val="0"/>
          <w:sz w:val="22"/>
        </w:rPr>
      </w:pPr>
    </w:p>
    <w:p w14:paraId="4813019F" w14:textId="77777777" w:rsidR="00595EAD" w:rsidRPr="005933C9" w:rsidRDefault="00595EAD" w:rsidP="006165B0">
      <w:pPr>
        <w:pBdr>
          <w:bottom w:val="single" w:sz="12" w:space="1" w:color="auto"/>
        </w:pBdr>
        <w:spacing w:after="0" w:line="240" w:lineRule="auto"/>
        <w:rPr>
          <w:rStyle w:val="ItemDescription"/>
          <w:rFonts w:ascii="Arial" w:hAnsi="Arial" w:cs="Arial"/>
          <w:i w:val="0"/>
          <w:sz w:val="22"/>
        </w:rPr>
      </w:pPr>
    </w:p>
    <w:p w14:paraId="717B2C14" w14:textId="16C7A459" w:rsidR="00F91CE0" w:rsidRDefault="00A317BE" w:rsidP="006165B0">
      <w:pPr>
        <w:pStyle w:val="Heading2"/>
        <w:spacing w:before="0" w:line="240" w:lineRule="auto"/>
        <w:rPr>
          <w:rFonts w:ascii="Arial" w:hAnsi="Arial" w:cs="Arial"/>
        </w:rPr>
      </w:pPr>
      <w:r>
        <w:rPr>
          <w:rFonts w:ascii="Arial" w:hAnsi="Arial" w:cs="Arial"/>
        </w:rPr>
        <w:t xml:space="preserve"> </w:t>
      </w:r>
    </w:p>
    <w:p w14:paraId="483910C3" w14:textId="7D098689" w:rsidR="008F512E" w:rsidRPr="00F660DA" w:rsidRDefault="00F660DA" w:rsidP="006165B0">
      <w:pPr>
        <w:pStyle w:val="Heading2"/>
        <w:spacing w:before="0" w:line="240" w:lineRule="auto"/>
        <w:rPr>
          <w:rFonts w:ascii="Arial" w:hAnsi="Arial" w:cs="Arial"/>
        </w:rPr>
      </w:pPr>
      <w:r>
        <w:rPr>
          <w:rFonts w:ascii="Arial" w:hAnsi="Arial" w:cs="Arial"/>
        </w:rPr>
        <w:t>COURSE SCHEDULE</w:t>
      </w:r>
    </w:p>
    <w:p w14:paraId="5E1511D7" w14:textId="487A4EBA" w:rsidR="00F91CE0" w:rsidRPr="00BF5B5A" w:rsidRDefault="00F041EF" w:rsidP="00BF5B5A">
      <w:pPr>
        <w:pStyle w:val="Heading3"/>
        <w:spacing w:before="0" w:line="240" w:lineRule="auto"/>
        <w:rPr>
          <w:rFonts w:ascii="Arial" w:hAnsi="Arial" w:cs="Arial"/>
        </w:rPr>
      </w:pPr>
      <w:r w:rsidRPr="607736A7">
        <w:rPr>
          <w:rFonts w:ascii="Arial" w:hAnsi="Arial" w:cs="Arial"/>
        </w:rPr>
        <w:t xml:space="preserve">TENTATIVE </w:t>
      </w:r>
      <w:r w:rsidR="00D60C7E" w:rsidRPr="607736A7">
        <w:rPr>
          <w:rFonts w:ascii="Arial" w:hAnsi="Arial" w:cs="Arial"/>
        </w:rPr>
        <w:t>WEEKLY SCHEDULE</w:t>
      </w:r>
    </w:p>
    <w:tbl>
      <w:tblPr>
        <w:tblStyle w:val="TableGridLight"/>
        <w:tblW w:w="10710" w:type="dxa"/>
        <w:tblInd w:w="-275" w:type="dxa"/>
        <w:tblLook w:val="04A0" w:firstRow="1" w:lastRow="0" w:firstColumn="1" w:lastColumn="0" w:noHBand="0" w:noVBand="1"/>
      </w:tblPr>
      <w:tblGrid>
        <w:gridCol w:w="1260"/>
        <w:gridCol w:w="1890"/>
        <w:gridCol w:w="3420"/>
        <w:gridCol w:w="4140"/>
      </w:tblGrid>
      <w:tr w:rsidR="00121701" w:rsidRPr="005933C9" w14:paraId="3864C6DE" w14:textId="77777777" w:rsidTr="005238BC">
        <w:trPr>
          <w:trHeight w:val="300"/>
          <w:tblHeader/>
        </w:trPr>
        <w:tc>
          <w:tcPr>
            <w:tcW w:w="1260" w:type="dxa"/>
            <w:shd w:val="clear" w:color="auto" w:fill="000000" w:themeFill="text1"/>
          </w:tcPr>
          <w:p w14:paraId="16FB060B" w14:textId="2F48B37B" w:rsidR="00121701" w:rsidRPr="00F660DA" w:rsidRDefault="00121701" w:rsidP="76C69008">
            <w:pPr>
              <w:rPr>
                <w:rStyle w:val="ItemDescription"/>
                <w:rFonts w:ascii="Arial" w:hAnsi="Arial" w:cs="Arial"/>
                <w:b/>
                <w:bCs/>
                <w:i w:val="0"/>
              </w:rPr>
            </w:pPr>
            <w:r w:rsidRPr="76C69008">
              <w:rPr>
                <w:rStyle w:val="ItemDescription"/>
                <w:rFonts w:ascii="Arial" w:hAnsi="Arial" w:cs="Arial"/>
                <w:b/>
                <w:bCs/>
                <w:i w:val="0"/>
              </w:rPr>
              <w:t>DATES</w:t>
            </w:r>
          </w:p>
          <w:p w14:paraId="6507F33E" w14:textId="7FA6F13E" w:rsidR="00121701" w:rsidRPr="00F660DA" w:rsidRDefault="00121701" w:rsidP="76C69008">
            <w:pPr>
              <w:rPr>
                <w:rFonts w:ascii="Arial" w:hAnsi="Arial" w:cs="Arial"/>
                <w:b/>
                <w:bCs/>
                <w:sz w:val="24"/>
                <w:szCs w:val="24"/>
              </w:rPr>
            </w:pPr>
          </w:p>
        </w:tc>
        <w:tc>
          <w:tcPr>
            <w:tcW w:w="1890" w:type="dxa"/>
            <w:shd w:val="clear" w:color="auto" w:fill="000000" w:themeFill="text1"/>
          </w:tcPr>
          <w:p w14:paraId="7EE1C6EC" w14:textId="565B46A7" w:rsidR="00121701" w:rsidRPr="76C69008" w:rsidRDefault="00121701" w:rsidP="76C69008">
            <w:pPr>
              <w:rPr>
                <w:rFonts w:ascii="Arial" w:hAnsi="Arial" w:cs="Arial"/>
                <w:b/>
                <w:bCs/>
                <w:sz w:val="24"/>
                <w:szCs w:val="24"/>
              </w:rPr>
            </w:pPr>
            <w:r>
              <w:rPr>
                <w:rFonts w:ascii="Arial" w:hAnsi="Arial" w:cs="Arial"/>
                <w:b/>
                <w:bCs/>
                <w:sz w:val="24"/>
                <w:szCs w:val="24"/>
              </w:rPr>
              <w:t>MODULE</w:t>
            </w:r>
          </w:p>
        </w:tc>
        <w:tc>
          <w:tcPr>
            <w:tcW w:w="3420" w:type="dxa"/>
            <w:shd w:val="clear" w:color="auto" w:fill="000000" w:themeFill="text1"/>
          </w:tcPr>
          <w:p w14:paraId="2F9831E3" w14:textId="45BBBE98" w:rsidR="00121701" w:rsidRPr="00F660DA" w:rsidRDefault="00D93BA3" w:rsidP="76C69008">
            <w:pPr>
              <w:rPr>
                <w:rFonts w:ascii="Arial" w:hAnsi="Arial" w:cs="Arial"/>
                <w:b/>
                <w:bCs/>
                <w:sz w:val="24"/>
                <w:szCs w:val="24"/>
              </w:rPr>
            </w:pPr>
            <w:r>
              <w:rPr>
                <w:rFonts w:ascii="Arial" w:hAnsi="Arial" w:cs="Arial"/>
                <w:b/>
                <w:bCs/>
                <w:sz w:val="24"/>
                <w:szCs w:val="24"/>
              </w:rPr>
              <w:t>UNIT</w:t>
            </w:r>
          </w:p>
          <w:p w14:paraId="164228CE" w14:textId="344474AB" w:rsidR="00121701" w:rsidRPr="00F660DA" w:rsidRDefault="00121701" w:rsidP="76C69008">
            <w:pPr>
              <w:rPr>
                <w:rStyle w:val="ItemDescription"/>
                <w:rFonts w:ascii="Arial" w:hAnsi="Arial" w:cs="Arial"/>
                <w:b/>
                <w:bCs/>
                <w:i w:val="0"/>
              </w:rPr>
            </w:pPr>
          </w:p>
        </w:tc>
        <w:tc>
          <w:tcPr>
            <w:tcW w:w="4140" w:type="dxa"/>
            <w:shd w:val="clear" w:color="auto" w:fill="000000" w:themeFill="text1"/>
          </w:tcPr>
          <w:p w14:paraId="59B60EDB" w14:textId="77777777" w:rsidR="00121701" w:rsidRPr="00F660DA" w:rsidRDefault="00121701" w:rsidP="006165B0">
            <w:pPr>
              <w:rPr>
                <w:rStyle w:val="ItemDescription"/>
                <w:rFonts w:ascii="Arial" w:hAnsi="Arial" w:cs="Arial"/>
                <w:b/>
                <w:bCs/>
                <w:i w:val="0"/>
                <w:iCs/>
                <w:szCs w:val="24"/>
              </w:rPr>
            </w:pPr>
            <w:r w:rsidRPr="00F660DA">
              <w:rPr>
                <w:rStyle w:val="ItemDescription"/>
                <w:rFonts w:ascii="Arial" w:hAnsi="Arial" w:cs="Arial"/>
                <w:b/>
                <w:bCs/>
                <w:i w:val="0"/>
                <w:iCs/>
                <w:szCs w:val="24"/>
              </w:rPr>
              <w:t>ASSIGNMENTS</w:t>
            </w:r>
          </w:p>
        </w:tc>
      </w:tr>
      <w:tr w:rsidR="00EF1437" w:rsidRPr="005933C9" w14:paraId="0F26FC9C" w14:textId="77777777" w:rsidTr="00E92EB2">
        <w:trPr>
          <w:trHeight w:val="1372"/>
        </w:trPr>
        <w:tc>
          <w:tcPr>
            <w:tcW w:w="1260" w:type="dxa"/>
          </w:tcPr>
          <w:p w14:paraId="17E90DFF" w14:textId="7639309C" w:rsidR="00EF1437" w:rsidRPr="00812762" w:rsidRDefault="00EF1437" w:rsidP="00121701">
            <w:pPr>
              <w:rPr>
                <w:rFonts w:ascii="Arial" w:hAnsi="Arial" w:cs="Arial"/>
                <w:sz w:val="24"/>
                <w:szCs w:val="24"/>
              </w:rPr>
            </w:pPr>
            <w:r w:rsidRPr="132CD5BB">
              <w:rPr>
                <w:rFonts w:ascii="Arial" w:hAnsi="Arial" w:cs="Arial"/>
                <w:sz w:val="24"/>
                <w:szCs w:val="24"/>
              </w:rPr>
              <w:t>Week 1</w:t>
            </w:r>
          </w:p>
          <w:p w14:paraId="47D90C23" w14:textId="77777777" w:rsidR="00EF1437" w:rsidRPr="00812762" w:rsidRDefault="00EF1437" w:rsidP="132CD5BB">
            <w:pPr>
              <w:rPr>
                <w:rFonts w:ascii="Arial" w:hAnsi="Arial" w:cs="Arial"/>
                <w:sz w:val="24"/>
                <w:szCs w:val="24"/>
              </w:rPr>
            </w:pPr>
            <w:r>
              <w:rPr>
                <w:rFonts w:ascii="Arial" w:hAnsi="Arial" w:cs="Arial"/>
                <w:sz w:val="24"/>
                <w:szCs w:val="24"/>
              </w:rPr>
              <w:t>1/12-18</w:t>
            </w:r>
          </w:p>
          <w:p w14:paraId="6CB38915" w14:textId="77777777" w:rsidR="00EF1437" w:rsidRDefault="00EF1437" w:rsidP="76C69008">
            <w:pPr>
              <w:rPr>
                <w:rFonts w:ascii="Arial" w:hAnsi="Arial" w:cs="Arial"/>
                <w:sz w:val="24"/>
                <w:szCs w:val="24"/>
              </w:rPr>
            </w:pPr>
            <w:r>
              <w:rPr>
                <w:rFonts w:ascii="Arial" w:hAnsi="Arial" w:cs="Arial"/>
                <w:sz w:val="24"/>
                <w:szCs w:val="24"/>
              </w:rPr>
              <w:t xml:space="preserve">Week 2 </w:t>
            </w:r>
          </w:p>
          <w:p w14:paraId="7C861516" w14:textId="3E9ED9D3" w:rsidR="00EF1437" w:rsidRPr="00812762" w:rsidRDefault="00EF1437" w:rsidP="76C69008">
            <w:pPr>
              <w:rPr>
                <w:rFonts w:ascii="Arial" w:hAnsi="Arial" w:cs="Arial"/>
                <w:sz w:val="24"/>
                <w:szCs w:val="24"/>
              </w:rPr>
            </w:pPr>
            <w:r>
              <w:rPr>
                <w:rFonts w:ascii="Arial" w:hAnsi="Arial" w:cs="Arial"/>
                <w:sz w:val="24"/>
                <w:szCs w:val="24"/>
              </w:rPr>
              <w:t>1/19-25</w:t>
            </w:r>
          </w:p>
        </w:tc>
        <w:tc>
          <w:tcPr>
            <w:tcW w:w="1890" w:type="dxa"/>
          </w:tcPr>
          <w:p w14:paraId="00271DDC" w14:textId="77777777" w:rsidR="00EF1437" w:rsidRPr="00D661E4" w:rsidRDefault="00EF1437" w:rsidP="009A7D5A">
            <w:pPr>
              <w:rPr>
                <w:rFonts w:ascii="Arial" w:hAnsi="Arial" w:cs="Arial"/>
                <w:i/>
                <w:iCs/>
                <w:sz w:val="24"/>
                <w:szCs w:val="24"/>
              </w:rPr>
            </w:pPr>
            <w:r w:rsidRPr="00D661E4">
              <w:rPr>
                <w:rFonts w:ascii="Arial" w:hAnsi="Arial" w:cs="Arial"/>
                <w:i/>
                <w:iCs/>
                <w:sz w:val="24"/>
                <w:szCs w:val="24"/>
              </w:rPr>
              <w:t xml:space="preserve">Module 1: </w:t>
            </w:r>
          </w:p>
          <w:p w14:paraId="0FC29E1A" w14:textId="72D212C6" w:rsidR="00EF1437" w:rsidRPr="00812762" w:rsidRDefault="00EF1437" w:rsidP="009A7D5A">
            <w:pPr>
              <w:rPr>
                <w:rFonts w:ascii="Arial" w:hAnsi="Arial" w:cs="Arial"/>
                <w:sz w:val="24"/>
                <w:szCs w:val="24"/>
              </w:rPr>
            </w:pPr>
            <w:r w:rsidRPr="00812762">
              <w:rPr>
                <w:rFonts w:ascii="Arial" w:hAnsi="Arial" w:cs="Arial"/>
                <w:sz w:val="24"/>
                <w:szCs w:val="24"/>
              </w:rPr>
              <w:t xml:space="preserve">Introduction to Sport Management </w:t>
            </w:r>
          </w:p>
          <w:p w14:paraId="3FFD95DC" w14:textId="77777777" w:rsidR="00EF1437" w:rsidRPr="00812762" w:rsidRDefault="00EF1437">
            <w:pPr>
              <w:rPr>
                <w:szCs w:val="24"/>
              </w:rPr>
            </w:pPr>
          </w:p>
        </w:tc>
        <w:tc>
          <w:tcPr>
            <w:tcW w:w="3420" w:type="dxa"/>
          </w:tcPr>
          <w:p w14:paraId="1535CF61" w14:textId="77777777" w:rsidR="00EF1437" w:rsidRPr="00812762" w:rsidRDefault="00EF1437">
            <w:pPr>
              <w:rPr>
                <w:rFonts w:ascii="Arial" w:hAnsi="Arial" w:cs="Arial"/>
                <w:sz w:val="24"/>
                <w:szCs w:val="24"/>
              </w:rPr>
            </w:pPr>
            <w:r w:rsidRPr="00812762">
              <w:rPr>
                <w:rFonts w:ascii="Arial" w:hAnsi="Arial" w:cs="Arial"/>
                <w:sz w:val="24"/>
                <w:szCs w:val="24"/>
              </w:rPr>
              <w:t>Introduction to Sport Management &amp; Sport Car</w:t>
            </w:r>
            <w:r>
              <w:rPr>
                <w:rFonts w:ascii="Arial" w:hAnsi="Arial" w:cs="Arial"/>
                <w:sz w:val="24"/>
                <w:szCs w:val="24"/>
              </w:rPr>
              <w:t>e</w:t>
            </w:r>
            <w:r w:rsidRPr="00812762">
              <w:rPr>
                <w:rFonts w:ascii="Arial" w:hAnsi="Arial" w:cs="Arial"/>
                <w:sz w:val="24"/>
                <w:szCs w:val="24"/>
              </w:rPr>
              <w:t xml:space="preserve">ers </w:t>
            </w:r>
          </w:p>
          <w:p w14:paraId="686100E5" w14:textId="4C6171A9" w:rsidR="00EF1437" w:rsidRPr="00812762" w:rsidRDefault="00EF1437" w:rsidP="00664FB2">
            <w:pPr>
              <w:rPr>
                <w:rFonts w:ascii="Arial" w:hAnsi="Arial" w:cs="Arial"/>
                <w:sz w:val="24"/>
                <w:szCs w:val="24"/>
              </w:rPr>
            </w:pPr>
            <w:r w:rsidRPr="00812762">
              <w:rPr>
                <w:rFonts w:ascii="Arial" w:hAnsi="Arial" w:cs="Arial"/>
                <w:sz w:val="24"/>
                <w:szCs w:val="24"/>
              </w:rPr>
              <w:t>HR, Management, &amp; Leadership Principles of Sport</w:t>
            </w:r>
          </w:p>
        </w:tc>
        <w:tc>
          <w:tcPr>
            <w:tcW w:w="4140" w:type="dxa"/>
          </w:tcPr>
          <w:p w14:paraId="12E85772" w14:textId="77777777" w:rsidR="00EF1437" w:rsidRDefault="00EF1437" w:rsidP="132CD5BB">
            <w:pPr>
              <w:rPr>
                <w:rFonts w:ascii="Arial" w:hAnsi="Arial" w:cs="Arial"/>
                <w:sz w:val="24"/>
                <w:szCs w:val="24"/>
              </w:rPr>
            </w:pPr>
            <w:r w:rsidRPr="00812762">
              <w:rPr>
                <w:rFonts w:ascii="Arial" w:hAnsi="Arial" w:cs="Arial"/>
                <w:sz w:val="24"/>
                <w:szCs w:val="24"/>
              </w:rPr>
              <w:t>Discussion #1</w:t>
            </w:r>
            <w:r>
              <w:rPr>
                <w:rFonts w:ascii="Arial" w:hAnsi="Arial" w:cs="Arial"/>
                <w:sz w:val="24"/>
                <w:szCs w:val="24"/>
              </w:rPr>
              <w:t xml:space="preserve"> (post) </w:t>
            </w:r>
            <w:r w:rsidRPr="00812762">
              <w:rPr>
                <w:rFonts w:ascii="Arial" w:hAnsi="Arial" w:cs="Arial"/>
                <w:sz w:val="24"/>
                <w:szCs w:val="24"/>
              </w:rPr>
              <w:t xml:space="preserve">due </w:t>
            </w:r>
            <w:r>
              <w:rPr>
                <w:rFonts w:ascii="Arial" w:hAnsi="Arial" w:cs="Arial"/>
                <w:sz w:val="24"/>
                <w:szCs w:val="24"/>
              </w:rPr>
              <w:t>1/16</w:t>
            </w:r>
          </w:p>
          <w:p w14:paraId="61F542AB" w14:textId="77777777" w:rsidR="00EF1437" w:rsidRPr="00812762" w:rsidRDefault="00EF1437" w:rsidP="132CD5BB">
            <w:pPr>
              <w:rPr>
                <w:rFonts w:ascii="Arial" w:hAnsi="Arial" w:cs="Arial"/>
                <w:sz w:val="24"/>
                <w:szCs w:val="24"/>
              </w:rPr>
            </w:pPr>
            <w:r w:rsidRPr="00812762">
              <w:rPr>
                <w:rFonts w:ascii="Arial" w:hAnsi="Arial" w:cs="Arial"/>
                <w:sz w:val="24"/>
                <w:szCs w:val="24"/>
              </w:rPr>
              <w:t xml:space="preserve">Pre-Course Survey due </w:t>
            </w:r>
            <w:r>
              <w:rPr>
                <w:rFonts w:ascii="Arial" w:hAnsi="Arial" w:cs="Arial"/>
                <w:sz w:val="24"/>
                <w:szCs w:val="24"/>
              </w:rPr>
              <w:t>1/18</w:t>
            </w:r>
          </w:p>
          <w:p w14:paraId="190B8293" w14:textId="77777777" w:rsidR="00EF1437" w:rsidRDefault="00EF1437" w:rsidP="00D97E15">
            <w:pPr>
              <w:rPr>
                <w:rFonts w:ascii="Arial" w:hAnsi="Arial" w:cs="Arial"/>
                <w:sz w:val="24"/>
                <w:szCs w:val="24"/>
              </w:rPr>
            </w:pPr>
            <w:r w:rsidRPr="00812762">
              <w:rPr>
                <w:rFonts w:ascii="Arial" w:hAnsi="Arial" w:cs="Arial"/>
                <w:sz w:val="24"/>
                <w:szCs w:val="24"/>
              </w:rPr>
              <w:t>Discussion #1</w:t>
            </w:r>
            <w:r>
              <w:rPr>
                <w:rFonts w:ascii="Arial" w:hAnsi="Arial" w:cs="Arial"/>
                <w:sz w:val="24"/>
                <w:szCs w:val="24"/>
              </w:rPr>
              <w:t xml:space="preserve"> (replies) </w:t>
            </w:r>
            <w:r w:rsidRPr="00812762">
              <w:rPr>
                <w:rFonts w:ascii="Arial" w:hAnsi="Arial" w:cs="Arial"/>
                <w:sz w:val="24"/>
                <w:szCs w:val="24"/>
              </w:rPr>
              <w:t xml:space="preserve">due </w:t>
            </w:r>
            <w:r>
              <w:rPr>
                <w:rFonts w:ascii="Arial" w:hAnsi="Arial" w:cs="Arial"/>
                <w:sz w:val="24"/>
                <w:szCs w:val="24"/>
              </w:rPr>
              <w:t>1/23</w:t>
            </w:r>
          </w:p>
          <w:p w14:paraId="35B55C12" w14:textId="699CFCD1" w:rsidR="00EF1437" w:rsidRPr="00812762" w:rsidRDefault="00EF1437" w:rsidP="132CD5BB">
            <w:pPr>
              <w:rPr>
                <w:rFonts w:ascii="Arial" w:hAnsi="Arial" w:cs="Arial"/>
                <w:sz w:val="24"/>
                <w:szCs w:val="24"/>
              </w:rPr>
            </w:pPr>
            <w:r w:rsidRPr="00812762">
              <w:rPr>
                <w:rFonts w:ascii="Arial" w:hAnsi="Arial" w:cs="Arial"/>
                <w:sz w:val="24"/>
                <w:szCs w:val="24"/>
              </w:rPr>
              <w:t xml:space="preserve">Quiz #1 due </w:t>
            </w:r>
            <w:r>
              <w:rPr>
                <w:rFonts w:ascii="Arial" w:hAnsi="Arial" w:cs="Arial"/>
                <w:sz w:val="24"/>
                <w:szCs w:val="24"/>
              </w:rPr>
              <w:t>1/25</w:t>
            </w:r>
          </w:p>
        </w:tc>
      </w:tr>
      <w:tr w:rsidR="00EF1437" w:rsidRPr="005933C9" w14:paraId="720C57A5" w14:textId="77777777" w:rsidTr="004035E0">
        <w:trPr>
          <w:trHeight w:val="1210"/>
        </w:trPr>
        <w:tc>
          <w:tcPr>
            <w:tcW w:w="1260" w:type="dxa"/>
          </w:tcPr>
          <w:p w14:paraId="74183821" w14:textId="0E8D6988" w:rsidR="00EF1437" w:rsidRDefault="00EF1437" w:rsidP="00121701">
            <w:pPr>
              <w:rPr>
                <w:rFonts w:ascii="Arial" w:hAnsi="Arial" w:cs="Arial"/>
                <w:sz w:val="24"/>
                <w:szCs w:val="24"/>
              </w:rPr>
            </w:pPr>
            <w:r>
              <w:rPr>
                <w:rFonts w:ascii="Arial" w:hAnsi="Arial" w:cs="Arial"/>
                <w:sz w:val="24"/>
                <w:szCs w:val="24"/>
              </w:rPr>
              <w:t xml:space="preserve">Week 3 </w:t>
            </w:r>
          </w:p>
          <w:p w14:paraId="7B29CE06" w14:textId="77777777" w:rsidR="00EF1437" w:rsidRPr="132CD5BB" w:rsidRDefault="00EF1437" w:rsidP="00121701">
            <w:pPr>
              <w:rPr>
                <w:rFonts w:ascii="Arial" w:hAnsi="Arial" w:cs="Arial"/>
                <w:sz w:val="24"/>
                <w:szCs w:val="24"/>
              </w:rPr>
            </w:pPr>
            <w:r>
              <w:rPr>
                <w:rFonts w:ascii="Arial" w:hAnsi="Arial" w:cs="Arial"/>
                <w:sz w:val="24"/>
                <w:szCs w:val="24"/>
              </w:rPr>
              <w:t>1/26-2/1</w:t>
            </w:r>
          </w:p>
          <w:p w14:paraId="0DD1BDE2" w14:textId="77777777" w:rsidR="00EF1437" w:rsidRPr="00812762" w:rsidRDefault="00EF1437" w:rsidP="76C69008">
            <w:pPr>
              <w:rPr>
                <w:rFonts w:ascii="Arial" w:hAnsi="Arial" w:cs="Arial"/>
                <w:sz w:val="24"/>
                <w:szCs w:val="24"/>
              </w:rPr>
            </w:pPr>
            <w:r w:rsidRPr="132CD5BB">
              <w:rPr>
                <w:rFonts w:ascii="Arial" w:hAnsi="Arial" w:cs="Arial"/>
                <w:sz w:val="24"/>
                <w:szCs w:val="24"/>
              </w:rPr>
              <w:t>Week 4</w:t>
            </w:r>
          </w:p>
          <w:p w14:paraId="3F0FBFD1" w14:textId="426E4AC3" w:rsidR="00EF1437" w:rsidRPr="132CD5BB" w:rsidRDefault="00EF1437" w:rsidP="132CD5BB">
            <w:pPr>
              <w:rPr>
                <w:rFonts w:ascii="Arial" w:hAnsi="Arial" w:cs="Arial"/>
                <w:sz w:val="24"/>
                <w:szCs w:val="24"/>
              </w:rPr>
            </w:pPr>
            <w:r>
              <w:rPr>
                <w:rFonts w:ascii="Arial" w:hAnsi="Arial" w:cs="Arial"/>
                <w:sz w:val="24"/>
                <w:szCs w:val="24"/>
              </w:rPr>
              <w:t>2/2-2/8</w:t>
            </w:r>
          </w:p>
        </w:tc>
        <w:tc>
          <w:tcPr>
            <w:tcW w:w="1890" w:type="dxa"/>
          </w:tcPr>
          <w:p w14:paraId="7A7F467A" w14:textId="4C06CC41" w:rsidR="00EF1437" w:rsidRPr="00D661E4" w:rsidRDefault="00EF1437" w:rsidP="00D661E4">
            <w:pPr>
              <w:rPr>
                <w:rFonts w:ascii="Arial" w:hAnsi="Arial" w:cs="Arial"/>
                <w:i/>
                <w:iCs/>
                <w:sz w:val="24"/>
                <w:szCs w:val="24"/>
              </w:rPr>
            </w:pPr>
            <w:r w:rsidRPr="00D661E4">
              <w:rPr>
                <w:rFonts w:ascii="Arial" w:hAnsi="Arial" w:cs="Arial"/>
                <w:i/>
                <w:iCs/>
                <w:sz w:val="24"/>
                <w:szCs w:val="24"/>
              </w:rPr>
              <w:t xml:space="preserve">Module </w:t>
            </w:r>
            <w:r>
              <w:rPr>
                <w:rFonts w:ascii="Arial" w:hAnsi="Arial" w:cs="Arial"/>
                <w:i/>
                <w:iCs/>
                <w:sz w:val="24"/>
                <w:szCs w:val="24"/>
              </w:rPr>
              <w:t>2</w:t>
            </w:r>
            <w:r w:rsidRPr="00D661E4">
              <w:rPr>
                <w:rFonts w:ascii="Arial" w:hAnsi="Arial" w:cs="Arial"/>
                <w:i/>
                <w:iCs/>
                <w:sz w:val="24"/>
                <w:szCs w:val="24"/>
              </w:rPr>
              <w:t xml:space="preserve">: </w:t>
            </w:r>
          </w:p>
          <w:p w14:paraId="5355713A" w14:textId="77777777" w:rsidR="00EF1437" w:rsidRPr="00D97E15" w:rsidRDefault="00EF1437" w:rsidP="00D97E15">
            <w:pPr>
              <w:rPr>
                <w:rFonts w:ascii="Arial" w:hAnsi="Arial" w:cs="Arial"/>
                <w:sz w:val="24"/>
                <w:szCs w:val="24"/>
              </w:rPr>
            </w:pPr>
            <w:r w:rsidRPr="00D97E15">
              <w:rPr>
                <w:rFonts w:ascii="Arial" w:hAnsi="Arial" w:cs="Arial"/>
                <w:sz w:val="24"/>
                <w:szCs w:val="24"/>
              </w:rPr>
              <w:t>Foundations of Sport</w:t>
            </w:r>
          </w:p>
          <w:p w14:paraId="7A8E94AA" w14:textId="0FE59EA8" w:rsidR="00EF1437" w:rsidRPr="00812762" w:rsidRDefault="00EF1437" w:rsidP="00D97E15">
            <w:pPr>
              <w:rPr>
                <w:rFonts w:ascii="Arial" w:hAnsi="Arial" w:cs="Arial"/>
                <w:sz w:val="24"/>
                <w:szCs w:val="24"/>
              </w:rPr>
            </w:pPr>
            <w:r w:rsidRPr="00D97E15">
              <w:rPr>
                <w:rFonts w:ascii="Arial" w:hAnsi="Arial" w:cs="Arial"/>
                <w:sz w:val="24"/>
                <w:szCs w:val="24"/>
              </w:rPr>
              <w:t>Management</w:t>
            </w:r>
          </w:p>
        </w:tc>
        <w:tc>
          <w:tcPr>
            <w:tcW w:w="3420" w:type="dxa"/>
          </w:tcPr>
          <w:p w14:paraId="4D41D346" w14:textId="77777777" w:rsidR="00EF1437" w:rsidRPr="00812762" w:rsidRDefault="00EF1437" w:rsidP="00D97E15">
            <w:pPr>
              <w:rPr>
                <w:rFonts w:ascii="Arial" w:hAnsi="Arial" w:cs="Arial"/>
                <w:sz w:val="24"/>
                <w:szCs w:val="24"/>
              </w:rPr>
            </w:pPr>
            <w:r w:rsidRPr="00D97E15">
              <w:rPr>
                <w:rFonts w:ascii="Arial" w:hAnsi="Arial" w:cs="Arial"/>
                <w:sz w:val="24"/>
                <w:szCs w:val="24"/>
              </w:rPr>
              <w:t>Business, Finance, Sales, &amp; Fundraising in Sport</w:t>
            </w:r>
          </w:p>
          <w:p w14:paraId="5A3E8074" w14:textId="7152F2E0" w:rsidR="00EF1437" w:rsidRPr="00812762" w:rsidRDefault="00EF1437" w:rsidP="132CD5BB">
            <w:pPr>
              <w:rPr>
                <w:rFonts w:ascii="Arial" w:hAnsi="Arial" w:cs="Arial"/>
                <w:sz w:val="24"/>
                <w:szCs w:val="24"/>
              </w:rPr>
            </w:pPr>
            <w:r w:rsidRPr="132CD5BB">
              <w:rPr>
                <w:rFonts w:ascii="Arial" w:hAnsi="Arial" w:cs="Arial"/>
                <w:sz w:val="24"/>
                <w:szCs w:val="24"/>
              </w:rPr>
              <w:t xml:space="preserve">Legal &amp; Ethical Principles of Sport </w:t>
            </w:r>
          </w:p>
        </w:tc>
        <w:tc>
          <w:tcPr>
            <w:tcW w:w="4140" w:type="dxa"/>
          </w:tcPr>
          <w:p w14:paraId="73B9EA84" w14:textId="538CADA4" w:rsidR="00EF1437" w:rsidRDefault="00EF1437" w:rsidP="00D97E15">
            <w:pPr>
              <w:rPr>
                <w:rFonts w:ascii="Arial" w:hAnsi="Arial" w:cs="Arial"/>
                <w:sz w:val="24"/>
                <w:szCs w:val="24"/>
              </w:rPr>
            </w:pPr>
            <w:r w:rsidRPr="00812762">
              <w:rPr>
                <w:rFonts w:ascii="Arial" w:hAnsi="Arial" w:cs="Arial"/>
                <w:sz w:val="24"/>
                <w:szCs w:val="24"/>
              </w:rPr>
              <w:t>Discussion #</w:t>
            </w:r>
            <w:r>
              <w:rPr>
                <w:rFonts w:ascii="Arial" w:hAnsi="Arial" w:cs="Arial"/>
                <w:sz w:val="24"/>
                <w:szCs w:val="24"/>
              </w:rPr>
              <w:t xml:space="preserve">2 (post) </w:t>
            </w:r>
            <w:r w:rsidRPr="00812762">
              <w:rPr>
                <w:rFonts w:ascii="Arial" w:hAnsi="Arial" w:cs="Arial"/>
                <w:sz w:val="24"/>
                <w:szCs w:val="24"/>
              </w:rPr>
              <w:t xml:space="preserve">due </w:t>
            </w:r>
            <w:r>
              <w:rPr>
                <w:rFonts w:ascii="Arial" w:hAnsi="Arial" w:cs="Arial"/>
                <w:sz w:val="24"/>
                <w:szCs w:val="24"/>
              </w:rPr>
              <w:t>1/30</w:t>
            </w:r>
          </w:p>
          <w:p w14:paraId="0775C9AC" w14:textId="77777777" w:rsidR="00EF1437" w:rsidRPr="00812762" w:rsidRDefault="00EF1437" w:rsidP="132CD5BB">
            <w:pPr>
              <w:rPr>
                <w:rFonts w:ascii="Arial" w:hAnsi="Arial" w:cs="Arial"/>
                <w:sz w:val="24"/>
                <w:szCs w:val="24"/>
              </w:rPr>
            </w:pPr>
            <w:r w:rsidRPr="00812762">
              <w:rPr>
                <w:rFonts w:ascii="Arial" w:hAnsi="Arial" w:cs="Arial"/>
                <w:sz w:val="24"/>
                <w:szCs w:val="24"/>
              </w:rPr>
              <w:t xml:space="preserve">Discussion #2 </w:t>
            </w:r>
            <w:r>
              <w:rPr>
                <w:rFonts w:ascii="Arial" w:hAnsi="Arial" w:cs="Arial"/>
                <w:sz w:val="24"/>
                <w:szCs w:val="24"/>
              </w:rPr>
              <w:t>(replies) due 2/6</w:t>
            </w:r>
          </w:p>
          <w:p w14:paraId="2AD2BF94" w14:textId="4CC68541" w:rsidR="00EF1437" w:rsidRPr="00812762" w:rsidRDefault="00EF1437" w:rsidP="132CD5BB">
            <w:pPr>
              <w:rPr>
                <w:rFonts w:ascii="Arial" w:hAnsi="Arial" w:cs="Arial"/>
                <w:sz w:val="24"/>
                <w:szCs w:val="24"/>
              </w:rPr>
            </w:pPr>
            <w:r w:rsidRPr="00812762">
              <w:rPr>
                <w:rFonts w:ascii="Arial" w:hAnsi="Arial" w:cs="Arial"/>
                <w:sz w:val="24"/>
                <w:szCs w:val="24"/>
              </w:rPr>
              <w:t xml:space="preserve">Quiz #2 due </w:t>
            </w:r>
            <w:r>
              <w:rPr>
                <w:rFonts w:ascii="Arial" w:hAnsi="Arial" w:cs="Arial"/>
                <w:sz w:val="24"/>
                <w:szCs w:val="24"/>
              </w:rPr>
              <w:t>2/8</w:t>
            </w:r>
          </w:p>
        </w:tc>
      </w:tr>
      <w:tr w:rsidR="00EF1437" w:rsidRPr="005933C9" w14:paraId="769ADFCE" w14:textId="77777777" w:rsidTr="008B07FF">
        <w:trPr>
          <w:trHeight w:val="1210"/>
        </w:trPr>
        <w:tc>
          <w:tcPr>
            <w:tcW w:w="1260" w:type="dxa"/>
          </w:tcPr>
          <w:p w14:paraId="286898A8" w14:textId="42375C44" w:rsidR="00EF1437" w:rsidRPr="00812762" w:rsidRDefault="00EF1437" w:rsidP="00121701">
            <w:pPr>
              <w:rPr>
                <w:rFonts w:ascii="Arial" w:hAnsi="Arial" w:cs="Arial"/>
                <w:sz w:val="24"/>
                <w:szCs w:val="24"/>
              </w:rPr>
            </w:pPr>
            <w:r w:rsidRPr="132CD5BB">
              <w:rPr>
                <w:rFonts w:ascii="Arial" w:hAnsi="Arial" w:cs="Arial"/>
                <w:sz w:val="24"/>
                <w:szCs w:val="24"/>
              </w:rPr>
              <w:t xml:space="preserve">Week </w:t>
            </w:r>
            <w:r>
              <w:rPr>
                <w:rFonts w:ascii="Arial" w:hAnsi="Arial" w:cs="Arial"/>
                <w:sz w:val="24"/>
                <w:szCs w:val="24"/>
              </w:rPr>
              <w:t>5</w:t>
            </w:r>
          </w:p>
          <w:p w14:paraId="194C96CF" w14:textId="77777777" w:rsidR="00EF1437" w:rsidRPr="132CD5BB" w:rsidRDefault="00EF1437" w:rsidP="00121701">
            <w:pPr>
              <w:rPr>
                <w:rFonts w:ascii="Arial" w:hAnsi="Arial" w:cs="Arial"/>
                <w:sz w:val="24"/>
                <w:szCs w:val="24"/>
              </w:rPr>
            </w:pPr>
            <w:r>
              <w:rPr>
                <w:rFonts w:ascii="Arial" w:hAnsi="Arial" w:cs="Arial"/>
                <w:sz w:val="24"/>
                <w:szCs w:val="24"/>
              </w:rPr>
              <w:t>2/9-2/15</w:t>
            </w:r>
          </w:p>
          <w:p w14:paraId="2A423F25" w14:textId="77777777" w:rsidR="00EF1437" w:rsidRDefault="00EF1437" w:rsidP="76C69008">
            <w:pPr>
              <w:rPr>
                <w:rFonts w:ascii="Arial" w:hAnsi="Arial" w:cs="Arial"/>
                <w:sz w:val="24"/>
                <w:szCs w:val="24"/>
              </w:rPr>
            </w:pPr>
            <w:r w:rsidRPr="132CD5BB">
              <w:rPr>
                <w:rFonts w:ascii="Arial" w:hAnsi="Arial" w:cs="Arial"/>
                <w:sz w:val="24"/>
                <w:szCs w:val="24"/>
              </w:rPr>
              <w:t>Week 6</w:t>
            </w:r>
          </w:p>
          <w:p w14:paraId="7A4C6F71" w14:textId="4A7D3968" w:rsidR="00EF1437" w:rsidRPr="132CD5BB" w:rsidRDefault="00EF1437" w:rsidP="132CD5BB">
            <w:pPr>
              <w:rPr>
                <w:rFonts w:ascii="Arial" w:hAnsi="Arial" w:cs="Arial"/>
                <w:sz w:val="24"/>
                <w:szCs w:val="24"/>
              </w:rPr>
            </w:pPr>
            <w:r>
              <w:rPr>
                <w:rFonts w:ascii="Arial" w:hAnsi="Arial" w:cs="Arial"/>
                <w:sz w:val="24"/>
                <w:szCs w:val="24"/>
              </w:rPr>
              <w:t>2/16-2/22</w:t>
            </w:r>
          </w:p>
        </w:tc>
        <w:tc>
          <w:tcPr>
            <w:tcW w:w="1890" w:type="dxa"/>
          </w:tcPr>
          <w:p w14:paraId="3BD6C908" w14:textId="4C079743" w:rsidR="00EF1437" w:rsidRPr="00D661E4" w:rsidRDefault="00EF1437" w:rsidP="00D661E4">
            <w:pPr>
              <w:rPr>
                <w:rFonts w:ascii="Arial" w:hAnsi="Arial" w:cs="Arial"/>
                <w:i/>
                <w:iCs/>
                <w:sz w:val="24"/>
                <w:szCs w:val="24"/>
              </w:rPr>
            </w:pPr>
            <w:r w:rsidRPr="00D661E4">
              <w:rPr>
                <w:rFonts w:ascii="Arial" w:hAnsi="Arial" w:cs="Arial"/>
                <w:i/>
                <w:iCs/>
                <w:sz w:val="24"/>
                <w:szCs w:val="24"/>
              </w:rPr>
              <w:t xml:space="preserve">Module </w:t>
            </w:r>
            <w:r>
              <w:rPr>
                <w:rFonts w:ascii="Arial" w:hAnsi="Arial" w:cs="Arial"/>
                <w:i/>
                <w:iCs/>
                <w:sz w:val="24"/>
                <w:szCs w:val="24"/>
              </w:rPr>
              <w:t>3</w:t>
            </w:r>
            <w:r w:rsidRPr="00D661E4">
              <w:rPr>
                <w:rFonts w:ascii="Arial" w:hAnsi="Arial" w:cs="Arial"/>
                <w:i/>
                <w:iCs/>
                <w:sz w:val="24"/>
                <w:szCs w:val="24"/>
              </w:rPr>
              <w:t xml:space="preserve">: </w:t>
            </w:r>
          </w:p>
          <w:p w14:paraId="76D8D1E6" w14:textId="77777777" w:rsidR="00EF1437" w:rsidRPr="003B0674" w:rsidRDefault="00EF1437" w:rsidP="003B0674">
            <w:pPr>
              <w:rPr>
                <w:rFonts w:ascii="Arial" w:hAnsi="Arial" w:cs="Arial"/>
                <w:sz w:val="24"/>
                <w:szCs w:val="24"/>
              </w:rPr>
            </w:pPr>
            <w:r w:rsidRPr="003B0674">
              <w:rPr>
                <w:rFonts w:ascii="Arial" w:hAnsi="Arial" w:cs="Arial"/>
                <w:sz w:val="24"/>
                <w:szCs w:val="24"/>
              </w:rPr>
              <w:t>Marketing &amp; Producing</w:t>
            </w:r>
          </w:p>
          <w:p w14:paraId="615C2AF3" w14:textId="76F962BB" w:rsidR="00EF1437" w:rsidRPr="132CD5BB" w:rsidRDefault="00EF1437" w:rsidP="003B0674">
            <w:pPr>
              <w:rPr>
                <w:rFonts w:ascii="Arial" w:hAnsi="Arial" w:cs="Arial"/>
                <w:sz w:val="24"/>
                <w:szCs w:val="24"/>
              </w:rPr>
            </w:pPr>
            <w:r w:rsidRPr="003B0674">
              <w:rPr>
                <w:rFonts w:ascii="Arial" w:hAnsi="Arial" w:cs="Arial"/>
                <w:sz w:val="24"/>
                <w:szCs w:val="24"/>
              </w:rPr>
              <w:t>Sport Media</w:t>
            </w:r>
          </w:p>
        </w:tc>
        <w:tc>
          <w:tcPr>
            <w:tcW w:w="3420" w:type="dxa"/>
          </w:tcPr>
          <w:p w14:paraId="44927C45" w14:textId="77777777" w:rsidR="00EF1437" w:rsidRPr="132CD5BB" w:rsidRDefault="00EF1437" w:rsidP="132CD5BB">
            <w:pPr>
              <w:rPr>
                <w:rFonts w:ascii="Arial" w:hAnsi="Arial" w:cs="Arial"/>
                <w:sz w:val="24"/>
                <w:szCs w:val="24"/>
              </w:rPr>
            </w:pPr>
            <w:r>
              <w:rPr>
                <w:rFonts w:ascii="Arial" w:hAnsi="Arial" w:cs="Arial"/>
                <w:sz w:val="24"/>
                <w:szCs w:val="24"/>
              </w:rPr>
              <w:t xml:space="preserve">Sport Media &amp; Communications </w:t>
            </w:r>
          </w:p>
          <w:p w14:paraId="27E89182" w14:textId="42B6393C" w:rsidR="00EF1437" w:rsidRPr="132CD5BB" w:rsidRDefault="00EF1437" w:rsidP="132CD5BB">
            <w:pPr>
              <w:rPr>
                <w:rFonts w:ascii="Arial" w:hAnsi="Arial" w:cs="Arial"/>
                <w:sz w:val="24"/>
                <w:szCs w:val="24"/>
              </w:rPr>
            </w:pPr>
            <w:r>
              <w:rPr>
                <w:rFonts w:ascii="Arial" w:hAnsi="Arial" w:cs="Arial"/>
                <w:sz w:val="24"/>
                <w:szCs w:val="24"/>
              </w:rPr>
              <w:t>Sport Marketing &amp; Sponsorship</w:t>
            </w:r>
          </w:p>
        </w:tc>
        <w:tc>
          <w:tcPr>
            <w:tcW w:w="4140" w:type="dxa"/>
          </w:tcPr>
          <w:p w14:paraId="26DAF32F" w14:textId="77777777" w:rsidR="00EF1437" w:rsidRPr="003B0674" w:rsidRDefault="00EF1437" w:rsidP="132CD5BB">
            <w:pPr>
              <w:rPr>
                <w:rFonts w:ascii="Arial" w:hAnsi="Arial" w:cs="Arial"/>
                <w:sz w:val="24"/>
                <w:szCs w:val="24"/>
              </w:rPr>
            </w:pPr>
            <w:r w:rsidRPr="00812762">
              <w:rPr>
                <w:rFonts w:ascii="Arial" w:hAnsi="Arial" w:cs="Arial"/>
                <w:sz w:val="24"/>
                <w:szCs w:val="24"/>
              </w:rPr>
              <w:t>Discussion #</w:t>
            </w:r>
            <w:r>
              <w:rPr>
                <w:rFonts w:ascii="Arial" w:hAnsi="Arial" w:cs="Arial"/>
                <w:sz w:val="24"/>
                <w:szCs w:val="24"/>
              </w:rPr>
              <w:t xml:space="preserve">3 (post) </w:t>
            </w:r>
            <w:r w:rsidRPr="00812762">
              <w:rPr>
                <w:rFonts w:ascii="Arial" w:hAnsi="Arial" w:cs="Arial"/>
                <w:sz w:val="24"/>
                <w:szCs w:val="24"/>
              </w:rPr>
              <w:t xml:space="preserve">due </w:t>
            </w:r>
            <w:r>
              <w:rPr>
                <w:rFonts w:ascii="Arial" w:hAnsi="Arial" w:cs="Arial"/>
                <w:sz w:val="24"/>
                <w:szCs w:val="24"/>
              </w:rPr>
              <w:t>2/13</w:t>
            </w:r>
          </w:p>
          <w:p w14:paraId="38B01330" w14:textId="77777777" w:rsidR="00EF1437" w:rsidRPr="00812762" w:rsidRDefault="00EF1437" w:rsidP="132CD5BB">
            <w:pPr>
              <w:rPr>
                <w:rFonts w:ascii="Arial" w:hAnsi="Arial" w:cs="Arial"/>
                <w:sz w:val="24"/>
                <w:szCs w:val="24"/>
              </w:rPr>
            </w:pPr>
            <w:r w:rsidRPr="00812762">
              <w:rPr>
                <w:rFonts w:ascii="Arial" w:hAnsi="Arial" w:cs="Arial"/>
                <w:sz w:val="24"/>
                <w:szCs w:val="24"/>
              </w:rPr>
              <w:t xml:space="preserve">Discussion #3 </w:t>
            </w:r>
            <w:r>
              <w:rPr>
                <w:rFonts w:ascii="Arial" w:hAnsi="Arial" w:cs="Arial"/>
                <w:sz w:val="24"/>
                <w:szCs w:val="24"/>
              </w:rPr>
              <w:t xml:space="preserve">(replies) </w:t>
            </w:r>
            <w:r w:rsidRPr="00812762">
              <w:rPr>
                <w:rFonts w:ascii="Arial" w:hAnsi="Arial" w:cs="Arial"/>
                <w:sz w:val="24"/>
                <w:szCs w:val="24"/>
              </w:rPr>
              <w:t xml:space="preserve">due </w:t>
            </w:r>
            <w:r>
              <w:rPr>
                <w:rFonts w:ascii="Arial" w:hAnsi="Arial" w:cs="Arial"/>
                <w:sz w:val="24"/>
                <w:szCs w:val="24"/>
              </w:rPr>
              <w:t>2/20</w:t>
            </w:r>
          </w:p>
          <w:p w14:paraId="2022EAEA" w14:textId="55DCEC5B" w:rsidR="00EF1437" w:rsidRPr="003B0674" w:rsidRDefault="00EF1437" w:rsidP="132CD5BB">
            <w:pPr>
              <w:rPr>
                <w:rFonts w:ascii="Arial" w:hAnsi="Arial" w:cs="Arial"/>
                <w:sz w:val="24"/>
                <w:szCs w:val="24"/>
              </w:rPr>
            </w:pPr>
            <w:r w:rsidRPr="00812762">
              <w:rPr>
                <w:rFonts w:ascii="Arial" w:hAnsi="Arial" w:cs="Arial"/>
                <w:sz w:val="24"/>
                <w:szCs w:val="24"/>
              </w:rPr>
              <w:t xml:space="preserve">Quiz #3 due </w:t>
            </w:r>
            <w:r>
              <w:rPr>
                <w:rFonts w:ascii="Arial" w:hAnsi="Arial" w:cs="Arial"/>
                <w:sz w:val="24"/>
                <w:szCs w:val="24"/>
              </w:rPr>
              <w:t>2/22</w:t>
            </w:r>
          </w:p>
        </w:tc>
      </w:tr>
      <w:tr w:rsidR="00EF1437" w:rsidRPr="005933C9" w14:paraId="732527A3" w14:textId="54F1D276" w:rsidTr="00F56D6A">
        <w:trPr>
          <w:trHeight w:val="1390"/>
        </w:trPr>
        <w:tc>
          <w:tcPr>
            <w:tcW w:w="1260" w:type="dxa"/>
          </w:tcPr>
          <w:p w14:paraId="7C05E783" w14:textId="332C4785" w:rsidR="00EF1437" w:rsidRPr="00812762" w:rsidRDefault="00EF1437" w:rsidP="132CD5BB">
            <w:pPr>
              <w:rPr>
                <w:rFonts w:ascii="Arial" w:hAnsi="Arial" w:cs="Arial"/>
                <w:sz w:val="24"/>
                <w:szCs w:val="24"/>
              </w:rPr>
            </w:pPr>
            <w:r w:rsidRPr="132CD5BB">
              <w:rPr>
                <w:rFonts w:ascii="Arial" w:hAnsi="Arial" w:cs="Arial"/>
                <w:sz w:val="24"/>
                <w:szCs w:val="24"/>
              </w:rPr>
              <w:t>Week</w:t>
            </w:r>
            <w:r>
              <w:rPr>
                <w:rFonts w:ascii="Arial" w:hAnsi="Arial" w:cs="Arial"/>
                <w:sz w:val="24"/>
                <w:szCs w:val="24"/>
              </w:rPr>
              <w:t xml:space="preserve"> </w:t>
            </w:r>
            <w:r w:rsidRPr="132CD5BB">
              <w:rPr>
                <w:rFonts w:ascii="Arial" w:hAnsi="Arial" w:cs="Arial"/>
                <w:sz w:val="24"/>
                <w:szCs w:val="24"/>
              </w:rPr>
              <w:t>7</w:t>
            </w:r>
          </w:p>
          <w:p w14:paraId="7A12493E" w14:textId="77777777" w:rsidR="00EF1437" w:rsidRPr="00812762" w:rsidRDefault="00EF1437" w:rsidP="132CD5BB">
            <w:pPr>
              <w:rPr>
                <w:rFonts w:ascii="Arial" w:hAnsi="Arial" w:cs="Arial"/>
                <w:sz w:val="24"/>
                <w:szCs w:val="24"/>
              </w:rPr>
            </w:pPr>
            <w:r>
              <w:rPr>
                <w:rFonts w:ascii="Arial" w:hAnsi="Arial" w:cs="Arial"/>
                <w:sz w:val="24"/>
                <w:szCs w:val="24"/>
              </w:rPr>
              <w:t>2/23-3/1</w:t>
            </w:r>
          </w:p>
          <w:p w14:paraId="2A90D679" w14:textId="77777777" w:rsidR="00EF1437" w:rsidRDefault="00EF1437" w:rsidP="00121701">
            <w:pPr>
              <w:rPr>
                <w:rFonts w:ascii="Arial" w:hAnsi="Arial" w:cs="Arial"/>
                <w:sz w:val="24"/>
                <w:szCs w:val="24"/>
              </w:rPr>
            </w:pPr>
            <w:r w:rsidRPr="132CD5BB">
              <w:rPr>
                <w:rFonts w:ascii="Arial" w:hAnsi="Arial" w:cs="Arial"/>
                <w:sz w:val="24"/>
                <w:szCs w:val="24"/>
              </w:rPr>
              <w:t xml:space="preserve">Week </w:t>
            </w:r>
            <w:r>
              <w:rPr>
                <w:rFonts w:ascii="Arial" w:hAnsi="Arial" w:cs="Arial"/>
                <w:sz w:val="24"/>
                <w:szCs w:val="24"/>
              </w:rPr>
              <w:t>8</w:t>
            </w:r>
          </w:p>
          <w:p w14:paraId="1906386C" w14:textId="118098AE" w:rsidR="00EF1437" w:rsidRPr="00812762" w:rsidRDefault="00EF1437" w:rsidP="00121701">
            <w:pPr>
              <w:rPr>
                <w:rFonts w:ascii="Arial" w:hAnsi="Arial" w:cs="Arial"/>
                <w:sz w:val="24"/>
                <w:szCs w:val="24"/>
              </w:rPr>
            </w:pPr>
            <w:r>
              <w:rPr>
                <w:rFonts w:ascii="Arial" w:hAnsi="Arial" w:cs="Arial"/>
                <w:sz w:val="24"/>
                <w:szCs w:val="24"/>
              </w:rPr>
              <w:t>3/2-3/8</w:t>
            </w:r>
          </w:p>
        </w:tc>
        <w:tc>
          <w:tcPr>
            <w:tcW w:w="1890" w:type="dxa"/>
          </w:tcPr>
          <w:p w14:paraId="4ECC8C73" w14:textId="109B9424" w:rsidR="00EF1437" w:rsidRPr="00D661E4" w:rsidRDefault="00EF1437" w:rsidP="00435345">
            <w:pPr>
              <w:rPr>
                <w:rFonts w:ascii="Arial" w:hAnsi="Arial" w:cs="Arial"/>
                <w:i/>
                <w:iCs/>
                <w:sz w:val="24"/>
                <w:szCs w:val="24"/>
              </w:rPr>
            </w:pPr>
            <w:r w:rsidRPr="00D661E4">
              <w:rPr>
                <w:rFonts w:ascii="Arial" w:hAnsi="Arial" w:cs="Arial"/>
                <w:i/>
                <w:iCs/>
                <w:sz w:val="24"/>
                <w:szCs w:val="24"/>
              </w:rPr>
              <w:t xml:space="preserve">Module </w:t>
            </w:r>
            <w:r>
              <w:rPr>
                <w:rFonts w:ascii="Arial" w:hAnsi="Arial" w:cs="Arial"/>
                <w:i/>
                <w:iCs/>
                <w:sz w:val="24"/>
                <w:szCs w:val="24"/>
              </w:rPr>
              <w:t>4</w:t>
            </w:r>
            <w:r w:rsidRPr="00D661E4">
              <w:rPr>
                <w:rFonts w:ascii="Arial" w:hAnsi="Arial" w:cs="Arial"/>
                <w:i/>
                <w:iCs/>
                <w:sz w:val="24"/>
                <w:szCs w:val="24"/>
              </w:rPr>
              <w:t xml:space="preserve">: </w:t>
            </w:r>
          </w:p>
          <w:p w14:paraId="709157C0" w14:textId="5A42C6AC" w:rsidR="00EF1437" w:rsidRPr="003B0674" w:rsidRDefault="00EF1437" w:rsidP="00435345">
            <w:pPr>
              <w:rPr>
                <w:rFonts w:ascii="Arial" w:hAnsi="Arial" w:cs="Arial"/>
                <w:sz w:val="24"/>
                <w:szCs w:val="24"/>
              </w:rPr>
            </w:pPr>
            <w:r>
              <w:rPr>
                <w:rFonts w:ascii="Arial" w:hAnsi="Arial" w:cs="Arial"/>
                <w:sz w:val="24"/>
                <w:szCs w:val="24"/>
              </w:rPr>
              <w:t>Managing Sport Facilities &amp; Events</w:t>
            </w:r>
            <w:r w:rsidRPr="003B0674">
              <w:rPr>
                <w:rFonts w:ascii="Arial" w:hAnsi="Arial" w:cs="Arial"/>
                <w:sz w:val="24"/>
                <w:szCs w:val="24"/>
              </w:rPr>
              <w:t xml:space="preserve"> </w:t>
            </w:r>
          </w:p>
          <w:p w14:paraId="090203FC" w14:textId="77777777" w:rsidR="00EF1437" w:rsidRPr="00812762" w:rsidRDefault="00EF1437" w:rsidP="132CD5BB">
            <w:pPr>
              <w:rPr>
                <w:rFonts w:ascii="Arial" w:hAnsi="Arial" w:cs="Arial"/>
                <w:sz w:val="24"/>
                <w:szCs w:val="24"/>
              </w:rPr>
            </w:pPr>
          </w:p>
        </w:tc>
        <w:tc>
          <w:tcPr>
            <w:tcW w:w="3420" w:type="dxa"/>
          </w:tcPr>
          <w:p w14:paraId="5E13192B" w14:textId="77777777" w:rsidR="00EF1437" w:rsidRPr="00812762" w:rsidRDefault="00EF1437" w:rsidP="132CD5BB">
            <w:pPr>
              <w:rPr>
                <w:rFonts w:ascii="Arial" w:hAnsi="Arial" w:cs="Arial"/>
                <w:sz w:val="24"/>
                <w:szCs w:val="24"/>
              </w:rPr>
            </w:pPr>
            <w:r>
              <w:rPr>
                <w:rFonts w:ascii="Arial" w:hAnsi="Arial" w:cs="Arial"/>
                <w:sz w:val="24"/>
                <w:szCs w:val="24"/>
              </w:rPr>
              <w:t xml:space="preserve">Sport Facilities </w:t>
            </w:r>
          </w:p>
          <w:p w14:paraId="081255B9" w14:textId="1DB9718C" w:rsidR="00EF1437" w:rsidRPr="00812762" w:rsidRDefault="00EF1437" w:rsidP="132CD5BB">
            <w:pPr>
              <w:rPr>
                <w:rFonts w:ascii="Arial" w:hAnsi="Arial" w:cs="Arial"/>
                <w:sz w:val="24"/>
                <w:szCs w:val="24"/>
              </w:rPr>
            </w:pPr>
            <w:r>
              <w:rPr>
                <w:rFonts w:ascii="Arial" w:hAnsi="Arial" w:cs="Arial"/>
                <w:sz w:val="24"/>
                <w:szCs w:val="24"/>
              </w:rPr>
              <w:t xml:space="preserve">Sport Event Operations </w:t>
            </w:r>
          </w:p>
        </w:tc>
        <w:tc>
          <w:tcPr>
            <w:tcW w:w="4140" w:type="dxa"/>
          </w:tcPr>
          <w:p w14:paraId="1A2E685D" w14:textId="41A65C77" w:rsidR="00EF1437" w:rsidRPr="00812762" w:rsidRDefault="00EF1437" w:rsidP="132CD5BB">
            <w:pPr>
              <w:rPr>
                <w:rFonts w:ascii="Arial" w:hAnsi="Arial" w:cs="Arial"/>
                <w:sz w:val="24"/>
                <w:szCs w:val="24"/>
              </w:rPr>
            </w:pPr>
            <w:r w:rsidRPr="00812762">
              <w:rPr>
                <w:rFonts w:ascii="Arial" w:hAnsi="Arial" w:cs="Arial"/>
                <w:sz w:val="24"/>
                <w:szCs w:val="24"/>
              </w:rPr>
              <w:t xml:space="preserve">Project #1 due </w:t>
            </w:r>
            <w:r>
              <w:rPr>
                <w:rFonts w:ascii="Arial" w:hAnsi="Arial" w:cs="Arial"/>
                <w:sz w:val="24"/>
                <w:szCs w:val="24"/>
              </w:rPr>
              <w:t>2/27</w:t>
            </w:r>
          </w:p>
          <w:p w14:paraId="1146A016" w14:textId="750F17A7" w:rsidR="00EF1437" w:rsidRPr="00812762" w:rsidRDefault="00EF1437" w:rsidP="132CD5BB">
            <w:pPr>
              <w:rPr>
                <w:rFonts w:ascii="Arial" w:hAnsi="Arial" w:cs="Arial"/>
                <w:sz w:val="24"/>
                <w:szCs w:val="24"/>
              </w:rPr>
            </w:pPr>
            <w:r w:rsidRPr="00812762">
              <w:rPr>
                <w:rFonts w:ascii="Arial" w:hAnsi="Arial" w:cs="Arial"/>
                <w:sz w:val="24"/>
                <w:szCs w:val="24"/>
              </w:rPr>
              <w:t xml:space="preserve">Discussion #4 </w:t>
            </w:r>
            <w:r>
              <w:rPr>
                <w:rFonts w:ascii="Arial" w:hAnsi="Arial" w:cs="Arial"/>
                <w:sz w:val="24"/>
                <w:szCs w:val="24"/>
              </w:rPr>
              <w:t xml:space="preserve">(post) </w:t>
            </w:r>
            <w:r w:rsidRPr="00812762">
              <w:rPr>
                <w:rFonts w:ascii="Arial" w:hAnsi="Arial" w:cs="Arial"/>
                <w:sz w:val="24"/>
                <w:szCs w:val="24"/>
              </w:rPr>
              <w:t xml:space="preserve">due </w:t>
            </w:r>
            <w:r>
              <w:rPr>
                <w:rFonts w:ascii="Arial" w:hAnsi="Arial" w:cs="Arial"/>
                <w:sz w:val="24"/>
                <w:szCs w:val="24"/>
              </w:rPr>
              <w:t>2/27</w:t>
            </w:r>
          </w:p>
          <w:p w14:paraId="442D85FA" w14:textId="77777777" w:rsidR="00EF1437" w:rsidRPr="00812762" w:rsidRDefault="00EF1437" w:rsidP="00250B9B">
            <w:pPr>
              <w:rPr>
                <w:rFonts w:ascii="Arial" w:hAnsi="Arial" w:cs="Arial"/>
                <w:sz w:val="24"/>
                <w:szCs w:val="24"/>
              </w:rPr>
            </w:pPr>
            <w:r w:rsidRPr="00812762">
              <w:rPr>
                <w:rFonts w:ascii="Arial" w:hAnsi="Arial" w:cs="Arial"/>
                <w:sz w:val="24"/>
                <w:szCs w:val="24"/>
              </w:rPr>
              <w:t xml:space="preserve">Discussion #4 </w:t>
            </w:r>
            <w:r>
              <w:rPr>
                <w:rFonts w:ascii="Arial" w:hAnsi="Arial" w:cs="Arial"/>
                <w:sz w:val="24"/>
                <w:szCs w:val="24"/>
              </w:rPr>
              <w:t xml:space="preserve">(replies) </w:t>
            </w:r>
            <w:r w:rsidRPr="00812762">
              <w:rPr>
                <w:rFonts w:ascii="Arial" w:hAnsi="Arial" w:cs="Arial"/>
                <w:sz w:val="24"/>
                <w:szCs w:val="24"/>
              </w:rPr>
              <w:t xml:space="preserve">due </w:t>
            </w:r>
            <w:r>
              <w:rPr>
                <w:rFonts w:ascii="Arial" w:hAnsi="Arial" w:cs="Arial"/>
                <w:sz w:val="24"/>
                <w:szCs w:val="24"/>
              </w:rPr>
              <w:t>3/6</w:t>
            </w:r>
          </w:p>
          <w:p w14:paraId="359EE8EB" w14:textId="2179AB8D" w:rsidR="00EF1437" w:rsidRPr="00812762" w:rsidRDefault="00EF1437" w:rsidP="132CD5BB">
            <w:pPr>
              <w:rPr>
                <w:rFonts w:ascii="Arial" w:hAnsi="Arial" w:cs="Arial"/>
                <w:sz w:val="24"/>
                <w:szCs w:val="24"/>
              </w:rPr>
            </w:pPr>
            <w:r w:rsidRPr="00812762">
              <w:rPr>
                <w:rFonts w:ascii="Arial" w:hAnsi="Arial" w:cs="Arial"/>
                <w:sz w:val="24"/>
                <w:szCs w:val="24"/>
              </w:rPr>
              <w:t xml:space="preserve">Quiz #4 due </w:t>
            </w:r>
            <w:r>
              <w:rPr>
                <w:rFonts w:ascii="Arial" w:hAnsi="Arial" w:cs="Arial"/>
                <w:sz w:val="24"/>
                <w:szCs w:val="24"/>
              </w:rPr>
              <w:t>3/8</w:t>
            </w:r>
          </w:p>
        </w:tc>
      </w:tr>
      <w:tr w:rsidR="00EF1437" w:rsidRPr="005933C9" w14:paraId="66131AAE" w14:textId="6895F60C" w:rsidTr="006315EC">
        <w:trPr>
          <w:trHeight w:val="1656"/>
        </w:trPr>
        <w:tc>
          <w:tcPr>
            <w:tcW w:w="1260" w:type="dxa"/>
          </w:tcPr>
          <w:p w14:paraId="2DD4AF84" w14:textId="600EBEB2" w:rsidR="00EF1437" w:rsidRDefault="00EF1437" w:rsidP="00121701">
            <w:pPr>
              <w:rPr>
                <w:rFonts w:ascii="Arial" w:hAnsi="Arial" w:cs="Arial"/>
                <w:sz w:val="24"/>
                <w:szCs w:val="24"/>
              </w:rPr>
            </w:pPr>
            <w:r w:rsidRPr="132CD5BB">
              <w:rPr>
                <w:rFonts w:ascii="Arial" w:hAnsi="Arial" w:cs="Arial"/>
                <w:sz w:val="24"/>
                <w:szCs w:val="24"/>
              </w:rPr>
              <w:t xml:space="preserve">Week </w:t>
            </w:r>
            <w:r>
              <w:rPr>
                <w:rFonts w:ascii="Arial" w:hAnsi="Arial" w:cs="Arial"/>
                <w:sz w:val="24"/>
                <w:szCs w:val="24"/>
              </w:rPr>
              <w:t>9</w:t>
            </w:r>
          </w:p>
          <w:p w14:paraId="196FBF7F" w14:textId="77777777" w:rsidR="00EF1437" w:rsidRPr="00812762" w:rsidRDefault="00EF1437" w:rsidP="00121701">
            <w:pPr>
              <w:rPr>
                <w:rFonts w:ascii="Arial" w:hAnsi="Arial" w:cs="Arial"/>
                <w:sz w:val="24"/>
                <w:szCs w:val="24"/>
              </w:rPr>
            </w:pPr>
            <w:r>
              <w:rPr>
                <w:rFonts w:ascii="Arial" w:hAnsi="Arial" w:cs="Arial"/>
                <w:sz w:val="24"/>
                <w:szCs w:val="24"/>
              </w:rPr>
              <w:t>3/9-3/15</w:t>
            </w:r>
          </w:p>
          <w:p w14:paraId="6F121AB7" w14:textId="77777777" w:rsidR="00EF1437" w:rsidRDefault="00EF1437" w:rsidP="00121701">
            <w:pPr>
              <w:rPr>
                <w:rFonts w:ascii="Arial" w:hAnsi="Arial" w:cs="Arial"/>
                <w:sz w:val="24"/>
                <w:szCs w:val="24"/>
              </w:rPr>
            </w:pPr>
            <w:r w:rsidRPr="132CD5BB">
              <w:rPr>
                <w:rFonts w:ascii="Arial" w:hAnsi="Arial" w:cs="Arial"/>
                <w:sz w:val="24"/>
                <w:szCs w:val="24"/>
              </w:rPr>
              <w:t xml:space="preserve">Week </w:t>
            </w:r>
            <w:r>
              <w:rPr>
                <w:rFonts w:ascii="Arial" w:hAnsi="Arial" w:cs="Arial"/>
                <w:sz w:val="24"/>
                <w:szCs w:val="24"/>
              </w:rPr>
              <w:t>10</w:t>
            </w:r>
          </w:p>
          <w:p w14:paraId="59A9443C" w14:textId="77777777" w:rsidR="00EF1437" w:rsidRPr="00812762" w:rsidRDefault="00EF1437" w:rsidP="00121701">
            <w:pPr>
              <w:rPr>
                <w:rFonts w:ascii="Arial" w:hAnsi="Arial" w:cs="Arial"/>
                <w:sz w:val="24"/>
                <w:szCs w:val="24"/>
              </w:rPr>
            </w:pPr>
            <w:r>
              <w:rPr>
                <w:rFonts w:ascii="Arial" w:hAnsi="Arial" w:cs="Arial"/>
                <w:sz w:val="24"/>
                <w:szCs w:val="24"/>
              </w:rPr>
              <w:t>3/16-3/22</w:t>
            </w:r>
          </w:p>
          <w:p w14:paraId="4DABA663" w14:textId="77777777" w:rsidR="00EF1437" w:rsidRDefault="00EF1437" w:rsidP="00121701">
            <w:pPr>
              <w:rPr>
                <w:rFonts w:ascii="Arial" w:hAnsi="Arial" w:cs="Arial"/>
                <w:sz w:val="24"/>
                <w:szCs w:val="24"/>
              </w:rPr>
            </w:pPr>
            <w:r w:rsidRPr="132CD5BB">
              <w:rPr>
                <w:rFonts w:ascii="Arial" w:hAnsi="Arial" w:cs="Arial"/>
                <w:sz w:val="24"/>
                <w:szCs w:val="24"/>
              </w:rPr>
              <w:t xml:space="preserve">Week </w:t>
            </w:r>
            <w:r>
              <w:rPr>
                <w:rFonts w:ascii="Arial" w:hAnsi="Arial" w:cs="Arial"/>
                <w:sz w:val="24"/>
                <w:szCs w:val="24"/>
              </w:rPr>
              <w:t>11</w:t>
            </w:r>
          </w:p>
          <w:p w14:paraId="3DCCB950" w14:textId="4D1AEFB8" w:rsidR="00EF1437" w:rsidRPr="00812762" w:rsidRDefault="00EF1437" w:rsidP="00121701">
            <w:pPr>
              <w:rPr>
                <w:rFonts w:ascii="Arial" w:hAnsi="Arial" w:cs="Arial"/>
                <w:sz w:val="24"/>
                <w:szCs w:val="24"/>
              </w:rPr>
            </w:pPr>
            <w:r>
              <w:rPr>
                <w:rFonts w:ascii="Arial" w:hAnsi="Arial" w:cs="Arial"/>
                <w:sz w:val="24"/>
                <w:szCs w:val="24"/>
              </w:rPr>
              <w:t>3</w:t>
            </w:r>
            <w:r w:rsidRPr="00812762">
              <w:rPr>
                <w:rFonts w:ascii="Arial" w:hAnsi="Arial" w:cs="Arial"/>
                <w:sz w:val="24"/>
                <w:szCs w:val="24"/>
              </w:rPr>
              <w:t>/23-3/29</w:t>
            </w:r>
          </w:p>
        </w:tc>
        <w:tc>
          <w:tcPr>
            <w:tcW w:w="1890" w:type="dxa"/>
          </w:tcPr>
          <w:p w14:paraId="3B8EDDAE" w14:textId="3EC92D6A" w:rsidR="00EF1437" w:rsidRPr="00D661E4" w:rsidRDefault="00EF1437" w:rsidP="00D661E4">
            <w:pPr>
              <w:rPr>
                <w:rFonts w:ascii="Arial" w:hAnsi="Arial" w:cs="Arial"/>
                <w:i/>
                <w:iCs/>
                <w:sz w:val="24"/>
                <w:szCs w:val="24"/>
              </w:rPr>
            </w:pPr>
            <w:r w:rsidRPr="00D661E4">
              <w:rPr>
                <w:rFonts w:ascii="Arial" w:hAnsi="Arial" w:cs="Arial"/>
                <w:i/>
                <w:iCs/>
                <w:sz w:val="24"/>
                <w:szCs w:val="24"/>
              </w:rPr>
              <w:t xml:space="preserve">Module </w:t>
            </w:r>
            <w:r>
              <w:rPr>
                <w:rFonts w:ascii="Arial" w:hAnsi="Arial" w:cs="Arial"/>
                <w:i/>
                <w:iCs/>
                <w:sz w:val="24"/>
                <w:szCs w:val="24"/>
              </w:rPr>
              <w:t>5</w:t>
            </w:r>
            <w:r w:rsidRPr="00D661E4">
              <w:rPr>
                <w:rFonts w:ascii="Arial" w:hAnsi="Arial" w:cs="Arial"/>
                <w:i/>
                <w:iCs/>
                <w:sz w:val="24"/>
                <w:szCs w:val="24"/>
              </w:rPr>
              <w:t xml:space="preserve">: </w:t>
            </w:r>
          </w:p>
          <w:p w14:paraId="273F9147" w14:textId="324B621A" w:rsidR="00EF1437" w:rsidRPr="00812762" w:rsidRDefault="00EF1437" w:rsidP="76C69008">
            <w:pPr>
              <w:rPr>
                <w:rFonts w:ascii="Arial" w:hAnsi="Arial" w:cs="Arial"/>
                <w:sz w:val="24"/>
                <w:szCs w:val="24"/>
              </w:rPr>
            </w:pPr>
            <w:r>
              <w:rPr>
                <w:rFonts w:ascii="Arial" w:hAnsi="Arial" w:cs="Arial"/>
                <w:sz w:val="24"/>
                <w:szCs w:val="24"/>
              </w:rPr>
              <w:t>Sport Contexts: “Amateur” Sport</w:t>
            </w:r>
          </w:p>
        </w:tc>
        <w:tc>
          <w:tcPr>
            <w:tcW w:w="3420" w:type="dxa"/>
          </w:tcPr>
          <w:p w14:paraId="41B7CC47" w14:textId="77777777" w:rsidR="00EF1437" w:rsidRPr="00812762" w:rsidRDefault="00EF1437" w:rsidP="76C69008">
            <w:pPr>
              <w:rPr>
                <w:rFonts w:ascii="Arial" w:hAnsi="Arial" w:cs="Arial"/>
                <w:sz w:val="24"/>
                <w:szCs w:val="24"/>
              </w:rPr>
            </w:pPr>
            <w:r>
              <w:rPr>
                <w:rFonts w:ascii="Arial" w:hAnsi="Arial" w:cs="Arial"/>
                <w:sz w:val="24"/>
                <w:szCs w:val="24"/>
              </w:rPr>
              <w:t>Youth &amp; Recreational Sport</w:t>
            </w:r>
          </w:p>
          <w:p w14:paraId="43248F84" w14:textId="77777777" w:rsidR="00EF1437" w:rsidRPr="00812762" w:rsidRDefault="00EF1437" w:rsidP="76C69008">
            <w:pPr>
              <w:rPr>
                <w:rFonts w:ascii="Arial" w:hAnsi="Arial" w:cs="Arial"/>
                <w:sz w:val="24"/>
                <w:szCs w:val="24"/>
              </w:rPr>
            </w:pPr>
            <w:r>
              <w:rPr>
                <w:rFonts w:ascii="Arial" w:hAnsi="Arial" w:cs="Arial"/>
                <w:sz w:val="24"/>
                <w:szCs w:val="24"/>
              </w:rPr>
              <w:t xml:space="preserve">Spring Break </w:t>
            </w:r>
          </w:p>
          <w:p w14:paraId="17075B7E" w14:textId="6CA29EFB" w:rsidR="00EF1437" w:rsidRPr="00812762" w:rsidRDefault="00EF1437" w:rsidP="76C69008">
            <w:pPr>
              <w:rPr>
                <w:rFonts w:ascii="Arial" w:hAnsi="Arial" w:cs="Arial"/>
                <w:sz w:val="24"/>
                <w:szCs w:val="24"/>
              </w:rPr>
            </w:pPr>
            <w:r>
              <w:rPr>
                <w:rFonts w:ascii="Arial" w:hAnsi="Arial" w:cs="Arial"/>
                <w:sz w:val="24"/>
                <w:szCs w:val="24"/>
              </w:rPr>
              <w:t>College Sport</w:t>
            </w:r>
            <w:r w:rsidRPr="00812762">
              <w:rPr>
                <w:rFonts w:ascii="Arial" w:hAnsi="Arial" w:cs="Arial"/>
                <w:sz w:val="24"/>
                <w:szCs w:val="24"/>
              </w:rPr>
              <w:t xml:space="preserve"> </w:t>
            </w:r>
          </w:p>
        </w:tc>
        <w:tc>
          <w:tcPr>
            <w:tcW w:w="4140" w:type="dxa"/>
          </w:tcPr>
          <w:p w14:paraId="02164BA7" w14:textId="77777777" w:rsidR="00EF1437" w:rsidRPr="00812762" w:rsidRDefault="00EF1437" w:rsidP="132CD5BB">
            <w:pPr>
              <w:rPr>
                <w:rFonts w:ascii="Arial" w:hAnsi="Arial" w:cs="Arial"/>
                <w:sz w:val="24"/>
                <w:szCs w:val="24"/>
              </w:rPr>
            </w:pPr>
            <w:r w:rsidRPr="00812762">
              <w:rPr>
                <w:rFonts w:ascii="Arial" w:hAnsi="Arial" w:cs="Arial"/>
                <w:sz w:val="24"/>
                <w:szCs w:val="24"/>
              </w:rPr>
              <w:t xml:space="preserve">Discussion #5 </w:t>
            </w:r>
            <w:r>
              <w:rPr>
                <w:rFonts w:ascii="Arial" w:hAnsi="Arial" w:cs="Arial"/>
                <w:sz w:val="24"/>
                <w:szCs w:val="24"/>
              </w:rPr>
              <w:t xml:space="preserve">(post) </w:t>
            </w:r>
            <w:r w:rsidRPr="00812762">
              <w:rPr>
                <w:rFonts w:ascii="Arial" w:hAnsi="Arial" w:cs="Arial"/>
                <w:sz w:val="24"/>
                <w:szCs w:val="24"/>
              </w:rPr>
              <w:t xml:space="preserve">due </w:t>
            </w:r>
            <w:r>
              <w:rPr>
                <w:rFonts w:ascii="Arial" w:hAnsi="Arial" w:cs="Arial"/>
                <w:sz w:val="24"/>
                <w:szCs w:val="24"/>
              </w:rPr>
              <w:t>3/13</w:t>
            </w:r>
          </w:p>
          <w:p w14:paraId="2C60EE2B" w14:textId="77777777" w:rsidR="00EF1437" w:rsidRPr="00812762" w:rsidRDefault="00EF1437" w:rsidP="00803A7A">
            <w:pPr>
              <w:rPr>
                <w:rFonts w:ascii="Arial" w:hAnsi="Arial" w:cs="Arial"/>
                <w:sz w:val="24"/>
                <w:szCs w:val="24"/>
              </w:rPr>
            </w:pPr>
            <w:r w:rsidRPr="00812762">
              <w:rPr>
                <w:rFonts w:ascii="Arial" w:hAnsi="Arial" w:cs="Arial"/>
                <w:sz w:val="24"/>
                <w:szCs w:val="24"/>
              </w:rPr>
              <w:t xml:space="preserve">Discussion #5 </w:t>
            </w:r>
            <w:r>
              <w:rPr>
                <w:rFonts w:ascii="Arial" w:hAnsi="Arial" w:cs="Arial"/>
                <w:sz w:val="24"/>
                <w:szCs w:val="24"/>
              </w:rPr>
              <w:t xml:space="preserve">(replies) </w:t>
            </w:r>
            <w:r w:rsidRPr="00812762">
              <w:rPr>
                <w:rFonts w:ascii="Arial" w:hAnsi="Arial" w:cs="Arial"/>
                <w:sz w:val="24"/>
                <w:szCs w:val="24"/>
              </w:rPr>
              <w:t xml:space="preserve">due </w:t>
            </w:r>
            <w:r>
              <w:rPr>
                <w:rFonts w:ascii="Arial" w:hAnsi="Arial" w:cs="Arial"/>
                <w:sz w:val="24"/>
                <w:szCs w:val="24"/>
              </w:rPr>
              <w:t>3/27</w:t>
            </w:r>
          </w:p>
          <w:p w14:paraId="7CCA4230" w14:textId="1D9DB510" w:rsidR="00EF1437" w:rsidRPr="00812762" w:rsidRDefault="00EF1437" w:rsidP="132CD5BB">
            <w:pPr>
              <w:rPr>
                <w:rFonts w:ascii="Arial" w:hAnsi="Arial" w:cs="Arial"/>
                <w:sz w:val="24"/>
                <w:szCs w:val="24"/>
              </w:rPr>
            </w:pPr>
            <w:r w:rsidRPr="00812762">
              <w:rPr>
                <w:rFonts w:ascii="Arial" w:hAnsi="Arial" w:cs="Arial"/>
                <w:sz w:val="24"/>
                <w:szCs w:val="24"/>
              </w:rPr>
              <w:t xml:space="preserve">Quiz #5 due </w:t>
            </w:r>
            <w:r>
              <w:rPr>
                <w:rFonts w:ascii="Arial" w:hAnsi="Arial" w:cs="Arial"/>
                <w:sz w:val="24"/>
                <w:szCs w:val="24"/>
              </w:rPr>
              <w:t>3/29</w:t>
            </w:r>
          </w:p>
        </w:tc>
      </w:tr>
      <w:tr w:rsidR="00EF1437" w:rsidRPr="005933C9" w14:paraId="4DF74394" w14:textId="77777777" w:rsidTr="008E132B">
        <w:trPr>
          <w:trHeight w:val="1210"/>
        </w:trPr>
        <w:tc>
          <w:tcPr>
            <w:tcW w:w="1260" w:type="dxa"/>
          </w:tcPr>
          <w:p w14:paraId="21D074EB" w14:textId="1C46779A" w:rsidR="00EF1437" w:rsidRDefault="00EF1437" w:rsidP="00121701">
            <w:pPr>
              <w:rPr>
                <w:rFonts w:ascii="Arial" w:hAnsi="Arial" w:cs="Arial"/>
                <w:sz w:val="24"/>
                <w:szCs w:val="24"/>
              </w:rPr>
            </w:pPr>
            <w:r w:rsidRPr="132CD5BB">
              <w:rPr>
                <w:rFonts w:ascii="Arial" w:hAnsi="Arial" w:cs="Arial"/>
                <w:sz w:val="24"/>
                <w:szCs w:val="24"/>
              </w:rPr>
              <w:t xml:space="preserve">Week </w:t>
            </w:r>
            <w:r>
              <w:rPr>
                <w:rFonts w:ascii="Arial" w:hAnsi="Arial" w:cs="Arial"/>
                <w:sz w:val="24"/>
                <w:szCs w:val="24"/>
              </w:rPr>
              <w:t>12</w:t>
            </w:r>
          </w:p>
          <w:p w14:paraId="17638517" w14:textId="77777777" w:rsidR="00EF1437" w:rsidRPr="132CD5BB" w:rsidRDefault="00EF1437" w:rsidP="00121701">
            <w:pPr>
              <w:rPr>
                <w:rFonts w:ascii="Arial" w:hAnsi="Arial" w:cs="Arial"/>
                <w:sz w:val="24"/>
                <w:szCs w:val="24"/>
              </w:rPr>
            </w:pPr>
            <w:r>
              <w:rPr>
                <w:rFonts w:ascii="Arial" w:hAnsi="Arial" w:cs="Arial"/>
                <w:sz w:val="24"/>
                <w:szCs w:val="24"/>
              </w:rPr>
              <w:t>3</w:t>
            </w:r>
            <w:r w:rsidRPr="00812762">
              <w:rPr>
                <w:rFonts w:ascii="Arial" w:hAnsi="Arial" w:cs="Arial"/>
                <w:sz w:val="24"/>
                <w:szCs w:val="24"/>
              </w:rPr>
              <w:t>/30-4/5</w:t>
            </w:r>
          </w:p>
          <w:p w14:paraId="5FF586DD" w14:textId="77777777" w:rsidR="00EF1437" w:rsidRDefault="00EF1437" w:rsidP="00121701">
            <w:pPr>
              <w:rPr>
                <w:rFonts w:ascii="Arial" w:hAnsi="Arial" w:cs="Arial"/>
                <w:sz w:val="24"/>
                <w:szCs w:val="24"/>
              </w:rPr>
            </w:pPr>
            <w:r w:rsidRPr="132CD5BB">
              <w:rPr>
                <w:rFonts w:ascii="Arial" w:hAnsi="Arial" w:cs="Arial"/>
                <w:sz w:val="24"/>
                <w:szCs w:val="24"/>
              </w:rPr>
              <w:t xml:space="preserve">Week </w:t>
            </w:r>
            <w:r>
              <w:rPr>
                <w:rFonts w:ascii="Arial" w:hAnsi="Arial" w:cs="Arial"/>
                <w:sz w:val="24"/>
                <w:szCs w:val="24"/>
              </w:rPr>
              <w:t>13</w:t>
            </w:r>
          </w:p>
          <w:p w14:paraId="591983E0" w14:textId="6943BF5F" w:rsidR="00EF1437" w:rsidRPr="132CD5BB" w:rsidRDefault="00EF1437" w:rsidP="00121701">
            <w:pPr>
              <w:rPr>
                <w:rFonts w:ascii="Arial" w:hAnsi="Arial" w:cs="Arial"/>
                <w:sz w:val="24"/>
                <w:szCs w:val="24"/>
              </w:rPr>
            </w:pPr>
            <w:r>
              <w:rPr>
                <w:rFonts w:ascii="Arial" w:hAnsi="Arial" w:cs="Arial"/>
                <w:sz w:val="24"/>
                <w:szCs w:val="24"/>
              </w:rPr>
              <w:t>4</w:t>
            </w:r>
            <w:r w:rsidRPr="00812762">
              <w:rPr>
                <w:rFonts w:ascii="Arial" w:hAnsi="Arial" w:cs="Arial"/>
                <w:sz w:val="24"/>
                <w:szCs w:val="24"/>
              </w:rPr>
              <w:t>/6-4/12</w:t>
            </w:r>
          </w:p>
        </w:tc>
        <w:tc>
          <w:tcPr>
            <w:tcW w:w="1890" w:type="dxa"/>
          </w:tcPr>
          <w:p w14:paraId="46E01F2A" w14:textId="3DA338E7" w:rsidR="00EF1437" w:rsidRPr="00D661E4" w:rsidRDefault="00EF1437" w:rsidP="00D661E4">
            <w:pPr>
              <w:rPr>
                <w:rFonts w:ascii="Arial" w:hAnsi="Arial" w:cs="Arial"/>
                <w:i/>
                <w:iCs/>
                <w:sz w:val="24"/>
                <w:szCs w:val="24"/>
              </w:rPr>
            </w:pPr>
            <w:r w:rsidRPr="00D661E4">
              <w:rPr>
                <w:rFonts w:ascii="Arial" w:hAnsi="Arial" w:cs="Arial"/>
                <w:i/>
                <w:iCs/>
                <w:sz w:val="24"/>
                <w:szCs w:val="24"/>
              </w:rPr>
              <w:t xml:space="preserve">Module </w:t>
            </w:r>
            <w:r>
              <w:rPr>
                <w:rFonts w:ascii="Arial" w:hAnsi="Arial" w:cs="Arial"/>
                <w:i/>
                <w:iCs/>
                <w:sz w:val="24"/>
                <w:szCs w:val="24"/>
              </w:rPr>
              <w:t>6</w:t>
            </w:r>
            <w:r w:rsidRPr="00D661E4">
              <w:rPr>
                <w:rFonts w:ascii="Arial" w:hAnsi="Arial" w:cs="Arial"/>
                <w:i/>
                <w:iCs/>
                <w:sz w:val="24"/>
                <w:szCs w:val="24"/>
              </w:rPr>
              <w:t xml:space="preserve">: </w:t>
            </w:r>
          </w:p>
          <w:p w14:paraId="42E50FDA" w14:textId="380389E7" w:rsidR="00EF1437" w:rsidRPr="00812762" w:rsidRDefault="00EF1437" w:rsidP="76C69008">
            <w:pPr>
              <w:rPr>
                <w:rFonts w:ascii="Arial" w:hAnsi="Arial" w:cs="Arial"/>
                <w:sz w:val="24"/>
                <w:szCs w:val="24"/>
              </w:rPr>
            </w:pPr>
            <w:r>
              <w:rPr>
                <w:rFonts w:ascii="Arial" w:hAnsi="Arial" w:cs="Arial"/>
                <w:sz w:val="24"/>
                <w:szCs w:val="24"/>
              </w:rPr>
              <w:t>Sport Contexts: Elite Sport</w:t>
            </w:r>
          </w:p>
        </w:tc>
        <w:tc>
          <w:tcPr>
            <w:tcW w:w="3420" w:type="dxa"/>
          </w:tcPr>
          <w:p w14:paraId="70260A22" w14:textId="77777777" w:rsidR="00EF1437" w:rsidRPr="00812762" w:rsidRDefault="00EF1437" w:rsidP="76C69008">
            <w:pPr>
              <w:rPr>
                <w:rFonts w:ascii="Arial" w:hAnsi="Arial" w:cs="Arial"/>
                <w:sz w:val="24"/>
                <w:szCs w:val="24"/>
              </w:rPr>
            </w:pPr>
            <w:r>
              <w:rPr>
                <w:rFonts w:ascii="Arial" w:hAnsi="Arial" w:cs="Arial"/>
                <w:sz w:val="24"/>
                <w:szCs w:val="24"/>
              </w:rPr>
              <w:t xml:space="preserve">Professional Sport </w:t>
            </w:r>
          </w:p>
          <w:p w14:paraId="689DF21D" w14:textId="7E5FA605" w:rsidR="00EF1437" w:rsidRPr="00812762" w:rsidRDefault="00EF1437" w:rsidP="76C69008">
            <w:pPr>
              <w:rPr>
                <w:rFonts w:ascii="Arial" w:hAnsi="Arial" w:cs="Arial"/>
                <w:sz w:val="24"/>
                <w:szCs w:val="24"/>
              </w:rPr>
            </w:pPr>
            <w:r>
              <w:rPr>
                <w:rFonts w:ascii="Arial" w:hAnsi="Arial" w:cs="Arial"/>
                <w:sz w:val="24"/>
                <w:szCs w:val="24"/>
              </w:rPr>
              <w:t>Olympic &amp; International Sport</w:t>
            </w:r>
          </w:p>
        </w:tc>
        <w:tc>
          <w:tcPr>
            <w:tcW w:w="4140" w:type="dxa"/>
          </w:tcPr>
          <w:p w14:paraId="0F32D6C4" w14:textId="29D856AE" w:rsidR="00EF1437" w:rsidRPr="00812762" w:rsidRDefault="00EF1437" w:rsidP="00803A7A">
            <w:pPr>
              <w:rPr>
                <w:rFonts w:ascii="Arial" w:hAnsi="Arial" w:cs="Arial"/>
                <w:sz w:val="24"/>
                <w:szCs w:val="24"/>
              </w:rPr>
            </w:pPr>
            <w:r w:rsidRPr="00812762">
              <w:rPr>
                <w:rFonts w:ascii="Arial" w:hAnsi="Arial" w:cs="Arial"/>
                <w:sz w:val="24"/>
                <w:szCs w:val="24"/>
              </w:rPr>
              <w:t xml:space="preserve">Discussion #6 </w:t>
            </w:r>
            <w:r>
              <w:rPr>
                <w:rFonts w:ascii="Arial" w:hAnsi="Arial" w:cs="Arial"/>
                <w:sz w:val="24"/>
                <w:szCs w:val="24"/>
              </w:rPr>
              <w:t xml:space="preserve">(post) </w:t>
            </w:r>
            <w:r w:rsidRPr="00812762">
              <w:rPr>
                <w:rFonts w:ascii="Arial" w:hAnsi="Arial" w:cs="Arial"/>
                <w:sz w:val="24"/>
                <w:szCs w:val="24"/>
              </w:rPr>
              <w:t xml:space="preserve">due </w:t>
            </w:r>
            <w:r>
              <w:rPr>
                <w:rFonts w:ascii="Arial" w:hAnsi="Arial" w:cs="Arial"/>
                <w:sz w:val="24"/>
                <w:szCs w:val="24"/>
              </w:rPr>
              <w:t>4/3</w:t>
            </w:r>
          </w:p>
          <w:p w14:paraId="67E66327" w14:textId="77777777" w:rsidR="00EF1437" w:rsidRPr="00812762" w:rsidRDefault="00EF1437" w:rsidP="00255576">
            <w:pPr>
              <w:rPr>
                <w:rFonts w:ascii="Arial" w:hAnsi="Arial" w:cs="Arial"/>
                <w:sz w:val="24"/>
                <w:szCs w:val="24"/>
              </w:rPr>
            </w:pPr>
            <w:r w:rsidRPr="00812762">
              <w:rPr>
                <w:rFonts w:ascii="Arial" w:hAnsi="Arial" w:cs="Arial"/>
                <w:sz w:val="24"/>
                <w:szCs w:val="24"/>
              </w:rPr>
              <w:t xml:space="preserve">Discussion #6 </w:t>
            </w:r>
            <w:r>
              <w:rPr>
                <w:rFonts w:ascii="Arial" w:hAnsi="Arial" w:cs="Arial"/>
                <w:sz w:val="24"/>
                <w:szCs w:val="24"/>
              </w:rPr>
              <w:t xml:space="preserve">(replies) </w:t>
            </w:r>
            <w:r w:rsidRPr="00812762">
              <w:rPr>
                <w:rFonts w:ascii="Arial" w:hAnsi="Arial" w:cs="Arial"/>
                <w:sz w:val="24"/>
                <w:szCs w:val="24"/>
              </w:rPr>
              <w:t xml:space="preserve">due </w:t>
            </w:r>
            <w:r>
              <w:rPr>
                <w:rFonts w:ascii="Arial" w:hAnsi="Arial" w:cs="Arial"/>
                <w:sz w:val="24"/>
                <w:szCs w:val="24"/>
              </w:rPr>
              <w:t>4/10</w:t>
            </w:r>
          </w:p>
          <w:p w14:paraId="0E5E2D29" w14:textId="0C76B78C" w:rsidR="00EF1437" w:rsidRPr="00812762" w:rsidRDefault="00EF1437" w:rsidP="132CD5BB">
            <w:pPr>
              <w:rPr>
                <w:rFonts w:ascii="Arial" w:hAnsi="Arial" w:cs="Arial"/>
                <w:sz w:val="24"/>
                <w:szCs w:val="24"/>
              </w:rPr>
            </w:pPr>
            <w:r w:rsidRPr="00812762">
              <w:rPr>
                <w:rFonts w:ascii="Arial" w:hAnsi="Arial" w:cs="Arial"/>
                <w:sz w:val="24"/>
                <w:szCs w:val="24"/>
              </w:rPr>
              <w:t xml:space="preserve">Quiz #6 due </w:t>
            </w:r>
            <w:r>
              <w:rPr>
                <w:rFonts w:ascii="Arial" w:hAnsi="Arial" w:cs="Arial"/>
                <w:sz w:val="24"/>
                <w:szCs w:val="24"/>
              </w:rPr>
              <w:t>4</w:t>
            </w:r>
            <w:r w:rsidRPr="00812762">
              <w:rPr>
                <w:rFonts w:ascii="Arial" w:hAnsi="Arial" w:cs="Arial"/>
                <w:sz w:val="24"/>
                <w:szCs w:val="24"/>
              </w:rPr>
              <w:t>/12</w:t>
            </w:r>
          </w:p>
        </w:tc>
      </w:tr>
      <w:tr w:rsidR="00EF1437" w:rsidRPr="005933C9" w14:paraId="5502C262" w14:textId="77777777" w:rsidTr="00AF499E">
        <w:trPr>
          <w:trHeight w:val="1990"/>
        </w:trPr>
        <w:tc>
          <w:tcPr>
            <w:tcW w:w="1260" w:type="dxa"/>
          </w:tcPr>
          <w:p w14:paraId="1A7CB50A" w14:textId="77777777" w:rsidR="00EF1437" w:rsidRDefault="00EF1437" w:rsidP="00121701">
            <w:pPr>
              <w:rPr>
                <w:rFonts w:ascii="Arial" w:hAnsi="Arial" w:cs="Arial"/>
                <w:sz w:val="24"/>
                <w:szCs w:val="24"/>
              </w:rPr>
            </w:pPr>
            <w:r>
              <w:rPr>
                <w:rFonts w:ascii="Arial" w:hAnsi="Arial" w:cs="Arial"/>
                <w:sz w:val="24"/>
                <w:szCs w:val="24"/>
              </w:rPr>
              <w:lastRenderedPageBreak/>
              <w:t>Week 14</w:t>
            </w:r>
          </w:p>
          <w:p w14:paraId="6196AACA" w14:textId="77777777" w:rsidR="00EF1437" w:rsidRPr="132CD5BB" w:rsidRDefault="00EF1437" w:rsidP="00121701">
            <w:pPr>
              <w:rPr>
                <w:rFonts w:ascii="Arial" w:hAnsi="Arial" w:cs="Arial"/>
                <w:sz w:val="24"/>
                <w:szCs w:val="24"/>
              </w:rPr>
            </w:pPr>
            <w:r>
              <w:rPr>
                <w:rFonts w:ascii="Arial" w:hAnsi="Arial" w:cs="Arial"/>
                <w:sz w:val="24"/>
                <w:szCs w:val="24"/>
              </w:rPr>
              <w:t>4</w:t>
            </w:r>
            <w:r w:rsidRPr="00812762">
              <w:rPr>
                <w:rFonts w:ascii="Arial" w:hAnsi="Arial" w:cs="Arial"/>
                <w:sz w:val="24"/>
                <w:szCs w:val="24"/>
              </w:rPr>
              <w:t>/13-4/19</w:t>
            </w:r>
          </w:p>
          <w:p w14:paraId="6C22E0C5" w14:textId="77777777" w:rsidR="00EF1437" w:rsidRDefault="00EF1437" w:rsidP="132CD5BB">
            <w:pPr>
              <w:rPr>
                <w:rFonts w:ascii="Arial" w:hAnsi="Arial" w:cs="Arial"/>
                <w:sz w:val="24"/>
                <w:szCs w:val="24"/>
              </w:rPr>
            </w:pPr>
            <w:r w:rsidRPr="132CD5BB">
              <w:rPr>
                <w:rFonts w:ascii="Arial" w:hAnsi="Arial" w:cs="Arial"/>
                <w:sz w:val="24"/>
                <w:szCs w:val="24"/>
              </w:rPr>
              <w:t>Week 1</w:t>
            </w:r>
            <w:r>
              <w:rPr>
                <w:rFonts w:ascii="Arial" w:hAnsi="Arial" w:cs="Arial"/>
                <w:sz w:val="24"/>
                <w:szCs w:val="24"/>
              </w:rPr>
              <w:t>5 &amp; Reading Days</w:t>
            </w:r>
          </w:p>
          <w:p w14:paraId="787D2566" w14:textId="1115DA28" w:rsidR="00EF1437" w:rsidRPr="132CD5BB" w:rsidRDefault="00EF1437" w:rsidP="132CD5BB">
            <w:pPr>
              <w:rPr>
                <w:rFonts w:ascii="Arial" w:hAnsi="Arial" w:cs="Arial"/>
                <w:sz w:val="24"/>
                <w:szCs w:val="24"/>
              </w:rPr>
            </w:pPr>
            <w:r>
              <w:rPr>
                <w:rFonts w:ascii="Arial" w:hAnsi="Arial" w:cs="Arial"/>
                <w:sz w:val="24"/>
                <w:szCs w:val="24"/>
              </w:rPr>
              <w:t>4/20-26</w:t>
            </w:r>
          </w:p>
        </w:tc>
        <w:tc>
          <w:tcPr>
            <w:tcW w:w="1890" w:type="dxa"/>
          </w:tcPr>
          <w:p w14:paraId="3D75E0EA" w14:textId="14057B01" w:rsidR="00EF1437" w:rsidRPr="00D661E4" w:rsidRDefault="00EF1437" w:rsidP="00D661E4">
            <w:pPr>
              <w:rPr>
                <w:rFonts w:ascii="Arial" w:hAnsi="Arial" w:cs="Arial"/>
                <w:i/>
                <w:iCs/>
                <w:sz w:val="24"/>
                <w:szCs w:val="24"/>
              </w:rPr>
            </w:pPr>
            <w:r w:rsidRPr="00D661E4">
              <w:rPr>
                <w:rFonts w:ascii="Arial" w:hAnsi="Arial" w:cs="Arial"/>
                <w:i/>
                <w:iCs/>
                <w:sz w:val="24"/>
                <w:szCs w:val="24"/>
              </w:rPr>
              <w:t xml:space="preserve">Module </w:t>
            </w:r>
            <w:r>
              <w:rPr>
                <w:rFonts w:ascii="Arial" w:hAnsi="Arial" w:cs="Arial"/>
                <w:i/>
                <w:iCs/>
                <w:sz w:val="24"/>
                <w:szCs w:val="24"/>
              </w:rPr>
              <w:t>7</w:t>
            </w:r>
            <w:r w:rsidRPr="00D661E4">
              <w:rPr>
                <w:rFonts w:ascii="Arial" w:hAnsi="Arial" w:cs="Arial"/>
                <w:i/>
                <w:iCs/>
                <w:sz w:val="24"/>
                <w:szCs w:val="24"/>
              </w:rPr>
              <w:t xml:space="preserve">: </w:t>
            </w:r>
          </w:p>
          <w:p w14:paraId="7410BDDA" w14:textId="601CFCD7" w:rsidR="00EF1437" w:rsidRPr="00812762" w:rsidRDefault="00EF1437" w:rsidP="76C69008">
            <w:pPr>
              <w:rPr>
                <w:rFonts w:ascii="Arial" w:hAnsi="Arial" w:cs="Arial"/>
                <w:sz w:val="24"/>
                <w:szCs w:val="24"/>
              </w:rPr>
            </w:pPr>
            <w:r>
              <w:rPr>
                <w:rFonts w:ascii="Arial" w:hAnsi="Arial" w:cs="Arial"/>
                <w:sz w:val="24"/>
                <w:szCs w:val="24"/>
              </w:rPr>
              <w:t>Emerging Trends in Sports</w:t>
            </w:r>
          </w:p>
        </w:tc>
        <w:tc>
          <w:tcPr>
            <w:tcW w:w="3420" w:type="dxa"/>
          </w:tcPr>
          <w:p w14:paraId="0DFD90FA" w14:textId="77777777" w:rsidR="00EF1437" w:rsidRPr="00812762" w:rsidRDefault="00EF1437" w:rsidP="76C69008">
            <w:pPr>
              <w:rPr>
                <w:rFonts w:ascii="Arial" w:hAnsi="Arial" w:cs="Arial"/>
                <w:sz w:val="24"/>
                <w:szCs w:val="24"/>
              </w:rPr>
            </w:pPr>
            <w:r>
              <w:rPr>
                <w:rFonts w:ascii="Arial" w:hAnsi="Arial" w:cs="Arial"/>
                <w:sz w:val="24"/>
                <w:szCs w:val="24"/>
              </w:rPr>
              <w:t xml:space="preserve">Athlete Development </w:t>
            </w:r>
          </w:p>
          <w:p w14:paraId="41504184" w14:textId="53AF8310" w:rsidR="00EF1437" w:rsidRPr="00812762" w:rsidRDefault="00EF1437" w:rsidP="00D661E4">
            <w:pPr>
              <w:rPr>
                <w:rFonts w:ascii="Arial" w:hAnsi="Arial" w:cs="Arial"/>
                <w:sz w:val="24"/>
                <w:szCs w:val="24"/>
              </w:rPr>
            </w:pPr>
            <w:r>
              <w:rPr>
                <w:rFonts w:ascii="Arial" w:hAnsi="Arial" w:cs="Arial"/>
                <w:sz w:val="24"/>
                <w:szCs w:val="24"/>
              </w:rPr>
              <w:t>Sports Analytics</w:t>
            </w:r>
          </w:p>
        </w:tc>
        <w:tc>
          <w:tcPr>
            <w:tcW w:w="4140" w:type="dxa"/>
          </w:tcPr>
          <w:p w14:paraId="25E704C6" w14:textId="62926B94" w:rsidR="00EF1437" w:rsidRPr="00812762" w:rsidRDefault="00EF1437" w:rsidP="00DD364B">
            <w:pPr>
              <w:rPr>
                <w:rFonts w:ascii="Arial" w:hAnsi="Arial" w:cs="Arial"/>
                <w:sz w:val="24"/>
                <w:szCs w:val="24"/>
              </w:rPr>
            </w:pPr>
            <w:r w:rsidRPr="00812762">
              <w:rPr>
                <w:rFonts w:ascii="Arial" w:hAnsi="Arial" w:cs="Arial"/>
                <w:sz w:val="24"/>
                <w:szCs w:val="24"/>
              </w:rPr>
              <w:t xml:space="preserve">Project #2 due </w:t>
            </w:r>
            <w:r>
              <w:rPr>
                <w:rFonts w:ascii="Arial" w:hAnsi="Arial" w:cs="Arial"/>
                <w:sz w:val="24"/>
                <w:szCs w:val="24"/>
              </w:rPr>
              <w:t>4/17</w:t>
            </w:r>
          </w:p>
          <w:p w14:paraId="7348EE04" w14:textId="77777777" w:rsidR="00EF1437" w:rsidRDefault="00EF1437" w:rsidP="607736A7">
            <w:pPr>
              <w:rPr>
                <w:rFonts w:ascii="Arial" w:hAnsi="Arial" w:cs="Arial"/>
                <w:sz w:val="24"/>
                <w:szCs w:val="24"/>
              </w:rPr>
            </w:pPr>
            <w:r w:rsidRPr="00812762">
              <w:rPr>
                <w:rFonts w:ascii="Arial" w:hAnsi="Arial" w:cs="Arial"/>
                <w:sz w:val="24"/>
                <w:szCs w:val="24"/>
              </w:rPr>
              <w:t xml:space="preserve">Quiz #7 due </w:t>
            </w:r>
            <w:r>
              <w:rPr>
                <w:rFonts w:ascii="Arial" w:hAnsi="Arial" w:cs="Arial"/>
                <w:sz w:val="24"/>
                <w:szCs w:val="24"/>
              </w:rPr>
              <w:t>4/22</w:t>
            </w:r>
            <w:r w:rsidRPr="00812762">
              <w:rPr>
                <w:rFonts w:ascii="Arial" w:hAnsi="Arial" w:cs="Arial"/>
                <w:sz w:val="24"/>
                <w:szCs w:val="24"/>
              </w:rPr>
              <w:t xml:space="preserve"> </w:t>
            </w:r>
          </w:p>
          <w:p w14:paraId="3EEE3F64" w14:textId="4FDFFC9F" w:rsidR="00EF1437" w:rsidRPr="00812762" w:rsidRDefault="00EF1437" w:rsidP="607736A7">
            <w:pPr>
              <w:rPr>
                <w:rFonts w:ascii="Arial" w:hAnsi="Arial" w:cs="Arial"/>
                <w:sz w:val="24"/>
                <w:szCs w:val="24"/>
              </w:rPr>
            </w:pPr>
            <w:r w:rsidRPr="00812762">
              <w:rPr>
                <w:rFonts w:ascii="Arial" w:hAnsi="Arial" w:cs="Arial"/>
                <w:sz w:val="24"/>
                <w:szCs w:val="24"/>
              </w:rPr>
              <w:t xml:space="preserve">Post-Course Survey due </w:t>
            </w:r>
            <w:r>
              <w:rPr>
                <w:rFonts w:ascii="Arial" w:hAnsi="Arial" w:cs="Arial"/>
                <w:sz w:val="24"/>
                <w:szCs w:val="24"/>
              </w:rPr>
              <w:t>4/25</w:t>
            </w:r>
          </w:p>
        </w:tc>
      </w:tr>
      <w:tr w:rsidR="00121701" w14:paraId="06D8E41B" w14:textId="77777777" w:rsidTr="00803A7A">
        <w:trPr>
          <w:trHeight w:val="300"/>
        </w:trPr>
        <w:tc>
          <w:tcPr>
            <w:tcW w:w="1260" w:type="dxa"/>
          </w:tcPr>
          <w:p w14:paraId="775B6AA7" w14:textId="279B988E" w:rsidR="00121701" w:rsidRPr="00812762" w:rsidRDefault="00121701" w:rsidP="607736A7">
            <w:pPr>
              <w:rPr>
                <w:rFonts w:ascii="Arial" w:hAnsi="Arial" w:cs="Arial"/>
                <w:sz w:val="24"/>
                <w:szCs w:val="24"/>
              </w:rPr>
            </w:pPr>
            <w:r w:rsidRPr="607736A7">
              <w:rPr>
                <w:rFonts w:ascii="Arial" w:hAnsi="Arial" w:cs="Arial"/>
                <w:sz w:val="24"/>
                <w:szCs w:val="24"/>
              </w:rPr>
              <w:t>Exam Week</w:t>
            </w:r>
          </w:p>
          <w:p w14:paraId="64B5A5BB" w14:textId="57E4C21F" w:rsidR="00121701" w:rsidRDefault="00D1358E" w:rsidP="607736A7">
            <w:pPr>
              <w:rPr>
                <w:rFonts w:ascii="Arial" w:hAnsi="Arial" w:cs="Arial"/>
                <w:sz w:val="24"/>
                <w:szCs w:val="24"/>
              </w:rPr>
            </w:pPr>
            <w:r>
              <w:rPr>
                <w:rFonts w:ascii="Arial" w:hAnsi="Arial" w:cs="Arial"/>
                <w:sz w:val="24"/>
                <w:szCs w:val="24"/>
              </w:rPr>
              <w:t>4/</w:t>
            </w:r>
            <w:r w:rsidR="00E85472">
              <w:rPr>
                <w:rFonts w:ascii="Arial" w:hAnsi="Arial" w:cs="Arial"/>
                <w:sz w:val="24"/>
                <w:szCs w:val="24"/>
              </w:rPr>
              <w:t>27-5/1</w:t>
            </w:r>
          </w:p>
        </w:tc>
        <w:tc>
          <w:tcPr>
            <w:tcW w:w="1890" w:type="dxa"/>
          </w:tcPr>
          <w:p w14:paraId="3968DE2B" w14:textId="77777777" w:rsidR="00121701" w:rsidRPr="00812762" w:rsidRDefault="00121701" w:rsidP="607736A7">
            <w:pPr>
              <w:rPr>
                <w:rFonts w:ascii="Arial" w:hAnsi="Arial" w:cs="Arial"/>
                <w:sz w:val="24"/>
                <w:szCs w:val="24"/>
              </w:rPr>
            </w:pPr>
          </w:p>
        </w:tc>
        <w:tc>
          <w:tcPr>
            <w:tcW w:w="3420" w:type="dxa"/>
          </w:tcPr>
          <w:p w14:paraId="61B9EDE6" w14:textId="379D86AB" w:rsidR="00121701" w:rsidRPr="00812762" w:rsidRDefault="00121701" w:rsidP="607736A7">
            <w:pPr>
              <w:rPr>
                <w:rFonts w:ascii="Arial" w:hAnsi="Arial" w:cs="Arial"/>
                <w:sz w:val="24"/>
                <w:szCs w:val="24"/>
              </w:rPr>
            </w:pPr>
            <w:r w:rsidRPr="00812762">
              <w:rPr>
                <w:rFonts w:ascii="Arial" w:hAnsi="Arial" w:cs="Arial"/>
                <w:sz w:val="24"/>
                <w:szCs w:val="24"/>
              </w:rPr>
              <w:t>Exams – No Class</w:t>
            </w:r>
          </w:p>
        </w:tc>
        <w:tc>
          <w:tcPr>
            <w:tcW w:w="4140" w:type="dxa"/>
          </w:tcPr>
          <w:p w14:paraId="400E1608" w14:textId="14D64313" w:rsidR="00121701" w:rsidRPr="00812762" w:rsidRDefault="00121701" w:rsidP="607736A7">
            <w:pPr>
              <w:rPr>
                <w:rFonts w:ascii="Arial" w:hAnsi="Arial" w:cs="Arial"/>
                <w:sz w:val="24"/>
                <w:szCs w:val="24"/>
              </w:rPr>
            </w:pPr>
          </w:p>
        </w:tc>
      </w:tr>
    </w:tbl>
    <w:p w14:paraId="1B834ACD" w14:textId="70664A93" w:rsidR="00D60C7E" w:rsidRPr="005933C9" w:rsidRDefault="00D60C7E" w:rsidP="00D60C7E">
      <w:pPr>
        <w:pStyle w:val="Heading3"/>
        <w:rPr>
          <w:rFonts w:ascii="Arial" w:hAnsi="Arial" w:cs="Arial"/>
          <w:b w:val="0"/>
        </w:rPr>
      </w:pPr>
    </w:p>
    <w:sectPr w:rsidR="00D60C7E" w:rsidRPr="005933C9" w:rsidSect="004F1FC1">
      <w:headerReference w:type="default" r:id="rId24"/>
      <w:footerReference w:type="default" r:id="rId25"/>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D735" w14:textId="77777777" w:rsidR="00876A28" w:rsidRDefault="00876A28" w:rsidP="00A74CD6">
      <w:pPr>
        <w:spacing w:after="0" w:line="240" w:lineRule="auto"/>
      </w:pPr>
      <w:r>
        <w:separator/>
      </w:r>
    </w:p>
  </w:endnote>
  <w:endnote w:type="continuationSeparator" w:id="0">
    <w:p w14:paraId="10CEBC35" w14:textId="77777777" w:rsidR="00876A28" w:rsidRDefault="00876A28"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6165B0" w14:paraId="6A2D8586" w14:textId="77777777" w:rsidTr="08F09D3B">
      <w:trPr>
        <w:trHeight w:val="300"/>
      </w:trPr>
      <w:tc>
        <w:tcPr>
          <w:tcW w:w="3360" w:type="dxa"/>
        </w:tcPr>
        <w:p w14:paraId="0E577108" w14:textId="27068787" w:rsidR="006165B0" w:rsidRDefault="006165B0" w:rsidP="08F09D3B">
          <w:pPr>
            <w:pStyle w:val="Header"/>
            <w:ind w:left="-115"/>
          </w:pPr>
        </w:p>
      </w:tc>
      <w:tc>
        <w:tcPr>
          <w:tcW w:w="3360" w:type="dxa"/>
        </w:tcPr>
        <w:p w14:paraId="4F32B5A4" w14:textId="7315400C" w:rsidR="006165B0" w:rsidRDefault="006165B0" w:rsidP="08F09D3B">
          <w:pPr>
            <w:pStyle w:val="Header"/>
            <w:jc w:val="center"/>
          </w:pPr>
        </w:p>
      </w:tc>
      <w:tc>
        <w:tcPr>
          <w:tcW w:w="3360" w:type="dxa"/>
        </w:tcPr>
        <w:p w14:paraId="3F8F6F08" w14:textId="3AE7E79C" w:rsidR="006165B0" w:rsidRDefault="006165B0" w:rsidP="08F09D3B">
          <w:pPr>
            <w:pStyle w:val="Header"/>
            <w:ind w:right="-115"/>
            <w:jc w:val="right"/>
          </w:pPr>
        </w:p>
      </w:tc>
    </w:tr>
  </w:tbl>
  <w:p w14:paraId="5E3805A0" w14:textId="7C801613" w:rsidR="006165B0" w:rsidRDefault="006165B0" w:rsidP="08F09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7889" w14:textId="77777777" w:rsidR="00876A28" w:rsidRDefault="00876A28" w:rsidP="00A74CD6">
      <w:pPr>
        <w:spacing w:after="0" w:line="240" w:lineRule="auto"/>
      </w:pPr>
      <w:r>
        <w:separator/>
      </w:r>
    </w:p>
  </w:footnote>
  <w:footnote w:type="continuationSeparator" w:id="0">
    <w:p w14:paraId="011F7FFA" w14:textId="77777777" w:rsidR="00876A28" w:rsidRDefault="00876A28" w:rsidP="00A74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6165B0" w14:paraId="1093324D" w14:textId="77777777" w:rsidTr="08F09D3B">
      <w:trPr>
        <w:trHeight w:val="300"/>
      </w:trPr>
      <w:tc>
        <w:tcPr>
          <w:tcW w:w="3360" w:type="dxa"/>
        </w:tcPr>
        <w:p w14:paraId="7B90CB84" w14:textId="3DBB453F" w:rsidR="006165B0" w:rsidRDefault="006165B0" w:rsidP="08F09D3B">
          <w:pPr>
            <w:pStyle w:val="Header"/>
            <w:ind w:left="-115"/>
          </w:pPr>
        </w:p>
      </w:tc>
      <w:tc>
        <w:tcPr>
          <w:tcW w:w="3360" w:type="dxa"/>
        </w:tcPr>
        <w:p w14:paraId="610AB9B7" w14:textId="5B63887B" w:rsidR="006165B0" w:rsidRDefault="006165B0" w:rsidP="08F09D3B">
          <w:pPr>
            <w:pStyle w:val="Header"/>
            <w:jc w:val="center"/>
          </w:pPr>
        </w:p>
      </w:tc>
      <w:tc>
        <w:tcPr>
          <w:tcW w:w="3360" w:type="dxa"/>
        </w:tcPr>
        <w:p w14:paraId="21B8B29B" w14:textId="00AE2D2E" w:rsidR="006165B0" w:rsidRDefault="006165B0" w:rsidP="08F09D3B">
          <w:pPr>
            <w:pStyle w:val="Header"/>
            <w:ind w:right="-115"/>
            <w:jc w:val="right"/>
          </w:pPr>
        </w:p>
      </w:tc>
    </w:tr>
  </w:tbl>
  <w:p w14:paraId="6C604601" w14:textId="4E81239D" w:rsidR="006165B0" w:rsidRDefault="006165B0" w:rsidP="08F09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3CB1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10;&#10;&#10;&#10;&#10;&#10;&#10;&#10;&#10;&#10;&#10;&#10;&#10;&#10;&#10;&#10;&#10;&#10;&#10;&#10;&#10;&#10;&#10;&#10;&#10;&#10;&#10;&#10;Description automatically generated with low confidence" style="width:127.6pt;height:127.6pt;visibility:visible" o:bullet="t">
        <v:imagedata r:id="rId1" o:title="Shape&#10;&#10;&#10;&#10;&#10;&#10;&#10;&#10;&#10;&#10;&#10;&#10;&#10;&#10;&#10;&#10;&#10;&#10;&#10;&#10;&#10;&#10;&#10;&#10;&#10;&#10;&#10;&#10;&#10;&#10;&#10;&#10;Description automatically generated with low confidence"/>
      </v:shape>
    </w:pict>
  </w:numPicBullet>
  <w:abstractNum w:abstractNumId="0" w15:restartNumberingAfterBreak="0">
    <w:nsid w:val="001E4017"/>
    <w:multiLevelType w:val="hybridMultilevel"/>
    <w:tmpl w:val="4B9E7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7993238"/>
    <w:multiLevelType w:val="multilevel"/>
    <w:tmpl w:val="8926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B355D"/>
    <w:multiLevelType w:val="hybridMultilevel"/>
    <w:tmpl w:val="69A0B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36143"/>
    <w:multiLevelType w:val="hybridMultilevel"/>
    <w:tmpl w:val="341A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04C96"/>
    <w:multiLevelType w:val="hybridMultilevel"/>
    <w:tmpl w:val="CDBE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81BF3"/>
    <w:multiLevelType w:val="hybridMultilevel"/>
    <w:tmpl w:val="8AC8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02DB0"/>
    <w:multiLevelType w:val="hybridMultilevel"/>
    <w:tmpl w:val="F320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93E68"/>
    <w:multiLevelType w:val="multilevel"/>
    <w:tmpl w:val="DEDAE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E25416"/>
    <w:multiLevelType w:val="hybridMultilevel"/>
    <w:tmpl w:val="1508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444FE"/>
    <w:multiLevelType w:val="hybridMultilevel"/>
    <w:tmpl w:val="C37A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76573"/>
    <w:multiLevelType w:val="hybridMultilevel"/>
    <w:tmpl w:val="7B48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078F4"/>
    <w:multiLevelType w:val="hybridMultilevel"/>
    <w:tmpl w:val="06E6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D2CC3"/>
    <w:multiLevelType w:val="hybridMultilevel"/>
    <w:tmpl w:val="C140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8528A"/>
    <w:multiLevelType w:val="hybridMultilevel"/>
    <w:tmpl w:val="9AFC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4A4F77"/>
    <w:multiLevelType w:val="hybridMultilevel"/>
    <w:tmpl w:val="4B9E7B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49458E"/>
    <w:multiLevelType w:val="hybridMultilevel"/>
    <w:tmpl w:val="3234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3D357B"/>
    <w:multiLevelType w:val="hybridMultilevel"/>
    <w:tmpl w:val="E70EA3A6"/>
    <w:lvl w:ilvl="0" w:tplc="9E64EB52">
      <w:start w:val="1"/>
      <w:numFmt w:val="decimal"/>
      <w:lvlText w:val="%1."/>
      <w:lvlJc w:val="left"/>
      <w:pPr>
        <w:ind w:left="720" w:hanging="360"/>
      </w:pPr>
    </w:lvl>
    <w:lvl w:ilvl="1" w:tplc="31CCC05C">
      <w:start w:val="1"/>
      <w:numFmt w:val="lowerLetter"/>
      <w:lvlText w:val="%2."/>
      <w:lvlJc w:val="left"/>
      <w:pPr>
        <w:ind w:left="1440" w:hanging="360"/>
      </w:pPr>
    </w:lvl>
    <w:lvl w:ilvl="2" w:tplc="163AF79A">
      <w:start w:val="1"/>
      <w:numFmt w:val="lowerRoman"/>
      <w:lvlText w:val="%3."/>
      <w:lvlJc w:val="right"/>
      <w:pPr>
        <w:ind w:left="2160" w:hanging="180"/>
      </w:pPr>
    </w:lvl>
    <w:lvl w:ilvl="3" w:tplc="5002F6D4">
      <w:start w:val="1"/>
      <w:numFmt w:val="decimal"/>
      <w:lvlText w:val="%4."/>
      <w:lvlJc w:val="left"/>
      <w:pPr>
        <w:ind w:left="2880" w:hanging="360"/>
      </w:pPr>
    </w:lvl>
    <w:lvl w:ilvl="4" w:tplc="AAB800DE">
      <w:start w:val="1"/>
      <w:numFmt w:val="lowerLetter"/>
      <w:lvlText w:val="%5."/>
      <w:lvlJc w:val="left"/>
      <w:pPr>
        <w:ind w:left="3600" w:hanging="360"/>
      </w:pPr>
    </w:lvl>
    <w:lvl w:ilvl="5" w:tplc="7FB4B85E">
      <w:start w:val="1"/>
      <w:numFmt w:val="lowerRoman"/>
      <w:lvlText w:val="%6."/>
      <w:lvlJc w:val="right"/>
      <w:pPr>
        <w:ind w:left="4320" w:hanging="180"/>
      </w:pPr>
    </w:lvl>
    <w:lvl w:ilvl="6" w:tplc="A3FA5B3E">
      <w:start w:val="1"/>
      <w:numFmt w:val="decimal"/>
      <w:lvlText w:val="%7."/>
      <w:lvlJc w:val="left"/>
      <w:pPr>
        <w:ind w:left="5040" w:hanging="360"/>
      </w:pPr>
    </w:lvl>
    <w:lvl w:ilvl="7" w:tplc="D33ACEA8">
      <w:start w:val="1"/>
      <w:numFmt w:val="lowerLetter"/>
      <w:lvlText w:val="%8."/>
      <w:lvlJc w:val="left"/>
      <w:pPr>
        <w:ind w:left="5760" w:hanging="360"/>
      </w:pPr>
    </w:lvl>
    <w:lvl w:ilvl="8" w:tplc="8F6A5312">
      <w:start w:val="1"/>
      <w:numFmt w:val="lowerRoman"/>
      <w:lvlText w:val="%9."/>
      <w:lvlJc w:val="right"/>
      <w:pPr>
        <w:ind w:left="6480" w:hanging="180"/>
      </w:pPr>
    </w:lvl>
  </w:abstractNum>
  <w:abstractNum w:abstractNumId="37" w15:restartNumberingAfterBreak="0">
    <w:nsid w:val="6CF4145B"/>
    <w:multiLevelType w:val="hybridMultilevel"/>
    <w:tmpl w:val="F7007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81A41"/>
    <w:multiLevelType w:val="multilevel"/>
    <w:tmpl w:val="A95CC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2D552"/>
    <w:multiLevelType w:val="hybridMultilevel"/>
    <w:tmpl w:val="21341678"/>
    <w:lvl w:ilvl="0" w:tplc="620E2774">
      <w:start w:val="1"/>
      <w:numFmt w:val="bullet"/>
      <w:lvlText w:val=""/>
      <w:lvlJc w:val="left"/>
      <w:pPr>
        <w:ind w:left="720" w:hanging="360"/>
      </w:pPr>
      <w:rPr>
        <w:rFonts w:ascii="Symbol" w:hAnsi="Symbol" w:hint="default"/>
      </w:rPr>
    </w:lvl>
    <w:lvl w:ilvl="1" w:tplc="E57A1200">
      <w:start w:val="1"/>
      <w:numFmt w:val="bullet"/>
      <w:lvlText w:val="o"/>
      <w:lvlJc w:val="left"/>
      <w:pPr>
        <w:ind w:left="1440" w:hanging="360"/>
      </w:pPr>
      <w:rPr>
        <w:rFonts w:ascii="Courier New" w:hAnsi="Courier New" w:hint="default"/>
      </w:rPr>
    </w:lvl>
    <w:lvl w:ilvl="2" w:tplc="0010E406">
      <w:start w:val="1"/>
      <w:numFmt w:val="bullet"/>
      <w:lvlText w:val=""/>
      <w:lvlJc w:val="left"/>
      <w:pPr>
        <w:ind w:left="2160" w:hanging="360"/>
      </w:pPr>
      <w:rPr>
        <w:rFonts w:ascii="Wingdings" w:hAnsi="Wingdings" w:hint="default"/>
      </w:rPr>
    </w:lvl>
    <w:lvl w:ilvl="3" w:tplc="77D6BC82">
      <w:start w:val="1"/>
      <w:numFmt w:val="bullet"/>
      <w:lvlText w:val=""/>
      <w:lvlJc w:val="left"/>
      <w:pPr>
        <w:ind w:left="2880" w:hanging="360"/>
      </w:pPr>
      <w:rPr>
        <w:rFonts w:ascii="Symbol" w:hAnsi="Symbol" w:hint="default"/>
      </w:rPr>
    </w:lvl>
    <w:lvl w:ilvl="4" w:tplc="406A8170">
      <w:start w:val="1"/>
      <w:numFmt w:val="bullet"/>
      <w:lvlText w:val="o"/>
      <w:lvlJc w:val="left"/>
      <w:pPr>
        <w:ind w:left="3600" w:hanging="360"/>
      </w:pPr>
      <w:rPr>
        <w:rFonts w:ascii="Courier New" w:hAnsi="Courier New" w:hint="default"/>
      </w:rPr>
    </w:lvl>
    <w:lvl w:ilvl="5" w:tplc="37AABD9E">
      <w:start w:val="1"/>
      <w:numFmt w:val="bullet"/>
      <w:lvlText w:val=""/>
      <w:lvlJc w:val="left"/>
      <w:pPr>
        <w:ind w:left="4320" w:hanging="360"/>
      </w:pPr>
      <w:rPr>
        <w:rFonts w:ascii="Wingdings" w:hAnsi="Wingdings" w:hint="default"/>
      </w:rPr>
    </w:lvl>
    <w:lvl w:ilvl="6" w:tplc="CE8A2E44">
      <w:start w:val="1"/>
      <w:numFmt w:val="bullet"/>
      <w:lvlText w:val=""/>
      <w:lvlJc w:val="left"/>
      <w:pPr>
        <w:ind w:left="5040" w:hanging="360"/>
      </w:pPr>
      <w:rPr>
        <w:rFonts w:ascii="Symbol" w:hAnsi="Symbol" w:hint="default"/>
      </w:rPr>
    </w:lvl>
    <w:lvl w:ilvl="7" w:tplc="32FEB3FA">
      <w:start w:val="1"/>
      <w:numFmt w:val="bullet"/>
      <w:lvlText w:val="o"/>
      <w:lvlJc w:val="left"/>
      <w:pPr>
        <w:ind w:left="5760" w:hanging="360"/>
      </w:pPr>
      <w:rPr>
        <w:rFonts w:ascii="Courier New" w:hAnsi="Courier New" w:hint="default"/>
      </w:rPr>
    </w:lvl>
    <w:lvl w:ilvl="8" w:tplc="0B68F978">
      <w:start w:val="1"/>
      <w:numFmt w:val="bullet"/>
      <w:lvlText w:val=""/>
      <w:lvlJc w:val="left"/>
      <w:pPr>
        <w:ind w:left="6480" w:hanging="360"/>
      </w:pPr>
      <w:rPr>
        <w:rFonts w:ascii="Wingdings" w:hAnsi="Wingdings" w:hint="default"/>
      </w:rPr>
    </w:lvl>
  </w:abstractNum>
  <w:abstractNum w:abstractNumId="40" w15:restartNumberingAfterBreak="0">
    <w:nsid w:val="746C3425"/>
    <w:multiLevelType w:val="hybridMultilevel"/>
    <w:tmpl w:val="6ABAD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9C251A"/>
    <w:multiLevelType w:val="hybridMultilevel"/>
    <w:tmpl w:val="B3A8C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2B36B"/>
    <w:multiLevelType w:val="hybridMultilevel"/>
    <w:tmpl w:val="BA90DB9A"/>
    <w:lvl w:ilvl="0" w:tplc="63541DA2">
      <w:start w:val="1"/>
      <w:numFmt w:val="decimal"/>
      <w:lvlText w:val="%1."/>
      <w:lvlJc w:val="left"/>
      <w:pPr>
        <w:ind w:left="720" w:hanging="360"/>
      </w:pPr>
    </w:lvl>
    <w:lvl w:ilvl="1" w:tplc="2A182E1C">
      <w:start w:val="1"/>
      <w:numFmt w:val="lowerLetter"/>
      <w:lvlText w:val="%2."/>
      <w:lvlJc w:val="left"/>
      <w:pPr>
        <w:ind w:left="1440" w:hanging="360"/>
      </w:pPr>
    </w:lvl>
    <w:lvl w:ilvl="2" w:tplc="4E300C72">
      <w:start w:val="1"/>
      <w:numFmt w:val="lowerRoman"/>
      <w:lvlText w:val="%3."/>
      <w:lvlJc w:val="right"/>
      <w:pPr>
        <w:ind w:left="2160" w:hanging="180"/>
      </w:pPr>
    </w:lvl>
    <w:lvl w:ilvl="3" w:tplc="B598F758">
      <w:start w:val="1"/>
      <w:numFmt w:val="decimal"/>
      <w:lvlText w:val="%4."/>
      <w:lvlJc w:val="left"/>
      <w:pPr>
        <w:ind w:left="2880" w:hanging="360"/>
      </w:pPr>
    </w:lvl>
    <w:lvl w:ilvl="4" w:tplc="A45CFC96">
      <w:start w:val="1"/>
      <w:numFmt w:val="lowerLetter"/>
      <w:lvlText w:val="%5."/>
      <w:lvlJc w:val="left"/>
      <w:pPr>
        <w:ind w:left="3600" w:hanging="360"/>
      </w:pPr>
    </w:lvl>
    <w:lvl w:ilvl="5" w:tplc="9E42B824">
      <w:start w:val="1"/>
      <w:numFmt w:val="lowerRoman"/>
      <w:lvlText w:val="%6."/>
      <w:lvlJc w:val="right"/>
      <w:pPr>
        <w:ind w:left="4320" w:hanging="180"/>
      </w:pPr>
    </w:lvl>
    <w:lvl w:ilvl="6" w:tplc="B14C57B6">
      <w:start w:val="1"/>
      <w:numFmt w:val="decimal"/>
      <w:lvlText w:val="%7."/>
      <w:lvlJc w:val="left"/>
      <w:pPr>
        <w:ind w:left="5040" w:hanging="360"/>
      </w:pPr>
    </w:lvl>
    <w:lvl w:ilvl="7" w:tplc="7B7CDEB8">
      <w:start w:val="1"/>
      <w:numFmt w:val="lowerLetter"/>
      <w:lvlText w:val="%8."/>
      <w:lvlJc w:val="left"/>
      <w:pPr>
        <w:ind w:left="5760" w:hanging="360"/>
      </w:pPr>
    </w:lvl>
    <w:lvl w:ilvl="8" w:tplc="D2CA1C1A">
      <w:start w:val="1"/>
      <w:numFmt w:val="lowerRoman"/>
      <w:lvlText w:val="%9."/>
      <w:lvlJc w:val="right"/>
      <w:pPr>
        <w:ind w:left="6480" w:hanging="180"/>
      </w:pPr>
    </w:lvl>
  </w:abstractNum>
  <w:abstractNum w:abstractNumId="43" w15:restartNumberingAfterBreak="0">
    <w:nsid w:val="7DD470DE"/>
    <w:multiLevelType w:val="hybridMultilevel"/>
    <w:tmpl w:val="F68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988658">
    <w:abstractNumId w:val="42"/>
  </w:num>
  <w:num w:numId="2" w16cid:durableId="726415108">
    <w:abstractNumId w:val="36"/>
  </w:num>
  <w:num w:numId="3" w16cid:durableId="1633170332">
    <w:abstractNumId w:val="39"/>
  </w:num>
  <w:num w:numId="4" w16cid:durableId="2084179965">
    <w:abstractNumId w:val="22"/>
  </w:num>
  <w:num w:numId="5" w16cid:durableId="1903560437">
    <w:abstractNumId w:val="2"/>
  </w:num>
  <w:num w:numId="6" w16cid:durableId="2140755121">
    <w:abstractNumId w:val="8"/>
  </w:num>
  <w:num w:numId="7" w16cid:durableId="1308439980">
    <w:abstractNumId w:val="35"/>
  </w:num>
  <w:num w:numId="8" w16cid:durableId="1203831988">
    <w:abstractNumId w:val="14"/>
  </w:num>
  <w:num w:numId="9" w16cid:durableId="687759588">
    <w:abstractNumId w:val="26"/>
  </w:num>
  <w:num w:numId="10" w16cid:durableId="1971086084">
    <w:abstractNumId w:val="32"/>
  </w:num>
  <w:num w:numId="11" w16cid:durableId="1536305749">
    <w:abstractNumId w:val="29"/>
  </w:num>
  <w:num w:numId="12" w16cid:durableId="1025592892">
    <w:abstractNumId w:val="25"/>
  </w:num>
  <w:num w:numId="13" w16cid:durableId="1521772688">
    <w:abstractNumId w:val="34"/>
  </w:num>
  <w:num w:numId="14" w16cid:durableId="1884176891">
    <w:abstractNumId w:val="20"/>
  </w:num>
  <w:num w:numId="15" w16cid:durableId="596249743">
    <w:abstractNumId w:val="1"/>
  </w:num>
  <w:num w:numId="16" w16cid:durableId="39135305">
    <w:abstractNumId w:val="19"/>
  </w:num>
  <w:num w:numId="17" w16cid:durableId="888951913">
    <w:abstractNumId w:val="21"/>
  </w:num>
  <w:num w:numId="18" w16cid:durableId="195698077">
    <w:abstractNumId w:val="9"/>
  </w:num>
  <w:num w:numId="19" w16cid:durableId="1065640198">
    <w:abstractNumId w:val="31"/>
  </w:num>
  <w:num w:numId="20" w16cid:durableId="399668958">
    <w:abstractNumId w:val="30"/>
  </w:num>
  <w:num w:numId="21" w16cid:durableId="592588560">
    <w:abstractNumId w:val="7"/>
  </w:num>
  <w:num w:numId="22" w16cid:durableId="2099523292">
    <w:abstractNumId w:val="33"/>
  </w:num>
  <w:num w:numId="23" w16cid:durableId="595483867">
    <w:abstractNumId w:val="3"/>
  </w:num>
  <w:num w:numId="24" w16cid:durableId="1751850979">
    <w:abstractNumId w:val="18"/>
  </w:num>
  <w:num w:numId="25" w16cid:durableId="518786243">
    <w:abstractNumId w:val="23"/>
  </w:num>
  <w:num w:numId="26" w16cid:durableId="1155339718">
    <w:abstractNumId w:val="15"/>
  </w:num>
  <w:num w:numId="27" w16cid:durableId="1715883616">
    <w:abstractNumId w:val="6"/>
  </w:num>
  <w:num w:numId="28" w16cid:durableId="573510863">
    <w:abstractNumId w:val="17"/>
  </w:num>
  <w:num w:numId="29" w16cid:durableId="2069373827">
    <w:abstractNumId w:val="12"/>
  </w:num>
  <w:num w:numId="30" w16cid:durableId="1114861941">
    <w:abstractNumId w:val="13"/>
  </w:num>
  <w:num w:numId="31" w16cid:durableId="633564852">
    <w:abstractNumId w:val="4"/>
  </w:num>
  <w:num w:numId="32" w16cid:durableId="1254704358">
    <w:abstractNumId w:val="38"/>
  </w:num>
  <w:num w:numId="33" w16cid:durableId="1723090112">
    <w:abstractNumId w:val="10"/>
  </w:num>
  <w:num w:numId="34" w16cid:durableId="1498109814">
    <w:abstractNumId w:val="40"/>
  </w:num>
  <w:num w:numId="35" w16cid:durableId="611059864">
    <w:abstractNumId w:val="28"/>
  </w:num>
  <w:num w:numId="36" w16cid:durableId="1766075404">
    <w:abstractNumId w:val="37"/>
  </w:num>
  <w:num w:numId="37" w16cid:durableId="337579596">
    <w:abstractNumId w:val="16"/>
  </w:num>
  <w:num w:numId="38" w16cid:durableId="826819135">
    <w:abstractNumId w:val="24"/>
  </w:num>
  <w:num w:numId="39" w16cid:durableId="1400057645">
    <w:abstractNumId w:val="11"/>
  </w:num>
  <w:num w:numId="40" w16cid:durableId="1827621471">
    <w:abstractNumId w:val="41"/>
  </w:num>
  <w:num w:numId="41" w16cid:durableId="1280260070">
    <w:abstractNumId w:val="0"/>
  </w:num>
  <w:num w:numId="42" w16cid:durableId="1565213624">
    <w:abstractNumId w:val="27"/>
  </w:num>
  <w:num w:numId="43" w16cid:durableId="1086150914">
    <w:abstractNumId w:val="43"/>
  </w:num>
  <w:num w:numId="44" w16cid:durableId="1872954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137A0"/>
    <w:rsid w:val="00016057"/>
    <w:rsid w:val="00024BEB"/>
    <w:rsid w:val="000268A9"/>
    <w:rsid w:val="00030323"/>
    <w:rsid w:val="000515AD"/>
    <w:rsid w:val="00052633"/>
    <w:rsid w:val="000560B9"/>
    <w:rsid w:val="000574E3"/>
    <w:rsid w:val="00057E77"/>
    <w:rsid w:val="00064811"/>
    <w:rsid w:val="00064BB4"/>
    <w:rsid w:val="00072A14"/>
    <w:rsid w:val="00075618"/>
    <w:rsid w:val="00075A85"/>
    <w:rsid w:val="00094EE9"/>
    <w:rsid w:val="000A1E7F"/>
    <w:rsid w:val="000A3ECE"/>
    <w:rsid w:val="000AE7CF"/>
    <w:rsid w:val="000C1A60"/>
    <w:rsid w:val="000C44B8"/>
    <w:rsid w:val="000C7611"/>
    <w:rsid w:val="000D05ED"/>
    <w:rsid w:val="000D3C05"/>
    <w:rsid w:val="000D53EF"/>
    <w:rsid w:val="000D5F33"/>
    <w:rsid w:val="000E0126"/>
    <w:rsid w:val="000E0C64"/>
    <w:rsid w:val="000E3321"/>
    <w:rsid w:val="000F0F4F"/>
    <w:rsid w:val="000F2787"/>
    <w:rsid w:val="000F4D7E"/>
    <w:rsid w:val="0010053D"/>
    <w:rsid w:val="001163E9"/>
    <w:rsid w:val="00120B95"/>
    <w:rsid w:val="00121701"/>
    <w:rsid w:val="00122866"/>
    <w:rsid w:val="00136D31"/>
    <w:rsid w:val="001415B4"/>
    <w:rsid w:val="0014258D"/>
    <w:rsid w:val="00156B18"/>
    <w:rsid w:val="001576A5"/>
    <w:rsid w:val="00157F5E"/>
    <w:rsid w:val="001639EA"/>
    <w:rsid w:val="00171E81"/>
    <w:rsid w:val="00174B64"/>
    <w:rsid w:val="00177238"/>
    <w:rsid w:val="00193820"/>
    <w:rsid w:val="001963CF"/>
    <w:rsid w:val="00197588"/>
    <w:rsid w:val="001B71B1"/>
    <w:rsid w:val="001D0C5D"/>
    <w:rsid w:val="001D3C06"/>
    <w:rsid w:val="001D46FE"/>
    <w:rsid w:val="001D4725"/>
    <w:rsid w:val="001E3626"/>
    <w:rsid w:val="001F70AE"/>
    <w:rsid w:val="00206DAC"/>
    <w:rsid w:val="002157E2"/>
    <w:rsid w:val="0021643A"/>
    <w:rsid w:val="00222A8A"/>
    <w:rsid w:val="00233829"/>
    <w:rsid w:val="0023460E"/>
    <w:rsid w:val="00234868"/>
    <w:rsid w:val="0025073C"/>
    <w:rsid w:val="00250B9B"/>
    <w:rsid w:val="00255576"/>
    <w:rsid w:val="0026623C"/>
    <w:rsid w:val="00267D2D"/>
    <w:rsid w:val="00280787"/>
    <w:rsid w:val="00283E09"/>
    <w:rsid w:val="00285C29"/>
    <w:rsid w:val="00286C6C"/>
    <w:rsid w:val="0029439F"/>
    <w:rsid w:val="002A0949"/>
    <w:rsid w:val="002A18CF"/>
    <w:rsid w:val="002A6C58"/>
    <w:rsid w:val="002D04B6"/>
    <w:rsid w:val="002D0F43"/>
    <w:rsid w:val="002D3404"/>
    <w:rsid w:val="002D46A6"/>
    <w:rsid w:val="002E501A"/>
    <w:rsid w:val="002E5EEA"/>
    <w:rsid w:val="002E5F56"/>
    <w:rsid w:val="002F0105"/>
    <w:rsid w:val="002F49DD"/>
    <w:rsid w:val="0030235E"/>
    <w:rsid w:val="00303F45"/>
    <w:rsid w:val="003045E9"/>
    <w:rsid w:val="003149E4"/>
    <w:rsid w:val="00316934"/>
    <w:rsid w:val="00320CE1"/>
    <w:rsid w:val="00326F97"/>
    <w:rsid w:val="003310BB"/>
    <w:rsid w:val="003322D6"/>
    <w:rsid w:val="003366A5"/>
    <w:rsid w:val="003368DC"/>
    <w:rsid w:val="00340DC8"/>
    <w:rsid w:val="0034650E"/>
    <w:rsid w:val="003467B7"/>
    <w:rsid w:val="00354F7C"/>
    <w:rsid w:val="00356E0E"/>
    <w:rsid w:val="00360516"/>
    <w:rsid w:val="003720F7"/>
    <w:rsid w:val="00373DC9"/>
    <w:rsid w:val="00376C6C"/>
    <w:rsid w:val="00377A42"/>
    <w:rsid w:val="0038DB0C"/>
    <w:rsid w:val="0039479D"/>
    <w:rsid w:val="003A307C"/>
    <w:rsid w:val="003A34F9"/>
    <w:rsid w:val="003B0674"/>
    <w:rsid w:val="003C216B"/>
    <w:rsid w:val="003C2D1C"/>
    <w:rsid w:val="003D2BAC"/>
    <w:rsid w:val="003D6443"/>
    <w:rsid w:val="003D7217"/>
    <w:rsid w:val="003E266F"/>
    <w:rsid w:val="003E63D4"/>
    <w:rsid w:val="003F78E3"/>
    <w:rsid w:val="00403D38"/>
    <w:rsid w:val="00411802"/>
    <w:rsid w:val="00422EEF"/>
    <w:rsid w:val="0042D082"/>
    <w:rsid w:val="004301A8"/>
    <w:rsid w:val="00434D1D"/>
    <w:rsid w:val="00435345"/>
    <w:rsid w:val="00435EB5"/>
    <w:rsid w:val="004453A6"/>
    <w:rsid w:val="00454560"/>
    <w:rsid w:val="0046151C"/>
    <w:rsid w:val="00465A97"/>
    <w:rsid w:val="00467FCB"/>
    <w:rsid w:val="0047592B"/>
    <w:rsid w:val="00477142"/>
    <w:rsid w:val="00480DC9"/>
    <w:rsid w:val="00481C3A"/>
    <w:rsid w:val="0048626B"/>
    <w:rsid w:val="0049064E"/>
    <w:rsid w:val="004A0CAA"/>
    <w:rsid w:val="004A4529"/>
    <w:rsid w:val="004A4985"/>
    <w:rsid w:val="004A6A6B"/>
    <w:rsid w:val="004B090A"/>
    <w:rsid w:val="004B54BA"/>
    <w:rsid w:val="004B5B5A"/>
    <w:rsid w:val="004B6E0B"/>
    <w:rsid w:val="004C7BA4"/>
    <w:rsid w:val="004E59F6"/>
    <w:rsid w:val="004F1FC1"/>
    <w:rsid w:val="004F51FD"/>
    <w:rsid w:val="004F5E17"/>
    <w:rsid w:val="00503795"/>
    <w:rsid w:val="005051AB"/>
    <w:rsid w:val="00505DE9"/>
    <w:rsid w:val="00506CEE"/>
    <w:rsid w:val="005079C3"/>
    <w:rsid w:val="0051197F"/>
    <w:rsid w:val="00516240"/>
    <w:rsid w:val="005238BC"/>
    <w:rsid w:val="00524FB2"/>
    <w:rsid w:val="005321CF"/>
    <w:rsid w:val="00532FCC"/>
    <w:rsid w:val="005449A9"/>
    <w:rsid w:val="00544F6C"/>
    <w:rsid w:val="00545BA5"/>
    <w:rsid w:val="00550D82"/>
    <w:rsid w:val="00551E96"/>
    <w:rsid w:val="00555FFC"/>
    <w:rsid w:val="00565137"/>
    <w:rsid w:val="00567E80"/>
    <w:rsid w:val="00570C64"/>
    <w:rsid w:val="0057496D"/>
    <w:rsid w:val="0057608C"/>
    <w:rsid w:val="0058052B"/>
    <w:rsid w:val="00582038"/>
    <w:rsid w:val="005933C9"/>
    <w:rsid w:val="0059367A"/>
    <w:rsid w:val="00595EAD"/>
    <w:rsid w:val="005C4ABF"/>
    <w:rsid w:val="005D2DF2"/>
    <w:rsid w:val="005D4C92"/>
    <w:rsid w:val="005D5FFA"/>
    <w:rsid w:val="005E1F84"/>
    <w:rsid w:val="005E51A0"/>
    <w:rsid w:val="005E51C2"/>
    <w:rsid w:val="005F0096"/>
    <w:rsid w:val="005F4064"/>
    <w:rsid w:val="005F4914"/>
    <w:rsid w:val="005F5ACD"/>
    <w:rsid w:val="006004BE"/>
    <w:rsid w:val="00603B8D"/>
    <w:rsid w:val="006068FF"/>
    <w:rsid w:val="006118C6"/>
    <w:rsid w:val="0061575E"/>
    <w:rsid w:val="006165B0"/>
    <w:rsid w:val="0061675B"/>
    <w:rsid w:val="00620CA0"/>
    <w:rsid w:val="0063590E"/>
    <w:rsid w:val="00640DAD"/>
    <w:rsid w:val="006432C8"/>
    <w:rsid w:val="00652C87"/>
    <w:rsid w:val="00664FB2"/>
    <w:rsid w:val="00667824"/>
    <w:rsid w:val="006735C6"/>
    <w:rsid w:val="00674ACC"/>
    <w:rsid w:val="00676064"/>
    <w:rsid w:val="00684BF1"/>
    <w:rsid w:val="00691B5A"/>
    <w:rsid w:val="006A1AA2"/>
    <w:rsid w:val="006A4ED0"/>
    <w:rsid w:val="006A5434"/>
    <w:rsid w:val="006A60C8"/>
    <w:rsid w:val="006B0669"/>
    <w:rsid w:val="006B0DC6"/>
    <w:rsid w:val="006B1787"/>
    <w:rsid w:val="006B6A8B"/>
    <w:rsid w:val="006C4A87"/>
    <w:rsid w:val="006C6A68"/>
    <w:rsid w:val="006CA595"/>
    <w:rsid w:val="006E0B9C"/>
    <w:rsid w:val="006F5004"/>
    <w:rsid w:val="00702E95"/>
    <w:rsid w:val="007038AF"/>
    <w:rsid w:val="00705305"/>
    <w:rsid w:val="00705FFE"/>
    <w:rsid w:val="007200B2"/>
    <w:rsid w:val="007362D4"/>
    <w:rsid w:val="007550F4"/>
    <w:rsid w:val="007607F6"/>
    <w:rsid w:val="00767EF3"/>
    <w:rsid w:val="00774BE5"/>
    <w:rsid w:val="007751B0"/>
    <w:rsid w:val="00780A9E"/>
    <w:rsid w:val="00782025"/>
    <w:rsid w:val="007827D0"/>
    <w:rsid w:val="00793D69"/>
    <w:rsid w:val="007956A0"/>
    <w:rsid w:val="007A3A06"/>
    <w:rsid w:val="007A453A"/>
    <w:rsid w:val="007B0ABA"/>
    <w:rsid w:val="007B3051"/>
    <w:rsid w:val="007D3259"/>
    <w:rsid w:val="007D6AC0"/>
    <w:rsid w:val="00801E3D"/>
    <w:rsid w:val="00803A7A"/>
    <w:rsid w:val="00812762"/>
    <w:rsid w:val="00812BD3"/>
    <w:rsid w:val="008157BB"/>
    <w:rsid w:val="00822913"/>
    <w:rsid w:val="00837187"/>
    <w:rsid w:val="008418FD"/>
    <w:rsid w:val="00851CA6"/>
    <w:rsid w:val="0086215A"/>
    <w:rsid w:val="008660F6"/>
    <w:rsid w:val="00870DC5"/>
    <w:rsid w:val="008754AB"/>
    <w:rsid w:val="00876A28"/>
    <w:rsid w:val="00891D72"/>
    <w:rsid w:val="008939DA"/>
    <w:rsid w:val="008A14E4"/>
    <w:rsid w:val="008A7182"/>
    <w:rsid w:val="008B129D"/>
    <w:rsid w:val="008B76DF"/>
    <w:rsid w:val="008C0E81"/>
    <w:rsid w:val="008C189F"/>
    <w:rsid w:val="008C38D7"/>
    <w:rsid w:val="008C7BCC"/>
    <w:rsid w:val="008E2897"/>
    <w:rsid w:val="008E4FCD"/>
    <w:rsid w:val="008F0064"/>
    <w:rsid w:val="008F1DA5"/>
    <w:rsid w:val="008F512E"/>
    <w:rsid w:val="008F525C"/>
    <w:rsid w:val="008F5B72"/>
    <w:rsid w:val="008F60DF"/>
    <w:rsid w:val="008F7D5C"/>
    <w:rsid w:val="00907103"/>
    <w:rsid w:val="0091459B"/>
    <w:rsid w:val="00932126"/>
    <w:rsid w:val="00941653"/>
    <w:rsid w:val="00942AC5"/>
    <w:rsid w:val="00945327"/>
    <w:rsid w:val="00946EBA"/>
    <w:rsid w:val="00953766"/>
    <w:rsid w:val="00953E24"/>
    <w:rsid w:val="00954B71"/>
    <w:rsid w:val="009560AE"/>
    <w:rsid w:val="00957906"/>
    <w:rsid w:val="00961380"/>
    <w:rsid w:val="00961564"/>
    <w:rsid w:val="009617EC"/>
    <w:rsid w:val="00977CE7"/>
    <w:rsid w:val="00982E5D"/>
    <w:rsid w:val="009919C3"/>
    <w:rsid w:val="00992A33"/>
    <w:rsid w:val="00996F67"/>
    <w:rsid w:val="009A7D5A"/>
    <w:rsid w:val="009B0364"/>
    <w:rsid w:val="009C276E"/>
    <w:rsid w:val="009C7657"/>
    <w:rsid w:val="009D5129"/>
    <w:rsid w:val="009E2A51"/>
    <w:rsid w:val="009E31BF"/>
    <w:rsid w:val="009F1F4E"/>
    <w:rsid w:val="00A23FBD"/>
    <w:rsid w:val="00A27C33"/>
    <w:rsid w:val="00A317BE"/>
    <w:rsid w:val="00A46F67"/>
    <w:rsid w:val="00A55C0C"/>
    <w:rsid w:val="00A62ED3"/>
    <w:rsid w:val="00A648A5"/>
    <w:rsid w:val="00A72644"/>
    <w:rsid w:val="00A74CD6"/>
    <w:rsid w:val="00A87C63"/>
    <w:rsid w:val="00A93032"/>
    <w:rsid w:val="00A94D17"/>
    <w:rsid w:val="00A97FEE"/>
    <w:rsid w:val="00AA5546"/>
    <w:rsid w:val="00AB414C"/>
    <w:rsid w:val="00AC0E31"/>
    <w:rsid w:val="00AD1AA5"/>
    <w:rsid w:val="00AD3C72"/>
    <w:rsid w:val="00AE06E3"/>
    <w:rsid w:val="00AE082A"/>
    <w:rsid w:val="00AE4F8A"/>
    <w:rsid w:val="00AF6612"/>
    <w:rsid w:val="00B01DF1"/>
    <w:rsid w:val="00B01E52"/>
    <w:rsid w:val="00B05D5A"/>
    <w:rsid w:val="00B11FFC"/>
    <w:rsid w:val="00B13EB0"/>
    <w:rsid w:val="00B406FD"/>
    <w:rsid w:val="00B409A6"/>
    <w:rsid w:val="00B50CD7"/>
    <w:rsid w:val="00B528B8"/>
    <w:rsid w:val="00B5577F"/>
    <w:rsid w:val="00B656E0"/>
    <w:rsid w:val="00B7288D"/>
    <w:rsid w:val="00B75C0D"/>
    <w:rsid w:val="00B82E9F"/>
    <w:rsid w:val="00B91CE6"/>
    <w:rsid w:val="00B93847"/>
    <w:rsid w:val="00B97282"/>
    <w:rsid w:val="00BA3EFD"/>
    <w:rsid w:val="00BA7647"/>
    <w:rsid w:val="00BD3ACD"/>
    <w:rsid w:val="00BD3DFE"/>
    <w:rsid w:val="00BD4163"/>
    <w:rsid w:val="00BD56DF"/>
    <w:rsid w:val="00BE42CD"/>
    <w:rsid w:val="00BE5F07"/>
    <w:rsid w:val="00BE6D14"/>
    <w:rsid w:val="00BE76AF"/>
    <w:rsid w:val="00BF5B5A"/>
    <w:rsid w:val="00C02352"/>
    <w:rsid w:val="00C04709"/>
    <w:rsid w:val="00C07B46"/>
    <w:rsid w:val="00C248E9"/>
    <w:rsid w:val="00C25C93"/>
    <w:rsid w:val="00C33B29"/>
    <w:rsid w:val="00C442C1"/>
    <w:rsid w:val="00C52864"/>
    <w:rsid w:val="00C52CC2"/>
    <w:rsid w:val="00C732E3"/>
    <w:rsid w:val="00C7695F"/>
    <w:rsid w:val="00C86245"/>
    <w:rsid w:val="00C91324"/>
    <w:rsid w:val="00C91D53"/>
    <w:rsid w:val="00C93659"/>
    <w:rsid w:val="00C940F8"/>
    <w:rsid w:val="00C96C4A"/>
    <w:rsid w:val="00CA29DD"/>
    <w:rsid w:val="00CA2C2C"/>
    <w:rsid w:val="00CB1675"/>
    <w:rsid w:val="00CB58D6"/>
    <w:rsid w:val="00CC0A21"/>
    <w:rsid w:val="00CC5FC9"/>
    <w:rsid w:val="00CC64F3"/>
    <w:rsid w:val="00CD07C3"/>
    <w:rsid w:val="00CD22F6"/>
    <w:rsid w:val="00CD4DAD"/>
    <w:rsid w:val="00CD7543"/>
    <w:rsid w:val="00CE44A8"/>
    <w:rsid w:val="00CF7207"/>
    <w:rsid w:val="00D045F6"/>
    <w:rsid w:val="00D07471"/>
    <w:rsid w:val="00D07C68"/>
    <w:rsid w:val="00D1358E"/>
    <w:rsid w:val="00D13CFF"/>
    <w:rsid w:val="00D14DE8"/>
    <w:rsid w:val="00D4151D"/>
    <w:rsid w:val="00D60C7E"/>
    <w:rsid w:val="00D661E4"/>
    <w:rsid w:val="00D71A91"/>
    <w:rsid w:val="00D72251"/>
    <w:rsid w:val="00D7564D"/>
    <w:rsid w:val="00D803CD"/>
    <w:rsid w:val="00D86BB3"/>
    <w:rsid w:val="00D907B2"/>
    <w:rsid w:val="00D90986"/>
    <w:rsid w:val="00D9376D"/>
    <w:rsid w:val="00D93BA3"/>
    <w:rsid w:val="00D97E15"/>
    <w:rsid w:val="00DA1F1D"/>
    <w:rsid w:val="00DA6C87"/>
    <w:rsid w:val="00DB0D71"/>
    <w:rsid w:val="00DB45B7"/>
    <w:rsid w:val="00DB48CE"/>
    <w:rsid w:val="00DB6572"/>
    <w:rsid w:val="00DB6651"/>
    <w:rsid w:val="00DB67AD"/>
    <w:rsid w:val="00DC4AF1"/>
    <w:rsid w:val="00DD2841"/>
    <w:rsid w:val="00DD364B"/>
    <w:rsid w:val="00DD5C5D"/>
    <w:rsid w:val="00DE2CA2"/>
    <w:rsid w:val="00DF056A"/>
    <w:rsid w:val="00DF2A60"/>
    <w:rsid w:val="00DF36DB"/>
    <w:rsid w:val="00E033D6"/>
    <w:rsid w:val="00E10F79"/>
    <w:rsid w:val="00E20F09"/>
    <w:rsid w:val="00E21011"/>
    <w:rsid w:val="00E22DE2"/>
    <w:rsid w:val="00E31885"/>
    <w:rsid w:val="00E368D4"/>
    <w:rsid w:val="00E41937"/>
    <w:rsid w:val="00E42746"/>
    <w:rsid w:val="00E44239"/>
    <w:rsid w:val="00E46619"/>
    <w:rsid w:val="00E541A7"/>
    <w:rsid w:val="00E633CD"/>
    <w:rsid w:val="00E64391"/>
    <w:rsid w:val="00E65A32"/>
    <w:rsid w:val="00E6691D"/>
    <w:rsid w:val="00E72509"/>
    <w:rsid w:val="00E76D37"/>
    <w:rsid w:val="00E77B37"/>
    <w:rsid w:val="00E82DE7"/>
    <w:rsid w:val="00E85472"/>
    <w:rsid w:val="00E86337"/>
    <w:rsid w:val="00EA0347"/>
    <w:rsid w:val="00EA0B1A"/>
    <w:rsid w:val="00EA1B68"/>
    <w:rsid w:val="00EA2B97"/>
    <w:rsid w:val="00EB0C4A"/>
    <w:rsid w:val="00EB3FC9"/>
    <w:rsid w:val="00EB72AF"/>
    <w:rsid w:val="00EC7D82"/>
    <w:rsid w:val="00ED1296"/>
    <w:rsid w:val="00ED2C30"/>
    <w:rsid w:val="00ED7C3C"/>
    <w:rsid w:val="00EE0B16"/>
    <w:rsid w:val="00EE5134"/>
    <w:rsid w:val="00EE6C39"/>
    <w:rsid w:val="00EF1437"/>
    <w:rsid w:val="00EF24C8"/>
    <w:rsid w:val="00EF57AB"/>
    <w:rsid w:val="00F041EF"/>
    <w:rsid w:val="00F132D3"/>
    <w:rsid w:val="00F30A03"/>
    <w:rsid w:val="00F45536"/>
    <w:rsid w:val="00F46519"/>
    <w:rsid w:val="00F6563D"/>
    <w:rsid w:val="00F658AC"/>
    <w:rsid w:val="00F660DA"/>
    <w:rsid w:val="00F71AEE"/>
    <w:rsid w:val="00F72701"/>
    <w:rsid w:val="00F82C2D"/>
    <w:rsid w:val="00F91CE0"/>
    <w:rsid w:val="00F93702"/>
    <w:rsid w:val="00F94142"/>
    <w:rsid w:val="00F956EA"/>
    <w:rsid w:val="00FA0DC9"/>
    <w:rsid w:val="00FA2ADD"/>
    <w:rsid w:val="00FA5500"/>
    <w:rsid w:val="00FA5EC5"/>
    <w:rsid w:val="00FB0E60"/>
    <w:rsid w:val="00FB5646"/>
    <w:rsid w:val="00FC553D"/>
    <w:rsid w:val="00FD2739"/>
    <w:rsid w:val="00FD6910"/>
    <w:rsid w:val="0162CDC9"/>
    <w:rsid w:val="017BD376"/>
    <w:rsid w:val="01AEF9DA"/>
    <w:rsid w:val="01F51980"/>
    <w:rsid w:val="022AE50A"/>
    <w:rsid w:val="0233812C"/>
    <w:rsid w:val="02523A76"/>
    <w:rsid w:val="0267F26A"/>
    <w:rsid w:val="02791162"/>
    <w:rsid w:val="027B5E36"/>
    <w:rsid w:val="02B1D69A"/>
    <w:rsid w:val="02B70ED9"/>
    <w:rsid w:val="02D3DD24"/>
    <w:rsid w:val="035F90E1"/>
    <w:rsid w:val="0390013B"/>
    <w:rsid w:val="0398022C"/>
    <w:rsid w:val="039E6E3C"/>
    <w:rsid w:val="03D5FDD6"/>
    <w:rsid w:val="03E1DB60"/>
    <w:rsid w:val="04010C56"/>
    <w:rsid w:val="04388EF7"/>
    <w:rsid w:val="046444E2"/>
    <w:rsid w:val="0465E126"/>
    <w:rsid w:val="04C3130C"/>
    <w:rsid w:val="0540B4F2"/>
    <w:rsid w:val="0546F4C3"/>
    <w:rsid w:val="058DE5B6"/>
    <w:rsid w:val="05E9DDCD"/>
    <w:rsid w:val="05F8DB4E"/>
    <w:rsid w:val="0617CB09"/>
    <w:rsid w:val="06A26992"/>
    <w:rsid w:val="06B56DBF"/>
    <w:rsid w:val="06C61683"/>
    <w:rsid w:val="06CCFE8D"/>
    <w:rsid w:val="06FB6C95"/>
    <w:rsid w:val="07111B20"/>
    <w:rsid w:val="072E0CC3"/>
    <w:rsid w:val="077D12EB"/>
    <w:rsid w:val="0786D314"/>
    <w:rsid w:val="0788A412"/>
    <w:rsid w:val="07914202"/>
    <w:rsid w:val="07F7F9F6"/>
    <w:rsid w:val="07F944D9"/>
    <w:rsid w:val="0802B632"/>
    <w:rsid w:val="082C074C"/>
    <w:rsid w:val="0843C265"/>
    <w:rsid w:val="08522FF2"/>
    <w:rsid w:val="085F7B04"/>
    <w:rsid w:val="08700892"/>
    <w:rsid w:val="08DA5168"/>
    <w:rsid w:val="08E40158"/>
    <w:rsid w:val="08F09D3B"/>
    <w:rsid w:val="090778D7"/>
    <w:rsid w:val="0926B23A"/>
    <w:rsid w:val="09881D6B"/>
    <w:rsid w:val="0997BA5E"/>
    <w:rsid w:val="09A74C2E"/>
    <w:rsid w:val="09E5580F"/>
    <w:rsid w:val="0A14FD29"/>
    <w:rsid w:val="0A25951B"/>
    <w:rsid w:val="0A280437"/>
    <w:rsid w:val="0A9BE048"/>
    <w:rsid w:val="0B05406D"/>
    <w:rsid w:val="0B086DDE"/>
    <w:rsid w:val="0BA07F07"/>
    <w:rsid w:val="0BC75021"/>
    <w:rsid w:val="0BE26434"/>
    <w:rsid w:val="0C11B1B5"/>
    <w:rsid w:val="0C12143D"/>
    <w:rsid w:val="0C136AEE"/>
    <w:rsid w:val="0C5342C1"/>
    <w:rsid w:val="0C8F58B9"/>
    <w:rsid w:val="0C9577F2"/>
    <w:rsid w:val="0CA20EA4"/>
    <w:rsid w:val="0D115259"/>
    <w:rsid w:val="0D15140A"/>
    <w:rsid w:val="0D2CCC96"/>
    <w:rsid w:val="0D4624EC"/>
    <w:rsid w:val="0DB1F786"/>
    <w:rsid w:val="0DDE324A"/>
    <w:rsid w:val="0DF43AAD"/>
    <w:rsid w:val="0E2430E8"/>
    <w:rsid w:val="0E2B45AF"/>
    <w:rsid w:val="0E3CF2BB"/>
    <w:rsid w:val="0E959EE7"/>
    <w:rsid w:val="0ED29612"/>
    <w:rsid w:val="0EEC997D"/>
    <w:rsid w:val="0F1177AB"/>
    <w:rsid w:val="0F25A8A8"/>
    <w:rsid w:val="0F6CDC14"/>
    <w:rsid w:val="0F8899C1"/>
    <w:rsid w:val="0FC5115D"/>
    <w:rsid w:val="0FF54A6C"/>
    <w:rsid w:val="1054DBE2"/>
    <w:rsid w:val="10B5F191"/>
    <w:rsid w:val="10BA8003"/>
    <w:rsid w:val="10C940BF"/>
    <w:rsid w:val="10DF4EC7"/>
    <w:rsid w:val="10E0A544"/>
    <w:rsid w:val="10E6B109"/>
    <w:rsid w:val="112BF06B"/>
    <w:rsid w:val="112E3814"/>
    <w:rsid w:val="115DB2C9"/>
    <w:rsid w:val="11778E46"/>
    <w:rsid w:val="1188840C"/>
    <w:rsid w:val="11AF09DD"/>
    <w:rsid w:val="11B8B77C"/>
    <w:rsid w:val="11DADF74"/>
    <w:rsid w:val="11DE8D0D"/>
    <w:rsid w:val="11FD645E"/>
    <w:rsid w:val="11FE8206"/>
    <w:rsid w:val="121DAB0F"/>
    <w:rsid w:val="129EA7D4"/>
    <w:rsid w:val="12F90F9C"/>
    <w:rsid w:val="1307CD08"/>
    <w:rsid w:val="132CD5BB"/>
    <w:rsid w:val="13305FAC"/>
    <w:rsid w:val="139DD630"/>
    <w:rsid w:val="139F88ED"/>
    <w:rsid w:val="1406CD1E"/>
    <w:rsid w:val="1436B970"/>
    <w:rsid w:val="1498470B"/>
    <w:rsid w:val="14A5F96C"/>
    <w:rsid w:val="151D535C"/>
    <w:rsid w:val="159498F3"/>
    <w:rsid w:val="15A1000E"/>
    <w:rsid w:val="15B52463"/>
    <w:rsid w:val="15D4158F"/>
    <w:rsid w:val="15E1E884"/>
    <w:rsid w:val="15F03A7C"/>
    <w:rsid w:val="15FE8AD8"/>
    <w:rsid w:val="162EC5C3"/>
    <w:rsid w:val="164A5149"/>
    <w:rsid w:val="16607F06"/>
    <w:rsid w:val="166B83EE"/>
    <w:rsid w:val="168E09AD"/>
    <w:rsid w:val="17153FDE"/>
    <w:rsid w:val="1721204C"/>
    <w:rsid w:val="17277110"/>
    <w:rsid w:val="172D92FF"/>
    <w:rsid w:val="1785539E"/>
    <w:rsid w:val="178DDBED"/>
    <w:rsid w:val="17A9395F"/>
    <w:rsid w:val="17E6F34D"/>
    <w:rsid w:val="18057B9B"/>
    <w:rsid w:val="1807DB52"/>
    <w:rsid w:val="1840D388"/>
    <w:rsid w:val="18439DB2"/>
    <w:rsid w:val="188DEF6D"/>
    <w:rsid w:val="18922512"/>
    <w:rsid w:val="18A747B8"/>
    <w:rsid w:val="18F89F79"/>
    <w:rsid w:val="192A4023"/>
    <w:rsid w:val="197E98D9"/>
    <w:rsid w:val="19A0C303"/>
    <w:rsid w:val="19A88B5B"/>
    <w:rsid w:val="19DBD9EE"/>
    <w:rsid w:val="1A3350D1"/>
    <w:rsid w:val="1A6AF3E7"/>
    <w:rsid w:val="1A930014"/>
    <w:rsid w:val="1A97AE78"/>
    <w:rsid w:val="1ABFF57F"/>
    <w:rsid w:val="1AEB7E13"/>
    <w:rsid w:val="1AFFB582"/>
    <w:rsid w:val="1B076AF0"/>
    <w:rsid w:val="1B732E89"/>
    <w:rsid w:val="1B95C463"/>
    <w:rsid w:val="1BC4EF35"/>
    <w:rsid w:val="1BC7BBB9"/>
    <w:rsid w:val="1BD37C64"/>
    <w:rsid w:val="1BF52F8C"/>
    <w:rsid w:val="1C018D30"/>
    <w:rsid w:val="1C61F729"/>
    <w:rsid w:val="1CA41259"/>
    <w:rsid w:val="1CECFC9E"/>
    <w:rsid w:val="1D3F1C7E"/>
    <w:rsid w:val="1D5E0860"/>
    <w:rsid w:val="1D99744A"/>
    <w:rsid w:val="1DB41072"/>
    <w:rsid w:val="1DC248B1"/>
    <w:rsid w:val="1DD18192"/>
    <w:rsid w:val="1E10C8B8"/>
    <w:rsid w:val="1EB12F8F"/>
    <w:rsid w:val="1EB751DC"/>
    <w:rsid w:val="1F016451"/>
    <w:rsid w:val="1F03927D"/>
    <w:rsid w:val="1F3578E5"/>
    <w:rsid w:val="1F59D70D"/>
    <w:rsid w:val="1F773269"/>
    <w:rsid w:val="1F840044"/>
    <w:rsid w:val="1F907DBB"/>
    <w:rsid w:val="1F98F462"/>
    <w:rsid w:val="1FBA65F5"/>
    <w:rsid w:val="1FBE73DF"/>
    <w:rsid w:val="203812FF"/>
    <w:rsid w:val="20416E8A"/>
    <w:rsid w:val="20475C6F"/>
    <w:rsid w:val="205305FB"/>
    <w:rsid w:val="205C1306"/>
    <w:rsid w:val="20685EC2"/>
    <w:rsid w:val="2068EEC8"/>
    <w:rsid w:val="20776959"/>
    <w:rsid w:val="20B77F09"/>
    <w:rsid w:val="20D37D48"/>
    <w:rsid w:val="20EFFA67"/>
    <w:rsid w:val="20FF03EF"/>
    <w:rsid w:val="21003921"/>
    <w:rsid w:val="2108DD7F"/>
    <w:rsid w:val="21606E32"/>
    <w:rsid w:val="21AABD0A"/>
    <w:rsid w:val="222870EB"/>
    <w:rsid w:val="22394433"/>
    <w:rsid w:val="223CBFEB"/>
    <w:rsid w:val="223D0E00"/>
    <w:rsid w:val="223E004C"/>
    <w:rsid w:val="2253CE02"/>
    <w:rsid w:val="2255753B"/>
    <w:rsid w:val="225A2CE4"/>
    <w:rsid w:val="22DC6911"/>
    <w:rsid w:val="232A3387"/>
    <w:rsid w:val="23B0C10E"/>
    <w:rsid w:val="23EDA75F"/>
    <w:rsid w:val="242CF406"/>
    <w:rsid w:val="24AB6723"/>
    <w:rsid w:val="24C75C72"/>
    <w:rsid w:val="24FD4D33"/>
    <w:rsid w:val="2500A02E"/>
    <w:rsid w:val="253DDE50"/>
    <w:rsid w:val="25544241"/>
    <w:rsid w:val="25C7FA84"/>
    <w:rsid w:val="2672E9F0"/>
    <w:rsid w:val="26826D04"/>
    <w:rsid w:val="2684F493"/>
    <w:rsid w:val="26CD2D4F"/>
    <w:rsid w:val="26DD9A30"/>
    <w:rsid w:val="26E895AD"/>
    <w:rsid w:val="27498B5C"/>
    <w:rsid w:val="27916923"/>
    <w:rsid w:val="279F3FBC"/>
    <w:rsid w:val="28348B3E"/>
    <w:rsid w:val="2841E7CC"/>
    <w:rsid w:val="287B19C4"/>
    <w:rsid w:val="287C1921"/>
    <w:rsid w:val="289AE05B"/>
    <w:rsid w:val="28BA85FE"/>
    <w:rsid w:val="28C65D3E"/>
    <w:rsid w:val="2910BB62"/>
    <w:rsid w:val="2914B57A"/>
    <w:rsid w:val="29559F74"/>
    <w:rsid w:val="2969E38C"/>
    <w:rsid w:val="296D1BC6"/>
    <w:rsid w:val="2970C7EA"/>
    <w:rsid w:val="29956FE1"/>
    <w:rsid w:val="29BBF459"/>
    <w:rsid w:val="29BDF8B3"/>
    <w:rsid w:val="29DEF47A"/>
    <w:rsid w:val="29F5C0FB"/>
    <w:rsid w:val="2A599E8A"/>
    <w:rsid w:val="2A85D142"/>
    <w:rsid w:val="2A8C2756"/>
    <w:rsid w:val="2AB9572C"/>
    <w:rsid w:val="2AFE2228"/>
    <w:rsid w:val="2B4FCB6E"/>
    <w:rsid w:val="2B6D9B97"/>
    <w:rsid w:val="2BEC6D22"/>
    <w:rsid w:val="2BF7D667"/>
    <w:rsid w:val="2C2BF935"/>
    <w:rsid w:val="2C6F32F9"/>
    <w:rsid w:val="2CBAD731"/>
    <w:rsid w:val="2CBCCA82"/>
    <w:rsid w:val="2CBE955C"/>
    <w:rsid w:val="2CEF9181"/>
    <w:rsid w:val="2CF1F724"/>
    <w:rsid w:val="2D1703C4"/>
    <w:rsid w:val="2D5852E6"/>
    <w:rsid w:val="2DA1C632"/>
    <w:rsid w:val="2DA4415C"/>
    <w:rsid w:val="2E0D78EB"/>
    <w:rsid w:val="2E83B46B"/>
    <w:rsid w:val="2EA72BF1"/>
    <w:rsid w:val="2EE07B61"/>
    <w:rsid w:val="2F2FFAD3"/>
    <w:rsid w:val="2F70CD81"/>
    <w:rsid w:val="2F94FB1F"/>
    <w:rsid w:val="2FB24C88"/>
    <w:rsid w:val="3008A046"/>
    <w:rsid w:val="305C18AC"/>
    <w:rsid w:val="30832E81"/>
    <w:rsid w:val="30A76BE5"/>
    <w:rsid w:val="30CF5E0A"/>
    <w:rsid w:val="30E1829B"/>
    <w:rsid w:val="30F7499A"/>
    <w:rsid w:val="30FA60CB"/>
    <w:rsid w:val="30FA81BD"/>
    <w:rsid w:val="31647AFB"/>
    <w:rsid w:val="32058FF4"/>
    <w:rsid w:val="327CE437"/>
    <w:rsid w:val="327DABCE"/>
    <w:rsid w:val="32EC6ABC"/>
    <w:rsid w:val="3300520C"/>
    <w:rsid w:val="332F46AC"/>
    <w:rsid w:val="335521E3"/>
    <w:rsid w:val="33A07D40"/>
    <w:rsid w:val="33A2FDC4"/>
    <w:rsid w:val="33E27270"/>
    <w:rsid w:val="3431D3AE"/>
    <w:rsid w:val="3441712B"/>
    <w:rsid w:val="34A9A5EF"/>
    <w:rsid w:val="34B95A62"/>
    <w:rsid w:val="34E04B3F"/>
    <w:rsid w:val="35C11CAE"/>
    <w:rsid w:val="35F3A814"/>
    <w:rsid w:val="3622AEED"/>
    <w:rsid w:val="363A1F9D"/>
    <w:rsid w:val="363BF086"/>
    <w:rsid w:val="366E7246"/>
    <w:rsid w:val="3674C3D1"/>
    <w:rsid w:val="367866BB"/>
    <w:rsid w:val="36B8B772"/>
    <w:rsid w:val="36D969FA"/>
    <w:rsid w:val="36FF1FAA"/>
    <w:rsid w:val="3700ACF4"/>
    <w:rsid w:val="37203C8D"/>
    <w:rsid w:val="37D3DD54"/>
    <w:rsid w:val="37DDB65A"/>
    <w:rsid w:val="3875765F"/>
    <w:rsid w:val="38967733"/>
    <w:rsid w:val="389E4615"/>
    <w:rsid w:val="38A0527E"/>
    <w:rsid w:val="38B7E99C"/>
    <w:rsid w:val="39371EC6"/>
    <w:rsid w:val="397992E8"/>
    <w:rsid w:val="39909410"/>
    <w:rsid w:val="39C1E349"/>
    <w:rsid w:val="39F277E1"/>
    <w:rsid w:val="39F5FAFD"/>
    <w:rsid w:val="3A29388A"/>
    <w:rsid w:val="3A750D1D"/>
    <w:rsid w:val="3A8B4E7C"/>
    <w:rsid w:val="3A973C16"/>
    <w:rsid w:val="3AE6A4EA"/>
    <w:rsid w:val="3B09C629"/>
    <w:rsid w:val="3B0BCE0F"/>
    <w:rsid w:val="3B1DD3E9"/>
    <w:rsid w:val="3B7353E6"/>
    <w:rsid w:val="3BA51DD1"/>
    <w:rsid w:val="3BADFCDE"/>
    <w:rsid w:val="3BB501B4"/>
    <w:rsid w:val="3BB7AC54"/>
    <w:rsid w:val="3C211570"/>
    <w:rsid w:val="3C22FA60"/>
    <w:rsid w:val="3C483190"/>
    <w:rsid w:val="3C5281BB"/>
    <w:rsid w:val="3C7E5210"/>
    <w:rsid w:val="3CA46968"/>
    <w:rsid w:val="3CB96FF1"/>
    <w:rsid w:val="3D3B2E64"/>
    <w:rsid w:val="3D7026FC"/>
    <w:rsid w:val="3D74CA63"/>
    <w:rsid w:val="3D982796"/>
    <w:rsid w:val="3E6F5E28"/>
    <w:rsid w:val="3E8AE737"/>
    <w:rsid w:val="3E9253D9"/>
    <w:rsid w:val="3ECA74A5"/>
    <w:rsid w:val="3ED4605F"/>
    <w:rsid w:val="3EE07C8D"/>
    <w:rsid w:val="3EF36296"/>
    <w:rsid w:val="3EFC58CE"/>
    <w:rsid w:val="3EFF68F9"/>
    <w:rsid w:val="3EFF7EDB"/>
    <w:rsid w:val="3F049DC4"/>
    <w:rsid w:val="3F29E27D"/>
    <w:rsid w:val="3F444FFB"/>
    <w:rsid w:val="3F70CC73"/>
    <w:rsid w:val="3FD4E587"/>
    <w:rsid w:val="3FE2884E"/>
    <w:rsid w:val="401D591E"/>
    <w:rsid w:val="40406BCB"/>
    <w:rsid w:val="40427314"/>
    <w:rsid w:val="404E5CC6"/>
    <w:rsid w:val="4062AB2B"/>
    <w:rsid w:val="40690B3B"/>
    <w:rsid w:val="4084B0A5"/>
    <w:rsid w:val="40C4ABA5"/>
    <w:rsid w:val="40DB7350"/>
    <w:rsid w:val="410AA670"/>
    <w:rsid w:val="410C53DC"/>
    <w:rsid w:val="41266458"/>
    <w:rsid w:val="413C8376"/>
    <w:rsid w:val="414CC804"/>
    <w:rsid w:val="4161B9EC"/>
    <w:rsid w:val="416E1A7E"/>
    <w:rsid w:val="418C810A"/>
    <w:rsid w:val="41995A97"/>
    <w:rsid w:val="41E15567"/>
    <w:rsid w:val="41FBD440"/>
    <w:rsid w:val="42211109"/>
    <w:rsid w:val="422F257D"/>
    <w:rsid w:val="422F9BE1"/>
    <w:rsid w:val="423EC663"/>
    <w:rsid w:val="423EF722"/>
    <w:rsid w:val="42789420"/>
    <w:rsid w:val="427EAF46"/>
    <w:rsid w:val="42813A01"/>
    <w:rsid w:val="42B53C97"/>
    <w:rsid w:val="42F97DA2"/>
    <w:rsid w:val="4343D8BF"/>
    <w:rsid w:val="43986A6F"/>
    <w:rsid w:val="43A68BF1"/>
    <w:rsid w:val="43CF0E55"/>
    <w:rsid w:val="43EC173C"/>
    <w:rsid w:val="4470917B"/>
    <w:rsid w:val="44762164"/>
    <w:rsid w:val="44814589"/>
    <w:rsid w:val="4481669D"/>
    <w:rsid w:val="44C3B8CA"/>
    <w:rsid w:val="44F6E6C4"/>
    <w:rsid w:val="451FE708"/>
    <w:rsid w:val="45AC22E8"/>
    <w:rsid w:val="460F5CB7"/>
    <w:rsid w:val="46487014"/>
    <w:rsid w:val="464AD828"/>
    <w:rsid w:val="46714148"/>
    <w:rsid w:val="468626E2"/>
    <w:rsid w:val="468DD2F1"/>
    <w:rsid w:val="46D3ED6E"/>
    <w:rsid w:val="46F642D0"/>
    <w:rsid w:val="471C2CA5"/>
    <w:rsid w:val="47A874F9"/>
    <w:rsid w:val="4827ACA2"/>
    <w:rsid w:val="483EBFD1"/>
    <w:rsid w:val="48962C2E"/>
    <w:rsid w:val="48D7FBD2"/>
    <w:rsid w:val="48DE7A5C"/>
    <w:rsid w:val="48F3112E"/>
    <w:rsid w:val="4924A82B"/>
    <w:rsid w:val="492CA1DB"/>
    <w:rsid w:val="494B5801"/>
    <w:rsid w:val="494BAC3B"/>
    <w:rsid w:val="49845565"/>
    <w:rsid w:val="49CAB360"/>
    <w:rsid w:val="49D73A4C"/>
    <w:rsid w:val="4A31FF98"/>
    <w:rsid w:val="4A9FE44D"/>
    <w:rsid w:val="4AD4182F"/>
    <w:rsid w:val="4AFF9A58"/>
    <w:rsid w:val="4B1C320B"/>
    <w:rsid w:val="4B6B146B"/>
    <w:rsid w:val="4BB8BDFC"/>
    <w:rsid w:val="4BDE0591"/>
    <w:rsid w:val="4BE9FEB6"/>
    <w:rsid w:val="4BF8804D"/>
    <w:rsid w:val="4C3EC8C7"/>
    <w:rsid w:val="4C478CD0"/>
    <w:rsid w:val="4C779D19"/>
    <w:rsid w:val="4C9875C5"/>
    <w:rsid w:val="4CF450B2"/>
    <w:rsid w:val="4D2D2A33"/>
    <w:rsid w:val="4D4A2671"/>
    <w:rsid w:val="4D5ECEEE"/>
    <w:rsid w:val="4D919F22"/>
    <w:rsid w:val="4D995C26"/>
    <w:rsid w:val="4DAF563B"/>
    <w:rsid w:val="4DC321D8"/>
    <w:rsid w:val="4DCF1170"/>
    <w:rsid w:val="4E1C267C"/>
    <w:rsid w:val="4E5E7389"/>
    <w:rsid w:val="4E83B071"/>
    <w:rsid w:val="4EA86DA4"/>
    <w:rsid w:val="4F18F618"/>
    <w:rsid w:val="4F2E9E59"/>
    <w:rsid w:val="4F461891"/>
    <w:rsid w:val="4F898379"/>
    <w:rsid w:val="4F94772C"/>
    <w:rsid w:val="4FB51F1E"/>
    <w:rsid w:val="504322E5"/>
    <w:rsid w:val="50BF723C"/>
    <w:rsid w:val="50CC95D2"/>
    <w:rsid w:val="50DE9B22"/>
    <w:rsid w:val="51341D20"/>
    <w:rsid w:val="51426A79"/>
    <w:rsid w:val="51A28857"/>
    <w:rsid w:val="51A5F867"/>
    <w:rsid w:val="51B858DB"/>
    <w:rsid w:val="51F01F67"/>
    <w:rsid w:val="521E1EBB"/>
    <w:rsid w:val="523E3256"/>
    <w:rsid w:val="5241C8B9"/>
    <w:rsid w:val="526DCDC8"/>
    <w:rsid w:val="5294794A"/>
    <w:rsid w:val="52C85999"/>
    <w:rsid w:val="52DC83BE"/>
    <w:rsid w:val="52DFFDC2"/>
    <w:rsid w:val="5302C598"/>
    <w:rsid w:val="5354B19C"/>
    <w:rsid w:val="53698C21"/>
    <w:rsid w:val="53E19E73"/>
    <w:rsid w:val="53FE5DAE"/>
    <w:rsid w:val="5404D205"/>
    <w:rsid w:val="54196D72"/>
    <w:rsid w:val="541FD7EE"/>
    <w:rsid w:val="54391B88"/>
    <w:rsid w:val="5443D260"/>
    <w:rsid w:val="544D7480"/>
    <w:rsid w:val="54811836"/>
    <w:rsid w:val="548CFFDC"/>
    <w:rsid w:val="54B58B48"/>
    <w:rsid w:val="54C18C1A"/>
    <w:rsid w:val="54C6F26F"/>
    <w:rsid w:val="54D9FA99"/>
    <w:rsid w:val="54E1E300"/>
    <w:rsid w:val="5514AC2E"/>
    <w:rsid w:val="5528C730"/>
    <w:rsid w:val="553B4721"/>
    <w:rsid w:val="55760CAA"/>
    <w:rsid w:val="559FB3DC"/>
    <w:rsid w:val="55ABE97A"/>
    <w:rsid w:val="55AC63A9"/>
    <w:rsid w:val="55F72706"/>
    <w:rsid w:val="55FE22E6"/>
    <w:rsid w:val="560D82A1"/>
    <w:rsid w:val="560E4B30"/>
    <w:rsid w:val="56493B26"/>
    <w:rsid w:val="565CD497"/>
    <w:rsid w:val="566758B5"/>
    <w:rsid w:val="570CFE7A"/>
    <w:rsid w:val="572CF21F"/>
    <w:rsid w:val="574D5602"/>
    <w:rsid w:val="575AB807"/>
    <w:rsid w:val="576D9AED"/>
    <w:rsid w:val="57C1C8A7"/>
    <w:rsid w:val="57CEAE84"/>
    <w:rsid w:val="57D01F20"/>
    <w:rsid w:val="58149DC5"/>
    <w:rsid w:val="58471B68"/>
    <w:rsid w:val="588248ED"/>
    <w:rsid w:val="58961F83"/>
    <w:rsid w:val="58A65A50"/>
    <w:rsid w:val="58A84497"/>
    <w:rsid w:val="58DF72B3"/>
    <w:rsid w:val="58EC6491"/>
    <w:rsid w:val="5972C23E"/>
    <w:rsid w:val="598CFD5B"/>
    <w:rsid w:val="599C4E57"/>
    <w:rsid w:val="59D7792A"/>
    <w:rsid w:val="5A2D9C94"/>
    <w:rsid w:val="5B5ED0E2"/>
    <w:rsid w:val="5B884798"/>
    <w:rsid w:val="5B8B6764"/>
    <w:rsid w:val="5B978CE4"/>
    <w:rsid w:val="5BBF30BD"/>
    <w:rsid w:val="5C558893"/>
    <w:rsid w:val="5C5C4DA6"/>
    <w:rsid w:val="5C80E5BF"/>
    <w:rsid w:val="5CA19F53"/>
    <w:rsid w:val="5CB0CF25"/>
    <w:rsid w:val="5CE95D51"/>
    <w:rsid w:val="5D0C3E33"/>
    <w:rsid w:val="5D3861CF"/>
    <w:rsid w:val="5D46F7E8"/>
    <w:rsid w:val="5D5160EB"/>
    <w:rsid w:val="5D6D330B"/>
    <w:rsid w:val="5D838441"/>
    <w:rsid w:val="5DFD3888"/>
    <w:rsid w:val="5E1BCA1B"/>
    <w:rsid w:val="5E37EFA0"/>
    <w:rsid w:val="5E849DD9"/>
    <w:rsid w:val="5EFB8234"/>
    <w:rsid w:val="5F1121A6"/>
    <w:rsid w:val="5F2574A0"/>
    <w:rsid w:val="5F7AD396"/>
    <w:rsid w:val="5F7D6799"/>
    <w:rsid w:val="5F962F84"/>
    <w:rsid w:val="5FBEA7BF"/>
    <w:rsid w:val="5FC6CB47"/>
    <w:rsid w:val="5FD45217"/>
    <w:rsid w:val="5FDE76FE"/>
    <w:rsid w:val="5FED0411"/>
    <w:rsid w:val="5FF2AC7E"/>
    <w:rsid w:val="600628A3"/>
    <w:rsid w:val="600C17A1"/>
    <w:rsid w:val="601DB232"/>
    <w:rsid w:val="6045A423"/>
    <w:rsid w:val="605697E2"/>
    <w:rsid w:val="6069B4F9"/>
    <w:rsid w:val="606AA565"/>
    <w:rsid w:val="6072BD25"/>
    <w:rsid w:val="607736A7"/>
    <w:rsid w:val="608BCB52"/>
    <w:rsid w:val="60955FF3"/>
    <w:rsid w:val="61680C12"/>
    <w:rsid w:val="6179617F"/>
    <w:rsid w:val="61C4B33A"/>
    <w:rsid w:val="62367BD0"/>
    <w:rsid w:val="62DAB945"/>
    <w:rsid w:val="63177AF0"/>
    <w:rsid w:val="63B9F910"/>
    <w:rsid w:val="63BC9A5A"/>
    <w:rsid w:val="63C54948"/>
    <w:rsid w:val="63D9CD15"/>
    <w:rsid w:val="63ECE9BD"/>
    <w:rsid w:val="63F2E476"/>
    <w:rsid w:val="6408F1DC"/>
    <w:rsid w:val="642A6082"/>
    <w:rsid w:val="6431363D"/>
    <w:rsid w:val="649D7C53"/>
    <w:rsid w:val="64C291B3"/>
    <w:rsid w:val="6544E53A"/>
    <w:rsid w:val="654DE5D2"/>
    <w:rsid w:val="659D94B9"/>
    <w:rsid w:val="65DA6E8F"/>
    <w:rsid w:val="660405EB"/>
    <w:rsid w:val="66412389"/>
    <w:rsid w:val="66687449"/>
    <w:rsid w:val="66D8D960"/>
    <w:rsid w:val="66EA2ADC"/>
    <w:rsid w:val="674DE2C9"/>
    <w:rsid w:val="678A8451"/>
    <w:rsid w:val="67E06CD2"/>
    <w:rsid w:val="67ED3B5E"/>
    <w:rsid w:val="681DEDE0"/>
    <w:rsid w:val="682C214F"/>
    <w:rsid w:val="68501767"/>
    <w:rsid w:val="688353B4"/>
    <w:rsid w:val="68D4DE02"/>
    <w:rsid w:val="68D6C7D8"/>
    <w:rsid w:val="690492A7"/>
    <w:rsid w:val="6912D099"/>
    <w:rsid w:val="691375E8"/>
    <w:rsid w:val="695CB7EF"/>
    <w:rsid w:val="696677DD"/>
    <w:rsid w:val="699410CC"/>
    <w:rsid w:val="69A0A42C"/>
    <w:rsid w:val="69D321A4"/>
    <w:rsid w:val="69DABD56"/>
    <w:rsid w:val="6A32DADD"/>
    <w:rsid w:val="6A6CD7E3"/>
    <w:rsid w:val="6A9C7C75"/>
    <w:rsid w:val="6A9CAA39"/>
    <w:rsid w:val="6AB0B979"/>
    <w:rsid w:val="6AC9BDD9"/>
    <w:rsid w:val="6ACC8263"/>
    <w:rsid w:val="6B0DF255"/>
    <w:rsid w:val="6BC02A0C"/>
    <w:rsid w:val="6C09D720"/>
    <w:rsid w:val="6C3A3AE4"/>
    <w:rsid w:val="6C4D163D"/>
    <w:rsid w:val="6C73C542"/>
    <w:rsid w:val="6C7591CB"/>
    <w:rsid w:val="6C8D5AA0"/>
    <w:rsid w:val="6CB23D24"/>
    <w:rsid w:val="6CD23ABC"/>
    <w:rsid w:val="6CF5D95A"/>
    <w:rsid w:val="6D06647C"/>
    <w:rsid w:val="6D6A9E5D"/>
    <w:rsid w:val="6D84DCC0"/>
    <w:rsid w:val="6DC52A04"/>
    <w:rsid w:val="6DD6AD01"/>
    <w:rsid w:val="6E25ABBD"/>
    <w:rsid w:val="6E306430"/>
    <w:rsid w:val="6E612C59"/>
    <w:rsid w:val="6EF7C974"/>
    <w:rsid w:val="6EFEB57F"/>
    <w:rsid w:val="6F058AF1"/>
    <w:rsid w:val="6FB5302D"/>
    <w:rsid w:val="6FC1FF72"/>
    <w:rsid w:val="6FF5BB32"/>
    <w:rsid w:val="6FF883D2"/>
    <w:rsid w:val="703577C7"/>
    <w:rsid w:val="7063B32B"/>
    <w:rsid w:val="7078CFEC"/>
    <w:rsid w:val="708092DD"/>
    <w:rsid w:val="70A34034"/>
    <w:rsid w:val="70B01A30"/>
    <w:rsid w:val="70BA1B3A"/>
    <w:rsid w:val="70D0E4E4"/>
    <w:rsid w:val="713B2BEB"/>
    <w:rsid w:val="716CDC26"/>
    <w:rsid w:val="717B09AB"/>
    <w:rsid w:val="718D6A01"/>
    <w:rsid w:val="71F5493D"/>
    <w:rsid w:val="723D681E"/>
    <w:rsid w:val="724CC846"/>
    <w:rsid w:val="72AF165B"/>
    <w:rsid w:val="72C132B8"/>
    <w:rsid w:val="72F74C67"/>
    <w:rsid w:val="72FE0AC9"/>
    <w:rsid w:val="731269C3"/>
    <w:rsid w:val="736C0B57"/>
    <w:rsid w:val="73921ED1"/>
    <w:rsid w:val="739AAFBF"/>
    <w:rsid w:val="73A66972"/>
    <w:rsid w:val="73C34671"/>
    <w:rsid w:val="73D07F5F"/>
    <w:rsid w:val="740E8E7E"/>
    <w:rsid w:val="74160599"/>
    <w:rsid w:val="7440A267"/>
    <w:rsid w:val="74A2C928"/>
    <w:rsid w:val="74A445D9"/>
    <w:rsid w:val="74B14E46"/>
    <w:rsid w:val="74BC9B2F"/>
    <w:rsid w:val="74D535D5"/>
    <w:rsid w:val="74D95E13"/>
    <w:rsid w:val="74DF3E14"/>
    <w:rsid w:val="75108AF4"/>
    <w:rsid w:val="756263D2"/>
    <w:rsid w:val="7582A1F4"/>
    <w:rsid w:val="7587577F"/>
    <w:rsid w:val="7595D4A0"/>
    <w:rsid w:val="763C3527"/>
    <w:rsid w:val="76618DD1"/>
    <w:rsid w:val="767A20F0"/>
    <w:rsid w:val="767CDBDD"/>
    <w:rsid w:val="767EBF0B"/>
    <w:rsid w:val="76C69008"/>
    <w:rsid w:val="76D9145B"/>
    <w:rsid w:val="76E6199D"/>
    <w:rsid w:val="76F208BC"/>
    <w:rsid w:val="7749BE26"/>
    <w:rsid w:val="774AD597"/>
    <w:rsid w:val="77741D1D"/>
    <w:rsid w:val="77ABDDA0"/>
    <w:rsid w:val="77BC85E2"/>
    <w:rsid w:val="780D30B5"/>
    <w:rsid w:val="781076A4"/>
    <w:rsid w:val="7838DB09"/>
    <w:rsid w:val="78476D7C"/>
    <w:rsid w:val="78849B78"/>
    <w:rsid w:val="78B4947E"/>
    <w:rsid w:val="78CD3B3C"/>
    <w:rsid w:val="79052271"/>
    <w:rsid w:val="79571919"/>
    <w:rsid w:val="79931126"/>
    <w:rsid w:val="79D37259"/>
    <w:rsid w:val="79F9F528"/>
    <w:rsid w:val="7A0B18BD"/>
    <w:rsid w:val="7A456952"/>
    <w:rsid w:val="7B05AEE2"/>
    <w:rsid w:val="7B09607F"/>
    <w:rsid w:val="7B28F6D1"/>
    <w:rsid w:val="7B328B0B"/>
    <w:rsid w:val="7B53D2D3"/>
    <w:rsid w:val="7B5D32BA"/>
    <w:rsid w:val="7B62FC40"/>
    <w:rsid w:val="7B9AF1B4"/>
    <w:rsid w:val="7BBC8647"/>
    <w:rsid w:val="7BC6444E"/>
    <w:rsid w:val="7C523CA8"/>
    <w:rsid w:val="7CAD5978"/>
    <w:rsid w:val="7CAEBB3A"/>
    <w:rsid w:val="7CED4087"/>
    <w:rsid w:val="7CFDD4B1"/>
    <w:rsid w:val="7D50E50B"/>
    <w:rsid w:val="7D659E02"/>
    <w:rsid w:val="7D65C1B7"/>
    <w:rsid w:val="7D9E9B0C"/>
    <w:rsid w:val="7DAE04CA"/>
    <w:rsid w:val="7DB536FF"/>
    <w:rsid w:val="7DC34ADE"/>
    <w:rsid w:val="7E2A29E2"/>
    <w:rsid w:val="7E716BD9"/>
    <w:rsid w:val="7E896A5D"/>
    <w:rsid w:val="7EB71198"/>
    <w:rsid w:val="7F085886"/>
    <w:rsid w:val="7F7BF6BC"/>
    <w:rsid w:val="7F86119A"/>
    <w:rsid w:val="7FCDC721"/>
    <w:rsid w:val="7FED9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6A7867A-673C-6B49-A3D1-54AF9005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9C76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Heading4Char">
    <w:name w:val="Heading 4 Char"/>
    <w:basedOn w:val="DefaultParagraphFont"/>
    <w:link w:val="Heading4"/>
    <w:uiPriority w:val="9"/>
    <w:rsid w:val="009C765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C25C9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25C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7620">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06482714">
      <w:bodyDiv w:val="1"/>
      <w:marLeft w:val="0"/>
      <w:marRight w:val="0"/>
      <w:marTop w:val="0"/>
      <w:marBottom w:val="0"/>
      <w:divBdr>
        <w:top w:val="none" w:sz="0" w:space="0" w:color="auto"/>
        <w:left w:val="none" w:sz="0" w:space="0" w:color="auto"/>
        <w:bottom w:val="none" w:sz="0" w:space="0" w:color="auto"/>
        <w:right w:val="none" w:sz="0" w:space="0" w:color="auto"/>
      </w:divBdr>
    </w:div>
    <w:div w:id="709694115">
      <w:bodyDiv w:val="1"/>
      <w:marLeft w:val="0"/>
      <w:marRight w:val="0"/>
      <w:marTop w:val="0"/>
      <w:marBottom w:val="0"/>
      <w:divBdr>
        <w:top w:val="none" w:sz="0" w:space="0" w:color="auto"/>
        <w:left w:val="none" w:sz="0" w:space="0" w:color="auto"/>
        <w:bottom w:val="none" w:sz="0" w:space="0" w:color="auto"/>
        <w:right w:val="none" w:sz="0" w:space="0" w:color="auto"/>
      </w:divBdr>
      <w:divsChild>
        <w:div w:id="33819907">
          <w:marLeft w:val="0"/>
          <w:marRight w:val="0"/>
          <w:marTop w:val="0"/>
          <w:marBottom w:val="0"/>
          <w:divBdr>
            <w:top w:val="none" w:sz="0" w:space="0" w:color="auto"/>
            <w:left w:val="none" w:sz="0" w:space="0" w:color="auto"/>
            <w:bottom w:val="none" w:sz="0" w:space="0" w:color="auto"/>
            <w:right w:val="none" w:sz="0" w:space="0" w:color="auto"/>
          </w:divBdr>
        </w:div>
        <w:div w:id="171645185">
          <w:marLeft w:val="0"/>
          <w:marRight w:val="0"/>
          <w:marTop w:val="0"/>
          <w:marBottom w:val="0"/>
          <w:divBdr>
            <w:top w:val="none" w:sz="0" w:space="0" w:color="auto"/>
            <w:left w:val="none" w:sz="0" w:space="0" w:color="auto"/>
            <w:bottom w:val="none" w:sz="0" w:space="0" w:color="auto"/>
            <w:right w:val="none" w:sz="0" w:space="0" w:color="auto"/>
          </w:divBdr>
          <w:divsChild>
            <w:div w:id="356271756">
              <w:marLeft w:val="0"/>
              <w:marRight w:val="0"/>
              <w:marTop w:val="0"/>
              <w:marBottom w:val="0"/>
              <w:divBdr>
                <w:top w:val="none" w:sz="0" w:space="0" w:color="auto"/>
                <w:left w:val="none" w:sz="0" w:space="0" w:color="auto"/>
                <w:bottom w:val="none" w:sz="0" w:space="0" w:color="auto"/>
                <w:right w:val="none" w:sz="0" w:space="0" w:color="auto"/>
              </w:divBdr>
            </w:div>
          </w:divsChild>
        </w:div>
        <w:div w:id="932056476">
          <w:marLeft w:val="0"/>
          <w:marRight w:val="0"/>
          <w:marTop w:val="0"/>
          <w:marBottom w:val="0"/>
          <w:divBdr>
            <w:top w:val="none" w:sz="0" w:space="0" w:color="auto"/>
            <w:left w:val="none" w:sz="0" w:space="0" w:color="auto"/>
            <w:bottom w:val="none" w:sz="0" w:space="0" w:color="auto"/>
            <w:right w:val="none" w:sz="0" w:space="0" w:color="auto"/>
          </w:divBdr>
        </w:div>
        <w:div w:id="1046956217">
          <w:marLeft w:val="0"/>
          <w:marRight w:val="0"/>
          <w:marTop w:val="0"/>
          <w:marBottom w:val="0"/>
          <w:divBdr>
            <w:top w:val="none" w:sz="0" w:space="0" w:color="auto"/>
            <w:left w:val="none" w:sz="0" w:space="0" w:color="auto"/>
            <w:bottom w:val="none" w:sz="0" w:space="0" w:color="auto"/>
            <w:right w:val="none" w:sz="0" w:space="0" w:color="auto"/>
          </w:divBdr>
        </w:div>
        <w:div w:id="1292707653">
          <w:marLeft w:val="0"/>
          <w:marRight w:val="0"/>
          <w:marTop w:val="0"/>
          <w:marBottom w:val="240"/>
          <w:divBdr>
            <w:top w:val="none" w:sz="0" w:space="0" w:color="auto"/>
            <w:left w:val="none" w:sz="0" w:space="0" w:color="auto"/>
            <w:bottom w:val="none" w:sz="0" w:space="0" w:color="auto"/>
            <w:right w:val="none" w:sz="0" w:space="0" w:color="auto"/>
          </w:divBdr>
        </w:div>
        <w:div w:id="1991444657">
          <w:marLeft w:val="0"/>
          <w:marRight w:val="0"/>
          <w:marTop w:val="0"/>
          <w:marBottom w:val="240"/>
          <w:divBdr>
            <w:top w:val="none" w:sz="0" w:space="0" w:color="auto"/>
            <w:left w:val="none" w:sz="0" w:space="0" w:color="auto"/>
            <w:bottom w:val="none" w:sz="0" w:space="0" w:color="auto"/>
            <w:right w:val="none" w:sz="0" w:space="0" w:color="auto"/>
          </w:divBdr>
          <w:divsChild>
            <w:div w:id="1380930746">
              <w:marLeft w:val="0"/>
              <w:marRight w:val="0"/>
              <w:marTop w:val="0"/>
              <w:marBottom w:val="0"/>
              <w:divBdr>
                <w:top w:val="none" w:sz="0" w:space="0" w:color="auto"/>
                <w:left w:val="none" w:sz="0" w:space="0" w:color="auto"/>
                <w:bottom w:val="none" w:sz="0" w:space="0" w:color="auto"/>
                <w:right w:val="none" w:sz="0" w:space="0" w:color="auto"/>
              </w:divBdr>
            </w:div>
            <w:div w:id="20033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869">
      <w:bodyDiv w:val="1"/>
      <w:marLeft w:val="0"/>
      <w:marRight w:val="0"/>
      <w:marTop w:val="0"/>
      <w:marBottom w:val="0"/>
      <w:divBdr>
        <w:top w:val="none" w:sz="0" w:space="0" w:color="auto"/>
        <w:left w:val="none" w:sz="0" w:space="0" w:color="auto"/>
        <w:bottom w:val="none" w:sz="0" w:space="0" w:color="auto"/>
        <w:right w:val="none" w:sz="0" w:space="0" w:color="auto"/>
      </w:divBdr>
      <w:divsChild>
        <w:div w:id="345641025">
          <w:marLeft w:val="0"/>
          <w:marRight w:val="0"/>
          <w:marTop w:val="0"/>
          <w:marBottom w:val="0"/>
          <w:divBdr>
            <w:top w:val="none" w:sz="0" w:space="0" w:color="auto"/>
            <w:left w:val="none" w:sz="0" w:space="0" w:color="auto"/>
            <w:bottom w:val="none" w:sz="0" w:space="0" w:color="auto"/>
            <w:right w:val="none" w:sz="0" w:space="0" w:color="auto"/>
          </w:divBdr>
        </w:div>
        <w:div w:id="583075134">
          <w:marLeft w:val="0"/>
          <w:marRight w:val="0"/>
          <w:marTop w:val="0"/>
          <w:marBottom w:val="0"/>
          <w:divBdr>
            <w:top w:val="none" w:sz="0" w:space="0" w:color="auto"/>
            <w:left w:val="none" w:sz="0" w:space="0" w:color="auto"/>
            <w:bottom w:val="none" w:sz="0" w:space="0" w:color="auto"/>
            <w:right w:val="none" w:sz="0" w:space="0" w:color="auto"/>
          </w:divBdr>
          <w:divsChild>
            <w:div w:id="457989327">
              <w:marLeft w:val="0"/>
              <w:marRight w:val="0"/>
              <w:marTop w:val="0"/>
              <w:marBottom w:val="0"/>
              <w:divBdr>
                <w:top w:val="none" w:sz="0" w:space="0" w:color="auto"/>
                <w:left w:val="none" w:sz="0" w:space="0" w:color="auto"/>
                <w:bottom w:val="none" w:sz="0" w:space="0" w:color="auto"/>
                <w:right w:val="none" w:sz="0" w:space="0" w:color="auto"/>
              </w:divBdr>
            </w:div>
          </w:divsChild>
        </w:div>
        <w:div w:id="854883174">
          <w:marLeft w:val="0"/>
          <w:marRight w:val="0"/>
          <w:marTop w:val="0"/>
          <w:marBottom w:val="0"/>
          <w:divBdr>
            <w:top w:val="none" w:sz="0" w:space="0" w:color="auto"/>
            <w:left w:val="none" w:sz="0" w:space="0" w:color="auto"/>
            <w:bottom w:val="none" w:sz="0" w:space="0" w:color="auto"/>
            <w:right w:val="none" w:sz="0" w:space="0" w:color="auto"/>
          </w:divBdr>
        </w:div>
        <w:div w:id="1052271955">
          <w:marLeft w:val="0"/>
          <w:marRight w:val="0"/>
          <w:marTop w:val="0"/>
          <w:marBottom w:val="240"/>
          <w:divBdr>
            <w:top w:val="none" w:sz="0" w:space="0" w:color="auto"/>
            <w:left w:val="none" w:sz="0" w:space="0" w:color="auto"/>
            <w:bottom w:val="none" w:sz="0" w:space="0" w:color="auto"/>
            <w:right w:val="none" w:sz="0" w:space="0" w:color="auto"/>
          </w:divBdr>
        </w:div>
        <w:div w:id="1441411246">
          <w:marLeft w:val="0"/>
          <w:marRight w:val="0"/>
          <w:marTop w:val="0"/>
          <w:marBottom w:val="0"/>
          <w:divBdr>
            <w:top w:val="none" w:sz="0" w:space="0" w:color="auto"/>
            <w:left w:val="none" w:sz="0" w:space="0" w:color="auto"/>
            <w:bottom w:val="none" w:sz="0" w:space="0" w:color="auto"/>
            <w:right w:val="none" w:sz="0" w:space="0" w:color="auto"/>
          </w:divBdr>
        </w:div>
        <w:div w:id="1695303323">
          <w:marLeft w:val="0"/>
          <w:marRight w:val="0"/>
          <w:marTop w:val="0"/>
          <w:marBottom w:val="240"/>
          <w:divBdr>
            <w:top w:val="none" w:sz="0" w:space="0" w:color="auto"/>
            <w:left w:val="none" w:sz="0" w:space="0" w:color="auto"/>
            <w:bottom w:val="none" w:sz="0" w:space="0" w:color="auto"/>
            <w:right w:val="none" w:sz="0" w:space="0" w:color="auto"/>
          </w:divBdr>
          <w:divsChild>
            <w:div w:id="960376040">
              <w:marLeft w:val="0"/>
              <w:marRight w:val="0"/>
              <w:marTop w:val="0"/>
              <w:marBottom w:val="0"/>
              <w:divBdr>
                <w:top w:val="none" w:sz="0" w:space="0" w:color="auto"/>
                <w:left w:val="none" w:sz="0" w:space="0" w:color="auto"/>
                <w:bottom w:val="none" w:sz="0" w:space="0" w:color="auto"/>
                <w:right w:val="none" w:sz="0" w:space="0" w:color="auto"/>
              </w:divBdr>
            </w:div>
            <w:div w:id="12480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08009679">
      <w:bodyDiv w:val="1"/>
      <w:marLeft w:val="0"/>
      <w:marRight w:val="0"/>
      <w:marTop w:val="0"/>
      <w:marBottom w:val="0"/>
      <w:divBdr>
        <w:top w:val="none" w:sz="0" w:space="0" w:color="auto"/>
        <w:left w:val="none" w:sz="0" w:space="0" w:color="auto"/>
        <w:bottom w:val="none" w:sz="0" w:space="0" w:color="auto"/>
        <w:right w:val="none" w:sz="0" w:space="0" w:color="auto"/>
      </w:divBdr>
    </w:div>
    <w:div w:id="810945657">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226494534">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1939558458">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44050829">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610355803">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15270624">
      <w:bodyDiv w:val="1"/>
      <w:marLeft w:val="0"/>
      <w:marRight w:val="0"/>
      <w:marTop w:val="0"/>
      <w:marBottom w:val="0"/>
      <w:divBdr>
        <w:top w:val="none" w:sz="0" w:space="0" w:color="auto"/>
        <w:left w:val="none" w:sz="0" w:space="0" w:color="auto"/>
        <w:bottom w:val="none" w:sz="0" w:space="0" w:color="auto"/>
        <w:right w:val="none" w:sz="0" w:space="0" w:color="auto"/>
      </w:divBdr>
    </w:div>
    <w:div w:id="1522740284">
      <w:bodyDiv w:val="1"/>
      <w:marLeft w:val="0"/>
      <w:marRight w:val="0"/>
      <w:marTop w:val="0"/>
      <w:marBottom w:val="0"/>
      <w:divBdr>
        <w:top w:val="none" w:sz="0" w:space="0" w:color="auto"/>
        <w:left w:val="none" w:sz="0" w:space="0" w:color="auto"/>
        <w:bottom w:val="none" w:sz="0" w:space="0" w:color="auto"/>
        <w:right w:val="none" w:sz="0" w:space="0" w:color="auto"/>
      </w:divBdr>
      <w:divsChild>
        <w:div w:id="1371028790">
          <w:marLeft w:val="0"/>
          <w:marRight w:val="0"/>
          <w:marTop w:val="100"/>
          <w:marBottom w:val="100"/>
          <w:divBdr>
            <w:top w:val="dashed" w:sz="6" w:space="0" w:color="A8A8A8"/>
            <w:left w:val="none" w:sz="0" w:space="0" w:color="auto"/>
            <w:bottom w:val="none" w:sz="0" w:space="0" w:color="auto"/>
            <w:right w:val="none" w:sz="0" w:space="0" w:color="auto"/>
          </w:divBdr>
          <w:divsChild>
            <w:div w:id="942801745">
              <w:marLeft w:val="0"/>
              <w:marRight w:val="0"/>
              <w:marTop w:val="750"/>
              <w:marBottom w:val="750"/>
              <w:divBdr>
                <w:top w:val="none" w:sz="0" w:space="0" w:color="auto"/>
                <w:left w:val="none" w:sz="0" w:space="0" w:color="auto"/>
                <w:bottom w:val="none" w:sz="0" w:space="0" w:color="auto"/>
                <w:right w:val="none" w:sz="0" w:space="0" w:color="auto"/>
              </w:divBdr>
              <w:divsChild>
                <w:div w:id="1671517188">
                  <w:marLeft w:val="0"/>
                  <w:marRight w:val="0"/>
                  <w:marTop w:val="0"/>
                  <w:marBottom w:val="0"/>
                  <w:divBdr>
                    <w:top w:val="none" w:sz="0" w:space="0" w:color="auto"/>
                    <w:left w:val="none" w:sz="0" w:space="0" w:color="auto"/>
                    <w:bottom w:val="none" w:sz="0" w:space="0" w:color="auto"/>
                    <w:right w:val="none" w:sz="0" w:space="0" w:color="auto"/>
                  </w:divBdr>
                  <w:divsChild>
                    <w:div w:id="1455103651">
                      <w:marLeft w:val="0"/>
                      <w:marRight w:val="0"/>
                      <w:marTop w:val="0"/>
                      <w:marBottom w:val="0"/>
                      <w:divBdr>
                        <w:top w:val="none" w:sz="0" w:space="0" w:color="auto"/>
                        <w:left w:val="none" w:sz="0" w:space="0" w:color="auto"/>
                        <w:bottom w:val="none" w:sz="0" w:space="0" w:color="auto"/>
                        <w:right w:val="none" w:sz="0" w:space="0" w:color="auto"/>
                      </w:divBdr>
                      <w:divsChild>
                        <w:div w:id="13931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1854">
          <w:marLeft w:val="0"/>
          <w:marRight w:val="0"/>
          <w:marTop w:val="100"/>
          <w:marBottom w:val="100"/>
          <w:divBdr>
            <w:top w:val="dashed" w:sz="6" w:space="0" w:color="A8A8A8"/>
            <w:left w:val="none" w:sz="0" w:space="0" w:color="auto"/>
            <w:bottom w:val="none" w:sz="0" w:space="0" w:color="auto"/>
            <w:right w:val="none" w:sz="0" w:space="0" w:color="auto"/>
          </w:divBdr>
          <w:divsChild>
            <w:div w:id="89935914">
              <w:marLeft w:val="0"/>
              <w:marRight w:val="0"/>
              <w:marTop w:val="750"/>
              <w:marBottom w:val="750"/>
              <w:divBdr>
                <w:top w:val="none" w:sz="0" w:space="0" w:color="auto"/>
                <w:left w:val="none" w:sz="0" w:space="0" w:color="auto"/>
                <w:bottom w:val="none" w:sz="0" w:space="0" w:color="auto"/>
                <w:right w:val="none" w:sz="0" w:space="0" w:color="auto"/>
              </w:divBdr>
              <w:divsChild>
                <w:div w:id="1136873294">
                  <w:marLeft w:val="0"/>
                  <w:marRight w:val="0"/>
                  <w:marTop w:val="0"/>
                  <w:marBottom w:val="0"/>
                  <w:divBdr>
                    <w:top w:val="none" w:sz="0" w:space="0" w:color="auto"/>
                    <w:left w:val="none" w:sz="0" w:space="0" w:color="auto"/>
                    <w:bottom w:val="none" w:sz="0" w:space="0" w:color="auto"/>
                    <w:right w:val="none" w:sz="0" w:space="0" w:color="auto"/>
                  </w:divBdr>
                  <w:divsChild>
                    <w:div w:id="452791252">
                      <w:marLeft w:val="0"/>
                      <w:marRight w:val="0"/>
                      <w:marTop w:val="0"/>
                      <w:marBottom w:val="0"/>
                      <w:divBdr>
                        <w:top w:val="none" w:sz="0" w:space="0" w:color="auto"/>
                        <w:left w:val="none" w:sz="0" w:space="0" w:color="auto"/>
                        <w:bottom w:val="none" w:sz="0" w:space="0" w:color="auto"/>
                        <w:right w:val="none" w:sz="0" w:space="0" w:color="auto"/>
                      </w:divBdr>
                      <w:divsChild>
                        <w:div w:id="13083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72823149">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elearning.ufl.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ufl.edu/syllabuspolicies"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erny.j@ufl.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yulsoo.ji@ufl.edu" TargetMode="External"/><Relationship Id="rId20" Type="http://schemas.openxmlformats.org/officeDocument/2006/relationships/hyperlink" Target="mailto:yulsoo.ji@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rny.j@ufl.edu" TargetMode="External"/><Relationship Id="rId23" Type="http://schemas.openxmlformats.org/officeDocument/2006/relationships/hyperlink" Target="https://catalog.ufl.edu/UGRD/academic-regulations/grades-grading-policies/" TargetMode="External"/><Relationship Id="rId10" Type="http://schemas.openxmlformats.org/officeDocument/2006/relationships/image" Target="media/image4.png"/><Relationship Id="rId19" Type="http://schemas.openxmlformats.org/officeDocument/2006/relationships/hyperlink" Target="https://elearning.uf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file:///C:\Users\erny.j\Downloads\update" TargetMode="External"/><Relationship Id="rId22" Type="http://schemas.openxmlformats.org/officeDocument/2006/relationships/hyperlink" Target="http://www.dso.ufl.ed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BFE1E-3D64-0B45-8AE2-82CA96AE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12119</Characters>
  <Application>Microsoft Office Word</Application>
  <DocSecurity>0</DocSecurity>
  <Lines>417</Lines>
  <Paragraphs>276</Paragraphs>
  <ScaleCrop>false</ScaleCrop>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Erny, Jon</cp:lastModifiedBy>
  <cp:revision>2</cp:revision>
  <cp:lastPrinted>2026-01-07T22:08:00Z</cp:lastPrinted>
  <dcterms:created xsi:type="dcterms:W3CDTF">2026-01-10T04:57:00Z</dcterms:created>
  <dcterms:modified xsi:type="dcterms:W3CDTF">2026-01-10T04:57:00Z</dcterms:modified>
</cp:coreProperties>
</file>