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9517" w:tblpY="806"/>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C45789" w14:paraId="49C8D30F" w14:textId="77777777" w:rsidTr="00C45789">
        <w:tc>
          <w:tcPr>
            <w:tcW w:w="516" w:type="dxa"/>
            <w:vAlign w:val="center"/>
          </w:tcPr>
          <w:p w14:paraId="708A7D19" w14:textId="77777777" w:rsid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0E0833D" wp14:editId="2017A3D6">
                  <wp:extent cx="182880" cy="182880"/>
                  <wp:effectExtent l="0" t="0" r="0" b="0"/>
                  <wp:docPr id="7" name="Picture 7" descr="Facebook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a:hlinkClick r:id="rId8"/>
                          </pic:cNvPr>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0BEE2331" w14:textId="77777777" w:rsidR="00C45789" w:rsidRPr="00CB3DD9"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0" w:history="1">
              <w:r w:rsidRPr="00CB3DD9">
                <w:rPr>
                  <w:rStyle w:val="Hyperlink"/>
                  <w:b/>
                  <w:bCs/>
                  <w:color w:val="FFFFFF" w:themeColor="background1"/>
                  <w:u w:val="none"/>
                </w:rPr>
                <w:t>@UFHHP</w:t>
              </w:r>
            </w:hyperlink>
          </w:p>
        </w:tc>
      </w:tr>
      <w:tr w:rsidR="00C45789" w14:paraId="762BAC67" w14:textId="77777777" w:rsidTr="00C45789">
        <w:tc>
          <w:tcPr>
            <w:tcW w:w="516" w:type="dxa"/>
            <w:vAlign w:val="center"/>
          </w:tcPr>
          <w:p w14:paraId="3855D27F" w14:textId="77777777" w:rsid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5F51911" wp14:editId="66CF7039">
                  <wp:extent cx="182880" cy="182880"/>
                  <wp:effectExtent l="0" t="0" r="0" b="0"/>
                  <wp:docPr id="8" name="Picture 8" descr="Instagram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a:hlinkClick r:id="rId11"/>
                          </pic:cNvPr>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F792921" w14:textId="77777777" w:rsidR="00C45789" w:rsidRPr="00865BE8"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3" w:history="1">
              <w:r w:rsidRPr="00865BE8">
                <w:rPr>
                  <w:rStyle w:val="Hyperlink"/>
                  <w:b/>
                  <w:bCs/>
                  <w:color w:val="FFFFFF" w:themeColor="background1"/>
                  <w:u w:val="none"/>
                </w:rPr>
                <w:t>@ufhhp</w:t>
              </w:r>
            </w:hyperlink>
          </w:p>
        </w:tc>
      </w:tr>
      <w:tr w:rsidR="00C45789" w14:paraId="3355B3A6" w14:textId="77777777" w:rsidTr="00C45789">
        <w:tc>
          <w:tcPr>
            <w:tcW w:w="516" w:type="dxa"/>
            <w:vAlign w:val="center"/>
          </w:tcPr>
          <w:p w14:paraId="0481EE52" w14:textId="77777777" w:rsid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F112CC0" wp14:editId="10EE86C3">
                  <wp:extent cx="182880" cy="182880"/>
                  <wp:effectExtent l="0" t="0" r="0" b="0"/>
                  <wp:docPr id="9" name="Picture 9" descr="Twitter Icon&#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a:hlinkClick r:id="rId14"/>
                          </pic:cNvPr>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07A07FDB" w14:textId="77777777" w:rsidR="00C45789" w:rsidRPr="00C45789"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6" w:history="1">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@UF_HHP</w:t>
              </w:r>
            </w:hyperlink>
            <w:r w:rsidRPr="00C45789">
              <w:rPr>
                <w:b/>
                <w:bCs/>
                <w:color w:val="FFFFFF" w:themeColor="background1"/>
                <w14:shadow w14:blurRad="50800" w14:dist="38100" w14:dir="5400000" w14:sx="100000" w14:sy="100000" w14:kx="0" w14:ky="0" w14:algn="t">
                  <w14:srgbClr w14:val="000000">
                    <w14:alpha w14:val="60000"/>
                  </w14:srgbClr>
                </w14:shadow>
              </w:rPr>
              <w:t xml:space="preserve"> </w:t>
            </w:r>
          </w:p>
        </w:tc>
      </w:tr>
      <w:tr w:rsidR="00C45789" w14:paraId="2CC01B35" w14:textId="77777777" w:rsidTr="00C45789">
        <w:tc>
          <w:tcPr>
            <w:tcW w:w="516" w:type="dxa"/>
            <w:vAlign w:val="center"/>
          </w:tcPr>
          <w:p w14:paraId="79D9BEE5" w14:textId="77777777" w:rsidR="00C45789" w:rsidRPr="00C45789" w:rsidRDefault="00C45789" w:rsidP="00C45789">
            <w:pPr>
              <w:rPr>
                <w:b/>
                <w:bCs/>
                <w:color w:val="FFFFFF" w:themeColor="background1"/>
                <w:sz w:val="24"/>
                <w:szCs w:val="24"/>
                <w14:shadow w14:blurRad="50800" w14:dist="38100" w14:dir="5400000" w14:sx="100000" w14:sy="100000" w14:kx="0" w14:ky="0" w14:algn="t">
                  <w14:srgbClr w14:val="000000">
                    <w14:alpha w14:val="60000"/>
                  </w14:srgbClr>
                </w14:shadow>
              </w:rPr>
            </w:pPr>
            <w:r w:rsidRPr="00C45789">
              <w:rPr>
                <w:b/>
                <w:bCs/>
                <w:noProof/>
                <w:color w:val="FFFFFF" w:themeColor="background1"/>
                <w:sz w:val="24"/>
                <w:szCs w:val="24"/>
              </w:rPr>
              <w:drawing>
                <wp:inline distT="0" distB="0" distL="0" distR="0" wp14:anchorId="29B4A57B" wp14:editId="123D33D5">
                  <wp:extent cx="182880" cy="182880"/>
                  <wp:effectExtent l="0" t="0" r="0" b="0"/>
                  <wp:docPr id="10" name="Picture 10" descr="LinkedIn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a:hlinkClick r:id="rId17"/>
                          </pic:cNvPr>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17D3DFF" w14:textId="77777777" w:rsidR="00C45789" w:rsidRPr="00C45789" w:rsidRDefault="00C45789" w:rsidP="00C45789">
            <w:pPr>
              <w:rPr>
                <w:b/>
                <w:bCs/>
                <w:color w:val="FFFFFF" w:themeColor="background1"/>
                <w14:shadow w14:blurRad="50800" w14:dist="38100" w14:dir="5400000" w14:sx="100000" w14:sy="100000" w14:kx="0" w14:ky="0" w14:algn="t">
                  <w14:srgbClr w14:val="000000">
                    <w14:alpha w14:val="60000"/>
                  </w14:srgbClr>
                </w14:shadow>
              </w:rPr>
            </w:pPr>
            <w:hyperlink r:id="rId19" w:history="1">
              <w:r w:rsidRPr="00C45789">
                <w:rPr>
                  <w:rStyle w:val="Hyperlink"/>
                  <w:rFonts w:cs="Times New Roman (Body CS)"/>
                  <w:b/>
                  <w:bCs/>
                  <w:color w:val="FFFFFF" w:themeColor="background1"/>
                  <w:u w:val="none"/>
                  <w14:shadow w14:blurRad="50800" w14:dist="38100" w14:dir="5400000" w14:sx="100000" w14:sy="100000" w14:kx="0" w14:ky="0" w14:algn="t">
                    <w14:srgbClr w14:val="000000">
                      <w14:alpha w14:val="60000"/>
                    </w14:srgbClr>
                  </w14:shadow>
                </w:rPr>
                <w:t>APK</w:t>
              </w:r>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 xml:space="preserve"> LinkedIn</w:t>
              </w:r>
            </w:hyperlink>
          </w:p>
        </w:tc>
      </w:tr>
    </w:tbl>
    <w:p w14:paraId="5C1E545B" w14:textId="3F46FFAD" w:rsidR="00E22DE2" w:rsidRPr="00981749" w:rsidRDefault="0048626B" w:rsidP="009919C3">
      <w:pPr>
        <w:pStyle w:val="Heading1"/>
        <w:rPr>
          <w:sz w:val="56"/>
          <w:szCs w:val="24"/>
          <w14:shadow w14:blurRad="50800" w14:dist="38100" w14:dir="5400000" w14:sx="100000" w14:sy="100000" w14:kx="0" w14:ky="0" w14:algn="t">
            <w14:srgbClr w14:val="000000">
              <w14:alpha w14:val="60000"/>
            </w14:srgbClr>
          </w14:shadow>
        </w:rPr>
      </w:pPr>
      <w:r w:rsidRPr="009C276E">
        <w:rPr>
          <w:noProof/>
          <w:sz w:val="24"/>
          <w:szCs w:val="24"/>
        </w:rPr>
        <mc:AlternateContent>
          <mc:Choice Requires="wps">
            <w:drawing>
              <wp:anchor distT="45720" distB="45720" distL="114300" distR="114300" simplePos="0" relativeHeight="251668480" behindDoc="0" locked="0" layoutInCell="1" allowOverlap="1" wp14:anchorId="21A5F4A1" wp14:editId="396FD439">
                <wp:simplePos x="0" y="0"/>
                <wp:positionH relativeFrom="rightMargin">
                  <wp:posOffset>-1116106</wp:posOffset>
                </wp:positionH>
                <wp:positionV relativeFrom="paragraph">
                  <wp:posOffset>165847</wp:posOffset>
                </wp:positionV>
                <wp:extent cx="1352550" cy="286871"/>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6871"/>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7.9pt;margin-top:13.05pt;width:106.5pt;height:22.6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&#13;&#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00FA5EC5"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5408" behindDoc="1" locked="0" layoutInCell="1" allowOverlap="1" wp14:anchorId="060491D8" wp14:editId="011102C2">
            <wp:simplePos x="0" y="0"/>
            <wp:positionH relativeFrom="page">
              <wp:align>right</wp:align>
            </wp:positionH>
            <wp:positionV relativeFrom="paragraph">
              <wp:posOffset>-685800</wp:posOffset>
            </wp:positionV>
            <wp:extent cx="7772400" cy="222903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B71"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6432" behindDoc="0" locked="0" layoutInCell="1" allowOverlap="1" wp14:anchorId="4B3CB1D6" wp14:editId="758A204A">
            <wp:simplePos x="0" y="0"/>
            <wp:positionH relativeFrom="margin">
              <wp:posOffset>5010149</wp:posOffset>
            </wp:positionH>
            <wp:positionV relativeFrom="paragraph">
              <wp:posOffset>-419099</wp:posOffset>
            </wp:positionV>
            <wp:extent cx="1729105" cy="479986"/>
            <wp:effectExtent l="0" t="0" r="4445" b="0"/>
            <wp:wrapNone/>
            <wp:docPr id="6" name="Picture 6" descr="Department of Applied Physiology &amp; Kinesiology&#10;College of Health &amp;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21" cstate="print">
                      <a:biLevel thresh="25000"/>
                      <a:extLst>
                        <a:ext uri="{28A0092B-C50C-407E-A947-70E740481C1C}">
                          <a14:useLocalDpi xmlns:a14="http://schemas.microsoft.com/office/drawing/2010/main" val="0"/>
                        </a:ext>
                      </a:extLst>
                    </a:blip>
                    <a:srcRect/>
                    <a:stretch>
                      <a:fillRect/>
                    </a:stretch>
                  </pic:blipFill>
                  <pic:spPr bwMode="auto">
                    <a:xfrm>
                      <a:off x="0" y="0"/>
                      <a:ext cx="1740141" cy="48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E0">
        <w:rPr>
          <w:sz w:val="56"/>
          <w:szCs w:val="24"/>
          <w14:shadow w14:blurRad="50800" w14:dist="38100" w14:dir="5400000" w14:sx="100000" w14:sy="100000" w14:kx="0" w14:ky="0" w14:algn="t">
            <w14:srgbClr w14:val="000000">
              <w14:alpha w14:val="60000"/>
            </w14:srgbClr>
          </w14:shadow>
        </w:rPr>
        <w:t>Motor Learning</w:t>
      </w:r>
    </w:p>
    <w:p w14:paraId="4518C951" w14:textId="52A0BDDC" w:rsidR="00E22DE2" w:rsidRDefault="00E22DE2" w:rsidP="00E22DE2">
      <w:pPr>
        <w:spacing w:line="240" w:lineRule="auto"/>
      </w:pPr>
    </w:p>
    <w:p w14:paraId="6D8767D8" w14:textId="0491ED03" w:rsidR="00A22A59" w:rsidRDefault="000C5DC3" w:rsidP="000C5DC3">
      <w:pPr>
        <w:rPr>
          <w:b/>
          <w:bCs/>
          <w:color w:val="FFFFFF" w:themeColor="background1"/>
          <w:sz w:val="32"/>
          <w:szCs w:val="32"/>
          <w14:shadow w14:blurRad="50800" w14:dist="38100" w14:dir="5400000" w14:sx="100000" w14:sy="100000" w14:kx="0" w14:ky="0" w14:algn="t">
            <w14:srgbClr w14:val="000000">
              <w14:alpha w14:val="60000"/>
            </w14:srgbClr>
          </w14:shadow>
        </w:rPr>
      </w:pPr>
      <w:r>
        <w:rPr>
          <w:b/>
          <w:bCs/>
          <w:color w:val="FFFFFF" w:themeColor="background1"/>
          <w:sz w:val="32"/>
          <w:szCs w:val="32"/>
          <w14:shadow w14:blurRad="50800" w14:dist="38100" w14:dir="5400000" w14:sx="100000" w14:sy="100000" w14:kx="0" w14:ky="0" w14:algn="t">
            <w14:srgbClr w14:val="000000">
              <w14:alpha w14:val="60000"/>
            </w14:srgbClr>
          </w14:shadow>
        </w:rPr>
        <w:t>APK 3200</w:t>
      </w:r>
      <w:r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 Class</w:t>
      </w:r>
      <w:r w:rsidR="00A22A59">
        <w:rPr>
          <w:b/>
          <w:bCs/>
          <w:color w:val="FFFFFF" w:themeColor="background1"/>
          <w:sz w:val="32"/>
          <w:szCs w:val="32"/>
          <w14:shadow w14:blurRad="50800" w14:dist="38100" w14:dir="5400000" w14:sx="100000" w14:sy="100000" w14:kx="0" w14:ky="0" w14:algn="t">
            <w14:srgbClr w14:val="000000">
              <w14:alpha w14:val="60000"/>
            </w14:srgbClr>
          </w14:shadow>
        </w:rPr>
        <w:t xml:space="preserve"> </w:t>
      </w:r>
      <w:r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w:t>
      </w:r>
      <w:r w:rsidR="00546499">
        <w:rPr>
          <w:b/>
          <w:bCs/>
          <w:color w:val="FFFFFF" w:themeColor="background1"/>
          <w:sz w:val="32"/>
          <w:szCs w:val="32"/>
          <w14:shadow w14:blurRad="50800" w14:dist="38100" w14:dir="5400000" w14:sx="100000" w14:sy="100000" w14:kx="0" w14:ky="0" w14:algn="t">
            <w14:srgbClr w14:val="000000">
              <w14:alpha w14:val="60000"/>
            </w14:srgbClr>
          </w14:shadow>
        </w:rPr>
        <w:t>2</w:t>
      </w:r>
      <w:r w:rsidR="00A22A59">
        <w:rPr>
          <w:b/>
          <w:bCs/>
          <w:color w:val="FFFFFF" w:themeColor="background1"/>
          <w:sz w:val="32"/>
          <w:szCs w:val="32"/>
          <w14:shadow w14:blurRad="50800" w14:dist="38100" w14:dir="5400000" w14:sx="100000" w14:sy="100000" w14:kx="0" w14:ky="0" w14:algn="t">
            <w14:srgbClr w14:val="000000">
              <w14:alpha w14:val="60000"/>
            </w14:srgbClr>
          </w14:shadow>
        </w:rPr>
        <w:t>20382 &amp; 23999</w:t>
      </w:r>
      <w:r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w:t>
      </w:r>
      <w:r>
        <w:rPr>
          <w:b/>
          <w:bCs/>
          <w:color w:val="FFFFFF" w:themeColor="background1"/>
          <w:sz w:val="32"/>
          <w:szCs w:val="32"/>
          <w14:shadow w14:blurRad="50800" w14:dist="38100" w14:dir="5400000" w14:sx="100000" w14:sy="100000" w14:kx="0" w14:ky="0" w14:algn="t">
            <w14:srgbClr w14:val="000000">
              <w14:alpha w14:val="60000"/>
            </w14:srgbClr>
          </w14:shadow>
        </w:rPr>
        <w:t xml:space="preserve">Section </w:t>
      </w:r>
      <w:r w:rsidR="00A22A59">
        <w:rPr>
          <w:b/>
          <w:bCs/>
          <w:color w:val="FFFFFF" w:themeColor="background1"/>
          <w:sz w:val="32"/>
          <w:szCs w:val="32"/>
          <w14:shadow w14:blurRad="50800" w14:dist="38100" w14:dir="5400000" w14:sx="100000" w14:sy="100000" w14:kx="0" w14:ky="0" w14:algn="t">
            <w14:srgbClr w14:val="000000">
              <w14:alpha w14:val="60000"/>
            </w14:srgbClr>
          </w14:shadow>
        </w:rPr>
        <w:t>7140 &amp; 3200</w:t>
      </w:r>
      <w:r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w:t>
      </w:r>
      <w:r>
        <w:rPr>
          <w:b/>
          <w:bCs/>
          <w:color w:val="FFFFFF" w:themeColor="background1"/>
          <w:sz w:val="32"/>
          <w:szCs w:val="32"/>
          <w14:shadow w14:blurRad="50800" w14:dist="38100" w14:dir="5400000" w14:sx="100000" w14:sy="100000" w14:kx="0" w14:ky="0" w14:algn="t">
            <w14:srgbClr w14:val="000000">
              <w14:alpha w14:val="60000"/>
            </w14:srgbClr>
          </w14:shadow>
        </w:rPr>
        <w:t xml:space="preserve"> </w:t>
      </w:r>
    </w:p>
    <w:p w14:paraId="25F79B63" w14:textId="688265C7" w:rsidR="000C5DC3" w:rsidRPr="00D60C7E" w:rsidRDefault="000C5DC3" w:rsidP="000C5DC3">
      <w:pPr>
        <w:rPr>
          <w:b/>
          <w:bCs/>
          <w:color w:val="FFFFFF" w:themeColor="background1"/>
          <w:sz w:val="32"/>
          <w:szCs w:val="32"/>
          <w14:shadow w14:blurRad="50800" w14:dist="38100" w14:dir="5400000" w14:sx="100000" w14:sy="100000" w14:kx="0" w14:ky="0" w14:algn="t">
            <w14:srgbClr w14:val="000000">
              <w14:alpha w14:val="60000"/>
            </w14:srgbClr>
          </w14:shadow>
        </w:rPr>
      </w:pPr>
      <w:r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3 Credits | </w:t>
      </w:r>
      <w:r w:rsidR="00546499">
        <w:rPr>
          <w:b/>
          <w:bCs/>
          <w:color w:val="FFFFFF" w:themeColor="background1"/>
          <w:sz w:val="32"/>
          <w:szCs w:val="32"/>
          <w14:shadow w14:blurRad="50800" w14:dist="38100" w14:dir="5400000" w14:sx="100000" w14:sy="100000" w14:kx="0" w14:ky="0" w14:algn="t">
            <w14:srgbClr w14:val="000000">
              <w14:alpha w14:val="60000"/>
            </w14:srgbClr>
          </w14:shadow>
        </w:rPr>
        <w:t>SP 2</w:t>
      </w:r>
      <w:r w:rsidR="00C6029E">
        <w:rPr>
          <w:b/>
          <w:bCs/>
          <w:color w:val="FFFFFF" w:themeColor="background1"/>
          <w:sz w:val="32"/>
          <w:szCs w:val="32"/>
          <w14:shadow w14:blurRad="50800" w14:dist="38100" w14:dir="5400000" w14:sx="100000" w14:sy="100000" w14:kx="0" w14:ky="0" w14:algn="t">
            <w14:srgbClr w14:val="000000">
              <w14:alpha w14:val="60000"/>
            </w14:srgbClr>
          </w14:shadow>
        </w:rPr>
        <w:t>6</w:t>
      </w:r>
    </w:p>
    <w:p w14:paraId="6D050829" w14:textId="00868196" w:rsidR="00E22DE2" w:rsidRDefault="00E22DE2" w:rsidP="00E22DE2">
      <w:pPr>
        <w:spacing w:line="240" w:lineRule="auto"/>
      </w:pPr>
    </w:p>
    <w:p w14:paraId="4326154F" w14:textId="77777777" w:rsidR="009C276E" w:rsidRDefault="009C276E" w:rsidP="00E22DE2">
      <w:pPr>
        <w:spacing w:line="240" w:lineRule="auto"/>
      </w:pPr>
    </w:p>
    <w:p w14:paraId="69E483E1" w14:textId="0A56D54C" w:rsidR="00C6029E" w:rsidRPr="00756828" w:rsidRDefault="00C6029E" w:rsidP="00C6029E">
      <w:pPr>
        <w:pStyle w:val="Heading2"/>
        <w:rPr>
          <w:rFonts w:ascii="Calibri" w:hAnsi="Calibri" w:cs="Calibri"/>
          <w:sz w:val="22"/>
          <w:szCs w:val="22"/>
        </w:rPr>
      </w:pPr>
      <w:r>
        <w:rPr>
          <w:color w:val="FA4616"/>
          <w:sz w:val="32"/>
          <w:szCs w:val="32"/>
        </w:rPr>
        <w:t>Course Information</w:t>
      </w:r>
    </w:p>
    <w:p w14:paraId="20DEC924" w14:textId="77777777" w:rsidR="00505DE9" w:rsidRPr="003743CD" w:rsidRDefault="00505DE9" w:rsidP="00EC7D82">
      <w:pPr>
        <w:spacing w:after="0" w:line="240" w:lineRule="auto"/>
        <w:rPr>
          <w:rFonts w:ascii="Calibri" w:hAnsi="Calibri" w:cs="Calibri"/>
        </w:rPr>
      </w:pPr>
    </w:p>
    <w:tbl>
      <w:tblPr>
        <w:tblStyle w:val="TableGrid"/>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6640"/>
      </w:tblGrid>
      <w:tr w:rsidR="00505DE9" w:rsidRPr="003743CD" w14:paraId="37E641E0" w14:textId="77777777" w:rsidTr="000C5DC3">
        <w:trPr>
          <w:trHeight w:val="1350"/>
        </w:trPr>
        <w:tc>
          <w:tcPr>
            <w:tcW w:w="2731" w:type="dxa"/>
          </w:tcPr>
          <w:p w14:paraId="28F2F00E" w14:textId="43F1FD8E" w:rsidR="00505DE9" w:rsidRPr="003743CD" w:rsidRDefault="00505DE9" w:rsidP="008F512E">
            <w:pPr>
              <w:pStyle w:val="Heading3"/>
              <w:rPr>
                <w:rFonts w:ascii="Calibri" w:hAnsi="Calibri" w:cs="Calibri"/>
                <w:sz w:val="22"/>
                <w:szCs w:val="22"/>
              </w:rPr>
            </w:pPr>
            <w:r w:rsidRPr="003743CD">
              <w:rPr>
                <w:rFonts w:ascii="Calibri" w:hAnsi="Calibri" w:cs="Calibri"/>
                <w:sz w:val="22"/>
                <w:szCs w:val="22"/>
              </w:rPr>
              <w:t>INSTRUCTOR</w:t>
            </w:r>
          </w:p>
        </w:tc>
        <w:tc>
          <w:tcPr>
            <w:tcW w:w="6640" w:type="dxa"/>
          </w:tcPr>
          <w:p w14:paraId="281EB115" w14:textId="77B50331" w:rsidR="00505DE9" w:rsidRPr="003743CD" w:rsidRDefault="000F749B" w:rsidP="00505DE9">
            <w:pPr>
              <w:rPr>
                <w:rFonts w:ascii="Calibri" w:hAnsi="Calibri" w:cs="Calibri"/>
                <w:b/>
                <w:bCs/>
              </w:rPr>
            </w:pPr>
            <w:r w:rsidRPr="003743CD">
              <w:rPr>
                <w:rFonts w:ascii="Calibri" w:hAnsi="Calibri" w:cs="Calibri"/>
                <w:b/>
                <w:bCs/>
              </w:rPr>
              <w:t>Diba Mani, Ph.D.</w:t>
            </w:r>
          </w:p>
          <w:p w14:paraId="72D195F9" w14:textId="23F5EC57" w:rsidR="00505DE9" w:rsidRPr="003743CD" w:rsidRDefault="009919C3" w:rsidP="00505DE9">
            <w:pPr>
              <w:rPr>
                <w:rFonts w:ascii="Calibri" w:hAnsi="Calibri" w:cs="Calibri"/>
                <w:color w:val="FF0000"/>
              </w:rPr>
            </w:pPr>
            <w:r w:rsidRPr="003743CD">
              <w:rPr>
                <w:rFonts w:ascii="Calibri" w:hAnsi="Calibri" w:cs="Calibri"/>
                <w:color w:val="FF0000"/>
              </w:rPr>
              <w:t xml:space="preserve">Method of Contact: </w:t>
            </w:r>
            <w:r w:rsidR="000F749B" w:rsidRPr="003743CD">
              <w:rPr>
                <w:rFonts w:ascii="Calibri" w:hAnsi="Calibri" w:cs="Calibri"/>
                <w:b/>
                <w:bCs/>
                <w:color w:val="FF0000"/>
              </w:rPr>
              <w:t>Canvas Messaging</w:t>
            </w:r>
            <w:r w:rsidR="00611F05" w:rsidRPr="003743CD">
              <w:rPr>
                <w:rFonts w:ascii="Calibri" w:hAnsi="Calibri" w:cs="Calibri"/>
                <w:color w:val="FF0000"/>
              </w:rPr>
              <w:t xml:space="preserve"> for </w:t>
            </w:r>
            <w:r w:rsidR="00632F33" w:rsidRPr="003743CD">
              <w:rPr>
                <w:rFonts w:ascii="Calibri" w:hAnsi="Calibri" w:cs="Calibri"/>
                <w:color w:val="FF0000"/>
              </w:rPr>
              <w:t xml:space="preserve">presently </w:t>
            </w:r>
            <w:r w:rsidR="00611F05" w:rsidRPr="003743CD">
              <w:rPr>
                <w:rFonts w:ascii="Calibri" w:hAnsi="Calibri" w:cs="Calibri"/>
                <w:color w:val="FF0000"/>
              </w:rPr>
              <w:t xml:space="preserve">enrolled </w:t>
            </w:r>
            <w:r w:rsidR="00632F33" w:rsidRPr="003743CD">
              <w:rPr>
                <w:rFonts w:ascii="Calibri" w:hAnsi="Calibri" w:cs="Calibri"/>
                <w:color w:val="FF0000"/>
              </w:rPr>
              <w:t>students</w:t>
            </w:r>
          </w:p>
          <w:p w14:paraId="2B87D909" w14:textId="73670C5C" w:rsidR="00B1177E" w:rsidRPr="003743CD" w:rsidRDefault="00B1177E" w:rsidP="00505DE9">
            <w:pPr>
              <w:rPr>
                <w:rFonts w:ascii="Calibri" w:hAnsi="Calibri" w:cs="Calibri"/>
              </w:rPr>
            </w:pPr>
            <w:r w:rsidRPr="003743CD">
              <w:rPr>
                <w:rFonts w:ascii="Calibri" w:hAnsi="Calibri" w:cs="Calibri"/>
              </w:rPr>
              <w:t xml:space="preserve">Email: </w:t>
            </w:r>
            <w:hyperlink r:id="rId22" w:history="1">
              <w:r w:rsidRPr="003743CD">
                <w:rPr>
                  <w:rStyle w:val="Hyperlink"/>
                  <w:rFonts w:ascii="Calibri" w:hAnsi="Calibri" w:cs="Calibri"/>
                </w:rPr>
                <w:t>dmani@ufl.edu</w:t>
              </w:r>
            </w:hyperlink>
            <w:r w:rsidRPr="003743CD">
              <w:rPr>
                <w:rFonts w:ascii="Calibri" w:hAnsi="Calibri" w:cs="Calibri"/>
              </w:rPr>
              <w:t xml:space="preserve"> for non-course related communications</w:t>
            </w:r>
          </w:p>
          <w:p w14:paraId="0AF01870" w14:textId="1ABCE23F" w:rsidR="000F749B" w:rsidRPr="003743CD" w:rsidRDefault="00A70945" w:rsidP="00505DE9">
            <w:pPr>
              <w:rPr>
                <w:rFonts w:ascii="Calibri" w:hAnsi="Calibri" w:cs="Calibri"/>
                <w:b/>
                <w:bCs/>
              </w:rPr>
            </w:pPr>
            <w:r w:rsidRPr="003743CD">
              <w:rPr>
                <w:rFonts w:ascii="Calibri" w:hAnsi="Calibri" w:cs="Calibri"/>
              </w:rPr>
              <w:t>Pronouns</w:t>
            </w:r>
            <w:r w:rsidR="000F749B" w:rsidRPr="003743CD">
              <w:rPr>
                <w:rFonts w:ascii="Calibri" w:hAnsi="Calibri" w:cs="Calibri"/>
              </w:rPr>
              <w:t>: she/her</w:t>
            </w:r>
          </w:p>
        </w:tc>
      </w:tr>
      <w:tr w:rsidR="00505DE9" w:rsidRPr="003743CD" w14:paraId="18986588" w14:textId="77777777" w:rsidTr="000C5DC3">
        <w:trPr>
          <w:trHeight w:val="639"/>
        </w:trPr>
        <w:tc>
          <w:tcPr>
            <w:tcW w:w="2731" w:type="dxa"/>
          </w:tcPr>
          <w:p w14:paraId="177A0944" w14:textId="50CD28F7" w:rsidR="00505DE9" w:rsidRPr="003743CD" w:rsidRDefault="00505DE9" w:rsidP="008F512E">
            <w:pPr>
              <w:pStyle w:val="Heading3"/>
              <w:rPr>
                <w:rFonts w:ascii="Calibri" w:hAnsi="Calibri" w:cs="Calibri"/>
                <w:sz w:val="22"/>
                <w:szCs w:val="22"/>
              </w:rPr>
            </w:pPr>
            <w:r w:rsidRPr="003743CD">
              <w:rPr>
                <w:rFonts w:ascii="Calibri" w:hAnsi="Calibri" w:cs="Calibri"/>
                <w:sz w:val="22"/>
                <w:szCs w:val="22"/>
              </w:rPr>
              <w:t>OFFICE HOURS</w:t>
            </w:r>
          </w:p>
        </w:tc>
        <w:tc>
          <w:tcPr>
            <w:tcW w:w="6640" w:type="dxa"/>
          </w:tcPr>
          <w:p w14:paraId="3FC235D8" w14:textId="6B0E8765" w:rsidR="00505DE9" w:rsidRPr="003743CD" w:rsidRDefault="000F749B" w:rsidP="00505DE9">
            <w:pPr>
              <w:rPr>
                <w:rFonts w:ascii="Calibri" w:hAnsi="Calibri" w:cs="Calibri"/>
              </w:rPr>
            </w:pPr>
            <w:r w:rsidRPr="003743CD">
              <w:rPr>
                <w:rFonts w:ascii="Calibri" w:hAnsi="Calibri" w:cs="Calibri"/>
              </w:rPr>
              <w:t>Virtual</w:t>
            </w:r>
            <w:r w:rsidR="000C5DC3" w:rsidRPr="003743CD">
              <w:rPr>
                <w:rFonts w:ascii="Calibri" w:hAnsi="Calibri" w:cs="Calibri"/>
              </w:rPr>
              <w:t xml:space="preserve"> (2 </w:t>
            </w:r>
            <w:proofErr w:type="spellStart"/>
            <w:r w:rsidR="000C5DC3" w:rsidRPr="003743CD">
              <w:rPr>
                <w:rFonts w:ascii="Calibri" w:hAnsi="Calibri" w:cs="Calibri"/>
              </w:rPr>
              <w:t>hrs</w:t>
            </w:r>
            <w:proofErr w:type="spellEnd"/>
            <w:r w:rsidR="000C5DC3" w:rsidRPr="003743CD">
              <w:rPr>
                <w:rFonts w:ascii="Calibri" w:hAnsi="Calibri" w:cs="Calibri"/>
              </w:rPr>
              <w:t>/</w:t>
            </w:r>
            <w:proofErr w:type="spellStart"/>
            <w:r w:rsidR="000C5DC3" w:rsidRPr="003743CD">
              <w:rPr>
                <w:rFonts w:ascii="Calibri" w:hAnsi="Calibri" w:cs="Calibri"/>
              </w:rPr>
              <w:t>wk</w:t>
            </w:r>
            <w:proofErr w:type="spellEnd"/>
            <w:r w:rsidR="000C5DC3" w:rsidRPr="003743CD">
              <w:rPr>
                <w:rFonts w:ascii="Calibri" w:hAnsi="Calibri" w:cs="Calibri"/>
              </w:rPr>
              <w:t>)</w:t>
            </w:r>
            <w:r w:rsidRPr="003743CD">
              <w:rPr>
                <w:rFonts w:ascii="Calibri" w:hAnsi="Calibri" w:cs="Calibri"/>
              </w:rPr>
              <w:t>; details posted on Canvas</w:t>
            </w:r>
          </w:p>
        </w:tc>
      </w:tr>
      <w:tr w:rsidR="00505DE9" w:rsidRPr="003743CD" w14:paraId="39579C9D" w14:textId="77777777" w:rsidTr="00A74CD6">
        <w:trPr>
          <w:trHeight w:val="866"/>
        </w:trPr>
        <w:tc>
          <w:tcPr>
            <w:tcW w:w="2731" w:type="dxa"/>
          </w:tcPr>
          <w:p w14:paraId="297BBF84" w14:textId="7B4FE5C0" w:rsidR="00505DE9" w:rsidRPr="003743CD" w:rsidRDefault="009919C3" w:rsidP="00505DE9">
            <w:pPr>
              <w:pStyle w:val="Heading3"/>
              <w:rPr>
                <w:rFonts w:ascii="Calibri" w:hAnsi="Calibri" w:cs="Calibri"/>
                <w:sz w:val="22"/>
                <w:szCs w:val="22"/>
              </w:rPr>
            </w:pPr>
            <w:r w:rsidRPr="003743CD">
              <w:rPr>
                <w:rFonts w:ascii="Calibri" w:hAnsi="Calibri" w:cs="Calibri"/>
                <w:sz w:val="22"/>
                <w:szCs w:val="22"/>
              </w:rPr>
              <w:t>MEETING TIME/LOCATION</w:t>
            </w:r>
          </w:p>
        </w:tc>
        <w:tc>
          <w:tcPr>
            <w:tcW w:w="6640" w:type="dxa"/>
          </w:tcPr>
          <w:p w14:paraId="0B45E72A" w14:textId="70F9EBC6" w:rsidR="00505DE9" w:rsidRDefault="00505DE9" w:rsidP="00505DE9">
            <w:pPr>
              <w:rPr>
                <w:rFonts w:ascii="Calibri" w:hAnsi="Calibri" w:cs="Calibri"/>
              </w:rPr>
            </w:pPr>
            <w:r w:rsidRPr="003743CD">
              <w:rPr>
                <w:rFonts w:ascii="Calibri" w:hAnsi="Calibri" w:cs="Calibri"/>
              </w:rPr>
              <w:t>Access course</w:t>
            </w:r>
            <w:r w:rsidR="00145D6E" w:rsidRPr="003743CD">
              <w:rPr>
                <w:rFonts w:ascii="Calibri" w:hAnsi="Calibri" w:cs="Calibri"/>
              </w:rPr>
              <w:t xml:space="preserve"> during the semester enrolled</w:t>
            </w:r>
            <w:r w:rsidRPr="003743CD">
              <w:rPr>
                <w:rFonts w:ascii="Calibri" w:hAnsi="Calibri" w:cs="Calibri"/>
              </w:rPr>
              <w:t xml:space="preserve"> through Canvas on UF </w:t>
            </w:r>
            <w:hyperlink r:id="rId23" w:history="1">
              <w:r w:rsidRPr="000377BF">
                <w:rPr>
                  <w:rStyle w:val="Hyperlink"/>
                  <w:rFonts w:ascii="Calibri" w:hAnsi="Calibri" w:cs="Calibri"/>
                </w:rPr>
                <w:t>e-Learning</w:t>
              </w:r>
            </w:hyperlink>
            <w:r w:rsidRPr="003743CD">
              <w:rPr>
                <w:rFonts w:ascii="Calibri" w:hAnsi="Calibri" w:cs="Calibri"/>
              </w:rPr>
              <w:t xml:space="preserve"> </w:t>
            </w:r>
            <w:r w:rsidR="000377BF">
              <w:rPr>
                <w:rFonts w:ascii="Calibri" w:hAnsi="Calibri" w:cs="Calibri"/>
              </w:rPr>
              <w:t>a</w:t>
            </w:r>
            <w:r w:rsidR="00611F05" w:rsidRPr="003743CD">
              <w:rPr>
                <w:rFonts w:ascii="Calibri" w:hAnsi="Calibri" w:cs="Calibri"/>
              </w:rPr>
              <w:t>nd</w:t>
            </w:r>
            <w:r w:rsidRPr="003743CD">
              <w:rPr>
                <w:rFonts w:ascii="Calibri" w:hAnsi="Calibri" w:cs="Calibri"/>
              </w:rPr>
              <w:t xml:space="preserve"> the Canvas mobile app by Instructure</w:t>
            </w:r>
            <w:r w:rsidR="000F749B" w:rsidRPr="003743CD">
              <w:rPr>
                <w:rFonts w:ascii="Calibri" w:hAnsi="Calibri" w:cs="Calibri"/>
              </w:rPr>
              <w:t xml:space="preserve">. There are no in-person meetings for this course. </w:t>
            </w:r>
          </w:p>
          <w:p w14:paraId="0E0DD95E" w14:textId="77777777" w:rsidR="008078A4" w:rsidRDefault="008078A4" w:rsidP="00505DE9">
            <w:pPr>
              <w:rPr>
                <w:rFonts w:ascii="Calibri" w:hAnsi="Calibri" w:cs="Calibri"/>
              </w:rPr>
            </w:pPr>
          </w:p>
          <w:p w14:paraId="140C1DFA" w14:textId="67AD790E" w:rsidR="008078A4" w:rsidRDefault="008078A4" w:rsidP="00505DE9">
            <w:pPr>
              <w:rPr>
                <w:rFonts w:ascii="Calibri" w:hAnsi="Calibri" w:cs="Calibri"/>
              </w:rPr>
            </w:pPr>
            <w:r>
              <w:rPr>
                <w:rFonts w:ascii="Calibri" w:hAnsi="Calibri" w:cs="Calibri"/>
              </w:rPr>
              <w:t xml:space="preserve">Please mark these exam dates in your calendar NOW, and set aside the time and space to complete them through Canvas via </w:t>
            </w:r>
            <w:proofErr w:type="spellStart"/>
            <w:r>
              <w:rPr>
                <w:rFonts w:ascii="Calibri" w:hAnsi="Calibri" w:cs="Calibri"/>
              </w:rPr>
              <w:t>Honorlock</w:t>
            </w:r>
            <w:proofErr w:type="spellEnd"/>
            <w:r>
              <w:rPr>
                <w:rFonts w:ascii="Calibri" w:hAnsi="Calibri" w:cs="Calibri"/>
              </w:rPr>
              <w:t xml:space="preserve"> browser with a functioning computer, webcam, and microphone, as well as stable </w:t>
            </w:r>
            <w:proofErr w:type="spellStart"/>
            <w:r>
              <w:rPr>
                <w:rFonts w:ascii="Calibri" w:hAnsi="Calibri" w:cs="Calibri"/>
              </w:rPr>
              <w:t>WiFi</w:t>
            </w:r>
            <w:proofErr w:type="spellEnd"/>
            <w:r>
              <w:rPr>
                <w:rFonts w:ascii="Calibri" w:hAnsi="Calibri" w:cs="Calibri"/>
              </w:rPr>
              <w:t xml:space="preserve"> and private, well-lit examination space:</w:t>
            </w:r>
          </w:p>
          <w:p w14:paraId="4447B071" w14:textId="77777777" w:rsidR="008078A4" w:rsidRDefault="008078A4" w:rsidP="00505DE9">
            <w:pPr>
              <w:rPr>
                <w:rFonts w:ascii="Calibri" w:hAnsi="Calibri" w:cs="Calibri"/>
                <w:b/>
                <w:bCs/>
                <w:i/>
                <w:iCs/>
                <w:color w:val="FF0000"/>
              </w:rPr>
            </w:pPr>
          </w:p>
          <w:p w14:paraId="377450D3" w14:textId="30F35393" w:rsidR="008078A4" w:rsidRPr="008078A4" w:rsidRDefault="008078A4" w:rsidP="00505DE9">
            <w:pPr>
              <w:rPr>
                <w:rFonts w:ascii="Calibri" w:hAnsi="Calibri" w:cs="Calibri"/>
                <w:i/>
                <w:iCs/>
                <w:color w:val="FF0000"/>
              </w:rPr>
            </w:pPr>
            <w:r w:rsidRPr="003743CD">
              <w:rPr>
                <w:rFonts w:ascii="Calibri" w:hAnsi="Calibri" w:cs="Calibri"/>
                <w:b/>
                <w:bCs/>
                <w:i/>
                <w:iCs/>
                <w:color w:val="FF0000"/>
              </w:rPr>
              <w:t>Midterm Exam</w:t>
            </w:r>
            <w:r w:rsidRPr="003743CD">
              <w:rPr>
                <w:rFonts w:ascii="Calibri" w:hAnsi="Calibri" w:cs="Calibri"/>
                <w:i/>
                <w:iCs/>
                <w:color w:val="FF0000"/>
              </w:rPr>
              <w:t xml:space="preserve">: </w:t>
            </w:r>
            <w:r>
              <w:rPr>
                <w:rFonts w:ascii="Calibri" w:hAnsi="Calibri" w:cs="Calibri"/>
                <w:i/>
                <w:iCs/>
                <w:color w:val="FF0000"/>
              </w:rPr>
              <w:t>Monday, March 3</w:t>
            </w:r>
            <w:r w:rsidRPr="00CC1303">
              <w:rPr>
                <w:rFonts w:ascii="Calibri" w:hAnsi="Calibri" w:cs="Calibri"/>
                <w:i/>
                <w:iCs/>
                <w:color w:val="FF0000"/>
                <w:vertAlign w:val="superscript"/>
              </w:rPr>
              <w:t>rd</w:t>
            </w:r>
            <w:r>
              <w:rPr>
                <w:rFonts w:ascii="Calibri" w:hAnsi="Calibri" w:cs="Calibri"/>
                <w:i/>
                <w:iCs/>
                <w:color w:val="FF0000"/>
              </w:rPr>
              <w:t xml:space="preserve"> 6:00 AM ET-6:00 PM ET</w:t>
            </w:r>
          </w:p>
          <w:p w14:paraId="189BDCD9" w14:textId="2FE6CCB3" w:rsidR="008078A4" w:rsidRPr="003743CD" w:rsidRDefault="008078A4" w:rsidP="00505DE9">
            <w:pPr>
              <w:rPr>
                <w:rFonts w:ascii="Calibri" w:hAnsi="Calibri" w:cs="Calibri"/>
              </w:rPr>
            </w:pPr>
            <w:r w:rsidRPr="00F542AC">
              <w:rPr>
                <w:rFonts w:ascii="Calibri" w:hAnsi="Calibri" w:cs="Calibri"/>
                <w:b/>
                <w:bCs/>
                <w:i/>
                <w:iCs/>
                <w:color w:val="FF0000"/>
              </w:rPr>
              <w:t xml:space="preserve">Final Exam: </w:t>
            </w:r>
            <w:r>
              <w:rPr>
                <w:rFonts w:ascii="Calibri" w:hAnsi="Calibri" w:cs="Calibri"/>
                <w:i/>
                <w:iCs/>
                <w:color w:val="FF0000"/>
              </w:rPr>
              <w:t>Monday, April 28</w:t>
            </w:r>
            <w:r w:rsidRPr="00546499">
              <w:rPr>
                <w:rFonts w:ascii="Calibri" w:hAnsi="Calibri" w:cs="Calibri"/>
                <w:i/>
                <w:iCs/>
                <w:color w:val="FF0000"/>
                <w:vertAlign w:val="superscript"/>
              </w:rPr>
              <w:t>th</w:t>
            </w:r>
            <w:r>
              <w:rPr>
                <w:rFonts w:ascii="Calibri" w:hAnsi="Calibri" w:cs="Calibri"/>
                <w:i/>
                <w:iCs/>
                <w:color w:val="FF0000"/>
              </w:rPr>
              <w:t>6:00 AM ET-6:00 PM ET</w:t>
            </w:r>
          </w:p>
          <w:p w14:paraId="0B6EEBC5" w14:textId="2DF4987A" w:rsidR="009919C3" w:rsidRPr="003743CD" w:rsidRDefault="009919C3" w:rsidP="00505DE9">
            <w:pPr>
              <w:rPr>
                <w:rFonts w:ascii="Calibri" w:hAnsi="Calibri" w:cs="Calibri"/>
              </w:rPr>
            </w:pPr>
          </w:p>
        </w:tc>
      </w:tr>
    </w:tbl>
    <w:p w14:paraId="3B4E7508" w14:textId="2E79D739" w:rsidR="000D53EF" w:rsidRPr="003743CD" w:rsidRDefault="00505DE9" w:rsidP="008F512E">
      <w:pPr>
        <w:pStyle w:val="Heading3"/>
        <w:rPr>
          <w:rFonts w:ascii="Calibri" w:hAnsi="Calibri" w:cs="Calibri"/>
          <w:b w:val="0"/>
          <w:bCs/>
          <w:sz w:val="22"/>
          <w:szCs w:val="22"/>
        </w:rPr>
      </w:pPr>
      <w:r w:rsidRPr="003743CD">
        <w:rPr>
          <w:rStyle w:val="Heading3Char"/>
          <w:rFonts w:ascii="Calibri" w:hAnsi="Calibri" w:cs="Calibri"/>
          <w:b/>
          <w:bCs/>
          <w:sz w:val="22"/>
          <w:szCs w:val="22"/>
        </w:rPr>
        <w:t>COURSE DESCRIPTION</w:t>
      </w:r>
      <w:r w:rsidRPr="003743CD">
        <w:rPr>
          <w:rFonts w:ascii="Calibri" w:hAnsi="Calibri" w:cs="Calibri"/>
          <w:b w:val="0"/>
          <w:bCs/>
          <w:sz w:val="22"/>
          <w:szCs w:val="22"/>
        </w:rPr>
        <w:t xml:space="preserve"> </w:t>
      </w:r>
    </w:p>
    <w:p w14:paraId="76758CF8" w14:textId="77777777" w:rsidR="002D1591" w:rsidRDefault="003B0A2F" w:rsidP="002D1591">
      <w:pPr>
        <w:spacing w:after="0" w:line="240" w:lineRule="auto"/>
        <w:rPr>
          <w:rFonts w:ascii="Calibri" w:hAnsi="Calibri" w:cs="Calibri"/>
        </w:rPr>
      </w:pPr>
      <w:r w:rsidRPr="003743CD">
        <w:rPr>
          <w:rFonts w:ascii="Calibri" w:hAnsi="Calibri" w:cs="Calibri"/>
        </w:rPr>
        <w:t xml:space="preserve">Provides background for understanding, analyzing, and teaching skills in sports and dance. Attention to specific aspects of psychomotor developments and theoretical models of skill acquisition.  </w:t>
      </w:r>
    </w:p>
    <w:p w14:paraId="2996CD00" w14:textId="77777777" w:rsidR="002D1591" w:rsidRDefault="002D1591" w:rsidP="002D1591">
      <w:pPr>
        <w:spacing w:after="0" w:line="240" w:lineRule="auto"/>
        <w:rPr>
          <w:rFonts w:ascii="Calibri" w:hAnsi="Calibri" w:cs="Calibri"/>
        </w:rPr>
      </w:pPr>
    </w:p>
    <w:p w14:paraId="656D7221" w14:textId="77777777" w:rsidR="002D1591" w:rsidRDefault="00505DE9" w:rsidP="002D1591">
      <w:pPr>
        <w:spacing w:after="0" w:line="240" w:lineRule="auto"/>
        <w:rPr>
          <w:rFonts w:ascii="Calibri" w:hAnsi="Calibri" w:cs="Calibri"/>
          <w:bCs/>
        </w:rPr>
      </w:pPr>
      <w:r w:rsidRPr="003743CD">
        <w:rPr>
          <w:rStyle w:val="Heading3Char"/>
          <w:rFonts w:ascii="Calibri" w:hAnsi="Calibri" w:cs="Calibri"/>
          <w:bCs/>
          <w:sz w:val="22"/>
          <w:szCs w:val="22"/>
        </w:rPr>
        <w:t>PREREQUISITE KNOWLEDGE AND SKILLS</w:t>
      </w:r>
      <w:r w:rsidRPr="003743CD">
        <w:rPr>
          <w:rFonts w:ascii="Calibri" w:hAnsi="Calibri" w:cs="Calibri"/>
          <w:bCs/>
        </w:rPr>
        <w:t xml:space="preserve"> </w:t>
      </w:r>
    </w:p>
    <w:p w14:paraId="0293E76A" w14:textId="456C43AF" w:rsidR="00A26FEA" w:rsidRDefault="003B0A2F" w:rsidP="002D1591">
      <w:pPr>
        <w:spacing w:after="0" w:line="240" w:lineRule="auto"/>
        <w:rPr>
          <w:rFonts w:ascii="Calibri" w:hAnsi="Calibri" w:cs="Calibri"/>
        </w:rPr>
      </w:pPr>
      <w:r w:rsidRPr="003743CD">
        <w:rPr>
          <w:rFonts w:ascii="Calibri" w:hAnsi="Calibri" w:cs="Calibri"/>
        </w:rPr>
        <w:t>Junior status or higher. Students enrolling in this course must have at least the following minimum technical skills to succeed:</w:t>
      </w:r>
    </w:p>
    <w:p w14:paraId="5B07E6E0" w14:textId="77777777" w:rsidR="001C0A86" w:rsidRPr="001C0A86" w:rsidRDefault="001C0A86" w:rsidP="001C0A86">
      <w:pPr>
        <w:numPr>
          <w:ilvl w:val="0"/>
          <w:numId w:val="34"/>
        </w:numPr>
        <w:spacing w:after="0" w:line="240" w:lineRule="auto"/>
        <w:rPr>
          <w:rFonts w:ascii="Calibri" w:hAnsi="Calibri" w:cs="Calibri"/>
        </w:rPr>
      </w:pPr>
      <w:r w:rsidRPr="001C0A86">
        <w:rPr>
          <w:rFonts w:ascii="Calibri" w:hAnsi="Calibri" w:cs="Calibri"/>
        </w:rPr>
        <w:t xml:space="preserve">General computer literacy is expected in this course. Ensure that your internet browser and extension are up to date before taking any exams. </w:t>
      </w:r>
    </w:p>
    <w:p w14:paraId="1895B210" w14:textId="77777777" w:rsidR="002D1591" w:rsidRPr="003743CD" w:rsidRDefault="002D1591" w:rsidP="002D1591">
      <w:pPr>
        <w:pStyle w:val="Heading3"/>
        <w:numPr>
          <w:ilvl w:val="0"/>
          <w:numId w:val="34"/>
        </w:numPr>
        <w:rPr>
          <w:rFonts w:ascii="Calibri" w:eastAsiaTheme="minorHAnsi" w:hAnsi="Calibri" w:cs="Calibri"/>
          <w:b w:val="0"/>
          <w:color w:val="auto"/>
          <w:sz w:val="22"/>
          <w:szCs w:val="22"/>
        </w:rPr>
      </w:pPr>
      <w:r w:rsidRPr="003743CD">
        <w:rPr>
          <w:rFonts w:ascii="Calibri" w:eastAsiaTheme="minorHAnsi" w:hAnsi="Calibri" w:cs="Calibri"/>
          <w:b w:val="0"/>
          <w:color w:val="auto"/>
          <w:sz w:val="22"/>
          <w:szCs w:val="22"/>
        </w:rPr>
        <w:lastRenderedPageBreak/>
        <w:t>Using the learning management system, Canvas</w:t>
      </w:r>
    </w:p>
    <w:p w14:paraId="41DCBECB" w14:textId="77777777" w:rsidR="002D1591" w:rsidRPr="003743CD" w:rsidRDefault="002D1591" w:rsidP="002D1591">
      <w:pPr>
        <w:pStyle w:val="Heading3"/>
        <w:numPr>
          <w:ilvl w:val="0"/>
          <w:numId w:val="34"/>
        </w:numPr>
        <w:rPr>
          <w:rFonts w:ascii="Calibri" w:eastAsiaTheme="minorHAnsi" w:hAnsi="Calibri" w:cs="Calibri"/>
          <w:b w:val="0"/>
          <w:color w:val="auto"/>
          <w:sz w:val="22"/>
          <w:szCs w:val="22"/>
        </w:rPr>
      </w:pPr>
      <w:r w:rsidRPr="003743CD">
        <w:rPr>
          <w:rFonts w:ascii="Calibri" w:eastAsiaTheme="minorHAnsi" w:hAnsi="Calibri" w:cs="Calibri"/>
          <w:b w:val="0"/>
          <w:color w:val="auto"/>
          <w:sz w:val="22"/>
          <w:szCs w:val="22"/>
        </w:rPr>
        <w:t>Using e-mail with attachments</w:t>
      </w:r>
    </w:p>
    <w:p w14:paraId="4C904750" w14:textId="77777777" w:rsidR="002D1591" w:rsidRPr="003743CD" w:rsidRDefault="002D1591" w:rsidP="002D1591">
      <w:pPr>
        <w:pStyle w:val="Heading3"/>
        <w:numPr>
          <w:ilvl w:val="0"/>
          <w:numId w:val="34"/>
        </w:numPr>
        <w:rPr>
          <w:rFonts w:ascii="Calibri" w:eastAsiaTheme="minorHAnsi" w:hAnsi="Calibri" w:cs="Calibri"/>
          <w:b w:val="0"/>
          <w:color w:val="auto"/>
          <w:sz w:val="22"/>
          <w:szCs w:val="22"/>
        </w:rPr>
      </w:pPr>
      <w:r w:rsidRPr="003743CD">
        <w:rPr>
          <w:rFonts w:ascii="Calibri" w:eastAsiaTheme="minorHAnsi" w:hAnsi="Calibri" w:cs="Calibri"/>
          <w:b w:val="0"/>
          <w:color w:val="auto"/>
          <w:sz w:val="22"/>
          <w:szCs w:val="22"/>
        </w:rPr>
        <w:t>Operating Microsoft Office (e.g., Word, PowerPoint, Excel)</w:t>
      </w:r>
    </w:p>
    <w:p w14:paraId="560CB289" w14:textId="77777777" w:rsidR="002D1591" w:rsidRPr="003743CD" w:rsidRDefault="002D1591" w:rsidP="002D1591">
      <w:pPr>
        <w:pStyle w:val="Heading3"/>
        <w:numPr>
          <w:ilvl w:val="0"/>
          <w:numId w:val="34"/>
        </w:numPr>
        <w:rPr>
          <w:rFonts w:ascii="Calibri" w:eastAsiaTheme="minorHAnsi" w:hAnsi="Calibri" w:cs="Calibri"/>
          <w:b w:val="0"/>
          <w:color w:val="auto"/>
          <w:sz w:val="22"/>
          <w:szCs w:val="22"/>
        </w:rPr>
      </w:pPr>
      <w:r w:rsidRPr="003743CD">
        <w:rPr>
          <w:rFonts w:ascii="Calibri" w:eastAsiaTheme="minorHAnsi" w:hAnsi="Calibri" w:cs="Calibri"/>
          <w:b w:val="0"/>
          <w:color w:val="auto"/>
          <w:sz w:val="22"/>
          <w:szCs w:val="22"/>
        </w:rPr>
        <w:t>Using Zoom video conferencing</w:t>
      </w:r>
    </w:p>
    <w:p w14:paraId="402A0FE1" w14:textId="77777777" w:rsidR="002D1591" w:rsidRPr="003743CD" w:rsidRDefault="002D1591" w:rsidP="002D1591">
      <w:pPr>
        <w:pStyle w:val="Heading3"/>
        <w:numPr>
          <w:ilvl w:val="0"/>
          <w:numId w:val="34"/>
        </w:numPr>
        <w:rPr>
          <w:rFonts w:ascii="Calibri" w:eastAsiaTheme="minorHAnsi" w:hAnsi="Calibri" w:cs="Calibri"/>
          <w:b w:val="0"/>
          <w:color w:val="auto"/>
          <w:sz w:val="22"/>
          <w:szCs w:val="22"/>
        </w:rPr>
      </w:pPr>
      <w:r w:rsidRPr="003743CD">
        <w:rPr>
          <w:rFonts w:ascii="Calibri" w:eastAsiaTheme="minorHAnsi" w:hAnsi="Calibri" w:cs="Calibri"/>
          <w:b w:val="0"/>
          <w:color w:val="auto"/>
          <w:sz w:val="22"/>
          <w:szCs w:val="22"/>
        </w:rPr>
        <w:t xml:space="preserve">Downloading and installing software such as Google Chrome with extension for </w:t>
      </w:r>
      <w:proofErr w:type="spellStart"/>
      <w:r w:rsidRPr="003743CD">
        <w:rPr>
          <w:rFonts w:ascii="Calibri" w:eastAsiaTheme="minorHAnsi" w:hAnsi="Calibri" w:cs="Calibri"/>
          <w:b w:val="0"/>
          <w:color w:val="auto"/>
          <w:sz w:val="22"/>
          <w:szCs w:val="22"/>
        </w:rPr>
        <w:t>Honor</w:t>
      </w:r>
      <w:r>
        <w:rPr>
          <w:rFonts w:ascii="Calibri" w:eastAsiaTheme="minorHAnsi" w:hAnsi="Calibri" w:cs="Calibri"/>
          <w:b w:val="0"/>
          <w:color w:val="auto"/>
          <w:sz w:val="22"/>
          <w:szCs w:val="22"/>
        </w:rPr>
        <w:t>l</w:t>
      </w:r>
      <w:r w:rsidRPr="003743CD">
        <w:rPr>
          <w:rFonts w:ascii="Calibri" w:eastAsiaTheme="minorHAnsi" w:hAnsi="Calibri" w:cs="Calibri"/>
          <w:b w:val="0"/>
          <w:color w:val="auto"/>
          <w:sz w:val="22"/>
          <w:szCs w:val="22"/>
        </w:rPr>
        <w:t>ock</w:t>
      </w:r>
      <w:proofErr w:type="spellEnd"/>
    </w:p>
    <w:p w14:paraId="5D9A0EB5" w14:textId="2847F3B2" w:rsidR="001C0A86" w:rsidRPr="001C0A86" w:rsidRDefault="002D1591" w:rsidP="001C0A86">
      <w:pPr>
        <w:pStyle w:val="Heading3"/>
        <w:numPr>
          <w:ilvl w:val="0"/>
          <w:numId w:val="34"/>
        </w:numPr>
        <w:rPr>
          <w:rFonts w:ascii="Calibri" w:eastAsiaTheme="minorHAnsi" w:hAnsi="Calibri" w:cs="Calibri"/>
          <w:b w:val="0"/>
          <w:color w:val="auto"/>
          <w:sz w:val="22"/>
          <w:szCs w:val="22"/>
        </w:rPr>
      </w:pPr>
      <w:r w:rsidRPr="003743CD">
        <w:rPr>
          <w:rFonts w:ascii="Calibri" w:eastAsiaTheme="minorHAnsi" w:hAnsi="Calibri" w:cs="Calibri"/>
          <w:b w:val="0"/>
          <w:color w:val="auto"/>
          <w:sz w:val="22"/>
          <w:szCs w:val="22"/>
        </w:rPr>
        <w:t>Incorporating applications associated with Canvas</w:t>
      </w:r>
    </w:p>
    <w:p w14:paraId="37206062" w14:textId="77777777" w:rsidR="004C7154" w:rsidRPr="003743CD" w:rsidRDefault="004C7154" w:rsidP="008F512E">
      <w:pPr>
        <w:pStyle w:val="Heading3"/>
        <w:rPr>
          <w:rFonts w:ascii="Calibri" w:hAnsi="Calibri" w:cs="Calibri"/>
          <w:sz w:val="22"/>
          <w:szCs w:val="22"/>
        </w:rPr>
      </w:pPr>
    </w:p>
    <w:p w14:paraId="63CED297" w14:textId="6AD2E176" w:rsidR="00505DE9" w:rsidRPr="003743CD" w:rsidRDefault="00505DE9" w:rsidP="008F512E">
      <w:pPr>
        <w:pStyle w:val="Heading3"/>
        <w:rPr>
          <w:rFonts w:ascii="Calibri" w:hAnsi="Calibri" w:cs="Calibri"/>
          <w:sz w:val="22"/>
          <w:szCs w:val="22"/>
        </w:rPr>
      </w:pPr>
      <w:r w:rsidRPr="003743CD">
        <w:rPr>
          <w:rFonts w:ascii="Calibri" w:hAnsi="Calibri" w:cs="Calibri"/>
          <w:sz w:val="22"/>
          <w:szCs w:val="22"/>
        </w:rPr>
        <w:t>REQUIRED AND RECOMMENDED MATERIALS</w:t>
      </w:r>
    </w:p>
    <w:p w14:paraId="6FF3FA5A" w14:textId="5C9F6F3E" w:rsidR="003B0A2F" w:rsidRPr="003743CD" w:rsidRDefault="003B0A2F" w:rsidP="003B0A2F">
      <w:pPr>
        <w:pStyle w:val="Heading3"/>
        <w:rPr>
          <w:rFonts w:ascii="Calibri" w:eastAsiaTheme="minorHAnsi" w:hAnsi="Calibri" w:cs="Calibri"/>
          <w:b w:val="0"/>
          <w:color w:val="auto"/>
          <w:sz w:val="22"/>
          <w:szCs w:val="22"/>
        </w:rPr>
      </w:pPr>
      <w:r w:rsidRPr="003743CD">
        <w:rPr>
          <w:rFonts w:ascii="Calibri" w:eastAsiaTheme="minorHAnsi" w:hAnsi="Calibri" w:cs="Calibri"/>
          <w:b w:val="0"/>
          <w:color w:val="auto"/>
          <w:sz w:val="22"/>
          <w:szCs w:val="22"/>
        </w:rPr>
        <w:t xml:space="preserve">Our recommended textbook, which is available for short-term use through the UF Libraries, is: RA Schmidt and TD Lee. Motor Control and Learning: A Behavioral Emphasis. 6th edition. Champaign, IL: Human Kinetics, 2019. </w:t>
      </w:r>
    </w:p>
    <w:p w14:paraId="6B806018" w14:textId="77777777" w:rsidR="003B0A2F" w:rsidRPr="003743CD" w:rsidRDefault="003B0A2F" w:rsidP="003B0A2F">
      <w:pPr>
        <w:spacing w:after="0" w:line="240" w:lineRule="auto"/>
        <w:jc w:val="center"/>
        <w:rPr>
          <w:rFonts w:ascii="Calibri" w:hAnsi="Calibri" w:cs="Calibri"/>
        </w:rPr>
      </w:pPr>
    </w:p>
    <w:p w14:paraId="587A334F" w14:textId="36F366F0" w:rsidR="00FB43B3" w:rsidRPr="003743CD" w:rsidRDefault="003B0A2F" w:rsidP="003B0A2F">
      <w:pPr>
        <w:spacing w:after="0" w:line="240" w:lineRule="auto"/>
        <w:jc w:val="center"/>
        <w:rPr>
          <w:rFonts w:ascii="Calibri" w:hAnsi="Calibri" w:cs="Calibri"/>
        </w:rPr>
      </w:pPr>
      <w:r w:rsidRPr="003743CD">
        <w:rPr>
          <w:rFonts w:ascii="Calibri" w:hAnsi="Calibri" w:cs="Calibri"/>
        </w:rPr>
        <w:fldChar w:fldCharType="begin"/>
      </w:r>
      <w:r w:rsidRPr="003743CD">
        <w:rPr>
          <w:rFonts w:ascii="Calibri" w:hAnsi="Calibri" w:cs="Calibri"/>
        </w:rPr>
        <w:instrText xml:space="preserve"> INCLUDEPICTURE "http://www.humankinetics.com/AcuCustom/Sitename/DAM/168/9781492547754_zoom.jpg" \* MERGEFORMATINET </w:instrText>
      </w:r>
      <w:r w:rsidRPr="003743CD">
        <w:rPr>
          <w:rFonts w:ascii="Calibri" w:hAnsi="Calibri" w:cs="Calibri"/>
        </w:rPr>
        <w:fldChar w:fldCharType="separate"/>
      </w:r>
      <w:r w:rsidRPr="003743CD">
        <w:rPr>
          <w:rFonts w:ascii="Calibri" w:hAnsi="Calibri" w:cs="Calibri"/>
          <w:noProof/>
        </w:rPr>
        <w:drawing>
          <wp:inline distT="0" distB="0" distL="0" distR="0" wp14:anchorId="32C0E685" wp14:editId="67D3FF7D">
            <wp:extent cx="1678213" cy="2145030"/>
            <wp:effectExtent l="0" t="0" r="0" b="1270"/>
            <wp:docPr id="5" name="Picture 5" descr="Image result for RA Schmidt and TD Lee. Motor Control and Learning: a Behavioral Emphasis. 6th edition. Human Kinet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RA Schmidt and TD Lee. Motor Control and Learning: a Behavioral Emphasis. 6th edition. Human Kinetics."/>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641" cy="2157081"/>
                    </a:xfrm>
                    <a:prstGeom prst="rect">
                      <a:avLst/>
                    </a:prstGeom>
                    <a:noFill/>
                    <a:ln>
                      <a:noFill/>
                    </a:ln>
                  </pic:spPr>
                </pic:pic>
              </a:graphicData>
            </a:graphic>
          </wp:inline>
        </w:drawing>
      </w:r>
      <w:r w:rsidRPr="003743CD">
        <w:rPr>
          <w:rFonts w:ascii="Calibri" w:hAnsi="Calibri" w:cs="Calibri"/>
        </w:rPr>
        <w:fldChar w:fldCharType="end"/>
      </w:r>
      <w:r w:rsidRPr="003743CD">
        <w:rPr>
          <w:rFonts w:ascii="Calibri" w:hAnsi="Calibri" w:cs="Calibri"/>
        </w:rPr>
        <w:t xml:space="preserve"> </w:t>
      </w:r>
    </w:p>
    <w:p w14:paraId="4AFA5A46" w14:textId="77777777" w:rsidR="00FB43B3" w:rsidRPr="003743CD" w:rsidRDefault="00FB43B3" w:rsidP="00FB43B3">
      <w:pPr>
        <w:spacing w:after="0" w:line="240" w:lineRule="auto"/>
        <w:rPr>
          <w:rFonts w:ascii="Calibri" w:hAnsi="Calibri" w:cs="Calibri"/>
        </w:rPr>
      </w:pPr>
    </w:p>
    <w:p w14:paraId="288B9D8B" w14:textId="306D906F" w:rsidR="00FB43B3" w:rsidRPr="003743CD" w:rsidRDefault="003B0A2F" w:rsidP="00FB43B3">
      <w:pPr>
        <w:spacing w:after="0" w:line="240" w:lineRule="auto"/>
        <w:rPr>
          <w:rFonts w:ascii="Calibri" w:hAnsi="Calibri" w:cs="Calibri"/>
        </w:rPr>
      </w:pPr>
      <w:r w:rsidRPr="003743CD">
        <w:rPr>
          <w:rFonts w:ascii="Calibri" w:hAnsi="Calibri" w:cs="Calibri"/>
        </w:rPr>
        <w:t xml:space="preserve">Lecture notes and articles will be provided throughout the term via Canvas. </w:t>
      </w:r>
      <w:r w:rsidR="00FB43B3" w:rsidRPr="003743CD">
        <w:rPr>
          <w:rFonts w:ascii="Calibri" w:hAnsi="Calibri" w:cs="Calibri"/>
        </w:rPr>
        <w:t>Additional content will be accessible through online resources, which are provided at no cost to you if you sign in with the UF VPN. Access to the internet, a computer with functioning webcam, microphone, and speaker (or headphones/earbuds) are required. Please refer to “UF Computing Requirements” below for additional information on this.</w:t>
      </w:r>
    </w:p>
    <w:p w14:paraId="58463BF7" w14:textId="77777777" w:rsidR="00FB43B3" w:rsidRPr="003743CD" w:rsidRDefault="00FB43B3" w:rsidP="00FB43B3">
      <w:pPr>
        <w:spacing w:after="0" w:line="240" w:lineRule="auto"/>
        <w:rPr>
          <w:rStyle w:val="Heading3Char"/>
          <w:rFonts w:ascii="Calibri" w:eastAsiaTheme="minorHAnsi" w:hAnsi="Calibri" w:cs="Calibri"/>
          <w:b w:val="0"/>
          <w:color w:val="auto"/>
          <w:sz w:val="22"/>
          <w:szCs w:val="22"/>
        </w:rPr>
      </w:pPr>
    </w:p>
    <w:p w14:paraId="6ED2481D" w14:textId="60AEAF65" w:rsidR="000D53EF" w:rsidRPr="003743CD" w:rsidRDefault="00505DE9" w:rsidP="008F512E">
      <w:pPr>
        <w:pStyle w:val="Heading3"/>
        <w:rPr>
          <w:rFonts w:ascii="Calibri" w:hAnsi="Calibri" w:cs="Calibri"/>
          <w:b w:val="0"/>
          <w:bCs/>
          <w:sz w:val="22"/>
          <w:szCs w:val="22"/>
        </w:rPr>
      </w:pPr>
      <w:r w:rsidRPr="003743CD">
        <w:rPr>
          <w:rStyle w:val="Heading3Char"/>
          <w:rFonts w:ascii="Calibri" w:hAnsi="Calibri" w:cs="Calibri"/>
          <w:b/>
          <w:bCs/>
          <w:sz w:val="22"/>
          <w:szCs w:val="22"/>
        </w:rPr>
        <w:t>COURSE FORMAT</w:t>
      </w:r>
      <w:r w:rsidRPr="003743CD">
        <w:rPr>
          <w:rFonts w:ascii="Calibri" w:hAnsi="Calibri" w:cs="Calibri"/>
          <w:b w:val="0"/>
          <w:bCs/>
          <w:sz w:val="22"/>
          <w:szCs w:val="22"/>
        </w:rPr>
        <w:t xml:space="preserve"> </w:t>
      </w:r>
    </w:p>
    <w:p w14:paraId="5766BF67" w14:textId="692AAF5D" w:rsidR="00633370" w:rsidRPr="003743CD" w:rsidRDefault="003B0A2F" w:rsidP="00505DE9">
      <w:pPr>
        <w:spacing w:after="0" w:line="240" w:lineRule="auto"/>
        <w:rPr>
          <w:rFonts w:ascii="Calibri" w:hAnsi="Calibri" w:cs="Calibri"/>
        </w:rPr>
      </w:pPr>
      <w:r w:rsidRPr="003743CD">
        <w:rPr>
          <w:rFonts w:ascii="Calibri" w:hAnsi="Calibri" w:cs="Calibri"/>
        </w:rPr>
        <w:t>This is a fully online course, with asynchronous online lectures (you will NOT attend lectures in a classroom). Students are responsible for checking Canvas for announcements, which will include updates to the course schedule (please set your Canvas notifications to receive e-mails of the announcements and discussion posts, at the very least). The general format of the course is lecture</w:t>
      </w:r>
      <w:r w:rsidR="003743CD">
        <w:rPr>
          <w:rFonts w:ascii="Calibri" w:hAnsi="Calibri" w:cs="Calibri"/>
        </w:rPr>
        <w:t>-</w:t>
      </w:r>
      <w:r w:rsidRPr="003743CD">
        <w:rPr>
          <w:rFonts w:ascii="Calibri" w:hAnsi="Calibri" w:cs="Calibri"/>
        </w:rPr>
        <w:t xml:space="preserve">content based on the textbook material with interspersed course activities. </w:t>
      </w:r>
      <w:r w:rsidR="00145D6E" w:rsidRPr="003743CD">
        <w:rPr>
          <w:rFonts w:ascii="Calibri" w:hAnsi="Calibri" w:cs="Calibri"/>
        </w:rPr>
        <w:t>Y</w:t>
      </w:r>
      <w:r w:rsidRPr="003743CD">
        <w:rPr>
          <w:rFonts w:ascii="Calibri" w:hAnsi="Calibri" w:cs="Calibri"/>
        </w:rPr>
        <w:t xml:space="preserve">ou </w:t>
      </w:r>
      <w:r w:rsidR="00E972A1">
        <w:rPr>
          <w:rFonts w:ascii="Calibri" w:hAnsi="Calibri" w:cs="Calibri"/>
        </w:rPr>
        <w:t>will</w:t>
      </w:r>
      <w:r w:rsidRPr="003743CD">
        <w:rPr>
          <w:rFonts w:ascii="Calibri" w:hAnsi="Calibri" w:cs="Calibri"/>
        </w:rPr>
        <w:t xml:space="preserve"> be required to enable audio and visual recording capabilities for some activities.</w:t>
      </w:r>
    </w:p>
    <w:p w14:paraId="18B1F234" w14:textId="77777777" w:rsidR="00FB43B3" w:rsidRPr="003743CD" w:rsidRDefault="00FB43B3" w:rsidP="00505DE9">
      <w:pPr>
        <w:spacing w:after="0" w:line="240" w:lineRule="auto"/>
        <w:rPr>
          <w:rFonts w:ascii="Calibri" w:hAnsi="Calibri" w:cs="Calibri"/>
        </w:rPr>
      </w:pPr>
    </w:p>
    <w:p w14:paraId="1AC61564" w14:textId="135E66F3" w:rsidR="00505DE9" w:rsidRPr="003743CD" w:rsidRDefault="00505DE9" w:rsidP="000D53EF">
      <w:pPr>
        <w:pStyle w:val="Heading3"/>
        <w:rPr>
          <w:rFonts w:ascii="Calibri" w:hAnsi="Calibri" w:cs="Calibri"/>
          <w:sz w:val="22"/>
          <w:szCs w:val="22"/>
        </w:rPr>
      </w:pPr>
      <w:r w:rsidRPr="003743CD">
        <w:rPr>
          <w:rFonts w:ascii="Calibri" w:hAnsi="Calibri" w:cs="Calibri"/>
          <w:sz w:val="22"/>
          <w:szCs w:val="22"/>
        </w:rPr>
        <w:t>COURSE LEARNING OBJECTIVES</w:t>
      </w:r>
    </w:p>
    <w:p w14:paraId="7831FA60" w14:textId="77777777" w:rsidR="00FB43B3" w:rsidRPr="003743CD" w:rsidRDefault="00FB43B3" w:rsidP="00FB43B3">
      <w:pPr>
        <w:spacing w:after="0" w:line="240" w:lineRule="auto"/>
        <w:rPr>
          <w:rFonts w:ascii="Calibri" w:hAnsi="Calibri" w:cs="Calibri"/>
        </w:rPr>
      </w:pPr>
      <w:r w:rsidRPr="003743CD">
        <w:rPr>
          <w:rFonts w:ascii="Calibri" w:hAnsi="Calibri" w:cs="Calibri"/>
        </w:rPr>
        <w:t>Upon completion of this course, students will be able to:</w:t>
      </w:r>
    </w:p>
    <w:p w14:paraId="548177C0" w14:textId="77777777" w:rsidR="003B0A2F" w:rsidRPr="003743CD" w:rsidRDefault="003B0A2F" w:rsidP="003B0A2F">
      <w:pPr>
        <w:spacing w:after="0" w:line="240" w:lineRule="auto"/>
        <w:rPr>
          <w:rFonts w:ascii="Calibri" w:hAnsi="Calibri" w:cs="Calibri"/>
        </w:rPr>
      </w:pPr>
      <w:r w:rsidRPr="003743CD">
        <w:rPr>
          <w:rFonts w:ascii="Calibri" w:hAnsi="Calibri" w:cs="Calibri"/>
        </w:rPr>
        <w:t>1.</w:t>
      </w:r>
      <w:r w:rsidRPr="003743CD">
        <w:rPr>
          <w:rFonts w:ascii="Calibri" w:hAnsi="Calibri" w:cs="Calibri"/>
        </w:rPr>
        <w:tab/>
        <w:t>Differentiate and explain learning theories applicable to skill acquisition and retention</w:t>
      </w:r>
    </w:p>
    <w:p w14:paraId="05DBD725" w14:textId="77777777" w:rsidR="003B0A2F" w:rsidRPr="003743CD" w:rsidRDefault="003B0A2F" w:rsidP="003B0A2F">
      <w:pPr>
        <w:spacing w:after="0" w:line="240" w:lineRule="auto"/>
        <w:rPr>
          <w:rFonts w:ascii="Calibri" w:hAnsi="Calibri" w:cs="Calibri"/>
        </w:rPr>
      </w:pPr>
      <w:r w:rsidRPr="003743CD">
        <w:rPr>
          <w:rFonts w:ascii="Calibri" w:hAnsi="Calibri" w:cs="Calibri"/>
        </w:rPr>
        <w:t>2.</w:t>
      </w:r>
      <w:r w:rsidRPr="003743CD">
        <w:rPr>
          <w:rFonts w:ascii="Calibri" w:hAnsi="Calibri" w:cs="Calibri"/>
        </w:rPr>
        <w:tab/>
        <w:t>Apply knowledge of instructional strategies for basic skill acquisition</w:t>
      </w:r>
    </w:p>
    <w:p w14:paraId="5DD96A7A" w14:textId="77777777" w:rsidR="003B0A2F" w:rsidRPr="003743CD" w:rsidRDefault="003B0A2F" w:rsidP="003B0A2F">
      <w:pPr>
        <w:spacing w:after="0" w:line="240" w:lineRule="auto"/>
        <w:rPr>
          <w:rFonts w:ascii="Calibri" w:hAnsi="Calibri" w:cs="Calibri"/>
        </w:rPr>
      </w:pPr>
      <w:r w:rsidRPr="003743CD">
        <w:rPr>
          <w:rFonts w:ascii="Calibri" w:hAnsi="Calibri" w:cs="Calibri"/>
        </w:rPr>
        <w:t>3.</w:t>
      </w:r>
      <w:r w:rsidRPr="003743CD">
        <w:rPr>
          <w:rFonts w:ascii="Calibri" w:hAnsi="Calibri" w:cs="Calibri"/>
        </w:rPr>
        <w:tab/>
        <w:t>Appraise current evidence and trends in motor learning and motor control</w:t>
      </w:r>
    </w:p>
    <w:p w14:paraId="4173425D" w14:textId="78D6A175" w:rsidR="00FB43B3" w:rsidRDefault="003B0A2F" w:rsidP="003B0A2F">
      <w:pPr>
        <w:spacing w:after="0" w:line="240" w:lineRule="auto"/>
        <w:rPr>
          <w:rFonts w:ascii="Calibri" w:hAnsi="Calibri" w:cs="Calibri"/>
        </w:rPr>
      </w:pPr>
      <w:r w:rsidRPr="003743CD">
        <w:rPr>
          <w:rFonts w:ascii="Calibri" w:hAnsi="Calibri" w:cs="Calibri"/>
        </w:rPr>
        <w:t>4.</w:t>
      </w:r>
      <w:r w:rsidRPr="003743CD">
        <w:rPr>
          <w:rFonts w:ascii="Calibri" w:hAnsi="Calibri" w:cs="Calibri"/>
        </w:rPr>
        <w:tab/>
        <w:t>Recognize general (classic) research paradigms used in motor learning and control research</w:t>
      </w:r>
    </w:p>
    <w:p w14:paraId="15B7F6D7" w14:textId="77777777" w:rsidR="002D1591" w:rsidRDefault="002D1591" w:rsidP="003B0A2F">
      <w:pPr>
        <w:spacing w:after="0" w:line="240" w:lineRule="auto"/>
        <w:rPr>
          <w:rFonts w:ascii="Calibri" w:hAnsi="Calibri" w:cs="Calibri"/>
        </w:rPr>
      </w:pPr>
    </w:p>
    <w:p w14:paraId="7CFE3C7F" w14:textId="77777777" w:rsidR="002D1591" w:rsidRDefault="002D1591" w:rsidP="002D1591">
      <w:pPr>
        <w:spacing w:after="0" w:line="240" w:lineRule="auto"/>
        <w:rPr>
          <w:rFonts w:ascii="Calibri" w:hAnsi="Calibri" w:cs="Calibri"/>
        </w:rPr>
      </w:pPr>
      <w:r>
        <w:rPr>
          <w:rStyle w:val="Heading3Char"/>
          <w:rFonts w:ascii="Calibri" w:hAnsi="Calibri" w:cs="Calibri"/>
          <w:sz w:val="22"/>
          <w:szCs w:val="22"/>
        </w:rPr>
        <w:t>CONTENT ATTESTATION</w:t>
      </w:r>
    </w:p>
    <w:p w14:paraId="37AFCA25" w14:textId="01124B48" w:rsidR="003B0A2F" w:rsidRDefault="002D1591" w:rsidP="00FB43B3">
      <w:pPr>
        <w:spacing w:after="0" w:line="240" w:lineRule="auto"/>
        <w:rPr>
          <w:rFonts w:ascii="Calibri" w:hAnsi="Calibri" w:cs="Calibri"/>
        </w:rPr>
      </w:pPr>
      <w:r w:rsidRPr="00080FC8">
        <w:rPr>
          <w:rFonts w:ascii="Calibri" w:hAnsi="Calibri" w:cs="Calibri"/>
        </w:rPr>
        <w:t>Instructional materials for this course consist of only those materials specifically reviewed, selected, and assigned by the instructor(s). The instructor(s</w:t>
      </w:r>
      <w:r>
        <w:rPr>
          <w:rFonts w:ascii="Calibri" w:hAnsi="Calibri" w:cs="Calibri"/>
        </w:rPr>
        <w:t>)</w:t>
      </w:r>
      <w:r w:rsidRPr="00080FC8">
        <w:rPr>
          <w:rFonts w:ascii="Calibri" w:hAnsi="Calibri" w:cs="Calibri"/>
        </w:rPr>
        <w:t xml:space="preserve"> is only responsible for these instructional materials.</w:t>
      </w:r>
    </w:p>
    <w:p w14:paraId="46668EDF" w14:textId="6783DF7F" w:rsidR="00837187" w:rsidRPr="003743CD" w:rsidRDefault="00837187" w:rsidP="00505DE9">
      <w:pPr>
        <w:spacing w:after="0" w:line="240" w:lineRule="auto"/>
        <w:rPr>
          <w:rFonts w:ascii="Calibri" w:hAnsi="Calibri" w:cs="Calibri"/>
        </w:rPr>
      </w:pPr>
    </w:p>
    <w:p w14:paraId="47DC50F1" w14:textId="77777777" w:rsidR="000377BF" w:rsidRPr="00CF5FFD" w:rsidRDefault="000377BF" w:rsidP="000377BF">
      <w:pPr>
        <w:pStyle w:val="Heading2"/>
        <w:rPr>
          <w:rFonts w:ascii="Calibri" w:hAnsi="Calibri" w:cs="Calibri"/>
          <w:sz w:val="22"/>
          <w:szCs w:val="22"/>
        </w:rPr>
      </w:pPr>
      <w:r w:rsidRPr="00CF5FFD">
        <w:rPr>
          <w:color w:val="FA4616"/>
          <w:sz w:val="32"/>
          <w:szCs w:val="32"/>
        </w:rPr>
        <w:t>Course &amp; University Policies</w:t>
      </w:r>
    </w:p>
    <w:p w14:paraId="1F2E2208" w14:textId="1091F178" w:rsidR="000377BF" w:rsidRPr="000377BF" w:rsidRDefault="000377BF" w:rsidP="000377BF">
      <w:pPr>
        <w:rPr>
          <w:rStyle w:val="Heading3Char"/>
          <w:rFonts w:eastAsiaTheme="minorHAnsi" w:cstheme="minorBidi"/>
          <w:b w:val="0"/>
          <w:color w:val="auto"/>
          <w:sz w:val="22"/>
          <w:szCs w:val="22"/>
        </w:rPr>
      </w:pPr>
      <w:r w:rsidRPr="00CF5FFD">
        <w:t>University policies are summarized</w:t>
      </w:r>
      <w:r w:rsidRPr="00F60DCF">
        <w:t xml:space="preserve"> </w:t>
      </w:r>
      <w:r>
        <w:t xml:space="preserve">on the </w:t>
      </w:r>
      <w:hyperlink r:id="rId25" w:history="1">
        <w:r w:rsidRPr="00F60DCF">
          <w:rPr>
            <w:rStyle w:val="Hyperlink"/>
          </w:rPr>
          <w:t>UF Academic Policies &amp; Resources website</w:t>
        </w:r>
      </w:hyperlink>
      <w:r w:rsidRPr="00F60DCF">
        <w:t>. This link will direct students to a separate webpage that will provide all required academic policies, such as attendance, grading, personal conduct, DRC and evaluation verbiage, as well as campus academic, health, and wellness resources.</w:t>
      </w:r>
    </w:p>
    <w:p w14:paraId="5F75B274" w14:textId="056C1A00" w:rsidR="000D53EF" w:rsidRPr="003743CD" w:rsidRDefault="00837187" w:rsidP="008F512E">
      <w:pPr>
        <w:pStyle w:val="Heading3"/>
        <w:rPr>
          <w:rFonts w:ascii="Calibri" w:hAnsi="Calibri" w:cs="Calibri"/>
          <w:b w:val="0"/>
          <w:bCs/>
          <w:sz w:val="22"/>
          <w:szCs w:val="22"/>
        </w:rPr>
      </w:pPr>
      <w:r w:rsidRPr="003743CD">
        <w:rPr>
          <w:rStyle w:val="Heading3Char"/>
          <w:rFonts w:ascii="Calibri" w:hAnsi="Calibri" w:cs="Calibri"/>
          <w:b/>
          <w:bCs/>
          <w:sz w:val="22"/>
          <w:szCs w:val="22"/>
        </w:rPr>
        <w:t xml:space="preserve">ATTENDANCE </w:t>
      </w:r>
      <w:r w:rsidRPr="003743CD">
        <w:rPr>
          <w:rFonts w:ascii="Calibri" w:hAnsi="Calibri" w:cs="Calibri"/>
          <w:b w:val="0"/>
          <w:bCs/>
          <w:sz w:val="22"/>
          <w:szCs w:val="22"/>
        </w:rPr>
        <w:t xml:space="preserve"> </w:t>
      </w:r>
    </w:p>
    <w:p w14:paraId="42FAE36A" w14:textId="11911411" w:rsidR="009919C3" w:rsidRPr="003743CD" w:rsidRDefault="00FB43B3" w:rsidP="00837187">
      <w:pPr>
        <w:spacing w:after="0" w:line="240" w:lineRule="auto"/>
        <w:rPr>
          <w:rFonts w:ascii="Calibri" w:hAnsi="Calibri" w:cs="Calibri"/>
        </w:rPr>
      </w:pPr>
      <w:r w:rsidRPr="003743CD">
        <w:rPr>
          <w:rFonts w:ascii="Calibri" w:hAnsi="Calibri" w:cs="Calibri"/>
        </w:rPr>
        <w:t>As an asynchronous online course, there is no specific attendance policy. However,</w:t>
      </w:r>
      <w:r w:rsidR="004C7154" w:rsidRPr="003743CD">
        <w:rPr>
          <w:rFonts w:ascii="Calibri" w:hAnsi="Calibri" w:cs="Calibri"/>
        </w:rPr>
        <w:t xml:space="preserve"> exams</w:t>
      </w:r>
      <w:r w:rsidRPr="003743CD">
        <w:rPr>
          <w:rFonts w:ascii="Calibri" w:hAnsi="Calibri" w:cs="Calibri"/>
        </w:rPr>
        <w:t xml:space="preserve"> must be completed within the designated assessment time</w:t>
      </w:r>
      <w:r w:rsidR="008078A4">
        <w:rPr>
          <w:rFonts w:ascii="Calibri" w:hAnsi="Calibri" w:cs="Calibri"/>
        </w:rPr>
        <w:t xml:space="preserve"> on the exam date announced at the start of the semester</w:t>
      </w:r>
      <w:r w:rsidRPr="003743CD">
        <w:rPr>
          <w:rFonts w:ascii="Calibri" w:hAnsi="Calibri" w:cs="Calibri"/>
        </w:rPr>
        <w:t xml:space="preserve"> </w:t>
      </w:r>
      <w:r w:rsidR="008078A4">
        <w:rPr>
          <w:rFonts w:ascii="Calibri" w:hAnsi="Calibri" w:cs="Calibri"/>
        </w:rPr>
        <w:t xml:space="preserve">(12 </w:t>
      </w:r>
      <w:r w:rsidRPr="003743CD">
        <w:rPr>
          <w:rFonts w:ascii="Calibri" w:hAnsi="Calibri" w:cs="Calibri"/>
        </w:rPr>
        <w:t>h</w:t>
      </w:r>
      <w:r w:rsidR="003F044E" w:rsidRPr="003743CD">
        <w:rPr>
          <w:rFonts w:ascii="Calibri" w:hAnsi="Calibri" w:cs="Calibri"/>
        </w:rPr>
        <w:t>ours</w:t>
      </w:r>
      <w:r w:rsidR="008078A4">
        <w:rPr>
          <w:rFonts w:ascii="Calibri" w:hAnsi="Calibri" w:cs="Calibri"/>
        </w:rPr>
        <w:t>, 6:00 AM ET-6:00 PM ET</w:t>
      </w:r>
      <w:r w:rsidRPr="003743CD">
        <w:rPr>
          <w:rFonts w:ascii="Calibri" w:hAnsi="Calibri" w:cs="Calibri"/>
        </w:rPr>
        <w:t>) and assignments must be submitted by posted deadlines.</w:t>
      </w:r>
    </w:p>
    <w:p w14:paraId="1CE5D88E" w14:textId="77777777" w:rsidR="00FB43B3" w:rsidRPr="003743CD" w:rsidRDefault="00FB43B3" w:rsidP="00837187">
      <w:pPr>
        <w:spacing w:after="0" w:line="240" w:lineRule="auto"/>
        <w:rPr>
          <w:rFonts w:ascii="Calibri" w:hAnsi="Calibri" w:cs="Calibri"/>
        </w:rPr>
      </w:pPr>
    </w:p>
    <w:p w14:paraId="78DD2247" w14:textId="2FE0C627" w:rsidR="000D53EF" w:rsidRPr="003743CD" w:rsidRDefault="00837187" w:rsidP="008F512E">
      <w:pPr>
        <w:pStyle w:val="Heading3"/>
        <w:rPr>
          <w:rFonts w:ascii="Calibri" w:hAnsi="Calibri" w:cs="Calibri"/>
          <w:b w:val="0"/>
          <w:bCs/>
          <w:sz w:val="22"/>
          <w:szCs w:val="22"/>
        </w:rPr>
      </w:pPr>
      <w:r w:rsidRPr="003743CD">
        <w:rPr>
          <w:rStyle w:val="Heading3Char"/>
          <w:rFonts w:ascii="Calibri" w:hAnsi="Calibri" w:cs="Calibri"/>
          <w:b/>
          <w:bCs/>
          <w:sz w:val="22"/>
          <w:szCs w:val="22"/>
        </w:rPr>
        <w:t xml:space="preserve">PERSONAL CONDUCT </w:t>
      </w:r>
    </w:p>
    <w:p w14:paraId="1C6C1D77" w14:textId="77777777" w:rsidR="00C11670" w:rsidRPr="003743CD" w:rsidRDefault="00FB43B3" w:rsidP="00FB43B3">
      <w:pPr>
        <w:autoSpaceDE w:val="0"/>
        <w:autoSpaceDN w:val="0"/>
        <w:adjustRightInd w:val="0"/>
        <w:spacing w:after="0" w:line="240" w:lineRule="auto"/>
        <w:rPr>
          <w:rFonts w:ascii="Calibri" w:eastAsia="Calibri" w:hAnsi="Calibri" w:cs="Calibri"/>
        </w:rPr>
      </w:pPr>
      <w:r w:rsidRPr="003743CD">
        <w:rPr>
          <w:rFonts w:ascii="Calibri" w:eastAsia="Calibri" w:hAnsi="Calibri" w:cs="Calibri"/>
        </w:rPr>
        <w:t>Students are expected to exhibit behaviors that reflect highly upon themselves and our University:</w:t>
      </w:r>
    </w:p>
    <w:p w14:paraId="17B49658" w14:textId="11A66326"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Read and refer to the syllabus.</w:t>
      </w:r>
    </w:p>
    <w:p w14:paraId="37366EA4" w14:textId="3E3F4825" w:rsidR="003F044E" w:rsidRPr="003743CD" w:rsidRDefault="003F044E"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hAnsi="Calibri" w:cs="Calibri"/>
        </w:rPr>
        <w:t>Please review all announcements for updates – you are required to receive Canvas announcements and respond to Canvas messages promptly.</w:t>
      </w:r>
    </w:p>
    <w:p w14:paraId="6CA09DA3" w14:textId="30B3E78D"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Arrive to live sessions (</w:t>
      </w:r>
      <w:r w:rsidR="00632F33" w:rsidRPr="003743CD">
        <w:rPr>
          <w:rFonts w:ascii="Calibri" w:eastAsia="Calibri" w:hAnsi="Calibri" w:cs="Calibri"/>
        </w:rPr>
        <w:t>e.g.,</w:t>
      </w:r>
      <w:r w:rsidRPr="003743CD">
        <w:rPr>
          <w:rFonts w:ascii="Calibri" w:eastAsia="Calibri" w:hAnsi="Calibri" w:cs="Calibri"/>
        </w:rPr>
        <w:t xml:space="preserve"> scheduled office hours), if applicable, on time.</w:t>
      </w:r>
    </w:p>
    <w:p w14:paraId="2A84C682" w14:textId="422216C5"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Follow the guidelines for appropriate behavior in virtual environments (</w:t>
      </w:r>
      <w:r w:rsidR="00632F33" w:rsidRPr="003743CD">
        <w:rPr>
          <w:rFonts w:ascii="Calibri" w:eastAsia="Calibri" w:hAnsi="Calibri" w:cs="Calibri"/>
        </w:rPr>
        <w:t>e.g.,</w:t>
      </w:r>
      <w:r w:rsidRPr="003743CD">
        <w:rPr>
          <w:rFonts w:ascii="Calibri" w:eastAsia="Calibri" w:hAnsi="Calibri" w:cs="Calibri"/>
        </w:rPr>
        <w:t xml:space="preserve"> name visible, non-offensive background (whether virtual or not), appropriate dress during live sessions).</w:t>
      </w:r>
    </w:p>
    <w:p w14:paraId="253C9872" w14:textId="77777777"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Submit assignments by the deadlines. If you miss a deadline, please recognize that requesting an exception is unfair to your classmates and instructor.</w:t>
      </w:r>
    </w:p>
    <w:p w14:paraId="441ED60B" w14:textId="77777777"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Show respect for the course instructor and classmates in engagement.</w:t>
      </w:r>
    </w:p>
    <w:p w14:paraId="0747F555" w14:textId="5618EF67"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Use professional, courteous standards for any web exchanges (</w:t>
      </w:r>
      <w:r w:rsidR="00632F33" w:rsidRPr="003743CD">
        <w:rPr>
          <w:rFonts w:ascii="Calibri" w:eastAsia="Calibri" w:hAnsi="Calibri" w:cs="Calibri"/>
        </w:rPr>
        <w:t>e.g.,</w:t>
      </w:r>
      <w:r w:rsidRPr="003743CD">
        <w:rPr>
          <w:rFonts w:ascii="Calibri" w:eastAsia="Calibri" w:hAnsi="Calibri" w:cs="Calibri"/>
        </w:rPr>
        <w:t xml:space="preserve"> proper greetings and titles in emails).</w:t>
      </w:r>
    </w:p>
    <w:p w14:paraId="1B0BBC03" w14:textId="77777777"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Communicate through the preferred means (Canvas), reserving communication through official UFL email addresses for emergencies.</w:t>
      </w:r>
    </w:p>
    <w:p w14:paraId="4EFC4097" w14:textId="46FB941C"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 xml:space="preserve">UF students are bound by The Honor Pledge which states, “We,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w:t>
      </w:r>
      <w:hyperlink r:id="rId26" w:history="1">
        <w:r w:rsidRPr="00C6029E">
          <w:rPr>
            <w:rStyle w:val="Hyperlink"/>
            <w:rFonts w:ascii="Calibri" w:eastAsia="Calibri" w:hAnsi="Calibri" w:cs="Calibri"/>
          </w:rPr>
          <w:t>The Honor Code</w:t>
        </w:r>
      </w:hyperlink>
      <w:r w:rsidRPr="003743CD">
        <w:rPr>
          <w:rFonts w:ascii="Calibri" w:eastAsia="Calibri" w:hAnsi="Calibri" w:cs="Calibri"/>
        </w:rPr>
        <w:t xml:space="preserve"> specifies </w:t>
      </w:r>
      <w:r w:rsidR="00C11670" w:rsidRPr="003743CD">
        <w:rPr>
          <w:rFonts w:ascii="Calibri" w:eastAsia="Calibri" w:hAnsi="Calibri" w:cs="Calibri"/>
        </w:rPr>
        <w:t>several</w:t>
      </w:r>
      <w:r w:rsidRPr="003743CD">
        <w:rPr>
          <w:rFonts w:ascii="Calibri" w:eastAsia="Calibri" w:hAnsi="Calibri" w:cs="Calibri"/>
        </w:rPr>
        <w:t xml:space="preserve"> behaviors that are in violation of this code and the possible sanctions. </w:t>
      </w:r>
    </w:p>
    <w:p w14:paraId="182F1422" w14:textId="77777777" w:rsidR="00C11670"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You are obliged to report any condition that facilitates academic misconduct to appropriate personnel.</w:t>
      </w:r>
      <w:r w:rsidR="00C11670" w:rsidRPr="003743CD">
        <w:rPr>
          <w:rFonts w:ascii="Calibri" w:eastAsia="Calibri" w:hAnsi="Calibri" w:cs="Calibri"/>
        </w:rPr>
        <w:t xml:space="preserve"> </w:t>
      </w:r>
      <w:r w:rsidR="00C11670" w:rsidRPr="003743CD">
        <w:rPr>
          <w:rFonts w:ascii="Calibri" w:hAnsi="Calibri" w:cs="Calibri"/>
          <w:color w:val="000000"/>
        </w:rPr>
        <w:t>If you have any questions or concerns, please consult the instructor in this class.</w:t>
      </w:r>
    </w:p>
    <w:p w14:paraId="2E1C9924" w14:textId="28BDE60C" w:rsidR="00FB43B3" w:rsidRPr="003743CD" w:rsidRDefault="00FB43B3" w:rsidP="00FB43B3">
      <w:pPr>
        <w:pStyle w:val="ListParagraph"/>
        <w:numPr>
          <w:ilvl w:val="0"/>
          <w:numId w:val="23"/>
        </w:numPr>
        <w:autoSpaceDE w:val="0"/>
        <w:autoSpaceDN w:val="0"/>
        <w:adjustRightInd w:val="0"/>
        <w:spacing w:after="0" w:line="240" w:lineRule="auto"/>
        <w:rPr>
          <w:rFonts w:ascii="Calibri" w:eastAsia="Calibri" w:hAnsi="Calibri" w:cs="Calibri"/>
        </w:rPr>
      </w:pPr>
      <w:r w:rsidRPr="003743CD">
        <w:rPr>
          <w:rFonts w:ascii="Calibri" w:eastAsia="Calibri" w:hAnsi="Calibri" w:cs="Calibri"/>
        </w:rPr>
        <w:t>The use of software to promote academic integrity through plagiarism detection is advocated for. Although not required, Turnitin is an excellent resource for this and reference/citation assistance.</w:t>
      </w:r>
    </w:p>
    <w:p w14:paraId="3D8BFF45" w14:textId="18DDB42B" w:rsidR="00837187" w:rsidRPr="003743CD" w:rsidRDefault="00837187" w:rsidP="00837187">
      <w:pPr>
        <w:spacing w:after="0" w:line="240" w:lineRule="auto"/>
        <w:rPr>
          <w:rFonts w:ascii="Calibri" w:hAnsi="Calibri" w:cs="Calibri"/>
        </w:rPr>
      </w:pPr>
    </w:p>
    <w:p w14:paraId="186A17B1" w14:textId="5BA99692" w:rsidR="000C5DC3" w:rsidRPr="003743CD" w:rsidRDefault="000C5DC3" w:rsidP="000C5DC3">
      <w:pPr>
        <w:spacing w:after="0" w:line="240" w:lineRule="auto"/>
        <w:rPr>
          <w:rFonts w:ascii="Calibri" w:hAnsi="Calibri" w:cs="Calibri"/>
        </w:rPr>
      </w:pPr>
      <w:r w:rsidRPr="003743CD">
        <w:rPr>
          <w:rFonts w:ascii="Calibri" w:hAnsi="Calibri" w:cs="Calibri"/>
        </w:rPr>
        <w:t xml:space="preserve">University of Florida students are bound by the Honor Pledge. On all work submitted for credit by a student, the following pledge is required or implied: “On my honor, I have neither given nor received unauthorized aid in doing this assignment.” The Student Honor Code and Conduct Code (Regulation 4.040) specifies </w:t>
      </w:r>
      <w:r w:rsidR="00C6029E" w:rsidRPr="003743CD">
        <w:rPr>
          <w:rFonts w:ascii="Calibri" w:hAnsi="Calibri" w:cs="Calibri"/>
        </w:rPr>
        <w:t>several</w:t>
      </w:r>
      <w:r w:rsidRPr="003743CD">
        <w:rPr>
          <w:rFonts w:ascii="Calibri" w:hAnsi="Calibri" w:cs="Calibri"/>
        </w:rPr>
        <w:t xml:space="preserve"> behaviors that are in violation of this code, as well as the process for reported allegations and sanctions that may be implemented. All potential violations of the code will be reported to Student Conduct and Conflict Resolution. If a student is found responsible for an Honor Code violation in this course, the instructor will enter a Grade Adjustment sanction which may be up to or including failure of the course.</w:t>
      </w:r>
    </w:p>
    <w:p w14:paraId="31F829D8" w14:textId="77777777" w:rsidR="000C5DC3" w:rsidRPr="003743CD" w:rsidRDefault="000C5DC3" w:rsidP="00837187">
      <w:pPr>
        <w:spacing w:after="0" w:line="240" w:lineRule="auto"/>
        <w:rPr>
          <w:rFonts w:ascii="Calibri" w:hAnsi="Calibri" w:cs="Calibri"/>
        </w:rPr>
      </w:pPr>
    </w:p>
    <w:p w14:paraId="30130A40" w14:textId="3F1AEAD0" w:rsidR="00FB43B3" w:rsidRPr="003743CD" w:rsidRDefault="00FB43B3" w:rsidP="00FB43B3">
      <w:pPr>
        <w:pStyle w:val="Heading3"/>
        <w:rPr>
          <w:rFonts w:ascii="Calibri" w:hAnsi="Calibri" w:cs="Calibri"/>
          <w:b w:val="0"/>
          <w:bCs/>
          <w:sz w:val="22"/>
          <w:szCs w:val="22"/>
        </w:rPr>
      </w:pPr>
      <w:r w:rsidRPr="003743CD">
        <w:rPr>
          <w:rStyle w:val="Heading3Char"/>
          <w:rFonts w:ascii="Calibri" w:hAnsi="Calibri" w:cs="Calibri"/>
          <w:b/>
          <w:bCs/>
          <w:sz w:val="22"/>
          <w:szCs w:val="22"/>
        </w:rPr>
        <w:t>STUDENT COMPUTING POLICY</w:t>
      </w:r>
      <w:r w:rsidRPr="003743CD">
        <w:rPr>
          <w:rFonts w:ascii="Calibri" w:hAnsi="Calibri" w:cs="Calibri"/>
          <w:b w:val="0"/>
          <w:bCs/>
          <w:sz w:val="22"/>
          <w:szCs w:val="22"/>
        </w:rPr>
        <w:t xml:space="preserve"> </w:t>
      </w:r>
    </w:p>
    <w:p w14:paraId="00768C3A" w14:textId="271F5DF8" w:rsidR="000377BF" w:rsidRPr="00756828" w:rsidRDefault="000377BF" w:rsidP="000377BF">
      <w:pPr>
        <w:spacing w:after="0" w:line="240" w:lineRule="auto"/>
        <w:rPr>
          <w:rFonts w:ascii="Calibri" w:eastAsia="Calibri" w:hAnsi="Calibri" w:cs="Calibri"/>
        </w:rPr>
      </w:pPr>
      <w:r>
        <w:rPr>
          <w:rFonts w:ascii="Calibri" w:eastAsia="Calibri" w:hAnsi="Calibri" w:cs="Calibri"/>
        </w:rPr>
        <w:t>Since this class is fully online</w:t>
      </w:r>
      <w:r w:rsidRPr="00756828">
        <w:rPr>
          <w:rFonts w:ascii="Calibri" w:eastAsia="Calibri" w:hAnsi="Calibri" w:cs="Calibri"/>
        </w:rPr>
        <w:t xml:space="preserve">, and as per the </w:t>
      </w:r>
      <w:hyperlink r:id="rId27" w:history="1">
        <w:r w:rsidRPr="0087353C">
          <w:rPr>
            <w:rStyle w:val="Hyperlink"/>
            <w:rFonts w:ascii="Calibri" w:eastAsia="Calibri" w:hAnsi="Calibri" w:cs="Calibri"/>
          </w:rPr>
          <w:t>UF student computing requirements</w:t>
        </w:r>
      </w:hyperlink>
      <w:r w:rsidRPr="00756828">
        <w:rPr>
          <w:rFonts w:ascii="Calibri" w:eastAsia="Calibri" w:hAnsi="Calibri" w:cs="Calibri"/>
        </w:rPr>
        <w:t xml:space="preserve">, “access to and on-going use of a computer is </w:t>
      </w:r>
      <w:r w:rsidRPr="00756828">
        <w:rPr>
          <w:rFonts w:ascii="Calibri" w:eastAsia="Calibri" w:hAnsi="Calibri" w:cs="Calibri"/>
          <w:u w:val="single"/>
        </w:rPr>
        <w:t>required</w:t>
      </w:r>
      <w:r w:rsidRPr="00756828">
        <w:rPr>
          <w:rFonts w:ascii="Calibri" w:eastAsia="Calibri" w:hAnsi="Calibri" w:cs="Calibri"/>
        </w:rPr>
        <w:t xml:space="preserve"> for all students.” UF does not recommend students relying on/regularly using tablet devices, mobile phones or Chromebook devices as their primary computer as it may not be compatible with </w:t>
      </w:r>
      <w:r w:rsidRPr="00756828">
        <w:rPr>
          <w:rFonts w:ascii="Calibri" w:eastAsia="Calibri" w:hAnsi="Calibri" w:cs="Calibri"/>
        </w:rPr>
        <w:lastRenderedPageBreak/>
        <w:t>specific platforms used in this course or UF</w:t>
      </w:r>
      <w:r>
        <w:rPr>
          <w:rFonts w:ascii="Calibri" w:eastAsia="Calibri" w:hAnsi="Calibri" w:cs="Calibri"/>
        </w:rPr>
        <w:t xml:space="preserve"> </w:t>
      </w:r>
      <w:r w:rsidRPr="00756828">
        <w:rPr>
          <w:rFonts w:ascii="Calibri" w:eastAsia="Calibri" w:hAnsi="Calibri" w:cs="Calibri"/>
        </w:rPr>
        <w:t xml:space="preserve">Access to fast, secure Wi-Fi will be necessary for this course.  If a student is an area with limited wi-fi access, UF students can access </w:t>
      </w:r>
      <w:r w:rsidRPr="00756828">
        <w:rPr>
          <w:rFonts w:ascii="Calibri" w:eastAsia="Calibri" w:hAnsi="Calibri" w:cs="Calibri"/>
          <w:b/>
        </w:rPr>
        <w:t xml:space="preserve">eduroam </w:t>
      </w:r>
      <w:r w:rsidRPr="00756828">
        <w:rPr>
          <w:rFonts w:ascii="Calibri" w:eastAsia="Calibri" w:hAnsi="Calibri" w:cs="Calibri"/>
        </w:rPr>
        <w:t xml:space="preserve">for free with their </w:t>
      </w:r>
      <w:proofErr w:type="spellStart"/>
      <w:r w:rsidRPr="00756828">
        <w:rPr>
          <w:rFonts w:ascii="Calibri" w:eastAsia="Calibri" w:hAnsi="Calibri" w:cs="Calibri"/>
        </w:rPr>
        <w:t>GatorLink</w:t>
      </w:r>
      <w:proofErr w:type="spellEnd"/>
      <w:r w:rsidRPr="00756828">
        <w:rPr>
          <w:rFonts w:ascii="Calibri" w:eastAsia="Calibri" w:hAnsi="Calibri" w:cs="Calibri"/>
        </w:rPr>
        <w:t xml:space="preserve"> log-in credentials.  </w:t>
      </w:r>
    </w:p>
    <w:p w14:paraId="5EEE2DAA" w14:textId="77777777" w:rsidR="000377BF" w:rsidRPr="00756828" w:rsidRDefault="000377BF" w:rsidP="000377BF">
      <w:pPr>
        <w:spacing w:after="0" w:line="240" w:lineRule="auto"/>
        <w:rPr>
          <w:rFonts w:ascii="Calibri" w:eastAsia="Calibri" w:hAnsi="Calibri" w:cs="Calibri"/>
        </w:rPr>
      </w:pPr>
    </w:p>
    <w:p w14:paraId="725AAD1F" w14:textId="77777777" w:rsidR="000377BF" w:rsidRPr="00756828" w:rsidRDefault="000377BF" w:rsidP="000377BF">
      <w:pPr>
        <w:shd w:val="clear" w:color="auto" w:fill="FFFFFF"/>
        <w:spacing w:line="253" w:lineRule="atLeast"/>
        <w:rPr>
          <w:rFonts w:ascii="Calibri" w:hAnsi="Calibri" w:cs="Calibri"/>
          <w:i/>
          <w:color w:val="000000"/>
        </w:rPr>
      </w:pPr>
      <w:r w:rsidRPr="00756828">
        <w:rPr>
          <w:rFonts w:ascii="Calibri" w:eastAsia="Calibri" w:hAnsi="Calibri" w:cs="Calibri"/>
        </w:rPr>
        <w:tab/>
      </w:r>
      <w:r w:rsidRPr="00756828">
        <w:rPr>
          <w:rFonts w:ascii="Calibri" w:hAnsi="Calibri" w:cs="Calibri"/>
          <w:b/>
          <w:bCs/>
          <w:i/>
          <w:color w:val="333333"/>
        </w:rPr>
        <w:t>How to connect to eduroam:</w:t>
      </w:r>
    </w:p>
    <w:p w14:paraId="1BB065D1" w14:textId="77777777" w:rsidR="000377BF" w:rsidRPr="00756828" w:rsidRDefault="000377BF" w:rsidP="000377BF">
      <w:pPr>
        <w:numPr>
          <w:ilvl w:val="0"/>
          <w:numId w:val="39"/>
        </w:numPr>
        <w:shd w:val="clear" w:color="auto" w:fill="FFFFFF"/>
        <w:spacing w:after="0" w:line="253" w:lineRule="atLeast"/>
        <w:rPr>
          <w:rFonts w:ascii="Calibri" w:hAnsi="Calibri" w:cs="Calibri"/>
          <w:color w:val="333333"/>
        </w:rPr>
      </w:pPr>
      <w:r w:rsidRPr="00756828">
        <w:rPr>
          <w:rFonts w:ascii="Calibri" w:hAnsi="Calibri" w:cs="Calibri"/>
          <w:color w:val="333333"/>
        </w:rPr>
        <w:t>If you can get a Wi-Fi signal at any of the eduroam locations (see below) and your mobile device (laptop, smartphone, or tablet) has already been configured for eduroam, then you will automatically connect.</w:t>
      </w:r>
    </w:p>
    <w:p w14:paraId="593EB799" w14:textId="77777777" w:rsidR="000377BF" w:rsidRDefault="000377BF" w:rsidP="000377BF">
      <w:pPr>
        <w:numPr>
          <w:ilvl w:val="0"/>
          <w:numId w:val="39"/>
        </w:numPr>
        <w:shd w:val="clear" w:color="auto" w:fill="FFFFFF"/>
        <w:spacing w:after="0" w:line="253" w:lineRule="atLeast"/>
        <w:rPr>
          <w:rFonts w:ascii="Calibri" w:hAnsi="Calibri" w:cs="Calibri"/>
          <w:color w:val="333333"/>
        </w:rPr>
      </w:pPr>
      <w:r w:rsidRPr="00756828">
        <w:rPr>
          <w:rFonts w:ascii="Calibri" w:hAnsi="Calibri" w:cs="Calibri"/>
          <w:color w:val="333333"/>
        </w:rPr>
        <w:t xml:space="preserve">Otherwise, follow the instructions for connecting </w:t>
      </w:r>
      <w:r>
        <w:rPr>
          <w:rFonts w:ascii="Calibri" w:hAnsi="Calibri" w:cs="Calibri"/>
          <w:color w:val="333333"/>
        </w:rPr>
        <w:t xml:space="preserve">on </w:t>
      </w:r>
      <w:hyperlink r:id="rId28" w:history="1">
        <w:r w:rsidRPr="0087353C">
          <w:rPr>
            <w:rStyle w:val="Hyperlink"/>
            <w:rFonts w:ascii="Calibri" w:hAnsi="Calibri" w:cs="Calibri"/>
          </w:rPr>
          <w:t>Connectivity website.</w:t>
        </w:r>
      </w:hyperlink>
      <w:r>
        <w:rPr>
          <w:rFonts w:ascii="Calibri" w:hAnsi="Calibri" w:cs="Calibri"/>
          <w:color w:val="333333"/>
        </w:rPr>
        <w:t xml:space="preserve"> </w:t>
      </w:r>
    </w:p>
    <w:p w14:paraId="1A7DFA34" w14:textId="77777777" w:rsidR="000377BF" w:rsidRDefault="000377BF" w:rsidP="000377BF">
      <w:pPr>
        <w:shd w:val="clear" w:color="auto" w:fill="FFFFFF"/>
        <w:spacing w:after="0" w:line="253" w:lineRule="atLeast"/>
        <w:rPr>
          <w:rFonts w:ascii="Calibri" w:hAnsi="Calibri" w:cs="Calibri"/>
          <w:color w:val="333333"/>
        </w:rPr>
      </w:pPr>
    </w:p>
    <w:p w14:paraId="51B32CB3" w14:textId="3D46D0A6" w:rsidR="000377BF" w:rsidRPr="000377BF" w:rsidRDefault="000377BF" w:rsidP="000377BF">
      <w:pPr>
        <w:shd w:val="clear" w:color="auto" w:fill="FFFFFF"/>
        <w:spacing w:line="253" w:lineRule="atLeast"/>
        <w:rPr>
          <w:rFonts w:ascii="Calibri" w:hAnsi="Calibri" w:cs="Calibri"/>
          <w:color w:val="000000"/>
        </w:rPr>
      </w:pPr>
      <w:r w:rsidRPr="00756828">
        <w:rPr>
          <w:rFonts w:ascii="Calibri" w:hAnsi="Calibri" w:cs="Calibri"/>
          <w:color w:val="333333"/>
        </w:rPr>
        <w:t xml:space="preserve">There are more than 100 Wi-Fi hotspots in Florida, including several state university campuses and community colleges.  You don’t have to sit in a car--many locations have open spaces and communal rooms available so you can get online while socially distancing and following CDC guidelines in an air-conditioned space. Also, in Florida </w:t>
      </w:r>
      <w:proofErr w:type="gramStart"/>
      <w:r w:rsidRPr="00756828">
        <w:rPr>
          <w:rFonts w:ascii="Calibri" w:hAnsi="Calibri" w:cs="Calibri"/>
          <w:color w:val="333333"/>
        </w:rPr>
        <w:t>all of</w:t>
      </w:r>
      <w:proofErr w:type="gramEnd"/>
      <w:r w:rsidRPr="00756828">
        <w:rPr>
          <w:rFonts w:ascii="Calibri" w:hAnsi="Calibri" w:cs="Calibri"/>
          <w:color w:val="333333"/>
        </w:rPr>
        <w:t xml:space="preserve"> the UF/IFAS Research and Education Centers (REC) are equipped with eduroam, so if you live in a rural area of your county</w:t>
      </w:r>
      <w:r>
        <w:rPr>
          <w:rFonts w:ascii="Calibri" w:hAnsi="Calibri" w:cs="Calibri"/>
          <w:color w:val="333333"/>
        </w:rPr>
        <w:t>,</w:t>
      </w:r>
      <w:r w:rsidRPr="00756828">
        <w:rPr>
          <w:rFonts w:ascii="Calibri" w:hAnsi="Calibri" w:cs="Calibri"/>
          <w:color w:val="333333"/>
        </w:rPr>
        <w:t xml:space="preserve"> you can visit an REC to securely watch course videos and take care of your academic needs. If you have any problems connecting to eduroam you can call (352-392-HELP/4357) or </w:t>
      </w:r>
      <w:hyperlink r:id="rId29" w:tgtFrame="_blank" w:tooltip="email" w:history="1">
        <w:r w:rsidRPr="00756828">
          <w:rPr>
            <w:rStyle w:val="Hyperlink"/>
            <w:rFonts w:ascii="Calibri" w:hAnsi="Calibri" w:cs="Calibri"/>
            <w:color w:val="1F1FDF"/>
          </w:rPr>
          <w:t>email</w:t>
        </w:r>
      </w:hyperlink>
      <w:r w:rsidRPr="00756828">
        <w:rPr>
          <w:rFonts w:ascii="Calibri" w:hAnsi="Calibri" w:cs="Calibri"/>
          <w:color w:val="333333"/>
        </w:rPr>
        <w:t> the UF Computing Help Desk.</w:t>
      </w:r>
    </w:p>
    <w:p w14:paraId="63B19E4E" w14:textId="3D008E2A" w:rsidR="00FB43B3" w:rsidRPr="003743CD" w:rsidRDefault="00FB43B3" w:rsidP="00837187">
      <w:pPr>
        <w:spacing w:after="0" w:line="240" w:lineRule="auto"/>
        <w:rPr>
          <w:rFonts w:ascii="Calibri" w:hAnsi="Calibri" w:cs="Calibri"/>
        </w:rPr>
      </w:pPr>
    </w:p>
    <w:p w14:paraId="0E1EA63E" w14:textId="3B31BD34" w:rsidR="00C11670" w:rsidRPr="003743CD" w:rsidRDefault="00C11670" w:rsidP="00C11670">
      <w:pPr>
        <w:pStyle w:val="Heading3"/>
        <w:rPr>
          <w:rFonts w:ascii="Calibri" w:hAnsi="Calibri" w:cs="Calibri"/>
          <w:b w:val="0"/>
          <w:bCs/>
          <w:sz w:val="22"/>
          <w:szCs w:val="22"/>
        </w:rPr>
      </w:pPr>
      <w:r w:rsidRPr="003743CD">
        <w:rPr>
          <w:rStyle w:val="Heading3Char"/>
          <w:rFonts w:ascii="Calibri" w:hAnsi="Calibri" w:cs="Calibri"/>
          <w:b/>
          <w:bCs/>
          <w:sz w:val="22"/>
          <w:szCs w:val="22"/>
        </w:rPr>
        <w:t>ASSESSMENT PROCTORING POLICY</w:t>
      </w:r>
      <w:r w:rsidRPr="003743CD">
        <w:rPr>
          <w:rFonts w:ascii="Calibri" w:hAnsi="Calibri" w:cs="Calibri"/>
          <w:b w:val="0"/>
          <w:bCs/>
          <w:sz w:val="22"/>
          <w:szCs w:val="22"/>
        </w:rPr>
        <w:t xml:space="preserve"> (HONORLOCK SYSTEM REQUIREMENTS)</w:t>
      </w:r>
    </w:p>
    <w:p w14:paraId="2FB8455B" w14:textId="37E8CAC0" w:rsidR="00C11670" w:rsidRPr="003743CD" w:rsidRDefault="00C11670" w:rsidP="00C11670">
      <w:pPr>
        <w:spacing w:after="0" w:line="240" w:lineRule="auto"/>
        <w:rPr>
          <w:rFonts w:ascii="Calibri" w:hAnsi="Calibri" w:cs="Calibri"/>
        </w:rPr>
      </w:pPr>
      <w:r w:rsidRPr="003743CD">
        <w:rPr>
          <w:rFonts w:ascii="Calibri" w:hAnsi="Calibri" w:cs="Calibri"/>
        </w:rPr>
        <w:t xml:space="preserve">Exams will be proctored using </w:t>
      </w:r>
      <w:proofErr w:type="spellStart"/>
      <w:r w:rsidRPr="003743CD">
        <w:rPr>
          <w:rFonts w:ascii="Calibri" w:hAnsi="Calibri" w:cs="Calibri"/>
        </w:rPr>
        <w:t>Honor</w:t>
      </w:r>
      <w:r w:rsidR="00967A26" w:rsidRPr="003743CD">
        <w:rPr>
          <w:rFonts w:ascii="Calibri" w:hAnsi="Calibri" w:cs="Calibri"/>
        </w:rPr>
        <w:t>l</w:t>
      </w:r>
      <w:r w:rsidRPr="003743CD">
        <w:rPr>
          <w:rFonts w:ascii="Calibri" w:hAnsi="Calibri" w:cs="Calibri"/>
        </w:rPr>
        <w:t>ock</w:t>
      </w:r>
      <w:proofErr w:type="spellEnd"/>
      <w:r w:rsidRPr="003743CD">
        <w:rPr>
          <w:rFonts w:ascii="Calibri" w:hAnsi="Calibri" w:cs="Calibri"/>
        </w:rPr>
        <w:t xml:space="preserve">. You will not need to sign-up or schedule a testing time, nor will you need to create an account. To ensure your device is compliant with HonorLock, a series of pre-assessment checks must be performed before gaining access to the exam. Please do so in advance of the exam; we are unable to further accommodate for individual technological issues that may detract from your exam time. Specifications necessary for </w:t>
      </w:r>
      <w:proofErr w:type="spellStart"/>
      <w:r w:rsidRPr="003743CD">
        <w:rPr>
          <w:rFonts w:ascii="Calibri" w:hAnsi="Calibri" w:cs="Calibri"/>
        </w:rPr>
        <w:t>Honor</w:t>
      </w:r>
      <w:r w:rsidR="00967A26" w:rsidRPr="003743CD">
        <w:rPr>
          <w:rFonts w:ascii="Calibri" w:hAnsi="Calibri" w:cs="Calibri"/>
        </w:rPr>
        <w:t>l</w:t>
      </w:r>
      <w:r w:rsidRPr="003743CD">
        <w:rPr>
          <w:rFonts w:ascii="Calibri" w:hAnsi="Calibri" w:cs="Calibri"/>
        </w:rPr>
        <w:t>ock</w:t>
      </w:r>
      <w:proofErr w:type="spellEnd"/>
      <w:r w:rsidRPr="003743CD">
        <w:rPr>
          <w:rFonts w:ascii="Calibri" w:hAnsi="Calibri" w:cs="Calibri"/>
        </w:rPr>
        <w:t xml:space="preserve"> to work are listed below:</w:t>
      </w:r>
    </w:p>
    <w:p w14:paraId="1AADBD11" w14:textId="77777777"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You need to open Canvas on the Google Chrome internet browser and to download the HonorLock Chrome Extension. Other internet browsers will not be compatible with HonorLock. You must use a PC or Mac.</w:t>
      </w:r>
    </w:p>
    <w:p w14:paraId="75D1F559" w14:textId="4BCEE228"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Make sure you have a stable Internet connection wherever you are taking the exam</w:t>
      </w:r>
      <w:r w:rsidR="00632F33" w:rsidRPr="003743CD">
        <w:rPr>
          <w:rFonts w:ascii="Calibri" w:hAnsi="Calibri" w:cs="Calibri"/>
        </w:rPr>
        <w:t>.</w:t>
      </w:r>
    </w:p>
    <w:p w14:paraId="733EA9DD" w14:textId="77777777"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Students must install the HonorLock Extension within Chrome</w:t>
      </w:r>
    </w:p>
    <w:p w14:paraId="1B777DB7" w14:textId="6DC8AAB0"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 xml:space="preserve">HonorLock will not support </w:t>
      </w:r>
      <w:r w:rsidR="003F044E" w:rsidRPr="003743CD">
        <w:rPr>
          <w:rFonts w:ascii="Calibri" w:hAnsi="Calibri" w:cs="Calibri"/>
        </w:rPr>
        <w:t>certain operating system versions</w:t>
      </w:r>
      <w:r w:rsidRPr="003743CD">
        <w:rPr>
          <w:rFonts w:ascii="Calibri" w:hAnsi="Calibri" w:cs="Calibri"/>
        </w:rPr>
        <w:t xml:space="preserve">. You can find the updated Minimum System Requirements and a system compatibility test </w:t>
      </w:r>
      <w:r w:rsidR="00C6029E">
        <w:rPr>
          <w:rFonts w:ascii="Calibri" w:hAnsi="Calibri" w:cs="Calibri"/>
        </w:rPr>
        <w:t xml:space="preserve">via </w:t>
      </w:r>
      <w:hyperlink r:id="rId30" w:history="1">
        <w:proofErr w:type="spellStart"/>
        <w:r w:rsidR="00C6029E" w:rsidRPr="00C6029E">
          <w:rPr>
            <w:rStyle w:val="Hyperlink"/>
            <w:rFonts w:ascii="Calibri" w:hAnsi="Calibri" w:cs="Calibri"/>
          </w:rPr>
          <w:t>Honorlock</w:t>
        </w:r>
        <w:proofErr w:type="spellEnd"/>
        <w:r w:rsidR="00C6029E" w:rsidRPr="00C6029E">
          <w:rPr>
            <w:rStyle w:val="Hyperlink"/>
            <w:rFonts w:ascii="Calibri" w:hAnsi="Calibri" w:cs="Calibri"/>
          </w:rPr>
          <w:t xml:space="preserve"> Support.</w:t>
        </w:r>
      </w:hyperlink>
    </w:p>
    <w:p w14:paraId="3C251CF7" w14:textId="77777777"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You will need to take the exam on a desktop computer or laptop with a webcam and microphone set up on your chosen device. This will not work on mobile devices or tablets, including iPads and smart phones.</w:t>
      </w:r>
    </w:p>
    <w:p w14:paraId="72534253" w14:textId="5E34E4C5"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 xml:space="preserve">You need to make sure that the camera is </w:t>
      </w:r>
      <w:r w:rsidR="00632F33" w:rsidRPr="003743CD">
        <w:rPr>
          <w:rFonts w:ascii="Calibri" w:hAnsi="Calibri" w:cs="Calibri"/>
        </w:rPr>
        <w:t xml:space="preserve">always facing </w:t>
      </w:r>
      <w:r w:rsidR="002B707C" w:rsidRPr="003743CD">
        <w:rPr>
          <w:rFonts w:ascii="Calibri" w:hAnsi="Calibri" w:cs="Calibri"/>
        </w:rPr>
        <w:t>you</w:t>
      </w:r>
      <w:r w:rsidRPr="003743CD">
        <w:rPr>
          <w:rFonts w:ascii="Calibri" w:hAnsi="Calibri" w:cs="Calibri"/>
        </w:rPr>
        <w:t xml:space="preserve"> – if the camera does not stay facing you or if you are out of frame, the exam will pause, preventing you from continuing, even midway through.</w:t>
      </w:r>
    </w:p>
    <w:p w14:paraId="4B9A2AE9" w14:textId="3637B9C4" w:rsidR="00C11670" w:rsidRPr="003743CD" w:rsidRDefault="002B707C" w:rsidP="00C11670">
      <w:pPr>
        <w:pStyle w:val="ListParagraph"/>
        <w:numPr>
          <w:ilvl w:val="0"/>
          <w:numId w:val="25"/>
        </w:numPr>
        <w:spacing w:after="0" w:line="240" w:lineRule="auto"/>
        <w:rPr>
          <w:rFonts w:ascii="Calibri" w:hAnsi="Calibri" w:cs="Calibri"/>
        </w:rPr>
      </w:pPr>
      <w:r w:rsidRPr="003743CD">
        <w:rPr>
          <w:rFonts w:ascii="Calibri" w:hAnsi="Calibri" w:cs="Calibri"/>
        </w:rPr>
        <w:t>A live proctor pop-in may ask you to conduct a</w:t>
      </w:r>
      <w:r w:rsidR="00C11670" w:rsidRPr="003743CD">
        <w:rPr>
          <w:rFonts w:ascii="Calibri" w:hAnsi="Calibri" w:cs="Calibri"/>
        </w:rPr>
        <w:t xml:space="preserve"> 360-degree scan of your testing room/environment</w:t>
      </w:r>
      <w:r w:rsidR="00C6029E">
        <w:rPr>
          <w:rFonts w:ascii="Calibri" w:hAnsi="Calibri" w:cs="Calibri"/>
        </w:rPr>
        <w:t xml:space="preserve"> after the first initial required one</w:t>
      </w:r>
      <w:r w:rsidR="00C11670" w:rsidRPr="003743CD">
        <w:rPr>
          <w:rFonts w:ascii="Calibri" w:hAnsi="Calibri" w:cs="Calibri"/>
        </w:rPr>
        <w:t>. The testing environment should be cleared of any clutter, no notes, or textbooks laying out. These could constitute a violation of the Honor Code (</w:t>
      </w:r>
      <w:r w:rsidR="00632F33" w:rsidRPr="003743CD">
        <w:rPr>
          <w:rFonts w:ascii="Calibri" w:hAnsi="Calibri" w:cs="Calibri"/>
        </w:rPr>
        <w:t>e.g.,</w:t>
      </w:r>
      <w:r w:rsidR="00C11670" w:rsidRPr="003743CD">
        <w:rPr>
          <w:rFonts w:ascii="Calibri" w:hAnsi="Calibri" w:cs="Calibri"/>
        </w:rPr>
        <w:t xml:space="preserve"> academic dishonesty). </w:t>
      </w:r>
    </w:p>
    <w:p w14:paraId="1821C218" w14:textId="6005F3AE"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 xml:space="preserve">Cell phones, tablets, smart watches, calculators, </w:t>
      </w:r>
      <w:r w:rsidR="008835CF" w:rsidRPr="003743CD">
        <w:rPr>
          <w:rFonts w:ascii="Calibri" w:hAnsi="Calibri" w:cs="Calibri"/>
        </w:rPr>
        <w:t>earphones, and other external electronic devices must be removed from the vicinity of the testing space (ideally outside the room).</w:t>
      </w:r>
    </w:p>
    <w:p w14:paraId="01E64F76" w14:textId="5EE8CCE3"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Make sure the room you are taking the exam in is well-lit and that you are by yourself (private space). Rooms that are not bright enough may get flagged as “blurry” or “unclear”. Avoid posters or photographs on the wall behind you; try to minimize noise</w:t>
      </w:r>
      <w:r w:rsidR="00632F33" w:rsidRPr="003743CD">
        <w:rPr>
          <w:rFonts w:ascii="Calibri" w:hAnsi="Calibri" w:cs="Calibri"/>
        </w:rPr>
        <w:t xml:space="preserve">, including </w:t>
      </w:r>
      <w:r w:rsidRPr="003743CD">
        <w:rPr>
          <w:rFonts w:ascii="Calibri" w:hAnsi="Calibri" w:cs="Calibri"/>
        </w:rPr>
        <w:t>talking aloud. These will also flag your exam, which will be reviewed by a member of the instructor team for the course to confirm or refute any academic dishonesty.</w:t>
      </w:r>
    </w:p>
    <w:p w14:paraId="009270D3" w14:textId="6D0A4241"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You must have a valid and clear photo identification (ID) card (</w:t>
      </w:r>
      <w:r w:rsidR="003F044E" w:rsidRPr="003743CD">
        <w:rPr>
          <w:rFonts w:ascii="Calibri" w:hAnsi="Calibri" w:cs="Calibri"/>
        </w:rPr>
        <w:t xml:space="preserve">e.g., </w:t>
      </w:r>
      <w:r w:rsidRPr="003743CD">
        <w:rPr>
          <w:rFonts w:ascii="Calibri" w:hAnsi="Calibri" w:cs="Calibri"/>
        </w:rPr>
        <w:t>Gator ID, driver’s license, passport) to show at the start of the exam. Make sure the image is clear.</w:t>
      </w:r>
      <w:r w:rsidR="008078A4">
        <w:rPr>
          <w:rFonts w:ascii="Calibri" w:hAnsi="Calibri" w:cs="Calibri"/>
        </w:rPr>
        <w:t xml:space="preserve"> You may NOT use your mobile phone for a digital </w:t>
      </w:r>
      <w:proofErr w:type="spellStart"/>
      <w:r w:rsidR="008078A4">
        <w:rPr>
          <w:rFonts w:ascii="Calibri" w:hAnsi="Calibri" w:cs="Calibri"/>
        </w:rPr>
        <w:t>GatorOne</w:t>
      </w:r>
      <w:proofErr w:type="spellEnd"/>
      <w:r w:rsidR="008078A4">
        <w:rPr>
          <w:rFonts w:ascii="Calibri" w:hAnsi="Calibri" w:cs="Calibri"/>
        </w:rPr>
        <w:t xml:space="preserve"> ID. Doing so may result in a “0” on your exam.</w:t>
      </w:r>
    </w:p>
    <w:p w14:paraId="2F7352CD" w14:textId="37323703"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lastRenderedPageBreak/>
        <w:t xml:space="preserve">Only one screen </w:t>
      </w:r>
      <w:r w:rsidR="00632F33" w:rsidRPr="003743CD">
        <w:rPr>
          <w:rFonts w:ascii="Calibri" w:hAnsi="Calibri" w:cs="Calibri"/>
        </w:rPr>
        <w:t>- you</w:t>
      </w:r>
      <w:r w:rsidRPr="003743CD">
        <w:rPr>
          <w:rFonts w:ascii="Calibri" w:hAnsi="Calibri" w:cs="Calibri"/>
        </w:rPr>
        <w:t xml:space="preserve"> cannot have multiple monitors</w:t>
      </w:r>
      <w:r w:rsidR="00632F33" w:rsidRPr="003743CD">
        <w:rPr>
          <w:rFonts w:ascii="Calibri" w:hAnsi="Calibri" w:cs="Calibri"/>
        </w:rPr>
        <w:t xml:space="preserve"> -</w:t>
      </w:r>
      <w:r w:rsidRPr="003743CD">
        <w:rPr>
          <w:rFonts w:ascii="Calibri" w:hAnsi="Calibri" w:cs="Calibri"/>
        </w:rPr>
        <w:t xml:space="preserve"> and one tab</w:t>
      </w:r>
      <w:r w:rsidR="00632F33" w:rsidRPr="003743CD">
        <w:rPr>
          <w:rFonts w:ascii="Calibri" w:hAnsi="Calibri" w:cs="Calibri"/>
        </w:rPr>
        <w:t xml:space="preserve">, which is </w:t>
      </w:r>
      <w:r w:rsidRPr="003743CD">
        <w:rPr>
          <w:rFonts w:ascii="Calibri" w:hAnsi="Calibri" w:cs="Calibri"/>
        </w:rPr>
        <w:t>that is being used for the exam) in Chrome is allowed. HonorLock has an integrity algorithm that can detect search-engine use, so do not attempt to search for answers, even if it is on a secondary device.</w:t>
      </w:r>
    </w:p>
    <w:p w14:paraId="1668F8B9" w14:textId="0DB038D6"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 xml:space="preserve">An </w:t>
      </w:r>
      <w:proofErr w:type="spellStart"/>
      <w:r w:rsidRPr="003743CD">
        <w:rPr>
          <w:rFonts w:ascii="Calibri" w:hAnsi="Calibri" w:cs="Calibri"/>
        </w:rPr>
        <w:t>Honor</w:t>
      </w:r>
      <w:r w:rsidR="00967A26" w:rsidRPr="003743CD">
        <w:rPr>
          <w:rFonts w:ascii="Calibri" w:hAnsi="Calibri" w:cs="Calibri"/>
        </w:rPr>
        <w:t>l</w:t>
      </w:r>
      <w:r w:rsidRPr="003743CD">
        <w:rPr>
          <w:rFonts w:ascii="Calibri" w:hAnsi="Calibri" w:cs="Calibri"/>
        </w:rPr>
        <w:t>ock</w:t>
      </w:r>
      <w:proofErr w:type="spellEnd"/>
      <w:r w:rsidRPr="003743CD">
        <w:rPr>
          <w:rFonts w:ascii="Calibri" w:hAnsi="Calibri" w:cs="Calibri"/>
        </w:rPr>
        <w:t xml:space="preserve"> Practice Quiz will be set up under Quizzes in Canvas. Please go through this practice test well in-advance of taking the exam. This practice quiz allows you to go through all the pre-assessment checks so you will know what to expect when taking the exam itself. Take the practice quiz on the device you intend to take the exam on, in the same environment (building, room, </w:t>
      </w:r>
      <w:r w:rsidR="00632F33" w:rsidRPr="003743CD">
        <w:rPr>
          <w:rFonts w:ascii="Calibri" w:hAnsi="Calibri" w:cs="Calibri"/>
        </w:rPr>
        <w:t>lighting</w:t>
      </w:r>
      <w:r w:rsidRPr="003743CD">
        <w:rPr>
          <w:rFonts w:ascii="Calibri" w:hAnsi="Calibri" w:cs="Calibri"/>
        </w:rPr>
        <w:t>).</w:t>
      </w:r>
    </w:p>
    <w:p w14:paraId="595ABF37" w14:textId="673E4DDB" w:rsidR="00C11670" w:rsidRPr="003743CD" w:rsidRDefault="00C11670" w:rsidP="00C11670">
      <w:pPr>
        <w:pStyle w:val="ListParagraph"/>
        <w:numPr>
          <w:ilvl w:val="0"/>
          <w:numId w:val="25"/>
        </w:numPr>
        <w:spacing w:after="0" w:line="240" w:lineRule="auto"/>
        <w:rPr>
          <w:rFonts w:ascii="Calibri" w:hAnsi="Calibri" w:cs="Calibri"/>
        </w:rPr>
      </w:pPr>
      <w:r w:rsidRPr="003743CD">
        <w:rPr>
          <w:rFonts w:ascii="Calibri" w:hAnsi="Calibri" w:cs="Calibri"/>
        </w:rPr>
        <w:t xml:space="preserve">Failure to meet the items above may result in a </w:t>
      </w:r>
      <w:r w:rsidR="003F044E" w:rsidRPr="003743CD">
        <w:rPr>
          <w:rFonts w:ascii="Calibri" w:hAnsi="Calibri" w:cs="Calibri"/>
        </w:rPr>
        <w:t xml:space="preserve">zero </w:t>
      </w:r>
      <w:r w:rsidRPr="003743CD">
        <w:rPr>
          <w:rFonts w:ascii="Calibri" w:hAnsi="Calibri" w:cs="Calibri"/>
        </w:rPr>
        <w:t>grade. If you encounter any issues with the testing platform or the exam, you should immediately contact HonorLock for assistance. If this fails, you need to email your course instructor right away with specific details (</w:t>
      </w:r>
      <w:r w:rsidR="00632F33" w:rsidRPr="003743CD">
        <w:rPr>
          <w:rFonts w:ascii="Calibri" w:hAnsi="Calibri" w:cs="Calibri"/>
        </w:rPr>
        <w:t xml:space="preserve">e.g., </w:t>
      </w:r>
      <w:r w:rsidRPr="003743CD">
        <w:rPr>
          <w:rFonts w:ascii="Calibri" w:hAnsi="Calibri" w:cs="Calibri"/>
        </w:rPr>
        <w:t>screenshots of your chat conversation with HonorLock with time stamps) of what occurred so that they can assist you as quickly as possible.</w:t>
      </w:r>
    </w:p>
    <w:p w14:paraId="3FFAA87D" w14:textId="77777777" w:rsidR="00C11670" w:rsidRPr="003743CD" w:rsidRDefault="00C11670" w:rsidP="00837187">
      <w:pPr>
        <w:spacing w:after="0" w:line="240" w:lineRule="auto"/>
        <w:rPr>
          <w:rFonts w:ascii="Calibri" w:hAnsi="Calibri" w:cs="Calibri"/>
        </w:rPr>
      </w:pPr>
    </w:p>
    <w:p w14:paraId="730FBD8C" w14:textId="165401D1" w:rsidR="000D53EF" w:rsidRPr="003743CD" w:rsidRDefault="00837187" w:rsidP="008F512E">
      <w:pPr>
        <w:pStyle w:val="Heading3"/>
        <w:rPr>
          <w:rFonts w:ascii="Calibri" w:hAnsi="Calibri" w:cs="Calibri"/>
          <w:b w:val="0"/>
          <w:bCs/>
          <w:sz w:val="22"/>
          <w:szCs w:val="22"/>
        </w:rPr>
      </w:pPr>
      <w:r w:rsidRPr="003743CD">
        <w:rPr>
          <w:rStyle w:val="Heading3Char"/>
          <w:rFonts w:ascii="Calibri" w:hAnsi="Calibri" w:cs="Calibri"/>
          <w:b/>
          <w:bCs/>
          <w:sz w:val="22"/>
          <w:szCs w:val="22"/>
        </w:rPr>
        <w:t>MAKE-UP POLICY</w:t>
      </w:r>
      <w:r w:rsidRPr="003743CD">
        <w:rPr>
          <w:rFonts w:ascii="Calibri" w:hAnsi="Calibri" w:cs="Calibri"/>
          <w:b w:val="0"/>
          <w:bCs/>
          <w:sz w:val="22"/>
          <w:szCs w:val="22"/>
        </w:rPr>
        <w:t xml:space="preserve"> </w:t>
      </w:r>
    </w:p>
    <w:p w14:paraId="1C536E35" w14:textId="6BE4680F" w:rsidR="00DE5B18" w:rsidRPr="003743CD" w:rsidRDefault="003B0A2F" w:rsidP="00C11670">
      <w:pPr>
        <w:spacing w:after="0" w:line="240" w:lineRule="auto"/>
        <w:rPr>
          <w:rFonts w:ascii="Calibri" w:hAnsi="Calibri" w:cs="Calibri"/>
        </w:rPr>
      </w:pPr>
      <w:r w:rsidRPr="003743CD">
        <w:rPr>
          <w:rFonts w:ascii="Calibri" w:hAnsi="Calibri" w:cs="Calibri"/>
        </w:rPr>
        <w:t xml:space="preserve">Make-up assessments and assignments will be given at the discretion of the instructor. To request and possibly schedule a make-up quiz or exam, please fill out the “Make-Up or Accommodation Request Form” posted in Canvas &gt; Orientation and send it to your course instructor via Canvas messaging as soon as possible. Documentation is required. Unexcused missed assessments and assignments will result in a zero on that item (this includes contacting the instructor after the exam if you are ill). </w:t>
      </w:r>
    </w:p>
    <w:p w14:paraId="2C8EF596" w14:textId="77777777" w:rsidR="00C11670" w:rsidRPr="003743CD" w:rsidRDefault="00C11670" w:rsidP="00C11670">
      <w:pPr>
        <w:spacing w:after="0" w:line="240" w:lineRule="auto"/>
        <w:rPr>
          <w:rFonts w:ascii="Calibri" w:hAnsi="Calibri" w:cs="Calibri"/>
        </w:rPr>
      </w:pPr>
    </w:p>
    <w:p w14:paraId="5A828C5C" w14:textId="67E403F2" w:rsidR="00C11670" w:rsidRPr="003743CD" w:rsidRDefault="00C11670" w:rsidP="00C11670">
      <w:pPr>
        <w:spacing w:after="0" w:line="240" w:lineRule="auto"/>
        <w:rPr>
          <w:rFonts w:ascii="Calibri" w:hAnsi="Calibri" w:cs="Calibri"/>
        </w:rPr>
      </w:pPr>
      <w:r w:rsidRPr="003743CD">
        <w:rPr>
          <w:rFonts w:ascii="Calibri" w:hAnsi="Calibri" w:cs="Calibri"/>
        </w:rPr>
        <w:t>Unexcused (including “inappropriate excuses”) material cannot be made up and will result in a zero on that item. Please do not ask for an accommodation for inappropriate excuses, which include:</w:t>
      </w:r>
    </w:p>
    <w:p w14:paraId="70BF85E8" w14:textId="154E0B9A" w:rsidR="00145D6E" w:rsidRPr="003743CD" w:rsidRDefault="002B707C" w:rsidP="00145D6E">
      <w:pPr>
        <w:pStyle w:val="ListParagraph"/>
        <w:numPr>
          <w:ilvl w:val="0"/>
          <w:numId w:val="24"/>
        </w:numPr>
        <w:spacing w:after="0" w:line="240" w:lineRule="auto"/>
        <w:rPr>
          <w:rFonts w:ascii="Calibri" w:hAnsi="Calibri" w:cs="Calibri"/>
        </w:rPr>
      </w:pPr>
      <w:r w:rsidRPr="003743CD">
        <w:rPr>
          <w:rFonts w:ascii="Calibri" w:hAnsi="Calibri" w:cs="Calibri"/>
        </w:rPr>
        <w:t>Procrastinated preparation</w:t>
      </w:r>
    </w:p>
    <w:p w14:paraId="353C6DB4" w14:textId="6D235B8A" w:rsidR="00C11670" w:rsidRPr="003743CD" w:rsidRDefault="00C11670" w:rsidP="00C11670">
      <w:pPr>
        <w:pStyle w:val="ListParagraph"/>
        <w:numPr>
          <w:ilvl w:val="0"/>
          <w:numId w:val="24"/>
        </w:numPr>
        <w:spacing w:after="0" w:line="240" w:lineRule="auto"/>
        <w:rPr>
          <w:rFonts w:ascii="Calibri" w:hAnsi="Calibri" w:cs="Calibri"/>
        </w:rPr>
      </w:pPr>
      <w:r w:rsidRPr="003743CD">
        <w:rPr>
          <w:rFonts w:ascii="Calibri" w:hAnsi="Calibri" w:cs="Calibri"/>
        </w:rPr>
        <w:t>Extracurricular activities</w:t>
      </w:r>
    </w:p>
    <w:p w14:paraId="7841DCA9" w14:textId="0C77F36A" w:rsidR="00C11670" w:rsidRPr="003743CD" w:rsidRDefault="00C11670" w:rsidP="00C11670">
      <w:pPr>
        <w:pStyle w:val="ListParagraph"/>
        <w:numPr>
          <w:ilvl w:val="0"/>
          <w:numId w:val="24"/>
        </w:numPr>
        <w:spacing w:after="0" w:line="240" w:lineRule="auto"/>
        <w:rPr>
          <w:rFonts w:ascii="Calibri" w:hAnsi="Calibri" w:cs="Calibri"/>
        </w:rPr>
      </w:pPr>
      <w:r w:rsidRPr="003743CD">
        <w:rPr>
          <w:rFonts w:ascii="Calibri" w:hAnsi="Calibri" w:cs="Calibri"/>
        </w:rPr>
        <w:t>Out of town/vacation</w:t>
      </w:r>
    </w:p>
    <w:p w14:paraId="6864B445" w14:textId="0254DB91" w:rsidR="00145D6E" w:rsidRPr="003743CD" w:rsidRDefault="00145D6E" w:rsidP="00C11670">
      <w:pPr>
        <w:pStyle w:val="ListParagraph"/>
        <w:numPr>
          <w:ilvl w:val="0"/>
          <w:numId w:val="24"/>
        </w:numPr>
        <w:spacing w:after="0" w:line="240" w:lineRule="auto"/>
        <w:rPr>
          <w:rFonts w:ascii="Calibri" w:hAnsi="Calibri" w:cs="Calibri"/>
        </w:rPr>
      </w:pPr>
      <w:r w:rsidRPr="003743CD">
        <w:rPr>
          <w:rFonts w:ascii="Calibri" w:hAnsi="Calibri" w:cs="Calibri"/>
        </w:rPr>
        <w:t>Traveling</w:t>
      </w:r>
    </w:p>
    <w:p w14:paraId="4ED326AD" w14:textId="41AEC267" w:rsidR="00C11670" w:rsidRPr="003743CD" w:rsidRDefault="00C11670" w:rsidP="00C11670">
      <w:pPr>
        <w:pStyle w:val="ListParagraph"/>
        <w:numPr>
          <w:ilvl w:val="0"/>
          <w:numId w:val="24"/>
        </w:numPr>
        <w:spacing w:after="0" w:line="240" w:lineRule="auto"/>
        <w:rPr>
          <w:rFonts w:ascii="Calibri" w:hAnsi="Calibri" w:cs="Calibri"/>
        </w:rPr>
      </w:pPr>
      <w:r w:rsidRPr="003743CD">
        <w:rPr>
          <w:rFonts w:ascii="Calibri" w:hAnsi="Calibri" w:cs="Calibri"/>
        </w:rPr>
        <w:t>Sleeping in</w:t>
      </w:r>
    </w:p>
    <w:p w14:paraId="3DEDE292" w14:textId="77777777" w:rsidR="00C11670" w:rsidRPr="003743CD" w:rsidRDefault="00C11670" w:rsidP="00C11670">
      <w:pPr>
        <w:pStyle w:val="ListParagraph"/>
        <w:numPr>
          <w:ilvl w:val="0"/>
          <w:numId w:val="24"/>
        </w:numPr>
        <w:spacing w:after="0" w:line="240" w:lineRule="auto"/>
        <w:rPr>
          <w:rFonts w:ascii="Calibri" w:hAnsi="Calibri" w:cs="Calibri"/>
        </w:rPr>
      </w:pPr>
      <w:r w:rsidRPr="003743CD">
        <w:rPr>
          <w:rFonts w:ascii="Calibri" w:hAnsi="Calibri" w:cs="Calibri"/>
        </w:rPr>
        <w:t>Sports</w:t>
      </w:r>
    </w:p>
    <w:p w14:paraId="5BCF59AC" w14:textId="77777777" w:rsidR="00C11670" w:rsidRPr="003743CD" w:rsidRDefault="00C11670" w:rsidP="00C11670">
      <w:pPr>
        <w:pStyle w:val="ListParagraph"/>
        <w:numPr>
          <w:ilvl w:val="0"/>
          <w:numId w:val="24"/>
        </w:numPr>
        <w:spacing w:after="0" w:line="240" w:lineRule="auto"/>
        <w:rPr>
          <w:rFonts w:ascii="Calibri" w:hAnsi="Calibri" w:cs="Calibri"/>
        </w:rPr>
      </w:pPr>
      <w:r w:rsidRPr="003743CD">
        <w:rPr>
          <w:rFonts w:ascii="Calibri" w:hAnsi="Calibri" w:cs="Calibri"/>
        </w:rPr>
        <w:t>Technological issue due to procrastinated assignment upload</w:t>
      </w:r>
    </w:p>
    <w:p w14:paraId="13E82B2D" w14:textId="77777777" w:rsidR="00C11670" w:rsidRPr="003743CD" w:rsidRDefault="00C11670" w:rsidP="00C11670">
      <w:pPr>
        <w:pStyle w:val="ListParagraph"/>
        <w:numPr>
          <w:ilvl w:val="0"/>
          <w:numId w:val="24"/>
        </w:numPr>
        <w:spacing w:after="0" w:line="240" w:lineRule="auto"/>
        <w:rPr>
          <w:rFonts w:ascii="Calibri" w:hAnsi="Calibri" w:cs="Calibri"/>
        </w:rPr>
      </w:pPr>
      <w:r w:rsidRPr="003743CD">
        <w:rPr>
          <w:rFonts w:ascii="Calibri" w:hAnsi="Calibri" w:cs="Calibri"/>
        </w:rPr>
        <w:t>Volunteering</w:t>
      </w:r>
    </w:p>
    <w:p w14:paraId="2BD214C1" w14:textId="4D10ADCB" w:rsidR="00C11670" w:rsidRPr="003743CD" w:rsidRDefault="00C11670" w:rsidP="00C11670">
      <w:pPr>
        <w:pStyle w:val="ListParagraph"/>
        <w:numPr>
          <w:ilvl w:val="0"/>
          <w:numId w:val="24"/>
        </w:numPr>
        <w:spacing w:after="0" w:line="240" w:lineRule="auto"/>
        <w:rPr>
          <w:rFonts w:ascii="Calibri" w:hAnsi="Calibri" w:cs="Calibri"/>
        </w:rPr>
      </w:pPr>
      <w:r w:rsidRPr="003743CD">
        <w:rPr>
          <w:rFonts w:ascii="Calibri" w:hAnsi="Calibri" w:cs="Calibri"/>
        </w:rPr>
        <w:t>Work</w:t>
      </w:r>
    </w:p>
    <w:p w14:paraId="35730C33" w14:textId="77777777" w:rsidR="00C11670" w:rsidRPr="003743CD" w:rsidRDefault="00C11670" w:rsidP="00C11670">
      <w:pPr>
        <w:spacing w:after="0" w:line="240" w:lineRule="auto"/>
        <w:rPr>
          <w:rFonts w:ascii="Calibri" w:hAnsi="Calibri" w:cs="Calibri"/>
        </w:rPr>
      </w:pPr>
    </w:p>
    <w:p w14:paraId="28D041B3" w14:textId="62389EC0" w:rsidR="00837187" w:rsidRPr="003743CD" w:rsidRDefault="00C11670" w:rsidP="00C11670">
      <w:pPr>
        <w:spacing w:after="0" w:line="240" w:lineRule="auto"/>
        <w:rPr>
          <w:rFonts w:ascii="Calibri" w:hAnsi="Calibri" w:cs="Calibri"/>
        </w:rPr>
      </w:pPr>
      <w:r w:rsidRPr="003743CD">
        <w:rPr>
          <w:rFonts w:ascii="Calibri" w:hAnsi="Calibri" w:cs="Calibri"/>
        </w:rPr>
        <w:t xml:space="preserve">If you have a serious emergency or life event, please contact the </w:t>
      </w:r>
      <w:hyperlink r:id="rId31" w:history="1">
        <w:r w:rsidRPr="00C6029E">
          <w:rPr>
            <w:rStyle w:val="Hyperlink"/>
            <w:rFonts w:ascii="Calibri" w:hAnsi="Calibri" w:cs="Calibri"/>
          </w:rPr>
          <w:t>Dean of Students Office</w:t>
        </w:r>
      </w:hyperlink>
      <w:r w:rsidRPr="003743CD">
        <w:rPr>
          <w:rFonts w:ascii="Calibri" w:hAnsi="Calibri" w:cs="Calibri"/>
        </w:rPr>
        <w:t xml:space="preserve"> (</w:t>
      </w:r>
      <w:r w:rsidR="00056977" w:rsidRPr="003743CD">
        <w:rPr>
          <w:rFonts w:ascii="Calibri" w:hAnsi="Calibri" w:cs="Calibri"/>
        </w:rPr>
        <w:t>DSO</w:t>
      </w:r>
      <w:r w:rsidR="00C6029E">
        <w:rPr>
          <w:rFonts w:ascii="Calibri" w:hAnsi="Calibri" w:cs="Calibri"/>
        </w:rPr>
        <w:t>)</w:t>
      </w:r>
      <w:r w:rsidR="00056977" w:rsidRPr="003743CD">
        <w:rPr>
          <w:rFonts w:ascii="Calibri" w:hAnsi="Calibri" w:cs="Calibri"/>
        </w:rPr>
        <w:t xml:space="preserve">, </w:t>
      </w:r>
      <w:r w:rsidRPr="003743CD">
        <w:rPr>
          <w:rFonts w:ascii="Calibri" w:hAnsi="Calibri" w:cs="Calibri"/>
        </w:rPr>
        <w:t xml:space="preserve">and they will contact your instructor so that you do not have to provide documentation to individual instructors for a make-up. The requirements for make-ups in this course are consistent with university policies that can be found in the </w:t>
      </w:r>
      <w:hyperlink r:id="rId32" w:history="1">
        <w:r w:rsidRPr="00C6029E">
          <w:rPr>
            <w:rStyle w:val="Hyperlink"/>
            <w:rFonts w:ascii="Calibri" w:hAnsi="Calibri" w:cs="Calibri"/>
          </w:rPr>
          <w:t>online catalog</w:t>
        </w:r>
        <w:r w:rsidR="00C6029E" w:rsidRPr="00C6029E">
          <w:rPr>
            <w:rStyle w:val="Hyperlink"/>
            <w:rFonts w:ascii="Calibri" w:hAnsi="Calibri" w:cs="Calibri"/>
          </w:rPr>
          <w:t>.</w:t>
        </w:r>
      </w:hyperlink>
    </w:p>
    <w:p w14:paraId="1B18D259" w14:textId="77777777" w:rsidR="000C5DC3" w:rsidRPr="003743CD" w:rsidRDefault="000C5DC3" w:rsidP="00C11670">
      <w:pPr>
        <w:spacing w:after="0" w:line="240" w:lineRule="auto"/>
        <w:rPr>
          <w:rFonts w:ascii="Calibri" w:hAnsi="Calibri" w:cs="Calibri"/>
        </w:rPr>
      </w:pPr>
    </w:p>
    <w:p w14:paraId="7D40DB52" w14:textId="3C2ADC37" w:rsidR="003B0A2F" w:rsidRPr="003743CD" w:rsidRDefault="003B0A2F" w:rsidP="00C11670">
      <w:pPr>
        <w:spacing w:after="0" w:line="240" w:lineRule="auto"/>
        <w:rPr>
          <w:rStyle w:val="Heading3Char"/>
          <w:rFonts w:ascii="Calibri" w:hAnsi="Calibri" w:cs="Calibri"/>
          <w:bCs/>
          <w:sz w:val="22"/>
          <w:szCs w:val="22"/>
        </w:rPr>
      </w:pPr>
      <w:r w:rsidRPr="003743CD">
        <w:rPr>
          <w:rStyle w:val="Heading3Char"/>
          <w:rFonts w:ascii="Calibri" w:hAnsi="Calibri" w:cs="Calibri"/>
          <w:bCs/>
          <w:sz w:val="22"/>
          <w:szCs w:val="22"/>
        </w:rPr>
        <w:t>LATE SUBMISSION OR MISSED ASSESSMENT POLICY</w:t>
      </w:r>
    </w:p>
    <w:p w14:paraId="0E68949A" w14:textId="0E549134" w:rsidR="003B0A2F" w:rsidRPr="003743CD" w:rsidRDefault="0076639C" w:rsidP="00C11670">
      <w:pPr>
        <w:spacing w:after="0" w:line="240" w:lineRule="auto"/>
        <w:rPr>
          <w:rFonts w:ascii="Calibri" w:eastAsia="Calibri" w:hAnsi="Calibri" w:cs="Calibri"/>
        </w:rPr>
      </w:pPr>
      <w:r w:rsidRPr="003743CD">
        <w:rPr>
          <w:rFonts w:ascii="Calibri" w:eastAsia="Calibri" w:hAnsi="Calibri" w:cs="Calibri"/>
        </w:rPr>
        <w:t xml:space="preserve">Make-up assessments and assignments will be given at the discretion of the instructor. </w:t>
      </w:r>
      <w:r w:rsidR="003B0A2F" w:rsidRPr="003743CD">
        <w:rPr>
          <w:rFonts w:ascii="Calibri" w:eastAsia="Calibri" w:hAnsi="Calibri" w:cs="Calibri"/>
        </w:rPr>
        <w:t xml:space="preserve">Late submissions are </w:t>
      </w:r>
      <w:r w:rsidR="003B0A2F" w:rsidRPr="003743CD">
        <w:rPr>
          <w:rFonts w:ascii="Calibri" w:eastAsia="Calibri" w:hAnsi="Calibri" w:cs="Calibri"/>
          <w:b/>
          <w:bCs/>
        </w:rPr>
        <w:t xml:space="preserve">not </w:t>
      </w:r>
      <w:r w:rsidR="003B0A2F" w:rsidRPr="003743CD">
        <w:rPr>
          <w:rFonts w:ascii="Calibri" w:eastAsia="Calibri" w:hAnsi="Calibri" w:cs="Calibri"/>
        </w:rPr>
        <w:t xml:space="preserve">accepted, although some adjustments have been put in place to accommodate for </w:t>
      </w:r>
      <w:r w:rsidR="00C9697C" w:rsidRPr="003743CD">
        <w:rPr>
          <w:rFonts w:ascii="Calibri" w:eastAsia="Calibri" w:hAnsi="Calibri" w:cs="Calibri"/>
        </w:rPr>
        <w:t xml:space="preserve">a single </w:t>
      </w:r>
      <w:r w:rsidR="00145D6E" w:rsidRPr="003743CD">
        <w:rPr>
          <w:rFonts w:ascii="Calibri" w:eastAsia="Calibri" w:hAnsi="Calibri" w:cs="Calibri"/>
        </w:rPr>
        <w:t xml:space="preserve">first-time </w:t>
      </w:r>
      <w:r w:rsidR="003B0A2F" w:rsidRPr="003743CD">
        <w:rPr>
          <w:rFonts w:ascii="Calibri" w:eastAsia="Calibri" w:hAnsi="Calibri" w:cs="Calibri"/>
        </w:rPr>
        <w:t>mistake</w:t>
      </w:r>
      <w:r w:rsidR="00C9697C" w:rsidRPr="003743CD">
        <w:rPr>
          <w:rFonts w:ascii="Calibri" w:eastAsia="Calibri" w:hAnsi="Calibri" w:cs="Calibri"/>
        </w:rPr>
        <w:t xml:space="preserve"> on any one assignment or assessment throughout the entire semester</w:t>
      </w:r>
      <w:r w:rsidR="003B0A2F" w:rsidRPr="003743CD">
        <w:rPr>
          <w:rFonts w:ascii="Calibri" w:eastAsia="Calibri" w:hAnsi="Calibri" w:cs="Calibri"/>
        </w:rPr>
        <w:t xml:space="preserve"> (such as technological issues like missing a deadline or uploading an unreadable or incorrect file)</w:t>
      </w:r>
      <w:r w:rsidR="00145D6E" w:rsidRPr="003743CD">
        <w:rPr>
          <w:rFonts w:ascii="Calibri" w:eastAsia="Calibri" w:hAnsi="Calibri" w:cs="Calibri"/>
        </w:rPr>
        <w:t>: a</w:t>
      </w:r>
      <w:r w:rsidR="003B0A2F" w:rsidRPr="003743CD">
        <w:rPr>
          <w:rFonts w:ascii="Calibri" w:hAnsi="Calibri" w:cs="Calibri"/>
        </w:rPr>
        <w:t xml:space="preserve"> courtesy adjustment may be made under certain circumstances but with a 50% score deduction, maintaining fairness and consistency with peers</w:t>
      </w:r>
      <w:r w:rsidR="00145D6E" w:rsidRPr="003743CD">
        <w:rPr>
          <w:rFonts w:ascii="Calibri" w:hAnsi="Calibri" w:cs="Calibri"/>
        </w:rPr>
        <w:t xml:space="preserve"> – this must be communicated </w:t>
      </w:r>
      <w:r w:rsidR="00145D6E" w:rsidRPr="003743CD">
        <w:rPr>
          <w:rFonts w:ascii="Calibri" w:hAnsi="Calibri" w:cs="Calibri"/>
          <w:i/>
          <w:iCs/>
        </w:rPr>
        <w:t xml:space="preserve">immediately </w:t>
      </w:r>
      <w:r w:rsidR="00145D6E" w:rsidRPr="003743CD">
        <w:rPr>
          <w:rFonts w:ascii="Calibri" w:hAnsi="Calibri" w:cs="Calibri"/>
        </w:rPr>
        <w:t>(</w:t>
      </w:r>
      <w:r w:rsidR="00145D6E" w:rsidRPr="003743CD">
        <w:rPr>
          <w:rFonts w:ascii="Calibri" w:hAnsi="Calibri" w:cs="Calibri"/>
          <w:i/>
          <w:iCs/>
        </w:rPr>
        <w:t>not</w:t>
      </w:r>
      <w:r w:rsidR="00145D6E" w:rsidRPr="003743CD">
        <w:rPr>
          <w:rFonts w:ascii="Calibri" w:hAnsi="Calibri" w:cs="Calibri"/>
        </w:rPr>
        <w:t xml:space="preserve"> the day after the deadline, </w:t>
      </w:r>
      <w:r w:rsidR="00DE5B18" w:rsidRPr="003743CD">
        <w:rPr>
          <w:rFonts w:ascii="Calibri" w:hAnsi="Calibri" w:cs="Calibri"/>
          <w:i/>
          <w:iCs/>
        </w:rPr>
        <w:t xml:space="preserve">not </w:t>
      </w:r>
      <w:r w:rsidR="00145D6E" w:rsidRPr="003743CD">
        <w:rPr>
          <w:rFonts w:ascii="Calibri" w:hAnsi="Calibri" w:cs="Calibri"/>
        </w:rPr>
        <w:t>at the end of the term, etc.)</w:t>
      </w:r>
      <w:r w:rsidR="003B0A2F" w:rsidRPr="003743CD">
        <w:rPr>
          <w:rFonts w:ascii="Calibri" w:hAnsi="Calibri" w:cs="Calibri"/>
        </w:rPr>
        <w:t xml:space="preserve">. </w:t>
      </w:r>
      <w:r w:rsidR="003B0A2F" w:rsidRPr="003743CD">
        <w:rPr>
          <w:rFonts w:ascii="Calibri" w:eastAsia="Calibri" w:hAnsi="Calibri" w:cs="Calibri"/>
        </w:rPr>
        <w:t>Please review “Grading” below for late submission or missed assessment policies (outside of documented and excusable scenarios).</w:t>
      </w:r>
    </w:p>
    <w:p w14:paraId="3663F8FB" w14:textId="77777777" w:rsidR="000C5DC3" w:rsidRPr="003743CD" w:rsidRDefault="000C5DC3" w:rsidP="00C11670">
      <w:pPr>
        <w:spacing w:after="0" w:line="240" w:lineRule="auto"/>
        <w:rPr>
          <w:rFonts w:ascii="Calibri" w:eastAsia="Calibri" w:hAnsi="Calibri" w:cs="Calibri"/>
        </w:rPr>
      </w:pPr>
    </w:p>
    <w:p w14:paraId="024CC5C1" w14:textId="434DDDCF" w:rsidR="000C5DC3" w:rsidRPr="003743CD" w:rsidRDefault="000C5DC3" w:rsidP="00C11670">
      <w:pPr>
        <w:spacing w:after="0" w:line="240" w:lineRule="auto"/>
        <w:rPr>
          <w:rFonts w:ascii="Calibri" w:hAnsi="Calibri" w:cs="Calibri"/>
        </w:rPr>
      </w:pPr>
      <w:r w:rsidRPr="003743CD">
        <w:rPr>
          <w:rFonts w:ascii="Calibri" w:hAnsi="Calibri" w:cs="Calibri"/>
        </w:rPr>
        <w:t>If any assignment is submitted in an inaccessible format upon grading (e.g., you upload your Research Project presentation by the deadline, but it is not accessible because it requires permissions to view or the recording does not load, you will be deducted 50%). It is strongly recommended that you leave enough time to upload your assignment before the deadline and then double-check your upload has been made successfully.</w:t>
      </w:r>
    </w:p>
    <w:p w14:paraId="48407373" w14:textId="77777777" w:rsidR="00C11670" w:rsidRPr="003743CD" w:rsidRDefault="00C11670" w:rsidP="00C11670">
      <w:pPr>
        <w:spacing w:after="0" w:line="240" w:lineRule="auto"/>
        <w:rPr>
          <w:rFonts w:ascii="Calibri" w:hAnsi="Calibri" w:cs="Calibri"/>
        </w:rPr>
      </w:pPr>
    </w:p>
    <w:p w14:paraId="44184E5C" w14:textId="7382FF54" w:rsidR="000D53EF" w:rsidRPr="003743CD" w:rsidRDefault="00837187" w:rsidP="008F512E">
      <w:pPr>
        <w:pStyle w:val="Heading3"/>
        <w:rPr>
          <w:rFonts w:ascii="Calibri" w:hAnsi="Calibri" w:cs="Calibri"/>
          <w:b w:val="0"/>
          <w:bCs/>
          <w:sz w:val="22"/>
          <w:szCs w:val="22"/>
        </w:rPr>
      </w:pPr>
      <w:r w:rsidRPr="003743CD">
        <w:rPr>
          <w:rStyle w:val="Heading3Char"/>
          <w:rFonts w:ascii="Calibri" w:hAnsi="Calibri" w:cs="Calibri"/>
          <w:b/>
          <w:bCs/>
          <w:sz w:val="22"/>
          <w:szCs w:val="22"/>
        </w:rPr>
        <w:t>ACCOMMODATING STUDENTS WITH DISABILITIES</w:t>
      </w:r>
      <w:r w:rsidRPr="003743CD">
        <w:rPr>
          <w:rFonts w:ascii="Calibri" w:hAnsi="Calibri" w:cs="Calibri"/>
          <w:b w:val="0"/>
          <w:bCs/>
          <w:sz w:val="22"/>
          <w:szCs w:val="22"/>
        </w:rPr>
        <w:t xml:space="preserve"> </w:t>
      </w:r>
    </w:p>
    <w:p w14:paraId="35ADD3F6" w14:textId="77777777" w:rsidR="00C6029E" w:rsidRPr="00756828" w:rsidRDefault="00C6029E" w:rsidP="00C6029E">
      <w:pPr>
        <w:spacing w:after="0" w:line="240" w:lineRule="auto"/>
        <w:rPr>
          <w:rFonts w:ascii="Calibri" w:hAnsi="Calibri" w:cs="Calibri"/>
        </w:rPr>
      </w:pPr>
      <w:r w:rsidRPr="00756828">
        <w:rPr>
          <w:rFonts w:ascii="Calibri" w:hAnsi="Calibri" w:cs="Calibri"/>
        </w:rPr>
        <w:t xml:space="preserve">Students requesting accommodation for disabilities must first register with the </w:t>
      </w:r>
      <w:hyperlink r:id="rId33" w:history="1">
        <w:r w:rsidRPr="0087353C">
          <w:rPr>
            <w:rStyle w:val="Hyperlink"/>
            <w:rFonts w:ascii="Calibri" w:hAnsi="Calibri" w:cs="Calibri"/>
          </w:rPr>
          <w:t>DSO</w:t>
        </w:r>
      </w:hyperlink>
      <w:r>
        <w:rPr>
          <w:rFonts w:ascii="Calibri" w:hAnsi="Calibri" w:cs="Calibri"/>
        </w:rPr>
        <w:t xml:space="preserve">. </w:t>
      </w:r>
      <w:r w:rsidRPr="00756828">
        <w:rPr>
          <w:rFonts w:ascii="Calibri" w:hAnsi="Calibri" w:cs="Calibri"/>
        </w:rPr>
        <w:t>DRC-registered students must request their accommodation letter to be sent to their instructors via the DRC file management system prior to submitting assignments or taking quizzes/exams.</w:t>
      </w:r>
      <w:r>
        <w:rPr>
          <w:rFonts w:ascii="Calibri" w:hAnsi="Calibri" w:cs="Calibri"/>
        </w:rPr>
        <w:t xml:space="preserve"> These are sent via UFL e-mail, and this is the only time the instructor will specifically reply within UFL e-mail communications (rather than Canvas). </w:t>
      </w:r>
      <w:r w:rsidRPr="00756828">
        <w:rPr>
          <w:rFonts w:ascii="Calibri" w:hAnsi="Calibri" w:cs="Calibri"/>
        </w:rPr>
        <w:t>Accommodations are not retroactive; therefore, students should contact the office as soon as possible in the term for which they are seeking accommodations. Students may reach out and contact their course instructor to verify receipt of their accommodation letter.</w:t>
      </w:r>
      <w:r>
        <w:rPr>
          <w:rFonts w:ascii="Calibri" w:hAnsi="Calibri" w:cs="Calibri"/>
        </w:rPr>
        <w:t xml:space="preserve"> DRC accommodations are for Exams 1-4; quiz accommodations must be arranged with the respective graduate TA. Exam times for DRC students are to begin at the same time on the same day as the time set by the UF Registrar for the rest of the class.</w:t>
      </w:r>
    </w:p>
    <w:p w14:paraId="68A963AC" w14:textId="77777777" w:rsidR="00C6029E" w:rsidRPr="00756828" w:rsidRDefault="00C6029E" w:rsidP="00C6029E">
      <w:pPr>
        <w:spacing w:after="0" w:line="240" w:lineRule="auto"/>
        <w:rPr>
          <w:rFonts w:ascii="Calibri" w:hAnsi="Calibri" w:cs="Calibri"/>
        </w:rPr>
      </w:pPr>
    </w:p>
    <w:p w14:paraId="4561BF7C" w14:textId="77777777" w:rsidR="00C6029E" w:rsidRPr="00756828" w:rsidRDefault="00C6029E" w:rsidP="00C6029E">
      <w:pPr>
        <w:spacing w:after="0" w:line="240" w:lineRule="auto"/>
        <w:rPr>
          <w:rFonts w:ascii="Calibri" w:hAnsi="Calibri" w:cs="Calibri"/>
          <w:b/>
        </w:rPr>
      </w:pPr>
      <w:r>
        <w:rPr>
          <w:rFonts w:ascii="Calibri" w:hAnsi="Calibri" w:cs="Calibri"/>
          <w:bCs/>
        </w:rPr>
        <w:t>To reiterate, i</w:t>
      </w:r>
      <w:r w:rsidRPr="00756828">
        <w:rPr>
          <w:rFonts w:ascii="Calibri" w:hAnsi="Calibri" w:cs="Calibri"/>
          <w:bCs/>
        </w:rPr>
        <w:t>f a student submits a DRC accommodation letter to the course instructor after having taken an exam</w:t>
      </w:r>
      <w:r>
        <w:rPr>
          <w:rFonts w:ascii="Calibri" w:hAnsi="Calibri" w:cs="Calibri"/>
          <w:bCs/>
        </w:rPr>
        <w:t xml:space="preserve"> or completed an assignment</w:t>
      </w:r>
      <w:r w:rsidRPr="00756828">
        <w:rPr>
          <w:rFonts w:ascii="Calibri" w:hAnsi="Calibri" w:cs="Calibri"/>
          <w:bCs/>
        </w:rPr>
        <w:t>, there is no recourse since accommodations are not retroactive, i.e. students would not be able to retake the exam in any capacity with additional time</w:t>
      </w:r>
      <w:r w:rsidRPr="00756828">
        <w:rPr>
          <w:rFonts w:ascii="Calibri" w:hAnsi="Calibri" w:cs="Calibri"/>
          <w:b/>
        </w:rPr>
        <w:t xml:space="preserve">. </w:t>
      </w:r>
      <w:r w:rsidRPr="00756828">
        <w:rPr>
          <w:rFonts w:ascii="Calibri" w:hAnsi="Calibri" w:cs="Calibri"/>
          <w:bCs/>
        </w:rPr>
        <w:t>Accommodations can only be provided from the time the instructor receives a student’s accommodation; accommodations cannot be applied or provided to any previously taken assessments.</w:t>
      </w:r>
      <w:r>
        <w:rPr>
          <w:rFonts w:ascii="Calibri" w:hAnsi="Calibri" w:cs="Calibri"/>
          <w:bCs/>
        </w:rPr>
        <w:t xml:space="preserve"> Please plan proactively so that there are at least two business days for the faculty to implement the accommodation prior to a given impacted assignment or assessment.</w:t>
      </w:r>
    </w:p>
    <w:p w14:paraId="495DE6ED" w14:textId="77777777" w:rsidR="008835CF" w:rsidRPr="003743CD" w:rsidRDefault="008835CF" w:rsidP="008F512E">
      <w:pPr>
        <w:pStyle w:val="Heading3"/>
        <w:rPr>
          <w:rStyle w:val="Heading3Char"/>
          <w:rFonts w:ascii="Calibri" w:hAnsi="Calibri" w:cs="Calibri"/>
          <w:b/>
          <w:bCs/>
          <w:sz w:val="22"/>
          <w:szCs w:val="22"/>
        </w:rPr>
      </w:pPr>
    </w:p>
    <w:p w14:paraId="65F53AB2" w14:textId="7A7DDB95" w:rsidR="000D53EF" w:rsidRPr="003743CD" w:rsidRDefault="00837187" w:rsidP="008F512E">
      <w:pPr>
        <w:pStyle w:val="Heading3"/>
        <w:rPr>
          <w:rFonts w:ascii="Calibri" w:hAnsi="Calibri" w:cs="Calibri"/>
          <w:b w:val="0"/>
          <w:bCs/>
          <w:sz w:val="22"/>
          <w:szCs w:val="22"/>
        </w:rPr>
      </w:pPr>
      <w:r w:rsidRPr="003743CD">
        <w:rPr>
          <w:rStyle w:val="Heading3Char"/>
          <w:rFonts w:ascii="Calibri" w:hAnsi="Calibri" w:cs="Calibri"/>
          <w:b/>
          <w:bCs/>
          <w:sz w:val="22"/>
          <w:szCs w:val="22"/>
        </w:rPr>
        <w:t>COURSE EVALUATIONS</w:t>
      </w:r>
      <w:r w:rsidRPr="003743CD">
        <w:rPr>
          <w:rFonts w:ascii="Calibri" w:hAnsi="Calibri" w:cs="Calibri"/>
          <w:b w:val="0"/>
          <w:bCs/>
          <w:sz w:val="22"/>
          <w:szCs w:val="22"/>
        </w:rPr>
        <w:t xml:space="preserve"> </w:t>
      </w:r>
    </w:p>
    <w:p w14:paraId="599CBF6E" w14:textId="30AE31CD" w:rsidR="00505DE9" w:rsidRPr="003743CD" w:rsidRDefault="008835CF" w:rsidP="00EC7D82">
      <w:pPr>
        <w:spacing w:after="0" w:line="240" w:lineRule="auto"/>
        <w:rPr>
          <w:rFonts w:ascii="Calibri" w:hAnsi="Calibri" w:cs="Calibri"/>
        </w:rPr>
      </w:pPr>
      <w:r w:rsidRPr="003743CD">
        <w:rPr>
          <w:rFonts w:ascii="Calibri" w:hAnsi="Calibri" w:cs="Calibri"/>
        </w:rPr>
        <w:t xml:space="preserve">Students are expected to provide professional and respectful feedback on the quality of instruction in this course by completing course evaluations online via </w:t>
      </w:r>
      <w:proofErr w:type="spellStart"/>
      <w:r w:rsidRPr="003743CD">
        <w:rPr>
          <w:rFonts w:ascii="Calibri" w:hAnsi="Calibri" w:cs="Calibri"/>
        </w:rPr>
        <w:t>GatorEvals</w:t>
      </w:r>
      <w:proofErr w:type="spellEnd"/>
      <w:r w:rsidRPr="003743CD">
        <w:rPr>
          <w:rFonts w:ascii="Calibri" w:hAnsi="Calibri" w:cs="Calibri"/>
        </w:rPr>
        <w:t xml:space="preserve">. Guidance on how to give feedback in a professional and respectful manner is available </w:t>
      </w:r>
      <w:r w:rsidR="00C6029E">
        <w:rPr>
          <w:rFonts w:ascii="Calibri" w:hAnsi="Calibri" w:cs="Calibri"/>
        </w:rPr>
        <w:t xml:space="preserve">through the </w:t>
      </w:r>
      <w:hyperlink r:id="rId34" w:history="1">
        <w:r w:rsidR="00C6029E" w:rsidRPr="00C6029E">
          <w:rPr>
            <w:rStyle w:val="Hyperlink"/>
            <w:rFonts w:ascii="Calibri" w:hAnsi="Calibri" w:cs="Calibri"/>
          </w:rPr>
          <w:t>GatorEvals website.</w:t>
        </w:r>
      </w:hyperlink>
      <w:r w:rsidR="00C6029E">
        <w:rPr>
          <w:rFonts w:ascii="Calibri" w:hAnsi="Calibri" w:cs="Calibri"/>
        </w:rPr>
        <w:t xml:space="preserve"> S</w:t>
      </w:r>
      <w:r w:rsidR="00C6029E" w:rsidRPr="00756828">
        <w:rPr>
          <w:rFonts w:ascii="Calibri" w:hAnsi="Calibri" w:cs="Calibri"/>
        </w:rPr>
        <w:t xml:space="preserve">tudents will be notified when the evaluation period opens and can complete evaluations through the e-mail they receive from </w:t>
      </w:r>
      <w:proofErr w:type="spellStart"/>
      <w:r w:rsidR="00C6029E" w:rsidRPr="00756828">
        <w:rPr>
          <w:rFonts w:ascii="Calibri" w:hAnsi="Calibri" w:cs="Calibri"/>
        </w:rPr>
        <w:t>GatorEvals</w:t>
      </w:r>
      <w:proofErr w:type="spellEnd"/>
      <w:r w:rsidR="00C6029E" w:rsidRPr="00756828">
        <w:rPr>
          <w:rFonts w:ascii="Calibri" w:hAnsi="Calibri" w:cs="Calibri"/>
        </w:rPr>
        <w:t xml:space="preserve">, in their Canvas course menu under </w:t>
      </w:r>
      <w:hyperlink r:id="rId35" w:history="1">
        <w:proofErr w:type="spellStart"/>
        <w:r w:rsidR="00C6029E" w:rsidRPr="0087353C">
          <w:rPr>
            <w:rStyle w:val="Hyperlink"/>
            <w:rFonts w:ascii="Calibri" w:hAnsi="Calibri" w:cs="Calibri"/>
          </w:rPr>
          <w:t>GatorEvals</w:t>
        </w:r>
        <w:proofErr w:type="spellEnd"/>
        <w:r w:rsidR="00C6029E" w:rsidRPr="0087353C">
          <w:rPr>
            <w:rStyle w:val="Hyperlink"/>
            <w:rFonts w:ascii="Calibri" w:hAnsi="Calibri" w:cs="Calibri"/>
          </w:rPr>
          <w:t xml:space="preserve"> polling website.</w:t>
        </w:r>
      </w:hyperlink>
    </w:p>
    <w:p w14:paraId="282D373A" w14:textId="77777777" w:rsidR="00837187" w:rsidRPr="003743CD" w:rsidRDefault="00837187" w:rsidP="00837187">
      <w:pPr>
        <w:spacing w:after="0" w:line="240" w:lineRule="auto"/>
        <w:rPr>
          <w:rFonts w:ascii="Calibri" w:hAnsi="Calibri" w:cs="Calibri"/>
        </w:rPr>
      </w:pPr>
    </w:p>
    <w:p w14:paraId="05B24B9E" w14:textId="77777777" w:rsidR="000C5DC3" w:rsidRPr="003743CD" w:rsidRDefault="000C5DC3" w:rsidP="000C5DC3">
      <w:pPr>
        <w:pStyle w:val="Heading3"/>
        <w:rPr>
          <w:rFonts w:ascii="Calibri" w:hAnsi="Calibri" w:cs="Calibri"/>
          <w:sz w:val="22"/>
          <w:szCs w:val="22"/>
        </w:rPr>
      </w:pPr>
      <w:r w:rsidRPr="003743CD">
        <w:rPr>
          <w:rFonts w:ascii="Calibri" w:hAnsi="Calibri" w:cs="Calibri"/>
          <w:sz w:val="22"/>
          <w:szCs w:val="22"/>
        </w:rPr>
        <w:t>APK ADMINISTRATORS</w:t>
      </w:r>
    </w:p>
    <w:p w14:paraId="2BABE13B" w14:textId="77777777" w:rsidR="00C6029E" w:rsidRPr="00756828" w:rsidRDefault="00C6029E" w:rsidP="00C6029E">
      <w:pPr>
        <w:spacing w:after="0" w:line="240" w:lineRule="auto"/>
        <w:rPr>
          <w:rFonts w:ascii="Calibri" w:eastAsia="Calibri" w:hAnsi="Calibri" w:cs="Calibri"/>
        </w:rPr>
      </w:pPr>
      <w:r w:rsidRPr="00756828">
        <w:rPr>
          <w:rFonts w:ascii="Calibri" w:eastAsia="Calibri" w:hAnsi="Calibri" w:cs="Calibri"/>
        </w:rPr>
        <w:t xml:space="preserve">For suggestions or concerns related to APK courses or programming, please reach out to any of the following: </w:t>
      </w:r>
    </w:p>
    <w:p w14:paraId="7BEC5DEF" w14:textId="77777777" w:rsidR="00C6029E" w:rsidRPr="00756828" w:rsidRDefault="00C6029E" w:rsidP="00C6029E">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David Vaillancourt (he/him), APK Department Chair, </w:t>
      </w:r>
      <w:hyperlink r:id="rId36" w:history="1">
        <w:r w:rsidRPr="00756828">
          <w:rPr>
            <w:rStyle w:val="Hyperlink"/>
            <w:rFonts w:ascii="Calibri" w:eastAsia="Calibri" w:hAnsi="Calibri" w:cs="Calibri"/>
          </w:rPr>
          <w:t>vcourt@ufl.edu</w:t>
        </w:r>
      </w:hyperlink>
      <w:r w:rsidRPr="00756828">
        <w:rPr>
          <w:rFonts w:ascii="Calibri" w:eastAsia="Calibri" w:hAnsi="Calibri" w:cs="Calibri"/>
        </w:rPr>
        <w:t xml:space="preserve"> </w:t>
      </w:r>
    </w:p>
    <w:p w14:paraId="35DCA14C" w14:textId="77777777" w:rsidR="00C6029E" w:rsidRPr="00756828" w:rsidRDefault="00C6029E" w:rsidP="00C6029E">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Demetra Christou (she/her), APK Department Vice Chair, </w:t>
      </w:r>
      <w:hyperlink r:id="rId37" w:history="1">
        <w:r w:rsidRPr="00756828">
          <w:rPr>
            <w:rStyle w:val="Hyperlink"/>
            <w:rFonts w:ascii="Calibri" w:eastAsia="Calibri" w:hAnsi="Calibri" w:cs="Calibri"/>
          </w:rPr>
          <w:t>ddchristou@hhp.ufl.edu</w:t>
        </w:r>
      </w:hyperlink>
      <w:r w:rsidRPr="00756828">
        <w:rPr>
          <w:rFonts w:ascii="Calibri" w:eastAsia="Calibri" w:hAnsi="Calibri" w:cs="Calibri"/>
        </w:rPr>
        <w:t xml:space="preserve"> </w:t>
      </w:r>
    </w:p>
    <w:p w14:paraId="6C24A3AB" w14:textId="77777777" w:rsidR="00C6029E" w:rsidRPr="00756828" w:rsidRDefault="00C6029E" w:rsidP="00C6029E">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Steve Coombes (he/him), APK Graduate Coordinator, </w:t>
      </w:r>
      <w:hyperlink r:id="rId38" w:history="1">
        <w:r w:rsidRPr="00766493">
          <w:rPr>
            <w:rStyle w:val="Hyperlink"/>
            <w:rFonts w:ascii="Calibri" w:eastAsia="Calibri" w:hAnsi="Calibri" w:cs="Calibri"/>
          </w:rPr>
          <w:t>scoombes@ufl.edu</w:t>
        </w:r>
      </w:hyperlink>
    </w:p>
    <w:p w14:paraId="54A7C6C3" w14:textId="77777777" w:rsidR="00C6029E" w:rsidRPr="00756828" w:rsidRDefault="00C6029E" w:rsidP="00C6029E">
      <w:pPr>
        <w:numPr>
          <w:ilvl w:val="0"/>
          <w:numId w:val="19"/>
        </w:numPr>
        <w:spacing w:after="0" w:line="240" w:lineRule="auto"/>
        <w:rPr>
          <w:rFonts w:ascii="Calibri" w:eastAsia="Calibri" w:hAnsi="Calibri" w:cs="Calibri"/>
        </w:rPr>
      </w:pPr>
      <w:r w:rsidRPr="00756828">
        <w:rPr>
          <w:rFonts w:ascii="Calibri" w:eastAsia="Calibri" w:hAnsi="Calibri" w:cs="Calibri"/>
        </w:rPr>
        <w:t xml:space="preserve">Dr. </w:t>
      </w:r>
      <w:r>
        <w:rPr>
          <w:rFonts w:ascii="Calibri" w:eastAsia="Calibri" w:hAnsi="Calibri" w:cs="Calibri"/>
        </w:rPr>
        <w:t>Anna Gardner</w:t>
      </w:r>
      <w:r w:rsidRPr="00756828">
        <w:rPr>
          <w:rFonts w:ascii="Calibri" w:eastAsia="Calibri" w:hAnsi="Calibri" w:cs="Calibri"/>
        </w:rPr>
        <w:t xml:space="preserve"> (she/her), APK Undergraduate Coordinator, </w:t>
      </w:r>
      <w:hyperlink r:id="rId39" w:history="1">
        <w:r w:rsidRPr="00D748AC">
          <w:rPr>
            <w:rStyle w:val="Hyperlink"/>
          </w:rPr>
          <w:t>akgardner@ufl.edu</w:t>
        </w:r>
      </w:hyperlink>
      <w:r>
        <w:t xml:space="preserve"> </w:t>
      </w:r>
    </w:p>
    <w:p w14:paraId="079145A5" w14:textId="6B299112" w:rsidR="008835CF" w:rsidRPr="003743CD" w:rsidRDefault="008835CF" w:rsidP="00667824">
      <w:pPr>
        <w:spacing w:after="0" w:line="240" w:lineRule="auto"/>
        <w:rPr>
          <w:rFonts w:ascii="Calibri" w:eastAsia="Calibri" w:hAnsi="Calibri" w:cs="Calibri"/>
        </w:rPr>
      </w:pPr>
    </w:p>
    <w:p w14:paraId="158005F2" w14:textId="0D948F86" w:rsidR="008835CF" w:rsidRPr="003743CD" w:rsidRDefault="008835CF" w:rsidP="008835CF">
      <w:pPr>
        <w:pStyle w:val="Heading3"/>
        <w:rPr>
          <w:rFonts w:ascii="Calibri" w:hAnsi="Calibri" w:cs="Calibri"/>
          <w:sz w:val="22"/>
          <w:szCs w:val="22"/>
        </w:rPr>
      </w:pPr>
      <w:r w:rsidRPr="003743CD">
        <w:rPr>
          <w:rFonts w:ascii="Calibri" w:hAnsi="Calibri" w:cs="Calibri"/>
          <w:sz w:val="22"/>
          <w:szCs w:val="22"/>
        </w:rPr>
        <w:t>PREFERRED NAME</w:t>
      </w:r>
      <w:r w:rsidR="00C6029E">
        <w:rPr>
          <w:rFonts w:ascii="Calibri" w:hAnsi="Calibri" w:cs="Calibri"/>
          <w:sz w:val="22"/>
          <w:szCs w:val="22"/>
        </w:rPr>
        <w:t xml:space="preserve"> &amp; PRONUNCIATION</w:t>
      </w:r>
    </w:p>
    <w:p w14:paraId="0DDF922B" w14:textId="77777777" w:rsidR="00C6029E" w:rsidRPr="00756828" w:rsidRDefault="00C6029E" w:rsidP="00C6029E">
      <w:pPr>
        <w:spacing w:after="0" w:line="240" w:lineRule="auto"/>
        <w:rPr>
          <w:rFonts w:ascii="Calibri" w:eastAsia="Calibri" w:hAnsi="Calibri" w:cs="Calibri"/>
        </w:rPr>
      </w:pPr>
      <w:r w:rsidRPr="00756828">
        <w:rPr>
          <w:rFonts w:ascii="Calibri" w:eastAsia="Calibri" w:hAnsi="Calibri" w:cs="Calibri"/>
        </w:rPr>
        <w:t xml:space="preserve">It is important to the learning environment that you feel welcome and safe in this class, and that you are comfortable participating in </w:t>
      </w:r>
      <w:r>
        <w:rPr>
          <w:rFonts w:ascii="Calibri" w:eastAsia="Calibri" w:hAnsi="Calibri" w:cs="Calibri"/>
        </w:rPr>
        <w:t xml:space="preserve">course </w:t>
      </w:r>
      <w:r w:rsidRPr="00756828">
        <w:rPr>
          <w:rFonts w:ascii="Calibri" w:eastAsia="Calibri" w:hAnsi="Calibri" w:cs="Calibri"/>
        </w:rPr>
        <w:t>discussions</w:t>
      </w:r>
      <w:r>
        <w:rPr>
          <w:rFonts w:ascii="Calibri" w:eastAsia="Calibri" w:hAnsi="Calibri" w:cs="Calibri"/>
        </w:rPr>
        <w:t>, whether asynchronously in Canvas or in-person in labs,</w:t>
      </w:r>
      <w:r w:rsidRPr="00756828">
        <w:rPr>
          <w:rFonts w:ascii="Calibri" w:eastAsia="Calibri" w:hAnsi="Calibri" w:cs="Calibri"/>
        </w:rPr>
        <w:t xml:space="preserve"> and communicating with me on any issues related to the class. I would like to acknowledge your preferred name, and pronouns that reflect your identity. Please let me know how you would like to be addressed if your name and pronouns are not reflected by your name on the class roster. Please kindly correct me if I forget or make a mistake.</w:t>
      </w:r>
    </w:p>
    <w:p w14:paraId="54F73F6E" w14:textId="77777777" w:rsidR="00C6029E" w:rsidRPr="00756828" w:rsidRDefault="00C6029E" w:rsidP="00C6029E">
      <w:pPr>
        <w:spacing w:after="0" w:line="240" w:lineRule="auto"/>
        <w:rPr>
          <w:rFonts w:ascii="Calibri" w:eastAsia="Calibri" w:hAnsi="Calibri" w:cs="Calibri"/>
        </w:rPr>
      </w:pPr>
      <w:r w:rsidRPr="00756828">
        <w:rPr>
          <w:rFonts w:ascii="Calibri" w:eastAsia="Calibri" w:hAnsi="Calibri" w:cs="Calibri"/>
        </w:rPr>
        <w:t xml:space="preserve"> </w:t>
      </w:r>
    </w:p>
    <w:p w14:paraId="2C494790" w14:textId="77777777" w:rsidR="00C6029E" w:rsidRDefault="00C6029E" w:rsidP="00C6029E">
      <w:pPr>
        <w:spacing w:after="0" w:line="240" w:lineRule="auto"/>
        <w:rPr>
          <w:rFonts w:ascii="Calibri" w:eastAsia="Calibri" w:hAnsi="Calibri" w:cs="Calibri"/>
        </w:rPr>
      </w:pPr>
      <w:r w:rsidRPr="00756828">
        <w:rPr>
          <w:rFonts w:ascii="Calibri" w:eastAsia="Calibri" w:hAnsi="Calibri" w:cs="Calibri"/>
        </w:rPr>
        <w:t>You may also change your “Display Name” in Canvas. Canvas uses the "Display Name" as set in myUFL. The Display Name is what you want people to see in the UF Directory, such as "Ally" instead of "Allison." To update your display name, go to one.ufl.edu, click on the dropdown at the top right, and select "Directory Profile." Click "Edit" on the right of the name panel, uncheck "Use my legal name" under "Display Name," update how you wish your name to be displayed, and click "Submit" at the bottom. This change may take up to 24 hours to appear in Canvas. This does not change your legal name for official UF records. Please keep your preferred name (first and last, if possible) visible when engaging in course activities online (e.g., virtual office hours).</w:t>
      </w:r>
    </w:p>
    <w:p w14:paraId="385CA965" w14:textId="55DB5790" w:rsidR="008835CF" w:rsidRPr="003743CD" w:rsidRDefault="008835CF" w:rsidP="008835CF">
      <w:pPr>
        <w:spacing w:after="0" w:line="240" w:lineRule="auto"/>
        <w:rPr>
          <w:rFonts w:ascii="Calibri" w:eastAsia="Calibri" w:hAnsi="Calibri" w:cs="Calibri"/>
        </w:rPr>
      </w:pPr>
    </w:p>
    <w:p w14:paraId="401CC2A7" w14:textId="1732153C" w:rsidR="008835CF" w:rsidRPr="003743CD" w:rsidRDefault="008835CF" w:rsidP="008835CF">
      <w:pPr>
        <w:pStyle w:val="Heading3"/>
        <w:rPr>
          <w:rFonts w:ascii="Calibri" w:hAnsi="Calibri" w:cs="Calibri"/>
          <w:sz w:val="22"/>
          <w:szCs w:val="22"/>
        </w:rPr>
      </w:pPr>
      <w:r w:rsidRPr="003743CD">
        <w:rPr>
          <w:rFonts w:ascii="Calibri" w:hAnsi="Calibri" w:cs="Calibri"/>
          <w:sz w:val="22"/>
          <w:szCs w:val="22"/>
        </w:rPr>
        <w:lastRenderedPageBreak/>
        <w:t>PRIVACY</w:t>
      </w:r>
      <w:r w:rsidR="00C6029E">
        <w:rPr>
          <w:rFonts w:ascii="Calibri" w:hAnsi="Calibri" w:cs="Calibri"/>
          <w:sz w:val="22"/>
          <w:szCs w:val="22"/>
        </w:rPr>
        <w:t xml:space="preserve"> (FERPA)</w:t>
      </w:r>
    </w:p>
    <w:p w14:paraId="338B203E" w14:textId="77777777" w:rsidR="00C6029E" w:rsidRPr="00756828" w:rsidRDefault="00C6029E" w:rsidP="00C6029E">
      <w:pPr>
        <w:spacing w:after="0" w:line="240" w:lineRule="auto"/>
        <w:rPr>
          <w:rFonts w:ascii="Calibri" w:eastAsia="Calibri" w:hAnsi="Calibri" w:cs="Calibri"/>
        </w:rPr>
      </w:pPr>
      <w:r w:rsidRPr="00756828">
        <w:rPr>
          <w:rFonts w:ascii="Calibri" w:eastAsia="Calibri" w:hAnsi="Calibri" w:cs="Calibri"/>
        </w:rPr>
        <w:t>Aspects of course content may be audio and visually recorded for students in the class to refer to. Students who participate with their camera engaged or utilize a profile image are agreeing to have their video or image recorded. By enrolling in this course, you may be required to have audio and video enabled for certain activities (e.g., office hours). As in all courses, unauthorized recording and unauthorized sharing of recorded materials is prohibited.</w:t>
      </w:r>
    </w:p>
    <w:p w14:paraId="442E2E0D" w14:textId="77777777" w:rsidR="008835CF" w:rsidRPr="003743CD" w:rsidRDefault="008835CF" w:rsidP="00667824">
      <w:pPr>
        <w:spacing w:after="0" w:line="240" w:lineRule="auto"/>
        <w:rPr>
          <w:rFonts w:ascii="Calibri" w:hAnsi="Calibri" w:cs="Calibri"/>
          <w:b/>
          <w:bCs/>
          <w:color w:val="FF5B19"/>
        </w:rPr>
      </w:pPr>
    </w:p>
    <w:p w14:paraId="14721805" w14:textId="77777777" w:rsidR="00C6029E" w:rsidRPr="00756828" w:rsidRDefault="00C6029E" w:rsidP="00C6029E">
      <w:pPr>
        <w:pStyle w:val="Heading2"/>
        <w:rPr>
          <w:rFonts w:ascii="Calibri" w:hAnsi="Calibri" w:cs="Calibri"/>
          <w:sz w:val="22"/>
          <w:szCs w:val="22"/>
        </w:rPr>
      </w:pPr>
      <w:r>
        <w:rPr>
          <w:color w:val="FA4616"/>
          <w:sz w:val="32"/>
          <w:szCs w:val="32"/>
        </w:rPr>
        <w:t>Grading</w:t>
      </w:r>
    </w:p>
    <w:p w14:paraId="19D122CA" w14:textId="258D0069" w:rsidR="009E1B90" w:rsidRPr="003743CD" w:rsidRDefault="008835CF" w:rsidP="00837187">
      <w:pPr>
        <w:spacing w:after="0" w:line="240" w:lineRule="auto"/>
        <w:rPr>
          <w:rFonts w:ascii="Calibri" w:hAnsi="Calibri" w:cs="Calibri"/>
        </w:rPr>
      </w:pPr>
      <w:r w:rsidRPr="003743CD">
        <w:rPr>
          <w:rFonts w:ascii="Calibri" w:hAnsi="Calibri" w:cs="Calibri"/>
        </w:rPr>
        <w:t>The following table outlines the point-accruing components of the course.</w:t>
      </w:r>
      <w:r w:rsidR="003B0A2F" w:rsidRPr="003743CD">
        <w:rPr>
          <w:rFonts w:ascii="Calibri" w:hAnsi="Calibri" w:cs="Calibri"/>
        </w:rPr>
        <w:t xml:space="preserve"> Be careful to avoid uploading your file to another week’s Canvas Assignment or a blank presentation evaluation – these will result in a “0” grade if not adjusted by the assignment deadline. There are no exceptions to uploading a blank file, the wrong file, no file, or to the wrong location.</w:t>
      </w:r>
    </w:p>
    <w:p w14:paraId="16DE9FC9" w14:textId="77777777" w:rsidR="00EF0215" w:rsidRPr="003743CD" w:rsidRDefault="00EF0215" w:rsidP="00837187">
      <w:pPr>
        <w:spacing w:after="0" w:line="240" w:lineRule="auto"/>
        <w:rPr>
          <w:rFonts w:ascii="Calibri" w:hAnsi="Calibri" w:cs="Calibri"/>
        </w:rPr>
      </w:pPr>
    </w:p>
    <w:tbl>
      <w:tblPr>
        <w:tblW w:w="3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2"/>
        <w:gridCol w:w="1911"/>
      </w:tblGrid>
      <w:tr w:rsidR="007F7A0A" w:rsidRPr="003743CD" w14:paraId="3A73E5A3" w14:textId="77777777" w:rsidTr="00ED111C">
        <w:trPr>
          <w:jc w:val="center"/>
        </w:trPr>
        <w:tc>
          <w:tcPr>
            <w:tcW w:w="372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AB7B07" w14:textId="77777777" w:rsidR="007F7A0A" w:rsidRPr="003743CD" w:rsidRDefault="007F7A0A" w:rsidP="00DF4487">
            <w:pPr>
              <w:spacing w:after="0" w:line="240" w:lineRule="auto"/>
              <w:jc w:val="center"/>
              <w:rPr>
                <w:rFonts w:ascii="Calibri" w:eastAsia="Calibri" w:hAnsi="Calibri" w:cs="Calibri"/>
              </w:rPr>
            </w:pPr>
            <w:r w:rsidRPr="003743CD">
              <w:rPr>
                <w:rFonts w:ascii="Calibri" w:eastAsia="Calibri" w:hAnsi="Calibri" w:cs="Calibri"/>
              </w:rPr>
              <w:t xml:space="preserve">Evaluation Components </w:t>
            </w:r>
          </w:p>
        </w:tc>
        <w:tc>
          <w:tcPr>
            <w:tcW w:w="1277" w:type="pct"/>
            <w:tcBorders>
              <w:top w:val="single" w:sz="8" w:space="0" w:color="000000"/>
              <w:left w:val="single" w:sz="8" w:space="0" w:color="000000"/>
              <w:bottom w:val="single" w:sz="8" w:space="0" w:color="000000"/>
              <w:right w:val="single" w:sz="8" w:space="0" w:color="000000"/>
            </w:tcBorders>
            <w:vAlign w:val="center"/>
          </w:tcPr>
          <w:p w14:paraId="1B9B9370" w14:textId="23A08F39" w:rsidR="007F7A0A" w:rsidRPr="003743CD" w:rsidRDefault="00A26FEA" w:rsidP="00DF4487">
            <w:pPr>
              <w:spacing w:after="0" w:line="240" w:lineRule="auto"/>
              <w:jc w:val="center"/>
              <w:rPr>
                <w:rFonts w:ascii="Calibri" w:eastAsia="Calibri" w:hAnsi="Calibri" w:cs="Calibri"/>
              </w:rPr>
            </w:pPr>
            <w:r w:rsidRPr="003743CD">
              <w:rPr>
                <w:rFonts w:ascii="Calibri" w:eastAsia="Calibri" w:hAnsi="Calibri" w:cs="Calibri"/>
              </w:rPr>
              <w:t>Weigh Allocation</w:t>
            </w:r>
          </w:p>
        </w:tc>
      </w:tr>
      <w:tr w:rsidR="007F7A0A" w:rsidRPr="003743CD" w14:paraId="245DD21D" w14:textId="77777777" w:rsidTr="00ED111C">
        <w:trPr>
          <w:jc w:val="center"/>
        </w:trPr>
        <w:tc>
          <w:tcPr>
            <w:tcW w:w="372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3D6FAA" w14:textId="77777777" w:rsidR="007F7A0A" w:rsidRPr="003743CD" w:rsidRDefault="007F7A0A" w:rsidP="00DF4487">
            <w:pPr>
              <w:spacing w:after="0" w:line="240" w:lineRule="auto"/>
              <w:rPr>
                <w:rFonts w:ascii="Calibri" w:eastAsia="Calibri" w:hAnsi="Calibri" w:cs="Calibri"/>
              </w:rPr>
            </w:pPr>
            <w:r w:rsidRPr="003743CD">
              <w:rPr>
                <w:rFonts w:ascii="Calibri" w:eastAsia="Calibri" w:hAnsi="Calibri" w:cs="Calibri"/>
              </w:rPr>
              <w:t xml:space="preserve"> Syllabus Quiz</w:t>
            </w:r>
          </w:p>
        </w:tc>
        <w:tc>
          <w:tcPr>
            <w:tcW w:w="1277" w:type="pct"/>
            <w:tcBorders>
              <w:top w:val="single" w:sz="8" w:space="0" w:color="000000"/>
              <w:left w:val="single" w:sz="8" w:space="0" w:color="000000"/>
              <w:bottom w:val="single" w:sz="8" w:space="0" w:color="000000"/>
              <w:right w:val="single" w:sz="8" w:space="0" w:color="000000"/>
            </w:tcBorders>
            <w:vAlign w:val="center"/>
          </w:tcPr>
          <w:p w14:paraId="4EF1913E" w14:textId="77777777" w:rsidR="007F7A0A" w:rsidRPr="003743CD" w:rsidRDefault="007F7A0A" w:rsidP="00DF4487">
            <w:pPr>
              <w:spacing w:after="0" w:line="240" w:lineRule="auto"/>
              <w:jc w:val="center"/>
              <w:rPr>
                <w:rFonts w:ascii="Calibri" w:eastAsia="Calibri" w:hAnsi="Calibri" w:cs="Calibri"/>
              </w:rPr>
            </w:pPr>
            <w:r w:rsidRPr="003743CD">
              <w:rPr>
                <w:rFonts w:ascii="Calibri" w:eastAsia="Calibri" w:hAnsi="Calibri" w:cs="Calibri"/>
              </w:rPr>
              <w:t>0%</w:t>
            </w:r>
          </w:p>
        </w:tc>
      </w:tr>
      <w:tr w:rsidR="00ED111C" w:rsidRPr="003743CD" w14:paraId="316FA127" w14:textId="77777777" w:rsidTr="00ED111C">
        <w:trPr>
          <w:jc w:val="center"/>
        </w:trPr>
        <w:tc>
          <w:tcPr>
            <w:tcW w:w="372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41E672" w14:textId="78BCF2C7" w:rsidR="00ED111C" w:rsidRPr="003743CD" w:rsidRDefault="00ED111C" w:rsidP="00B43797">
            <w:pPr>
              <w:spacing w:after="0" w:line="240" w:lineRule="auto"/>
              <w:rPr>
                <w:rFonts w:ascii="Calibri" w:hAnsi="Calibri" w:cs="Calibri"/>
              </w:rPr>
            </w:pPr>
            <w:r w:rsidRPr="003743CD">
              <w:rPr>
                <w:rFonts w:ascii="Calibri" w:hAnsi="Calibri" w:cs="Calibri"/>
              </w:rPr>
              <w:t xml:space="preserve"> Internationalization</w:t>
            </w:r>
            <w:r w:rsidR="008078A4">
              <w:rPr>
                <w:rFonts w:ascii="Calibri" w:hAnsi="Calibri" w:cs="Calibri"/>
              </w:rPr>
              <w:t xml:space="preserve"> (includes Extra Credit opportunities)</w:t>
            </w:r>
          </w:p>
        </w:tc>
        <w:tc>
          <w:tcPr>
            <w:tcW w:w="1277" w:type="pct"/>
            <w:tcBorders>
              <w:top w:val="single" w:sz="8" w:space="0" w:color="000000"/>
              <w:left w:val="single" w:sz="8" w:space="0" w:color="000000"/>
              <w:bottom w:val="single" w:sz="8" w:space="0" w:color="000000"/>
              <w:right w:val="single" w:sz="8" w:space="0" w:color="000000"/>
            </w:tcBorders>
          </w:tcPr>
          <w:p w14:paraId="1D326594" w14:textId="77777777" w:rsidR="00ED111C" w:rsidRPr="003743CD" w:rsidRDefault="00ED111C" w:rsidP="00B43797">
            <w:pPr>
              <w:spacing w:after="0" w:line="240" w:lineRule="auto"/>
              <w:jc w:val="center"/>
              <w:rPr>
                <w:rFonts w:ascii="Calibri" w:hAnsi="Calibri" w:cs="Calibri"/>
              </w:rPr>
            </w:pPr>
            <w:r w:rsidRPr="003743CD">
              <w:rPr>
                <w:rFonts w:ascii="Calibri" w:hAnsi="Calibri" w:cs="Calibri"/>
              </w:rPr>
              <w:t>10%</w:t>
            </w:r>
          </w:p>
        </w:tc>
      </w:tr>
      <w:tr w:rsidR="007F7A0A" w:rsidRPr="003743CD" w14:paraId="64351C71" w14:textId="77777777" w:rsidTr="00ED111C">
        <w:trPr>
          <w:jc w:val="center"/>
        </w:trPr>
        <w:tc>
          <w:tcPr>
            <w:tcW w:w="372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526D2A" w14:textId="45375B03" w:rsidR="007F7A0A" w:rsidRPr="003743CD" w:rsidRDefault="007F7A0A" w:rsidP="00DF4487">
            <w:pPr>
              <w:spacing w:after="0" w:line="240" w:lineRule="auto"/>
              <w:rPr>
                <w:rFonts w:ascii="Calibri" w:eastAsia="Calibri" w:hAnsi="Calibri" w:cs="Calibri"/>
              </w:rPr>
            </w:pPr>
            <w:r w:rsidRPr="003743CD">
              <w:rPr>
                <w:rFonts w:ascii="Calibri" w:eastAsia="Calibri" w:hAnsi="Calibri" w:cs="Calibri"/>
              </w:rPr>
              <w:t xml:space="preserve"> </w:t>
            </w:r>
            <w:r w:rsidR="008078A4">
              <w:rPr>
                <w:rFonts w:ascii="Calibri" w:eastAsia="Calibri" w:hAnsi="Calibri" w:cs="Calibri"/>
              </w:rPr>
              <w:t>Engagement</w:t>
            </w:r>
          </w:p>
        </w:tc>
        <w:tc>
          <w:tcPr>
            <w:tcW w:w="1277" w:type="pct"/>
            <w:tcBorders>
              <w:top w:val="single" w:sz="8" w:space="0" w:color="000000"/>
              <w:left w:val="single" w:sz="8" w:space="0" w:color="000000"/>
              <w:bottom w:val="single" w:sz="8" w:space="0" w:color="000000"/>
              <w:right w:val="single" w:sz="8" w:space="0" w:color="000000"/>
            </w:tcBorders>
            <w:vAlign w:val="center"/>
          </w:tcPr>
          <w:p w14:paraId="7B32BACC" w14:textId="18BA24C3" w:rsidR="007F7A0A" w:rsidRPr="003743CD" w:rsidRDefault="00E972A1" w:rsidP="00DF4487">
            <w:pPr>
              <w:spacing w:after="0" w:line="240" w:lineRule="auto"/>
              <w:jc w:val="center"/>
              <w:rPr>
                <w:rFonts w:ascii="Calibri" w:eastAsia="Calibri" w:hAnsi="Calibri" w:cs="Calibri"/>
              </w:rPr>
            </w:pPr>
            <w:r>
              <w:rPr>
                <w:rFonts w:ascii="Calibri" w:eastAsia="Calibri" w:hAnsi="Calibri" w:cs="Calibri"/>
              </w:rPr>
              <w:t>4</w:t>
            </w:r>
            <w:r w:rsidR="00ED111C" w:rsidRPr="003743CD">
              <w:rPr>
                <w:rFonts w:ascii="Calibri" w:eastAsia="Calibri" w:hAnsi="Calibri" w:cs="Calibri"/>
              </w:rPr>
              <w:t>0</w:t>
            </w:r>
            <w:r w:rsidR="007F7A0A" w:rsidRPr="003743CD">
              <w:rPr>
                <w:rFonts w:ascii="Calibri" w:eastAsia="Calibri" w:hAnsi="Calibri" w:cs="Calibri"/>
              </w:rPr>
              <w:t>%</w:t>
            </w:r>
          </w:p>
        </w:tc>
      </w:tr>
      <w:tr w:rsidR="00A26FEA" w:rsidRPr="003743CD" w14:paraId="23FCCC45" w14:textId="77777777" w:rsidTr="00ED111C">
        <w:trPr>
          <w:jc w:val="center"/>
        </w:trPr>
        <w:tc>
          <w:tcPr>
            <w:tcW w:w="372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B9803B" w14:textId="653C3698" w:rsidR="00A26FEA" w:rsidRPr="003743CD" w:rsidRDefault="00A26FEA" w:rsidP="00DF4487">
            <w:pPr>
              <w:spacing w:after="0" w:line="240" w:lineRule="auto"/>
              <w:rPr>
                <w:rFonts w:ascii="Calibri" w:hAnsi="Calibri" w:cs="Calibri"/>
              </w:rPr>
            </w:pPr>
            <w:r w:rsidRPr="003743CD">
              <w:rPr>
                <w:rFonts w:ascii="Calibri" w:hAnsi="Calibri" w:cs="Calibri"/>
              </w:rPr>
              <w:t xml:space="preserve"> Exams (2</w:t>
            </w:r>
            <w:r w:rsidR="00E972A1">
              <w:rPr>
                <w:rFonts w:ascii="Calibri" w:hAnsi="Calibri" w:cs="Calibri"/>
              </w:rPr>
              <w:t>; +1 Graded Preparatory/Practice Exam)</w:t>
            </w:r>
          </w:p>
        </w:tc>
        <w:tc>
          <w:tcPr>
            <w:tcW w:w="1277" w:type="pct"/>
            <w:tcBorders>
              <w:top w:val="single" w:sz="8" w:space="0" w:color="000000"/>
              <w:left w:val="single" w:sz="8" w:space="0" w:color="000000"/>
              <w:bottom w:val="single" w:sz="8" w:space="0" w:color="000000"/>
              <w:right w:val="single" w:sz="8" w:space="0" w:color="000000"/>
            </w:tcBorders>
          </w:tcPr>
          <w:p w14:paraId="557927E8" w14:textId="2A9E4409" w:rsidR="00A26FEA" w:rsidRPr="003743CD" w:rsidRDefault="00DE5B18" w:rsidP="00DF4487">
            <w:pPr>
              <w:spacing w:after="0" w:line="240" w:lineRule="auto"/>
              <w:jc w:val="center"/>
              <w:rPr>
                <w:rFonts w:ascii="Calibri" w:hAnsi="Calibri" w:cs="Calibri"/>
              </w:rPr>
            </w:pPr>
            <w:r w:rsidRPr="003743CD">
              <w:rPr>
                <w:rFonts w:ascii="Calibri" w:hAnsi="Calibri" w:cs="Calibri"/>
              </w:rPr>
              <w:t>50</w:t>
            </w:r>
            <w:r w:rsidR="00A26FEA" w:rsidRPr="003743CD">
              <w:rPr>
                <w:rFonts w:ascii="Calibri" w:hAnsi="Calibri" w:cs="Calibri"/>
              </w:rPr>
              <w:t>%</w:t>
            </w:r>
          </w:p>
        </w:tc>
      </w:tr>
    </w:tbl>
    <w:p w14:paraId="31BFD06C" w14:textId="77777777" w:rsidR="007F7A0A" w:rsidRPr="003743CD" w:rsidRDefault="007F7A0A" w:rsidP="00837187">
      <w:pPr>
        <w:spacing w:after="0" w:line="240" w:lineRule="auto"/>
        <w:rPr>
          <w:rFonts w:ascii="Calibri" w:hAnsi="Calibri" w:cs="Calibri"/>
        </w:rPr>
      </w:pPr>
    </w:p>
    <w:p w14:paraId="09F5307B" w14:textId="45341A4D" w:rsidR="007F7A0A" w:rsidRPr="003743CD" w:rsidRDefault="007F7A0A" w:rsidP="007F7A0A">
      <w:pPr>
        <w:spacing w:after="0" w:line="240" w:lineRule="auto"/>
        <w:rPr>
          <w:rFonts w:ascii="Calibri" w:hAnsi="Calibri" w:cs="Calibri"/>
          <w:b/>
          <w:i/>
        </w:rPr>
      </w:pPr>
      <w:r w:rsidRPr="003743CD">
        <w:rPr>
          <w:rFonts w:ascii="Calibri" w:hAnsi="Calibri" w:cs="Calibri"/>
          <w:b/>
          <w:i/>
        </w:rPr>
        <w:t>Syllabus Quiz –</w:t>
      </w:r>
      <w:r w:rsidRPr="003743CD">
        <w:rPr>
          <w:rFonts w:ascii="Calibri" w:hAnsi="Calibri" w:cs="Calibri"/>
        </w:rPr>
        <w:t xml:space="preserve"> The syllabus quiz is based on content found in this syllabus. Students will be given an unlimited number of attempts on the quiz. It is recommended that students complete the quiz as soon as possible to unlock the course material – a score of </w:t>
      </w:r>
      <w:r w:rsidR="00A26FEA" w:rsidRPr="003743CD">
        <w:rPr>
          <w:rFonts w:ascii="Calibri" w:hAnsi="Calibri" w:cs="Calibri"/>
        </w:rPr>
        <w:t>100%</w:t>
      </w:r>
      <w:r w:rsidRPr="003743CD">
        <w:rPr>
          <w:rFonts w:ascii="Calibri" w:hAnsi="Calibri" w:cs="Calibri"/>
        </w:rPr>
        <w:t xml:space="preserve"> must be earned to do so. Students will receive a zero for the syllabus quiz if it is not completed </w:t>
      </w:r>
      <w:r w:rsidR="00A26FEA" w:rsidRPr="003743CD">
        <w:rPr>
          <w:rFonts w:ascii="Calibri" w:hAnsi="Calibri" w:cs="Calibri"/>
        </w:rPr>
        <w:t>by the deadline.</w:t>
      </w:r>
      <w:r w:rsidRPr="003743CD">
        <w:rPr>
          <w:rFonts w:ascii="Calibri" w:hAnsi="Calibri" w:cs="Calibri"/>
        </w:rPr>
        <w:t xml:space="preserve"> You </w:t>
      </w:r>
      <w:r w:rsidR="00A26FEA" w:rsidRPr="003743CD">
        <w:rPr>
          <w:rFonts w:ascii="Calibri" w:hAnsi="Calibri" w:cs="Calibri"/>
        </w:rPr>
        <w:t>will</w:t>
      </w:r>
      <w:r w:rsidRPr="003743CD">
        <w:rPr>
          <w:rFonts w:ascii="Calibri" w:hAnsi="Calibri" w:cs="Calibri"/>
        </w:rPr>
        <w:t xml:space="preserve"> need to complete the syllabus quiz before gaining access to other course material.</w:t>
      </w:r>
    </w:p>
    <w:p w14:paraId="1E518EF1" w14:textId="77777777" w:rsidR="007F7A0A" w:rsidRPr="003743CD" w:rsidRDefault="007F7A0A" w:rsidP="007F7A0A">
      <w:pPr>
        <w:spacing w:after="0" w:line="240" w:lineRule="auto"/>
        <w:rPr>
          <w:rFonts w:ascii="Calibri" w:hAnsi="Calibri" w:cs="Calibri"/>
          <w:b/>
          <w:i/>
        </w:rPr>
      </w:pPr>
    </w:p>
    <w:p w14:paraId="3E090FBF" w14:textId="739E9FF1" w:rsidR="00ED111C" w:rsidRPr="003743CD" w:rsidRDefault="00ED111C" w:rsidP="00ED111C">
      <w:pPr>
        <w:spacing w:after="0" w:line="240" w:lineRule="auto"/>
        <w:rPr>
          <w:rFonts w:ascii="Calibri" w:hAnsi="Calibri" w:cs="Calibri"/>
          <w:highlight w:val="yellow"/>
        </w:rPr>
      </w:pPr>
      <w:r w:rsidRPr="003743CD">
        <w:rPr>
          <w:rFonts w:ascii="Calibri" w:hAnsi="Calibri" w:cs="Calibri"/>
          <w:b/>
          <w:i/>
        </w:rPr>
        <w:t xml:space="preserve">Internationalization </w:t>
      </w:r>
      <w:r w:rsidRPr="003743CD">
        <w:rPr>
          <w:rFonts w:ascii="Calibri" w:hAnsi="Calibri" w:cs="Calibri"/>
        </w:rPr>
        <w:t xml:space="preserve">– There are a </w:t>
      </w:r>
      <w:r w:rsidR="008078A4">
        <w:rPr>
          <w:rFonts w:ascii="Calibri" w:hAnsi="Calibri" w:cs="Calibri"/>
        </w:rPr>
        <w:t xml:space="preserve">couple </w:t>
      </w:r>
      <w:r w:rsidRPr="003743CD">
        <w:rPr>
          <w:rFonts w:ascii="Calibri" w:hAnsi="Calibri" w:cs="Calibri"/>
        </w:rPr>
        <w:t xml:space="preserve">graded aspects related to engaging with communities across the globe in relation to topics covered in this course. For example, you may be asked to view a video on a dance originating in India, a sporting event in Spain, or a method to cook food in Japan and then elaborate on this experience as pertaining to course content. </w:t>
      </w:r>
      <w:r w:rsidR="008078A4">
        <w:rPr>
          <w:rFonts w:ascii="Calibri" w:hAnsi="Calibri" w:cs="Calibri"/>
        </w:rPr>
        <w:t>Graded Internationalization Assignments: International Movements in Photography or Video; Research Publications from Abroad</w:t>
      </w:r>
    </w:p>
    <w:p w14:paraId="7907DF29" w14:textId="77777777" w:rsidR="00ED111C" w:rsidRPr="003743CD" w:rsidRDefault="00ED111C" w:rsidP="007F7A0A">
      <w:pPr>
        <w:spacing w:after="0" w:line="240" w:lineRule="auto"/>
        <w:rPr>
          <w:rFonts w:ascii="Calibri" w:hAnsi="Calibri" w:cs="Calibri"/>
          <w:b/>
          <w:i/>
        </w:rPr>
      </w:pPr>
    </w:p>
    <w:p w14:paraId="6DE723FB" w14:textId="58EBDB73" w:rsidR="007F7A0A" w:rsidRPr="003743CD" w:rsidRDefault="008078A4" w:rsidP="00DE5B18">
      <w:pPr>
        <w:spacing w:after="0" w:line="240" w:lineRule="auto"/>
        <w:rPr>
          <w:rFonts w:ascii="Calibri" w:hAnsi="Calibri" w:cs="Calibri"/>
        </w:rPr>
      </w:pPr>
      <w:r>
        <w:rPr>
          <w:rFonts w:ascii="Calibri" w:hAnsi="Calibri" w:cs="Calibri"/>
          <w:b/>
          <w:i/>
        </w:rPr>
        <w:t>Engagement</w:t>
      </w:r>
      <w:r w:rsidR="007F7A0A" w:rsidRPr="003743CD">
        <w:rPr>
          <w:rFonts w:ascii="Calibri" w:hAnsi="Calibri" w:cs="Calibri"/>
          <w:b/>
          <w:i/>
        </w:rPr>
        <w:t xml:space="preserve"> –</w:t>
      </w:r>
      <w:r w:rsidR="007F7A0A" w:rsidRPr="003743CD">
        <w:rPr>
          <w:rFonts w:ascii="Calibri" w:hAnsi="Calibri" w:cs="Calibri"/>
        </w:rPr>
        <w:t xml:space="preserve"> A portion of your final grade is earned through </w:t>
      </w:r>
      <w:r>
        <w:rPr>
          <w:rFonts w:ascii="Calibri" w:hAnsi="Calibri" w:cs="Calibri"/>
        </w:rPr>
        <w:t>a few graded activities</w:t>
      </w:r>
      <w:r w:rsidR="007F7A0A" w:rsidRPr="003743CD">
        <w:rPr>
          <w:rFonts w:ascii="Calibri" w:hAnsi="Calibri" w:cs="Calibri"/>
        </w:rPr>
        <w:t xml:space="preserve"> designed to augment our online community. These activities </w:t>
      </w:r>
      <w:r w:rsidR="00DE5B18" w:rsidRPr="003743CD">
        <w:rPr>
          <w:rFonts w:ascii="Calibri" w:hAnsi="Calibri" w:cs="Calibri"/>
        </w:rPr>
        <w:t xml:space="preserve">may </w:t>
      </w:r>
      <w:r w:rsidR="007F7A0A" w:rsidRPr="003743CD">
        <w:rPr>
          <w:rFonts w:ascii="Calibri" w:hAnsi="Calibri" w:cs="Calibri"/>
        </w:rPr>
        <w:t xml:space="preserve">comprise video posts and peer </w:t>
      </w:r>
      <w:r w:rsidR="00DE5B18" w:rsidRPr="003743CD">
        <w:rPr>
          <w:rFonts w:ascii="Calibri" w:hAnsi="Calibri" w:cs="Calibri"/>
        </w:rPr>
        <w:t>interaction.</w:t>
      </w:r>
      <w:r w:rsidR="00ED111C" w:rsidRPr="003743CD">
        <w:rPr>
          <w:rFonts w:ascii="Calibri" w:hAnsi="Calibri" w:cs="Calibri"/>
        </w:rPr>
        <w:t xml:space="preserve"> There may also be quizzes to complete in preparation for closed-book exams. </w:t>
      </w:r>
      <w:r>
        <w:rPr>
          <w:rFonts w:ascii="Calibri" w:hAnsi="Calibri" w:cs="Calibri"/>
        </w:rPr>
        <w:t xml:space="preserve"> Graded Engagement Assignments: Introductions; Teaching Motor Skills; Course Reflection</w:t>
      </w:r>
    </w:p>
    <w:p w14:paraId="575C579B" w14:textId="77777777" w:rsidR="007F7A0A" w:rsidRPr="003743CD" w:rsidRDefault="007F7A0A" w:rsidP="007F7A0A">
      <w:pPr>
        <w:spacing w:after="0" w:line="240" w:lineRule="auto"/>
        <w:ind w:left="360"/>
        <w:rPr>
          <w:rFonts w:ascii="Calibri" w:hAnsi="Calibri" w:cs="Calibri"/>
        </w:rPr>
      </w:pPr>
    </w:p>
    <w:p w14:paraId="0C99C63B" w14:textId="304A03BB" w:rsidR="007F7A0A" w:rsidRPr="003743CD" w:rsidRDefault="007F7A0A" w:rsidP="007F7A0A">
      <w:pPr>
        <w:spacing w:after="0" w:line="240" w:lineRule="auto"/>
        <w:rPr>
          <w:rFonts w:ascii="Calibri" w:hAnsi="Calibri" w:cs="Calibri"/>
        </w:rPr>
      </w:pPr>
      <w:r w:rsidRPr="003743CD">
        <w:rPr>
          <w:rFonts w:ascii="Calibri" w:hAnsi="Calibri" w:cs="Calibri"/>
        </w:rPr>
        <w:t xml:space="preserve">Please make sure to post your submissions in the </w:t>
      </w:r>
      <w:r w:rsidR="00DE5B18" w:rsidRPr="003743CD">
        <w:rPr>
          <w:rFonts w:ascii="Calibri" w:hAnsi="Calibri" w:cs="Calibri"/>
        </w:rPr>
        <w:t xml:space="preserve">correct assignment, as </w:t>
      </w:r>
      <w:r w:rsidRPr="003743CD">
        <w:rPr>
          <w:rFonts w:ascii="Calibri" w:hAnsi="Calibri" w:cs="Calibri"/>
        </w:rPr>
        <w:t>failure to do so (</w:t>
      </w:r>
      <w:r w:rsidR="00A26FEA" w:rsidRPr="003743CD">
        <w:rPr>
          <w:rFonts w:ascii="Calibri" w:hAnsi="Calibri" w:cs="Calibri"/>
        </w:rPr>
        <w:t>e.g.,</w:t>
      </w:r>
      <w:r w:rsidRPr="003743CD">
        <w:rPr>
          <w:rFonts w:ascii="Calibri" w:hAnsi="Calibri" w:cs="Calibri"/>
        </w:rPr>
        <w:t xml:space="preserve"> incorrect uploading in a different place</w:t>
      </w:r>
      <w:r w:rsidR="00DE5B18" w:rsidRPr="003743CD">
        <w:rPr>
          <w:rFonts w:ascii="Calibri" w:hAnsi="Calibri" w:cs="Calibri"/>
        </w:rPr>
        <w:t>)</w:t>
      </w:r>
      <w:r w:rsidRPr="003743CD">
        <w:rPr>
          <w:rFonts w:ascii="Calibri" w:hAnsi="Calibri" w:cs="Calibri"/>
        </w:rPr>
        <w:t xml:space="preserve"> will result in a “0” grade. Creativity and personality are so very welcome on these</w:t>
      </w:r>
      <w:r w:rsidR="00DE5B18" w:rsidRPr="003743CD">
        <w:rPr>
          <w:rFonts w:ascii="Calibri" w:hAnsi="Calibri" w:cs="Calibri"/>
        </w:rPr>
        <w:t xml:space="preserve"> </w:t>
      </w:r>
      <w:r w:rsidRPr="003743CD">
        <w:rPr>
          <w:rFonts w:ascii="Calibri" w:hAnsi="Calibri" w:cs="Calibri"/>
        </w:rPr>
        <w:t>submissions</w:t>
      </w:r>
      <w:r w:rsidR="00A26FEA" w:rsidRPr="003743CD">
        <w:rPr>
          <w:rFonts w:ascii="Calibri" w:hAnsi="Calibri" w:cs="Calibri"/>
        </w:rPr>
        <w:t>.</w:t>
      </w:r>
      <w:r w:rsidRPr="003743CD">
        <w:rPr>
          <w:rFonts w:ascii="Calibri" w:hAnsi="Calibri" w:cs="Calibri"/>
        </w:rPr>
        <w:t xml:space="preserve"> Sometimes, </w:t>
      </w:r>
      <w:r w:rsidR="00DE5B18" w:rsidRPr="003743CD">
        <w:rPr>
          <w:rFonts w:ascii="Calibri" w:hAnsi="Calibri" w:cs="Calibri"/>
        </w:rPr>
        <w:t>external tool</w:t>
      </w:r>
      <w:r w:rsidRPr="003743CD">
        <w:rPr>
          <w:rFonts w:ascii="Calibri" w:hAnsi="Calibri" w:cs="Calibri"/>
        </w:rPr>
        <w:t xml:space="preserve"> integration</w:t>
      </w:r>
      <w:r w:rsidR="00DE5B18" w:rsidRPr="003743CD">
        <w:rPr>
          <w:rFonts w:ascii="Calibri" w:hAnsi="Calibri" w:cs="Calibri"/>
        </w:rPr>
        <w:t xml:space="preserve"> </w:t>
      </w:r>
      <w:r w:rsidRPr="003743CD">
        <w:rPr>
          <w:rFonts w:ascii="Calibri" w:hAnsi="Calibri" w:cs="Calibri"/>
        </w:rPr>
        <w:t xml:space="preserve">into the Canvas gradebook is wonky – if you believe you incorrectly earned a “0”, respond to the grade comment with a direct link to your </w:t>
      </w:r>
      <w:r w:rsidR="00E972A1">
        <w:rPr>
          <w:rFonts w:ascii="Calibri" w:hAnsi="Calibri" w:cs="Calibri"/>
        </w:rPr>
        <w:t xml:space="preserve">submission in the external tool; </w:t>
      </w:r>
      <w:r w:rsidRPr="003743CD">
        <w:rPr>
          <w:rFonts w:ascii="Calibri" w:hAnsi="Calibri" w:cs="Calibri"/>
        </w:rPr>
        <w:t>you will have one week from earning your credit to do so for adjustment.</w:t>
      </w:r>
      <w:r w:rsidR="008078A4">
        <w:rPr>
          <w:rFonts w:ascii="Calibri" w:hAnsi="Calibri" w:cs="Calibri"/>
        </w:rPr>
        <w:t xml:space="preserve"> Please do not miss these assignments, which includes peer posts. There are few assignments in this course, so missing just one or part of one can significantly impact your grade, but will be implemented as such, if appropriate.</w:t>
      </w:r>
    </w:p>
    <w:p w14:paraId="1BB6E666" w14:textId="52B19A1D" w:rsidR="00A26FEA" w:rsidRPr="003743CD" w:rsidRDefault="00A26FEA" w:rsidP="007F7A0A">
      <w:pPr>
        <w:spacing w:after="0" w:line="240" w:lineRule="auto"/>
        <w:rPr>
          <w:rFonts w:ascii="Calibri" w:hAnsi="Calibri" w:cs="Calibri"/>
        </w:rPr>
      </w:pPr>
    </w:p>
    <w:p w14:paraId="02723A2F" w14:textId="6D787E91" w:rsidR="00A26FEA" w:rsidRPr="003743CD" w:rsidRDefault="00A26FEA" w:rsidP="007F7A0A">
      <w:pPr>
        <w:spacing w:after="0" w:line="240" w:lineRule="auto"/>
        <w:rPr>
          <w:rFonts w:ascii="Calibri" w:hAnsi="Calibri" w:cs="Calibri"/>
          <w:highlight w:val="yellow"/>
        </w:rPr>
      </w:pPr>
      <w:r w:rsidRPr="003743CD">
        <w:rPr>
          <w:rFonts w:ascii="Calibri" w:hAnsi="Calibri" w:cs="Calibri"/>
        </w:rPr>
        <w:t xml:space="preserve">Practice exam question submissions must be unique. </w:t>
      </w:r>
      <w:r w:rsidR="00E063C6" w:rsidRPr="003743CD">
        <w:rPr>
          <w:rFonts w:ascii="Calibri" w:hAnsi="Calibri" w:cs="Calibri"/>
        </w:rPr>
        <w:t>Engaging academic misconduct to complete this assignment may result in report to the Student Conduct &amp; Conflict Resolutions (SCCR) office.</w:t>
      </w:r>
    </w:p>
    <w:p w14:paraId="4A1F6D52" w14:textId="77777777" w:rsidR="007F7A0A" w:rsidRPr="003743CD" w:rsidRDefault="007F7A0A" w:rsidP="007F7A0A">
      <w:pPr>
        <w:spacing w:after="0" w:line="240" w:lineRule="auto"/>
        <w:rPr>
          <w:rFonts w:ascii="Calibri" w:hAnsi="Calibri" w:cs="Calibri"/>
          <w:b/>
          <w:i/>
        </w:rPr>
      </w:pPr>
    </w:p>
    <w:p w14:paraId="7BC0A179" w14:textId="2CD02E88" w:rsidR="00E063C6" w:rsidRPr="003743CD" w:rsidRDefault="007F7A0A" w:rsidP="007F7A0A">
      <w:pPr>
        <w:spacing w:after="0" w:line="240" w:lineRule="auto"/>
        <w:rPr>
          <w:rFonts w:ascii="Calibri" w:hAnsi="Calibri" w:cs="Calibri"/>
        </w:rPr>
      </w:pPr>
      <w:r w:rsidRPr="003743CD">
        <w:rPr>
          <w:rFonts w:ascii="Calibri" w:hAnsi="Calibri" w:cs="Calibri"/>
          <w:b/>
          <w:i/>
        </w:rPr>
        <w:t>Exam</w:t>
      </w:r>
      <w:r w:rsidR="00E063C6" w:rsidRPr="003743CD">
        <w:rPr>
          <w:rFonts w:ascii="Calibri" w:hAnsi="Calibri" w:cs="Calibri"/>
          <w:b/>
          <w:i/>
        </w:rPr>
        <w:t>s</w:t>
      </w:r>
      <w:r w:rsidRPr="003743CD">
        <w:rPr>
          <w:rFonts w:ascii="Calibri" w:hAnsi="Calibri" w:cs="Calibri"/>
        </w:rPr>
        <w:t xml:space="preserve"> – The midterm exam may cover all material from the start of the semester up to the week of the exam</w:t>
      </w:r>
      <w:r w:rsidR="008078A4">
        <w:rPr>
          <w:rFonts w:ascii="Calibri" w:hAnsi="Calibri" w:cs="Calibri"/>
        </w:rPr>
        <w:t xml:space="preserve"> (up to but not including Module 8)</w:t>
      </w:r>
      <w:r w:rsidRPr="003743CD">
        <w:rPr>
          <w:rFonts w:ascii="Calibri" w:hAnsi="Calibri" w:cs="Calibri"/>
        </w:rPr>
        <w:t xml:space="preserve">. </w:t>
      </w:r>
      <w:r w:rsidR="00E063C6" w:rsidRPr="003743CD">
        <w:rPr>
          <w:rFonts w:ascii="Calibri" w:hAnsi="Calibri" w:cs="Calibri"/>
        </w:rPr>
        <w:t>The final exam will emphasize material presented in the textbook chapters</w:t>
      </w:r>
      <w:r w:rsidR="00E972A1">
        <w:rPr>
          <w:rFonts w:ascii="Calibri" w:hAnsi="Calibri" w:cs="Calibri"/>
        </w:rPr>
        <w:t xml:space="preserve"> </w:t>
      </w:r>
      <w:r w:rsidR="00E972A1">
        <w:rPr>
          <w:rFonts w:ascii="Calibri" w:hAnsi="Calibri" w:cs="Calibri"/>
        </w:rPr>
        <w:lastRenderedPageBreak/>
        <w:t>and</w:t>
      </w:r>
      <w:r w:rsidR="00E063C6" w:rsidRPr="003743CD">
        <w:rPr>
          <w:rFonts w:ascii="Calibri" w:hAnsi="Calibri" w:cs="Calibri"/>
        </w:rPr>
        <w:t xml:space="preserve"> lecture content</w:t>
      </w:r>
      <w:r w:rsidR="00E972A1">
        <w:rPr>
          <w:rFonts w:ascii="Calibri" w:hAnsi="Calibri" w:cs="Calibri"/>
        </w:rPr>
        <w:t xml:space="preserve"> but may include material posted by the instructor on the Discussion Board or in the Narratives</w:t>
      </w:r>
      <w:r w:rsidR="00E063C6" w:rsidRPr="003743CD">
        <w:rPr>
          <w:rFonts w:ascii="Calibri" w:hAnsi="Calibri" w:cs="Calibri"/>
        </w:rPr>
        <w:t>. Please refer to the “Exam Review Sheet” on Canvas for elaboration.</w:t>
      </w:r>
      <w:r w:rsidR="004333DD" w:rsidRPr="003743CD">
        <w:rPr>
          <w:rFonts w:ascii="Calibri" w:hAnsi="Calibri" w:cs="Calibri"/>
        </w:rPr>
        <w:t xml:space="preserve"> Please note the time and duration of access for each exam </w:t>
      </w:r>
      <w:r w:rsidR="008078A4">
        <w:rPr>
          <w:rFonts w:ascii="Calibri" w:hAnsi="Calibri" w:cs="Calibri"/>
        </w:rPr>
        <w:t>(60 minutes, which includes one typical class period of 50 minutes and 10 minutes for online proctoring and internet connection management).</w:t>
      </w:r>
    </w:p>
    <w:p w14:paraId="13015B56" w14:textId="77777777" w:rsidR="00E063C6" w:rsidRPr="003743CD" w:rsidRDefault="00E063C6" w:rsidP="007F7A0A">
      <w:pPr>
        <w:spacing w:after="0" w:line="240" w:lineRule="auto"/>
        <w:rPr>
          <w:rFonts w:ascii="Calibri" w:hAnsi="Calibri" w:cs="Calibri"/>
        </w:rPr>
      </w:pPr>
    </w:p>
    <w:p w14:paraId="7A528D85" w14:textId="2C796578" w:rsidR="003B41AC" w:rsidRPr="003743CD" w:rsidRDefault="007F7A0A" w:rsidP="00E063C6">
      <w:pPr>
        <w:spacing w:after="0" w:line="240" w:lineRule="auto"/>
        <w:rPr>
          <w:rStyle w:val="ItemDescription"/>
          <w:i w:val="0"/>
          <w:sz w:val="22"/>
        </w:rPr>
      </w:pPr>
      <w:r w:rsidRPr="003743CD">
        <w:rPr>
          <w:rFonts w:ascii="Calibri" w:hAnsi="Calibri" w:cs="Calibri"/>
        </w:rPr>
        <w:t xml:space="preserve">All students will complete this assessment online from a private testing space via </w:t>
      </w:r>
      <w:proofErr w:type="spellStart"/>
      <w:r w:rsidRPr="003743CD">
        <w:rPr>
          <w:rFonts w:ascii="Calibri" w:hAnsi="Calibri" w:cs="Calibri"/>
        </w:rPr>
        <w:t>Honorlock</w:t>
      </w:r>
      <w:proofErr w:type="spellEnd"/>
      <w:r w:rsidRPr="003743CD">
        <w:rPr>
          <w:rFonts w:ascii="Calibri" w:hAnsi="Calibri" w:cs="Calibri"/>
        </w:rPr>
        <w:t xml:space="preserve"> proctoring, so please </w:t>
      </w:r>
      <w:r w:rsidR="00AF6F54" w:rsidRPr="003743CD">
        <w:rPr>
          <w:rFonts w:ascii="Calibri" w:hAnsi="Calibri" w:cs="Calibri"/>
        </w:rPr>
        <w:t>plan</w:t>
      </w:r>
      <w:r w:rsidRPr="003743CD">
        <w:rPr>
          <w:rFonts w:ascii="Calibri" w:hAnsi="Calibri" w:cs="Calibri"/>
        </w:rPr>
        <w:t xml:space="preserve"> to make sure you are prepared (</w:t>
      </w:r>
      <w:r w:rsidR="00A26FEA" w:rsidRPr="003743CD">
        <w:rPr>
          <w:rFonts w:ascii="Calibri" w:hAnsi="Calibri" w:cs="Calibri"/>
        </w:rPr>
        <w:t xml:space="preserve">e.g., </w:t>
      </w:r>
      <w:r w:rsidRPr="003743CD">
        <w:rPr>
          <w:rFonts w:ascii="Calibri" w:hAnsi="Calibri" w:cs="Calibri"/>
        </w:rPr>
        <w:t>cleared examination surface</w:t>
      </w:r>
      <w:r w:rsidR="00E063C6" w:rsidRPr="003743CD">
        <w:rPr>
          <w:rFonts w:ascii="Calibri" w:hAnsi="Calibri" w:cs="Calibri"/>
        </w:rPr>
        <w:t xml:space="preserve">, </w:t>
      </w:r>
      <w:r w:rsidRPr="003743CD">
        <w:rPr>
          <w:rFonts w:ascii="Calibri" w:hAnsi="Calibri" w:cs="Calibri"/>
        </w:rPr>
        <w:t xml:space="preserve">stable internet access, functioning webcam, and audio access) and do </w:t>
      </w:r>
      <w:r w:rsidRPr="003743CD">
        <w:rPr>
          <w:rFonts w:ascii="Calibri" w:hAnsi="Calibri" w:cs="Calibri"/>
          <w:b/>
          <w:bCs/>
        </w:rPr>
        <w:t>not</w:t>
      </w:r>
      <w:r w:rsidRPr="003743CD">
        <w:rPr>
          <w:rFonts w:ascii="Calibri" w:hAnsi="Calibri" w:cs="Calibri"/>
        </w:rPr>
        <w:t xml:space="preserve"> miss your exam, as they cannot be re-opened or extended for access after the exam period has passed.</w:t>
      </w:r>
      <w:r w:rsidR="00E063C6" w:rsidRPr="003743CD">
        <w:rPr>
          <w:rFonts w:ascii="Calibri" w:hAnsi="Calibri" w:cs="Calibri"/>
        </w:rPr>
        <w:t xml:space="preserve"> </w:t>
      </w:r>
      <w:r w:rsidRPr="003743CD">
        <w:rPr>
          <w:rStyle w:val="ItemDescription"/>
          <w:i w:val="0"/>
          <w:sz w:val="22"/>
        </w:rPr>
        <w:t xml:space="preserve">Questions and answers from assessments in this course are </w:t>
      </w:r>
      <w:r w:rsidRPr="003743CD">
        <w:rPr>
          <w:rStyle w:val="ItemDescription"/>
          <w:sz w:val="22"/>
        </w:rPr>
        <w:t xml:space="preserve">not </w:t>
      </w:r>
      <w:r w:rsidRPr="003743CD">
        <w:rPr>
          <w:rStyle w:val="ItemDescription"/>
          <w:i w:val="0"/>
          <w:sz w:val="22"/>
        </w:rPr>
        <w:t xml:space="preserve">shared and may </w:t>
      </w:r>
      <w:r w:rsidRPr="003743CD">
        <w:rPr>
          <w:rStyle w:val="ItemDescription"/>
          <w:sz w:val="22"/>
        </w:rPr>
        <w:t xml:space="preserve">not </w:t>
      </w:r>
      <w:r w:rsidRPr="003743CD">
        <w:rPr>
          <w:rStyle w:val="ItemDescription"/>
          <w:i w:val="0"/>
          <w:sz w:val="22"/>
        </w:rPr>
        <w:t>be recorded</w:t>
      </w:r>
      <w:r w:rsidR="00AF6F54" w:rsidRPr="003743CD">
        <w:rPr>
          <w:rStyle w:val="ItemDescription"/>
          <w:i w:val="0"/>
          <w:sz w:val="22"/>
        </w:rPr>
        <w:t>. You may drop into office hours anytime the month (4 weeks) following the midterm to discuss your individual test; there are no office hours scheduled after the final exam.</w:t>
      </w:r>
    </w:p>
    <w:p w14:paraId="2EDE609C" w14:textId="77777777" w:rsidR="00E063C6" w:rsidRPr="003743CD" w:rsidRDefault="00E063C6" w:rsidP="00E063C6">
      <w:pPr>
        <w:spacing w:after="0" w:line="240" w:lineRule="auto"/>
        <w:rPr>
          <w:rFonts w:ascii="Calibri" w:hAnsi="Calibri" w:cs="Calibri"/>
        </w:rPr>
      </w:pPr>
    </w:p>
    <w:p w14:paraId="5C41737C" w14:textId="6EA991FD" w:rsidR="000D53EF" w:rsidRPr="003743CD" w:rsidRDefault="009919C3" w:rsidP="009919C3">
      <w:pPr>
        <w:pStyle w:val="Heading3"/>
        <w:rPr>
          <w:rFonts w:ascii="Calibri" w:hAnsi="Calibri" w:cs="Calibri"/>
          <w:sz w:val="22"/>
          <w:szCs w:val="22"/>
        </w:rPr>
      </w:pPr>
      <w:r w:rsidRPr="003743CD">
        <w:rPr>
          <w:rFonts w:ascii="Calibri" w:hAnsi="Calibri" w:cs="Calibri"/>
          <w:sz w:val="22"/>
          <w:szCs w:val="22"/>
        </w:rPr>
        <w:t>GRADING SCALE</w:t>
      </w:r>
    </w:p>
    <w:p w14:paraId="48E5F9F0" w14:textId="57BC5857" w:rsidR="00742E8D" w:rsidRPr="003743CD" w:rsidRDefault="00742E8D" w:rsidP="00742E8D">
      <w:pPr>
        <w:rPr>
          <w:rStyle w:val="ItemDescription"/>
          <w:i w:val="0"/>
          <w:sz w:val="22"/>
        </w:rPr>
      </w:pPr>
      <w:r w:rsidRPr="003743CD">
        <w:rPr>
          <w:rStyle w:val="ItemDescription"/>
          <w:i w:val="0"/>
          <w:sz w:val="22"/>
        </w:rPr>
        <w:t xml:space="preserve">Any discrepancies with points displayed in the gradebook must be brought to the attention of the instructor as soon as possible, or before the last day of class. </w:t>
      </w:r>
      <w:r w:rsidR="007F7A0A" w:rsidRPr="003743CD">
        <w:rPr>
          <w:rStyle w:val="ItemDescription"/>
          <w:i w:val="0"/>
          <w:sz w:val="22"/>
        </w:rPr>
        <w:t xml:space="preserve">Assignments can be discussed when completed proactively (before assignment deadlines) during the weekly virtual office hour – however, assignments will not be reviewed prior to submission for grading (a.k.a. you should not expect the instructor to go over the assignment you message her in advance of uploading for official grading). </w:t>
      </w:r>
      <w:r w:rsidRPr="003743CD">
        <w:rPr>
          <w:rStyle w:val="ItemDescription"/>
          <w:i w:val="0"/>
          <w:sz w:val="22"/>
        </w:rPr>
        <w:t>There are no re-grades or re-submissions in this course. If there is something that you believe is incorrect, a re-evaluation of the score may be made. Please recognize that doing so will result in a stricter evaluation of your submission, which may result in additional deductions.</w:t>
      </w:r>
    </w:p>
    <w:p w14:paraId="31B75E81" w14:textId="547369BE" w:rsidR="009919C3" w:rsidRPr="003743CD" w:rsidRDefault="00742E8D" w:rsidP="00742E8D">
      <w:pPr>
        <w:rPr>
          <w:rFonts w:ascii="Calibri" w:eastAsia="Calibri" w:hAnsi="Calibri" w:cs="Calibri"/>
        </w:rPr>
      </w:pPr>
      <w:r w:rsidRPr="003743CD">
        <w:rPr>
          <w:rStyle w:val="ItemDescription"/>
          <w:i w:val="0"/>
          <w:sz w:val="22"/>
        </w:rPr>
        <w:t xml:space="preserve">There is </w:t>
      </w:r>
      <w:r w:rsidRPr="003743CD">
        <w:rPr>
          <w:rStyle w:val="ItemDescription"/>
          <w:b/>
          <w:bCs/>
          <w:i w:val="0"/>
          <w:sz w:val="22"/>
        </w:rPr>
        <w:t xml:space="preserve">no </w:t>
      </w:r>
      <w:r w:rsidRPr="003743CD">
        <w:rPr>
          <w:rStyle w:val="ItemDescription"/>
          <w:i w:val="0"/>
          <w:sz w:val="22"/>
        </w:rPr>
        <w:t xml:space="preserve">curve for this course and final grades will </w:t>
      </w:r>
      <w:r w:rsidRPr="003743CD">
        <w:rPr>
          <w:rStyle w:val="ItemDescription"/>
          <w:b/>
          <w:bCs/>
          <w:i w:val="0"/>
          <w:sz w:val="22"/>
        </w:rPr>
        <w:t xml:space="preserve">not </w:t>
      </w:r>
      <w:r w:rsidRPr="003743CD">
        <w:rPr>
          <w:rStyle w:val="ItemDescription"/>
          <w:i w:val="0"/>
          <w:sz w:val="22"/>
        </w:rPr>
        <w:t>be rounded up. Any requests for additional extra credit or special exceptions to these grading policies will be interpreted as an honor code violation (</w:t>
      </w:r>
      <w:r w:rsidR="00632F33" w:rsidRPr="003743CD">
        <w:rPr>
          <w:rStyle w:val="ItemDescription"/>
          <w:i w:val="0"/>
          <w:sz w:val="22"/>
        </w:rPr>
        <w:t>e.g</w:t>
      </w:r>
      <w:r w:rsidRPr="003743CD">
        <w:rPr>
          <w:rStyle w:val="ItemDescription"/>
          <w:i w:val="0"/>
          <w:sz w:val="22"/>
        </w:rPr>
        <w:t xml:space="preserve">., asking for preferential treatment) and will be handled accordingly. More detailed information regarding current UF grading policies can be found </w:t>
      </w:r>
      <w:r w:rsidR="000377BF">
        <w:rPr>
          <w:rStyle w:val="ItemDescription"/>
          <w:i w:val="0"/>
          <w:sz w:val="22"/>
        </w:rPr>
        <w:t xml:space="preserve">in the </w:t>
      </w:r>
      <w:hyperlink r:id="rId40" w:history="1">
        <w:r w:rsidR="000377BF" w:rsidRPr="000377BF">
          <w:rPr>
            <w:rStyle w:val="Hyperlink"/>
            <w:rFonts w:ascii="Calibri" w:eastAsia="Calibri" w:hAnsi="Calibri" w:cs="Calibri"/>
          </w:rPr>
          <w:t>course catalog.</w:t>
        </w:r>
      </w:hyperlink>
    </w:p>
    <w:tbl>
      <w:tblPr>
        <w:tblW w:w="6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3330"/>
        <w:gridCol w:w="2004"/>
      </w:tblGrid>
      <w:tr w:rsidR="00742E8D" w:rsidRPr="003743CD" w14:paraId="15E16130" w14:textId="77777777" w:rsidTr="005E10C9">
        <w:trPr>
          <w:jc w:val="center"/>
        </w:trPr>
        <w:tc>
          <w:tcPr>
            <w:tcW w:w="1105" w:type="dxa"/>
            <w:vAlign w:val="center"/>
          </w:tcPr>
          <w:p w14:paraId="06A2CB41"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Letter Grade</w:t>
            </w:r>
          </w:p>
        </w:tc>
        <w:tc>
          <w:tcPr>
            <w:tcW w:w="3330" w:type="dxa"/>
            <w:vAlign w:val="center"/>
          </w:tcPr>
          <w:p w14:paraId="2E5C3616"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Percent of Total Points Associated with Each Letter Grade</w:t>
            </w:r>
          </w:p>
        </w:tc>
        <w:tc>
          <w:tcPr>
            <w:tcW w:w="2004" w:type="dxa"/>
            <w:vAlign w:val="center"/>
          </w:tcPr>
          <w:p w14:paraId="2293A9AF"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GPA Impact of Each Letter Grade</w:t>
            </w:r>
          </w:p>
        </w:tc>
      </w:tr>
      <w:tr w:rsidR="00742E8D" w:rsidRPr="003743CD" w14:paraId="13AEF00C" w14:textId="77777777" w:rsidTr="005E10C9">
        <w:trPr>
          <w:jc w:val="center"/>
        </w:trPr>
        <w:tc>
          <w:tcPr>
            <w:tcW w:w="1105" w:type="dxa"/>
            <w:vAlign w:val="center"/>
          </w:tcPr>
          <w:p w14:paraId="4D2FBA70"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A</w:t>
            </w:r>
          </w:p>
        </w:tc>
        <w:tc>
          <w:tcPr>
            <w:tcW w:w="3330" w:type="dxa"/>
            <w:vAlign w:val="center"/>
          </w:tcPr>
          <w:p w14:paraId="3B103726" w14:textId="60C1F2EA" w:rsidR="00742E8D" w:rsidRPr="003743CD" w:rsidRDefault="00742E8D" w:rsidP="005E10C9">
            <w:pPr>
              <w:spacing w:after="0" w:line="240" w:lineRule="auto"/>
              <w:jc w:val="center"/>
              <w:rPr>
                <w:rFonts w:ascii="Calibri" w:hAnsi="Calibri" w:cs="Calibri"/>
              </w:rPr>
            </w:pPr>
            <w:r w:rsidRPr="003743CD">
              <w:rPr>
                <w:rFonts w:ascii="Calibri" w:hAnsi="Calibri" w:cs="Calibri"/>
              </w:rPr>
              <w:t>93.00-</w:t>
            </w:r>
            <w:r w:rsidR="00B1177E" w:rsidRPr="003743CD">
              <w:rPr>
                <w:rFonts w:ascii="Calibri" w:hAnsi="Calibri" w:cs="Calibri"/>
              </w:rPr>
              <w:t>100</w:t>
            </w:r>
            <w:r w:rsidRPr="003743CD">
              <w:rPr>
                <w:rFonts w:ascii="Calibri" w:hAnsi="Calibri" w:cs="Calibri"/>
              </w:rPr>
              <w:t>%</w:t>
            </w:r>
          </w:p>
        </w:tc>
        <w:tc>
          <w:tcPr>
            <w:tcW w:w="2004" w:type="dxa"/>
            <w:vAlign w:val="center"/>
          </w:tcPr>
          <w:p w14:paraId="78208C2F"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4.0</w:t>
            </w:r>
          </w:p>
        </w:tc>
      </w:tr>
      <w:tr w:rsidR="00742E8D" w:rsidRPr="003743CD" w14:paraId="4D0F1ED6" w14:textId="77777777" w:rsidTr="005E10C9">
        <w:trPr>
          <w:jc w:val="center"/>
        </w:trPr>
        <w:tc>
          <w:tcPr>
            <w:tcW w:w="1105" w:type="dxa"/>
            <w:vAlign w:val="center"/>
          </w:tcPr>
          <w:p w14:paraId="393BB156"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A-</w:t>
            </w:r>
          </w:p>
        </w:tc>
        <w:tc>
          <w:tcPr>
            <w:tcW w:w="3330" w:type="dxa"/>
            <w:vAlign w:val="center"/>
          </w:tcPr>
          <w:p w14:paraId="420EF3D4"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90.00-92.99%</w:t>
            </w:r>
          </w:p>
        </w:tc>
        <w:tc>
          <w:tcPr>
            <w:tcW w:w="2004" w:type="dxa"/>
            <w:vAlign w:val="center"/>
          </w:tcPr>
          <w:p w14:paraId="52ACDFB6"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3.7</w:t>
            </w:r>
          </w:p>
        </w:tc>
      </w:tr>
      <w:tr w:rsidR="00742E8D" w:rsidRPr="003743CD" w14:paraId="0552266D" w14:textId="77777777" w:rsidTr="005E10C9">
        <w:trPr>
          <w:jc w:val="center"/>
        </w:trPr>
        <w:tc>
          <w:tcPr>
            <w:tcW w:w="1105" w:type="dxa"/>
            <w:vAlign w:val="center"/>
          </w:tcPr>
          <w:p w14:paraId="581EC9CA"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 xml:space="preserve">  B+</w:t>
            </w:r>
          </w:p>
        </w:tc>
        <w:tc>
          <w:tcPr>
            <w:tcW w:w="3330" w:type="dxa"/>
            <w:vAlign w:val="center"/>
          </w:tcPr>
          <w:p w14:paraId="30302040"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87.00-89.99%</w:t>
            </w:r>
          </w:p>
        </w:tc>
        <w:tc>
          <w:tcPr>
            <w:tcW w:w="2004" w:type="dxa"/>
            <w:vAlign w:val="center"/>
          </w:tcPr>
          <w:p w14:paraId="4152173C"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3.3</w:t>
            </w:r>
          </w:p>
        </w:tc>
      </w:tr>
      <w:tr w:rsidR="00742E8D" w:rsidRPr="003743CD" w14:paraId="404619B3" w14:textId="77777777" w:rsidTr="005E10C9">
        <w:trPr>
          <w:jc w:val="center"/>
        </w:trPr>
        <w:tc>
          <w:tcPr>
            <w:tcW w:w="1105" w:type="dxa"/>
            <w:vAlign w:val="center"/>
          </w:tcPr>
          <w:p w14:paraId="3B98DDF8"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B</w:t>
            </w:r>
          </w:p>
        </w:tc>
        <w:tc>
          <w:tcPr>
            <w:tcW w:w="3330" w:type="dxa"/>
            <w:vAlign w:val="center"/>
          </w:tcPr>
          <w:p w14:paraId="728839AC"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83.00-86.99%</w:t>
            </w:r>
          </w:p>
        </w:tc>
        <w:tc>
          <w:tcPr>
            <w:tcW w:w="2004" w:type="dxa"/>
            <w:vAlign w:val="center"/>
          </w:tcPr>
          <w:p w14:paraId="6F197FBB"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3.0</w:t>
            </w:r>
          </w:p>
        </w:tc>
      </w:tr>
      <w:tr w:rsidR="00742E8D" w:rsidRPr="003743CD" w14:paraId="7FE7FB75" w14:textId="77777777" w:rsidTr="005E10C9">
        <w:trPr>
          <w:jc w:val="center"/>
        </w:trPr>
        <w:tc>
          <w:tcPr>
            <w:tcW w:w="1105" w:type="dxa"/>
            <w:vAlign w:val="center"/>
          </w:tcPr>
          <w:p w14:paraId="5C54D01A"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B-</w:t>
            </w:r>
          </w:p>
        </w:tc>
        <w:tc>
          <w:tcPr>
            <w:tcW w:w="3330" w:type="dxa"/>
            <w:vAlign w:val="center"/>
          </w:tcPr>
          <w:p w14:paraId="3CC05AC0"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80.00-82.99%</w:t>
            </w:r>
          </w:p>
        </w:tc>
        <w:tc>
          <w:tcPr>
            <w:tcW w:w="2004" w:type="dxa"/>
            <w:vAlign w:val="center"/>
          </w:tcPr>
          <w:p w14:paraId="3A664168"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2.7</w:t>
            </w:r>
          </w:p>
        </w:tc>
      </w:tr>
      <w:tr w:rsidR="00742E8D" w:rsidRPr="003743CD" w14:paraId="35A06370" w14:textId="77777777" w:rsidTr="005E10C9">
        <w:trPr>
          <w:jc w:val="center"/>
        </w:trPr>
        <w:tc>
          <w:tcPr>
            <w:tcW w:w="1105" w:type="dxa"/>
            <w:vAlign w:val="center"/>
          </w:tcPr>
          <w:p w14:paraId="01A6BF0E"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 xml:space="preserve">  C+</w:t>
            </w:r>
          </w:p>
        </w:tc>
        <w:tc>
          <w:tcPr>
            <w:tcW w:w="3330" w:type="dxa"/>
            <w:vAlign w:val="center"/>
          </w:tcPr>
          <w:p w14:paraId="74FC1FD3"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77.00-79.99%</w:t>
            </w:r>
          </w:p>
        </w:tc>
        <w:tc>
          <w:tcPr>
            <w:tcW w:w="2004" w:type="dxa"/>
            <w:vAlign w:val="center"/>
          </w:tcPr>
          <w:p w14:paraId="075DD426"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2.3</w:t>
            </w:r>
          </w:p>
        </w:tc>
      </w:tr>
      <w:tr w:rsidR="00742E8D" w:rsidRPr="003743CD" w14:paraId="7AA49BB2" w14:textId="77777777" w:rsidTr="005E10C9">
        <w:trPr>
          <w:jc w:val="center"/>
        </w:trPr>
        <w:tc>
          <w:tcPr>
            <w:tcW w:w="1105" w:type="dxa"/>
            <w:vAlign w:val="center"/>
          </w:tcPr>
          <w:p w14:paraId="65138AEA"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C</w:t>
            </w:r>
          </w:p>
        </w:tc>
        <w:tc>
          <w:tcPr>
            <w:tcW w:w="3330" w:type="dxa"/>
            <w:vAlign w:val="center"/>
          </w:tcPr>
          <w:p w14:paraId="39C51AEF"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73.00-76.99%</w:t>
            </w:r>
          </w:p>
        </w:tc>
        <w:tc>
          <w:tcPr>
            <w:tcW w:w="2004" w:type="dxa"/>
            <w:vAlign w:val="center"/>
          </w:tcPr>
          <w:p w14:paraId="59A71A30"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2.0</w:t>
            </w:r>
          </w:p>
        </w:tc>
      </w:tr>
      <w:tr w:rsidR="00742E8D" w:rsidRPr="003743CD" w14:paraId="667BB679" w14:textId="77777777" w:rsidTr="005E10C9">
        <w:trPr>
          <w:jc w:val="center"/>
        </w:trPr>
        <w:tc>
          <w:tcPr>
            <w:tcW w:w="1105" w:type="dxa"/>
            <w:vAlign w:val="center"/>
          </w:tcPr>
          <w:p w14:paraId="17F5E9F6"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C-</w:t>
            </w:r>
          </w:p>
        </w:tc>
        <w:tc>
          <w:tcPr>
            <w:tcW w:w="3330" w:type="dxa"/>
            <w:vAlign w:val="center"/>
          </w:tcPr>
          <w:p w14:paraId="501D443A"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70.00-72.99%</w:t>
            </w:r>
          </w:p>
        </w:tc>
        <w:tc>
          <w:tcPr>
            <w:tcW w:w="2004" w:type="dxa"/>
            <w:vAlign w:val="center"/>
          </w:tcPr>
          <w:p w14:paraId="0DCF5850"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1.7</w:t>
            </w:r>
          </w:p>
        </w:tc>
      </w:tr>
      <w:tr w:rsidR="00742E8D" w:rsidRPr="003743CD" w14:paraId="2334E7FF" w14:textId="77777777" w:rsidTr="005E10C9">
        <w:trPr>
          <w:jc w:val="center"/>
        </w:trPr>
        <w:tc>
          <w:tcPr>
            <w:tcW w:w="1105" w:type="dxa"/>
            <w:vAlign w:val="center"/>
          </w:tcPr>
          <w:p w14:paraId="33142FC0"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 xml:space="preserve">  D+</w:t>
            </w:r>
          </w:p>
        </w:tc>
        <w:tc>
          <w:tcPr>
            <w:tcW w:w="3330" w:type="dxa"/>
            <w:vAlign w:val="center"/>
          </w:tcPr>
          <w:p w14:paraId="2878B2E4"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67.00-69.99%</w:t>
            </w:r>
          </w:p>
        </w:tc>
        <w:tc>
          <w:tcPr>
            <w:tcW w:w="2004" w:type="dxa"/>
            <w:vAlign w:val="center"/>
          </w:tcPr>
          <w:p w14:paraId="39739C03"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1.3</w:t>
            </w:r>
          </w:p>
        </w:tc>
      </w:tr>
      <w:tr w:rsidR="00742E8D" w:rsidRPr="003743CD" w14:paraId="397D299C" w14:textId="77777777" w:rsidTr="005E10C9">
        <w:trPr>
          <w:jc w:val="center"/>
        </w:trPr>
        <w:tc>
          <w:tcPr>
            <w:tcW w:w="1105" w:type="dxa"/>
            <w:vAlign w:val="center"/>
          </w:tcPr>
          <w:p w14:paraId="3FB4F15C"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D</w:t>
            </w:r>
          </w:p>
        </w:tc>
        <w:tc>
          <w:tcPr>
            <w:tcW w:w="3330" w:type="dxa"/>
            <w:vAlign w:val="center"/>
          </w:tcPr>
          <w:p w14:paraId="1B9C3A74"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60.00-66.99%</w:t>
            </w:r>
          </w:p>
        </w:tc>
        <w:tc>
          <w:tcPr>
            <w:tcW w:w="2004" w:type="dxa"/>
            <w:vAlign w:val="center"/>
          </w:tcPr>
          <w:p w14:paraId="537B3A6C"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1.0</w:t>
            </w:r>
          </w:p>
        </w:tc>
      </w:tr>
      <w:tr w:rsidR="00742E8D" w:rsidRPr="003743CD" w14:paraId="1F1F43F2" w14:textId="77777777" w:rsidTr="005E10C9">
        <w:trPr>
          <w:jc w:val="center"/>
        </w:trPr>
        <w:tc>
          <w:tcPr>
            <w:tcW w:w="1105" w:type="dxa"/>
            <w:vAlign w:val="center"/>
          </w:tcPr>
          <w:p w14:paraId="11B2207D"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E (F)</w:t>
            </w:r>
          </w:p>
        </w:tc>
        <w:tc>
          <w:tcPr>
            <w:tcW w:w="3330" w:type="dxa"/>
            <w:vAlign w:val="center"/>
          </w:tcPr>
          <w:p w14:paraId="79951494"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0-59.99%</w:t>
            </w:r>
          </w:p>
        </w:tc>
        <w:tc>
          <w:tcPr>
            <w:tcW w:w="2004" w:type="dxa"/>
            <w:vAlign w:val="center"/>
          </w:tcPr>
          <w:p w14:paraId="6743624E" w14:textId="77777777" w:rsidR="00742E8D" w:rsidRPr="003743CD" w:rsidRDefault="00742E8D" w:rsidP="005E10C9">
            <w:pPr>
              <w:spacing w:after="0" w:line="240" w:lineRule="auto"/>
              <w:jc w:val="center"/>
              <w:rPr>
                <w:rFonts w:ascii="Calibri" w:hAnsi="Calibri" w:cs="Calibri"/>
              </w:rPr>
            </w:pPr>
            <w:r w:rsidRPr="003743CD">
              <w:rPr>
                <w:rFonts w:ascii="Calibri" w:hAnsi="Calibri" w:cs="Calibri"/>
              </w:rPr>
              <w:t>0</w:t>
            </w:r>
          </w:p>
        </w:tc>
      </w:tr>
    </w:tbl>
    <w:p w14:paraId="3EBAB181" w14:textId="77777777" w:rsidR="00AF6F54" w:rsidRPr="003743CD" w:rsidRDefault="00AF6F54" w:rsidP="004C7154">
      <w:pPr>
        <w:pStyle w:val="Heading3"/>
        <w:rPr>
          <w:rFonts w:ascii="Calibri" w:hAnsi="Calibri" w:cs="Calibri"/>
          <w:sz w:val="22"/>
          <w:szCs w:val="22"/>
        </w:rPr>
      </w:pPr>
    </w:p>
    <w:p w14:paraId="69F8DC68" w14:textId="42BD784F" w:rsidR="00AF6F54" w:rsidRPr="003743CD" w:rsidRDefault="00AF6F54" w:rsidP="00AF6F54">
      <w:pPr>
        <w:pStyle w:val="Heading3"/>
        <w:rPr>
          <w:rFonts w:ascii="Calibri" w:hAnsi="Calibri" w:cs="Calibri"/>
          <w:sz w:val="22"/>
          <w:szCs w:val="22"/>
        </w:rPr>
      </w:pPr>
      <w:r w:rsidRPr="003743CD">
        <w:rPr>
          <w:rFonts w:ascii="Calibri" w:hAnsi="Calibri" w:cs="Calibri"/>
          <w:sz w:val="22"/>
          <w:szCs w:val="22"/>
        </w:rPr>
        <w:t>INTERNATIONAL SCHOLARS PROGRAM (ISP)</w:t>
      </w:r>
    </w:p>
    <w:p w14:paraId="5B0D00CE" w14:textId="40B99FE9" w:rsidR="00AF6F54" w:rsidRPr="003743CD" w:rsidRDefault="00AF6F54" w:rsidP="00AF6F54">
      <w:pPr>
        <w:spacing w:after="0" w:line="240" w:lineRule="auto"/>
        <w:rPr>
          <w:rFonts w:ascii="Calibri" w:hAnsi="Calibri" w:cs="Calibri"/>
        </w:rPr>
      </w:pPr>
      <w:r w:rsidRPr="003743CD">
        <w:rPr>
          <w:rFonts w:ascii="Calibri" w:hAnsi="Calibri" w:cs="Calibri"/>
        </w:rPr>
        <w:t xml:space="preserve">Our section of APK 3200 fulfills one of the curriculum requirements of the International Scholars Program. Learn more about how you can obtain a graduation medallion and diploma </w:t>
      </w:r>
      <w:r w:rsidR="000377BF">
        <w:rPr>
          <w:rFonts w:ascii="Calibri" w:hAnsi="Calibri" w:cs="Calibri"/>
        </w:rPr>
        <w:t xml:space="preserve">on the </w:t>
      </w:r>
      <w:hyperlink r:id="rId41" w:history="1">
        <w:r w:rsidR="000377BF" w:rsidRPr="000377BF">
          <w:rPr>
            <w:rStyle w:val="Hyperlink"/>
            <w:rFonts w:ascii="Calibri" w:hAnsi="Calibri" w:cs="Calibri"/>
          </w:rPr>
          <w:t>UFIC ISP webpage</w:t>
        </w:r>
      </w:hyperlink>
      <w:r w:rsidR="000377BF">
        <w:rPr>
          <w:rFonts w:ascii="Calibri" w:hAnsi="Calibri" w:cs="Calibri"/>
        </w:rPr>
        <w:t>.</w:t>
      </w:r>
    </w:p>
    <w:p w14:paraId="0A219C03" w14:textId="77777777" w:rsidR="00B1177E" w:rsidRPr="003743CD" w:rsidRDefault="00B1177E" w:rsidP="00AF6F54">
      <w:pPr>
        <w:rPr>
          <w:rFonts w:ascii="Calibri" w:hAnsi="Calibri" w:cs="Calibri"/>
        </w:rPr>
      </w:pPr>
    </w:p>
    <w:p w14:paraId="12DE522C" w14:textId="099CFB97" w:rsidR="00C6029E" w:rsidRPr="00756828" w:rsidRDefault="0086292D" w:rsidP="00C6029E">
      <w:pPr>
        <w:pStyle w:val="Heading2"/>
        <w:rPr>
          <w:rFonts w:ascii="Calibri" w:hAnsi="Calibri" w:cs="Calibri"/>
          <w:sz w:val="22"/>
          <w:szCs w:val="22"/>
        </w:rPr>
      </w:pPr>
      <w:r>
        <w:rPr>
          <w:color w:val="FA4616"/>
          <w:sz w:val="32"/>
          <w:szCs w:val="32"/>
        </w:rPr>
        <w:t>Weekly Schedule</w:t>
      </w:r>
    </w:p>
    <w:p w14:paraId="67E06059" w14:textId="77777777" w:rsidR="00D60C7E" w:rsidRPr="003743CD" w:rsidRDefault="00D60C7E" w:rsidP="009919C3">
      <w:pPr>
        <w:spacing w:after="0" w:line="240" w:lineRule="auto"/>
        <w:rPr>
          <w:rFonts w:ascii="Calibri" w:hAnsi="Calibri" w:cs="Calibri"/>
        </w:rPr>
      </w:pPr>
    </w:p>
    <w:p w14:paraId="3A6CB9C8" w14:textId="779ABB68" w:rsidR="00FF313F" w:rsidRPr="003743CD" w:rsidRDefault="00924277" w:rsidP="00F16342">
      <w:pPr>
        <w:spacing w:after="0" w:line="240" w:lineRule="auto"/>
        <w:rPr>
          <w:rFonts w:ascii="Calibri" w:hAnsi="Calibri" w:cs="Calibri"/>
        </w:rPr>
      </w:pPr>
      <w:r w:rsidRPr="003743CD">
        <w:rPr>
          <w:rFonts w:ascii="Calibri" w:hAnsi="Calibri" w:cs="Calibri"/>
        </w:rPr>
        <w:lastRenderedPageBreak/>
        <w:t xml:space="preserve">Specifics, such as content covered within each module, are available on Canvas. </w:t>
      </w:r>
      <w:r w:rsidR="00FF313F" w:rsidRPr="003743CD">
        <w:rPr>
          <w:rFonts w:ascii="Calibri" w:hAnsi="Calibri" w:cs="Calibri"/>
        </w:rPr>
        <w:t>Additional assignments beyond those posted below have variable deadlines, although a</w:t>
      </w:r>
      <w:r w:rsidRPr="003743CD">
        <w:rPr>
          <w:rFonts w:ascii="Calibri" w:hAnsi="Calibri" w:cs="Calibri"/>
        </w:rPr>
        <w:t>ll assignments and assessments are due</w:t>
      </w:r>
      <w:r w:rsidR="00FF313F" w:rsidRPr="003743CD">
        <w:rPr>
          <w:rFonts w:ascii="Calibri" w:hAnsi="Calibri" w:cs="Calibri"/>
        </w:rPr>
        <w:t xml:space="preserve"> at</w:t>
      </w:r>
      <w:r w:rsidRPr="003743CD">
        <w:rPr>
          <w:rFonts w:ascii="Calibri" w:hAnsi="Calibri" w:cs="Calibri"/>
        </w:rPr>
        <w:t xml:space="preserve"> 11:59 PM ET on the date marked unless otherwise noted or mentioned in Canvas via announcements (all assignments are </w:t>
      </w:r>
      <w:r w:rsidRPr="003743CD">
        <w:rPr>
          <w:rFonts w:ascii="Calibri" w:hAnsi="Calibri" w:cs="Calibri"/>
          <w:i/>
          <w:iCs/>
        </w:rPr>
        <w:t>not</w:t>
      </w:r>
      <w:r w:rsidRPr="003743CD">
        <w:rPr>
          <w:rFonts w:ascii="Calibri" w:hAnsi="Calibri" w:cs="Calibri"/>
        </w:rPr>
        <w:t xml:space="preserve"> included in this summarized table). </w:t>
      </w:r>
    </w:p>
    <w:p w14:paraId="183EBD1F" w14:textId="77777777" w:rsidR="00FF313F" w:rsidRPr="003743CD" w:rsidRDefault="00FF313F" w:rsidP="00F16342">
      <w:pPr>
        <w:spacing w:after="0" w:line="240" w:lineRule="auto"/>
        <w:rPr>
          <w:rFonts w:ascii="Calibri" w:hAnsi="Calibri" w:cs="Calibri"/>
        </w:rPr>
      </w:pPr>
    </w:p>
    <w:p w14:paraId="69FCE070" w14:textId="7E9DBFC4" w:rsidR="00556519" w:rsidRPr="003743CD" w:rsidRDefault="00924277" w:rsidP="00F16342">
      <w:pPr>
        <w:spacing w:after="0" w:line="240" w:lineRule="auto"/>
        <w:rPr>
          <w:rFonts w:ascii="Calibri" w:hAnsi="Calibri" w:cs="Calibri"/>
        </w:rPr>
      </w:pPr>
      <w:r w:rsidRPr="003743CD">
        <w:rPr>
          <w:rFonts w:ascii="Calibri" w:hAnsi="Calibri" w:cs="Calibri"/>
        </w:rPr>
        <w:t>Please reach out in advance for accommodations, including special observances</w:t>
      </w:r>
      <w:r w:rsidR="00632F33" w:rsidRPr="003743CD">
        <w:rPr>
          <w:rFonts w:ascii="Calibri" w:hAnsi="Calibri" w:cs="Calibri"/>
        </w:rPr>
        <w:t xml:space="preserve">, such as </w:t>
      </w:r>
      <w:r w:rsidRPr="003743CD">
        <w:rPr>
          <w:rFonts w:ascii="Calibri" w:hAnsi="Calibri" w:cs="Calibri"/>
        </w:rPr>
        <w:t>holidays – I</w:t>
      </w:r>
      <w:r w:rsidR="00632F33" w:rsidRPr="003743CD">
        <w:rPr>
          <w:rFonts w:ascii="Calibri" w:hAnsi="Calibri" w:cs="Calibri"/>
        </w:rPr>
        <w:t xml:space="preserve"> a</w:t>
      </w:r>
      <w:r w:rsidRPr="003743CD">
        <w:rPr>
          <w:rFonts w:ascii="Calibri" w:hAnsi="Calibri" w:cs="Calibri"/>
        </w:rPr>
        <w:t xml:space="preserve">m happy to assist however I </w:t>
      </w:r>
      <w:r w:rsidR="008A22F9" w:rsidRPr="003743CD">
        <w:rPr>
          <w:rFonts w:ascii="Calibri" w:hAnsi="Calibri" w:cs="Calibri"/>
        </w:rPr>
        <w:t>can</w:t>
      </w:r>
      <w:r w:rsidR="00A12F12" w:rsidRPr="003743CD">
        <w:rPr>
          <w:rFonts w:ascii="Calibri" w:hAnsi="Calibri" w:cs="Calibri"/>
        </w:rPr>
        <w:t xml:space="preserve"> when it is fair and equitable.</w:t>
      </w:r>
    </w:p>
    <w:p w14:paraId="11AA6691" w14:textId="77777777" w:rsidR="00F16342" w:rsidRPr="003743CD" w:rsidRDefault="00F16342" w:rsidP="00F16342">
      <w:pPr>
        <w:spacing w:after="0" w:line="240" w:lineRule="auto"/>
        <w:rPr>
          <w:rFonts w:ascii="Calibri" w:hAnsi="Calibri" w:cs="Calibri"/>
        </w:rPr>
      </w:pPr>
    </w:p>
    <w:tbl>
      <w:tblPr>
        <w:tblStyle w:val="TableGridLight"/>
        <w:tblW w:w="10183" w:type="dxa"/>
        <w:tblCellMar>
          <w:top w:w="115" w:type="dxa"/>
          <w:bottom w:w="115" w:type="dxa"/>
        </w:tblCellMar>
        <w:tblLook w:val="04A0" w:firstRow="1" w:lastRow="0" w:firstColumn="1" w:lastColumn="0" w:noHBand="0" w:noVBand="1"/>
      </w:tblPr>
      <w:tblGrid>
        <w:gridCol w:w="743"/>
        <w:gridCol w:w="2028"/>
        <w:gridCol w:w="1249"/>
        <w:gridCol w:w="6163"/>
      </w:tblGrid>
      <w:tr w:rsidR="00064811" w:rsidRPr="003743CD" w14:paraId="4EBD223A" w14:textId="77777777" w:rsidTr="000377BF">
        <w:tc>
          <w:tcPr>
            <w:tcW w:w="743" w:type="dxa"/>
            <w:shd w:val="clear" w:color="auto" w:fill="0070C0"/>
            <w:vAlign w:val="center"/>
          </w:tcPr>
          <w:p w14:paraId="4452A6C8" w14:textId="52EA8F65" w:rsidR="00064811" w:rsidRPr="003743CD" w:rsidRDefault="00064811" w:rsidP="008F60DF">
            <w:pPr>
              <w:rPr>
                <w:rFonts w:ascii="Calibri" w:hAnsi="Calibri" w:cs="Calibri"/>
                <w:b/>
                <w:bCs/>
                <w:color w:val="FFFFFF" w:themeColor="background1"/>
              </w:rPr>
            </w:pPr>
            <w:r w:rsidRPr="003743CD">
              <w:rPr>
                <w:rFonts w:ascii="Calibri" w:hAnsi="Calibri" w:cs="Calibri"/>
                <w:b/>
                <w:bCs/>
                <w:color w:val="FFFFFF" w:themeColor="background1"/>
              </w:rPr>
              <w:t>Week</w:t>
            </w:r>
          </w:p>
        </w:tc>
        <w:tc>
          <w:tcPr>
            <w:tcW w:w="2028" w:type="dxa"/>
            <w:shd w:val="clear" w:color="auto" w:fill="0070C0"/>
            <w:vAlign w:val="center"/>
          </w:tcPr>
          <w:p w14:paraId="31D51F13" w14:textId="28C248F0" w:rsidR="00064811" w:rsidRPr="003743CD" w:rsidRDefault="00064811" w:rsidP="008F60DF">
            <w:pPr>
              <w:rPr>
                <w:rFonts w:ascii="Calibri" w:hAnsi="Calibri" w:cs="Calibri"/>
                <w:b/>
                <w:bCs/>
                <w:color w:val="FFFFFF" w:themeColor="background1"/>
              </w:rPr>
            </w:pPr>
            <w:r w:rsidRPr="003743CD">
              <w:rPr>
                <w:rFonts w:ascii="Calibri" w:hAnsi="Calibri" w:cs="Calibri"/>
                <w:b/>
                <w:bCs/>
                <w:color w:val="FFFFFF" w:themeColor="background1"/>
              </w:rPr>
              <w:t>Dates</w:t>
            </w:r>
          </w:p>
        </w:tc>
        <w:tc>
          <w:tcPr>
            <w:tcW w:w="1249" w:type="dxa"/>
            <w:shd w:val="clear" w:color="auto" w:fill="0070C0"/>
            <w:vAlign w:val="center"/>
          </w:tcPr>
          <w:p w14:paraId="5815DC44" w14:textId="1EA44BDC" w:rsidR="00064811" w:rsidRPr="003743CD" w:rsidRDefault="000D430D" w:rsidP="008F60DF">
            <w:pPr>
              <w:rPr>
                <w:rFonts w:ascii="Calibri" w:hAnsi="Calibri" w:cs="Calibri"/>
                <w:b/>
                <w:bCs/>
                <w:color w:val="FFFFFF" w:themeColor="background1"/>
              </w:rPr>
            </w:pPr>
            <w:r w:rsidRPr="003743CD">
              <w:rPr>
                <w:rFonts w:ascii="Calibri" w:hAnsi="Calibri" w:cs="Calibri"/>
                <w:b/>
                <w:bCs/>
                <w:color w:val="FFFFFF" w:themeColor="background1"/>
              </w:rPr>
              <w:t>Canvas Module</w:t>
            </w:r>
          </w:p>
        </w:tc>
        <w:tc>
          <w:tcPr>
            <w:tcW w:w="6163" w:type="dxa"/>
            <w:shd w:val="clear" w:color="auto" w:fill="0070C0"/>
            <w:vAlign w:val="center"/>
          </w:tcPr>
          <w:p w14:paraId="59AFF7AA" w14:textId="05DB2536" w:rsidR="00064811" w:rsidRPr="003743CD" w:rsidRDefault="000D430D" w:rsidP="008F60DF">
            <w:pPr>
              <w:rPr>
                <w:rFonts w:ascii="Calibri" w:hAnsi="Calibri" w:cs="Calibri"/>
                <w:b/>
                <w:bCs/>
                <w:color w:val="FFFFFF" w:themeColor="background1"/>
              </w:rPr>
            </w:pPr>
            <w:r w:rsidRPr="003743CD">
              <w:rPr>
                <w:rFonts w:ascii="Calibri" w:hAnsi="Calibri" w:cs="Calibri"/>
                <w:b/>
                <w:bCs/>
                <w:color w:val="FFFFFF" w:themeColor="background1"/>
              </w:rPr>
              <w:t>Content</w:t>
            </w:r>
          </w:p>
        </w:tc>
      </w:tr>
      <w:tr w:rsidR="00D178C3" w:rsidRPr="003743CD" w14:paraId="76C70DE0" w14:textId="77777777" w:rsidTr="000377BF">
        <w:tc>
          <w:tcPr>
            <w:tcW w:w="743" w:type="dxa"/>
            <w:vAlign w:val="center"/>
          </w:tcPr>
          <w:p w14:paraId="48D6F35F" w14:textId="65F3C367" w:rsidR="00D178C3" w:rsidRPr="003743CD" w:rsidRDefault="00D178C3" w:rsidP="00D178C3">
            <w:pPr>
              <w:rPr>
                <w:rFonts w:ascii="Calibri" w:hAnsi="Calibri" w:cs="Calibri"/>
              </w:rPr>
            </w:pPr>
            <w:r w:rsidRPr="00A05DA0">
              <w:rPr>
                <w:rFonts w:ascii="Calibri" w:hAnsi="Calibri" w:cs="Calibri"/>
              </w:rPr>
              <w:t>1</w:t>
            </w:r>
          </w:p>
        </w:tc>
        <w:tc>
          <w:tcPr>
            <w:tcW w:w="2028" w:type="dxa"/>
            <w:vAlign w:val="center"/>
          </w:tcPr>
          <w:p w14:paraId="7943575A" w14:textId="4F48EE38" w:rsidR="00D178C3" w:rsidRPr="003743CD" w:rsidRDefault="00D178C3" w:rsidP="00D178C3">
            <w:pPr>
              <w:rPr>
                <w:rFonts w:ascii="Calibri" w:hAnsi="Calibri" w:cs="Calibri"/>
              </w:rPr>
            </w:pPr>
            <w:r w:rsidRPr="00F542AC">
              <w:rPr>
                <w:rFonts w:ascii="Calibri" w:hAnsi="Calibri" w:cs="Calibri"/>
              </w:rPr>
              <w:t>January 1</w:t>
            </w:r>
            <w:r w:rsidR="000377BF">
              <w:rPr>
                <w:rFonts w:ascii="Calibri" w:hAnsi="Calibri" w:cs="Calibri"/>
              </w:rPr>
              <w:t xml:space="preserve">2-16, </w:t>
            </w:r>
            <w:proofErr w:type="gramStart"/>
            <w:r w:rsidR="000377BF">
              <w:rPr>
                <w:rFonts w:ascii="Calibri" w:hAnsi="Calibri" w:cs="Calibri"/>
              </w:rPr>
              <w:t>2026</w:t>
            </w:r>
            <w:proofErr w:type="gramEnd"/>
            <w:r w:rsidRPr="00F542AC">
              <w:rPr>
                <w:rFonts w:ascii="Calibri" w:hAnsi="Calibri" w:cs="Calibri"/>
              </w:rPr>
              <w:t xml:space="preserve"> </w:t>
            </w:r>
          </w:p>
        </w:tc>
        <w:tc>
          <w:tcPr>
            <w:tcW w:w="1249" w:type="dxa"/>
            <w:vAlign w:val="center"/>
          </w:tcPr>
          <w:p w14:paraId="341016AC" w14:textId="77777777" w:rsidR="00D178C3" w:rsidRDefault="00D178C3" w:rsidP="00D178C3">
            <w:pPr>
              <w:rPr>
                <w:rFonts w:ascii="Calibri" w:hAnsi="Calibri" w:cs="Calibri"/>
              </w:rPr>
            </w:pPr>
            <w:r w:rsidRPr="003743CD">
              <w:rPr>
                <w:rFonts w:ascii="Calibri" w:hAnsi="Calibri" w:cs="Calibri"/>
              </w:rPr>
              <w:t>Orientation</w:t>
            </w:r>
          </w:p>
          <w:p w14:paraId="277B21B7" w14:textId="02478465" w:rsidR="00546499" w:rsidRPr="003743CD" w:rsidRDefault="00546499" w:rsidP="00D178C3">
            <w:pPr>
              <w:rPr>
                <w:rFonts w:ascii="Calibri" w:hAnsi="Calibri" w:cs="Calibri"/>
              </w:rPr>
            </w:pPr>
            <w:r>
              <w:rPr>
                <w:rFonts w:ascii="Calibri" w:hAnsi="Calibri" w:cs="Calibri"/>
              </w:rPr>
              <w:t>Modue1</w:t>
            </w:r>
          </w:p>
        </w:tc>
        <w:tc>
          <w:tcPr>
            <w:tcW w:w="6163" w:type="dxa"/>
            <w:vAlign w:val="center"/>
          </w:tcPr>
          <w:p w14:paraId="644073B1" w14:textId="19944B91" w:rsidR="00D178C3" w:rsidRPr="003743CD" w:rsidRDefault="00D178C3" w:rsidP="00D178C3">
            <w:pPr>
              <w:rPr>
                <w:rFonts w:ascii="Calibri" w:hAnsi="Calibri" w:cs="Calibri"/>
              </w:rPr>
            </w:pPr>
            <w:r w:rsidRPr="003743CD">
              <w:rPr>
                <w:rFonts w:ascii="Calibri" w:hAnsi="Calibri" w:cs="Calibri"/>
              </w:rPr>
              <w:t>Syllabus</w:t>
            </w:r>
          </w:p>
          <w:p w14:paraId="4956C36E" w14:textId="77777777" w:rsidR="00D178C3" w:rsidRDefault="00D178C3" w:rsidP="00D178C3">
            <w:pPr>
              <w:rPr>
                <w:rFonts w:ascii="Calibri" w:hAnsi="Calibri" w:cs="Calibri"/>
              </w:rPr>
            </w:pPr>
            <w:r w:rsidRPr="003743CD">
              <w:rPr>
                <w:rFonts w:ascii="Calibri" w:hAnsi="Calibri" w:cs="Calibri"/>
              </w:rPr>
              <w:t>Introductory Content</w:t>
            </w:r>
          </w:p>
          <w:p w14:paraId="39C9336F" w14:textId="67342D14" w:rsidR="00546499" w:rsidRPr="003743CD" w:rsidRDefault="00546499" w:rsidP="00D178C3">
            <w:pPr>
              <w:rPr>
                <w:rFonts w:ascii="Calibri" w:hAnsi="Calibri" w:cs="Calibri"/>
              </w:rPr>
            </w:pPr>
            <w:r w:rsidRPr="003743CD">
              <w:rPr>
                <w:rFonts w:ascii="Calibri" w:hAnsi="Calibri" w:cs="Calibri"/>
              </w:rPr>
              <w:t>Ch. 1: Evolution of a Field of Study</w:t>
            </w:r>
          </w:p>
        </w:tc>
      </w:tr>
      <w:tr w:rsidR="00546499" w:rsidRPr="003743CD" w14:paraId="3EE46AB6" w14:textId="77777777" w:rsidTr="000377BF">
        <w:tc>
          <w:tcPr>
            <w:tcW w:w="743" w:type="dxa"/>
            <w:vAlign w:val="center"/>
          </w:tcPr>
          <w:p w14:paraId="4D6C4170" w14:textId="1A5003A4" w:rsidR="00546499" w:rsidRPr="003743CD" w:rsidRDefault="00546499" w:rsidP="00546499">
            <w:pPr>
              <w:rPr>
                <w:rFonts w:ascii="Calibri" w:hAnsi="Calibri" w:cs="Calibri"/>
              </w:rPr>
            </w:pPr>
            <w:r w:rsidRPr="00A05DA0">
              <w:rPr>
                <w:rFonts w:ascii="Calibri" w:hAnsi="Calibri" w:cs="Calibri"/>
              </w:rPr>
              <w:t>2</w:t>
            </w:r>
          </w:p>
        </w:tc>
        <w:tc>
          <w:tcPr>
            <w:tcW w:w="2028" w:type="dxa"/>
            <w:vAlign w:val="center"/>
          </w:tcPr>
          <w:p w14:paraId="4D17314A" w14:textId="6D4367A7" w:rsidR="00546499" w:rsidRPr="003743CD" w:rsidRDefault="00546499" w:rsidP="00546499">
            <w:pPr>
              <w:rPr>
                <w:rFonts w:ascii="Calibri" w:hAnsi="Calibri" w:cs="Calibri"/>
              </w:rPr>
            </w:pPr>
            <w:r w:rsidRPr="00F542AC">
              <w:rPr>
                <w:rFonts w:ascii="Calibri" w:hAnsi="Calibri" w:cs="Calibri"/>
              </w:rPr>
              <w:t xml:space="preserve">January </w:t>
            </w:r>
            <w:r w:rsidR="000377BF">
              <w:rPr>
                <w:rFonts w:ascii="Calibri" w:hAnsi="Calibri" w:cs="Calibri"/>
              </w:rPr>
              <w:t>19-23</w:t>
            </w:r>
          </w:p>
        </w:tc>
        <w:tc>
          <w:tcPr>
            <w:tcW w:w="1249" w:type="dxa"/>
            <w:vAlign w:val="center"/>
          </w:tcPr>
          <w:p w14:paraId="0DCAC84A" w14:textId="793991C5" w:rsidR="00546499" w:rsidRPr="003743CD" w:rsidRDefault="00546499" w:rsidP="00546499">
            <w:pPr>
              <w:rPr>
                <w:rFonts w:ascii="Calibri" w:hAnsi="Calibri" w:cs="Calibri"/>
              </w:rPr>
            </w:pPr>
            <w:r w:rsidRPr="003743CD">
              <w:rPr>
                <w:rFonts w:ascii="Calibri" w:hAnsi="Calibri" w:cs="Calibri"/>
              </w:rPr>
              <w:t>Module 2</w:t>
            </w:r>
          </w:p>
        </w:tc>
        <w:tc>
          <w:tcPr>
            <w:tcW w:w="6163" w:type="dxa"/>
            <w:vAlign w:val="center"/>
          </w:tcPr>
          <w:p w14:paraId="5AD2053F" w14:textId="205C9275" w:rsidR="00546499" w:rsidRPr="00F542AC" w:rsidRDefault="00546499" w:rsidP="00546499">
            <w:pPr>
              <w:tabs>
                <w:tab w:val="left" w:pos="427"/>
              </w:tabs>
              <w:ind w:right="-287"/>
              <w:rPr>
                <w:rFonts w:ascii="Calibri" w:hAnsi="Calibri" w:cs="Calibri"/>
                <w:color w:val="4472C4" w:themeColor="accent1"/>
              </w:rPr>
            </w:pPr>
            <w:r w:rsidRPr="00F542AC">
              <w:rPr>
                <w:rFonts w:ascii="Calibri" w:hAnsi="Calibri" w:cs="Calibri"/>
                <w:color w:val="4472C4" w:themeColor="accent1"/>
              </w:rPr>
              <w:t>Monday is Martin Luther King, Jr. Day</w:t>
            </w:r>
          </w:p>
          <w:p w14:paraId="71484F9D" w14:textId="77777777" w:rsidR="00546499" w:rsidRDefault="00546499" w:rsidP="00546499">
            <w:pPr>
              <w:rPr>
                <w:rFonts w:ascii="Calibri" w:hAnsi="Calibri" w:cs="Calibri"/>
              </w:rPr>
            </w:pPr>
            <w:r w:rsidRPr="003743CD">
              <w:rPr>
                <w:rFonts w:ascii="Calibri" w:hAnsi="Calibri" w:cs="Calibri"/>
              </w:rPr>
              <w:t>Ch. 2: Methodology for Studying Motor Performance</w:t>
            </w:r>
          </w:p>
          <w:p w14:paraId="377281A5" w14:textId="2F185513" w:rsidR="00546499" w:rsidRPr="003743CD" w:rsidRDefault="00546499" w:rsidP="00546499">
            <w:pPr>
              <w:rPr>
                <w:rFonts w:ascii="Calibri" w:hAnsi="Calibri" w:cs="Calibri"/>
              </w:rPr>
            </w:pPr>
            <w:r>
              <w:rPr>
                <w:rFonts w:ascii="Calibri" w:hAnsi="Calibri" w:cs="Calibri"/>
                <w:i/>
                <w:iCs/>
                <w:color w:val="FF0000"/>
              </w:rPr>
              <w:t xml:space="preserve">Introductions Due Friday, January </w:t>
            </w:r>
            <w:r w:rsidR="000377BF">
              <w:rPr>
                <w:rFonts w:ascii="Calibri" w:hAnsi="Calibri" w:cs="Calibri"/>
                <w:i/>
                <w:iCs/>
                <w:color w:val="FF0000"/>
              </w:rPr>
              <w:t>23</w:t>
            </w:r>
            <w:r w:rsidR="000377BF" w:rsidRPr="000377BF">
              <w:rPr>
                <w:rFonts w:ascii="Calibri" w:hAnsi="Calibri" w:cs="Calibri"/>
                <w:i/>
                <w:iCs/>
                <w:color w:val="FF0000"/>
                <w:vertAlign w:val="superscript"/>
              </w:rPr>
              <w:t>rd</w:t>
            </w:r>
            <w:r>
              <w:rPr>
                <w:rFonts w:ascii="Calibri" w:hAnsi="Calibri" w:cs="Calibri"/>
                <w:i/>
                <w:iCs/>
                <w:color w:val="FF0000"/>
              </w:rPr>
              <w:t xml:space="preserve"> at 11:59 PM ET</w:t>
            </w:r>
          </w:p>
        </w:tc>
      </w:tr>
      <w:tr w:rsidR="00546499" w:rsidRPr="003743CD" w14:paraId="614012BD" w14:textId="77777777" w:rsidTr="000377BF">
        <w:tc>
          <w:tcPr>
            <w:tcW w:w="743" w:type="dxa"/>
            <w:vAlign w:val="center"/>
          </w:tcPr>
          <w:p w14:paraId="5BDEA4CD" w14:textId="413B9222" w:rsidR="00546499" w:rsidRPr="003743CD" w:rsidRDefault="00546499" w:rsidP="00546499">
            <w:pPr>
              <w:rPr>
                <w:rFonts w:ascii="Calibri" w:hAnsi="Calibri" w:cs="Calibri"/>
              </w:rPr>
            </w:pPr>
            <w:r w:rsidRPr="00A05DA0">
              <w:rPr>
                <w:rFonts w:ascii="Calibri" w:hAnsi="Calibri" w:cs="Calibri"/>
              </w:rPr>
              <w:t>3</w:t>
            </w:r>
          </w:p>
        </w:tc>
        <w:tc>
          <w:tcPr>
            <w:tcW w:w="2028" w:type="dxa"/>
            <w:vAlign w:val="center"/>
          </w:tcPr>
          <w:p w14:paraId="076540C4" w14:textId="2F3AB367" w:rsidR="00546499" w:rsidRPr="003743CD" w:rsidRDefault="00546499" w:rsidP="00546499">
            <w:pPr>
              <w:rPr>
                <w:rFonts w:ascii="Calibri" w:hAnsi="Calibri" w:cs="Calibri"/>
              </w:rPr>
            </w:pPr>
            <w:r w:rsidRPr="00F542AC">
              <w:rPr>
                <w:rFonts w:ascii="Calibri" w:hAnsi="Calibri" w:cs="Calibri"/>
              </w:rPr>
              <w:t xml:space="preserve">January </w:t>
            </w:r>
            <w:r w:rsidR="000377BF">
              <w:rPr>
                <w:rFonts w:ascii="Calibri" w:hAnsi="Calibri" w:cs="Calibri"/>
              </w:rPr>
              <w:t>26-30</w:t>
            </w:r>
          </w:p>
        </w:tc>
        <w:tc>
          <w:tcPr>
            <w:tcW w:w="1249" w:type="dxa"/>
            <w:vAlign w:val="center"/>
          </w:tcPr>
          <w:p w14:paraId="52724F15" w14:textId="309A291B" w:rsidR="00546499" w:rsidRPr="003743CD" w:rsidRDefault="00546499" w:rsidP="00546499">
            <w:pPr>
              <w:rPr>
                <w:rFonts w:ascii="Calibri" w:hAnsi="Calibri" w:cs="Calibri"/>
              </w:rPr>
            </w:pPr>
            <w:r w:rsidRPr="003743CD">
              <w:rPr>
                <w:rFonts w:ascii="Calibri" w:hAnsi="Calibri" w:cs="Calibri"/>
              </w:rPr>
              <w:t>Module 3</w:t>
            </w:r>
          </w:p>
        </w:tc>
        <w:tc>
          <w:tcPr>
            <w:tcW w:w="6163" w:type="dxa"/>
            <w:vAlign w:val="center"/>
          </w:tcPr>
          <w:p w14:paraId="7CE51F51" w14:textId="77777777" w:rsidR="00546499" w:rsidRDefault="00546499" w:rsidP="00546499">
            <w:pPr>
              <w:rPr>
                <w:rFonts w:ascii="Calibri" w:hAnsi="Calibri" w:cs="Calibri"/>
              </w:rPr>
            </w:pPr>
            <w:r w:rsidRPr="003743CD">
              <w:rPr>
                <w:rFonts w:ascii="Calibri" w:hAnsi="Calibri" w:cs="Calibri"/>
              </w:rPr>
              <w:t>Ch. 3: Human Information Processing</w:t>
            </w:r>
          </w:p>
          <w:p w14:paraId="0650B518" w14:textId="2FE98E1C" w:rsidR="00CC1303" w:rsidRPr="003743CD" w:rsidRDefault="00CC1303" w:rsidP="00546499">
            <w:pPr>
              <w:rPr>
                <w:rFonts w:ascii="Calibri" w:hAnsi="Calibri" w:cs="Calibri"/>
              </w:rPr>
            </w:pPr>
            <w:r>
              <w:rPr>
                <w:rFonts w:ascii="Calibri" w:hAnsi="Calibri" w:cs="Calibri"/>
                <w:i/>
                <w:iCs/>
                <w:color w:val="FF0000"/>
              </w:rPr>
              <w:t xml:space="preserve">Internationalization and Content PRE Survey (Extra Credit Opportunity) Due Friday, </w:t>
            </w:r>
            <w:r w:rsidR="000377BF">
              <w:rPr>
                <w:rFonts w:ascii="Calibri" w:hAnsi="Calibri" w:cs="Calibri"/>
                <w:i/>
                <w:iCs/>
                <w:color w:val="FF0000"/>
              </w:rPr>
              <w:t>January 30</w:t>
            </w:r>
            <w:r w:rsidR="000377BF" w:rsidRPr="000377BF">
              <w:rPr>
                <w:rFonts w:ascii="Calibri" w:hAnsi="Calibri" w:cs="Calibri"/>
                <w:i/>
                <w:iCs/>
                <w:color w:val="FF0000"/>
                <w:vertAlign w:val="superscript"/>
              </w:rPr>
              <w:t>th</w:t>
            </w:r>
            <w:r>
              <w:rPr>
                <w:rFonts w:ascii="Calibri" w:hAnsi="Calibri" w:cs="Calibri"/>
                <w:i/>
                <w:iCs/>
                <w:color w:val="FF0000"/>
              </w:rPr>
              <w:t xml:space="preserve"> at 11:59 PM ET</w:t>
            </w:r>
          </w:p>
        </w:tc>
      </w:tr>
      <w:tr w:rsidR="00546499" w:rsidRPr="003743CD" w14:paraId="752AA568" w14:textId="77777777" w:rsidTr="000377BF">
        <w:tc>
          <w:tcPr>
            <w:tcW w:w="743" w:type="dxa"/>
            <w:vAlign w:val="center"/>
          </w:tcPr>
          <w:p w14:paraId="721BBF43" w14:textId="1BA05DEC" w:rsidR="00546499" w:rsidRPr="003743CD" w:rsidRDefault="00546499" w:rsidP="00546499">
            <w:pPr>
              <w:rPr>
                <w:rFonts w:ascii="Calibri" w:hAnsi="Calibri" w:cs="Calibri"/>
              </w:rPr>
            </w:pPr>
            <w:r w:rsidRPr="00A05DA0">
              <w:rPr>
                <w:rFonts w:ascii="Calibri" w:hAnsi="Calibri" w:cs="Calibri"/>
              </w:rPr>
              <w:t>4</w:t>
            </w:r>
          </w:p>
        </w:tc>
        <w:tc>
          <w:tcPr>
            <w:tcW w:w="2028" w:type="dxa"/>
            <w:vAlign w:val="center"/>
          </w:tcPr>
          <w:p w14:paraId="2D856F0B" w14:textId="6481BC68" w:rsidR="00546499" w:rsidRPr="003743CD" w:rsidRDefault="00546499" w:rsidP="00546499">
            <w:pPr>
              <w:rPr>
                <w:rFonts w:ascii="Calibri" w:hAnsi="Calibri" w:cs="Calibri"/>
              </w:rPr>
            </w:pPr>
            <w:r w:rsidRPr="00F542AC">
              <w:rPr>
                <w:rFonts w:ascii="Calibri" w:hAnsi="Calibri" w:cs="Calibri"/>
              </w:rPr>
              <w:t xml:space="preserve">February </w:t>
            </w:r>
            <w:r w:rsidR="000377BF">
              <w:rPr>
                <w:rFonts w:ascii="Calibri" w:hAnsi="Calibri" w:cs="Calibri"/>
              </w:rPr>
              <w:t>2-6</w:t>
            </w:r>
            <w:r w:rsidRPr="00F542AC">
              <w:rPr>
                <w:rFonts w:ascii="Calibri" w:hAnsi="Calibri" w:cs="Calibri"/>
              </w:rPr>
              <w:t xml:space="preserve"> </w:t>
            </w:r>
          </w:p>
        </w:tc>
        <w:tc>
          <w:tcPr>
            <w:tcW w:w="1249" w:type="dxa"/>
            <w:vAlign w:val="center"/>
          </w:tcPr>
          <w:p w14:paraId="7301BCA7" w14:textId="2527B213" w:rsidR="00546499" w:rsidRPr="003743CD" w:rsidRDefault="00546499" w:rsidP="00546499">
            <w:pPr>
              <w:rPr>
                <w:rFonts w:ascii="Calibri" w:hAnsi="Calibri" w:cs="Calibri"/>
              </w:rPr>
            </w:pPr>
            <w:r w:rsidRPr="003743CD">
              <w:rPr>
                <w:rFonts w:ascii="Calibri" w:hAnsi="Calibri" w:cs="Calibri"/>
              </w:rPr>
              <w:t>Module 4</w:t>
            </w:r>
          </w:p>
        </w:tc>
        <w:tc>
          <w:tcPr>
            <w:tcW w:w="6163" w:type="dxa"/>
            <w:vAlign w:val="center"/>
          </w:tcPr>
          <w:p w14:paraId="24AF53B2" w14:textId="37891CC2" w:rsidR="00546499" w:rsidRPr="003743CD" w:rsidRDefault="00546499" w:rsidP="00546499">
            <w:pPr>
              <w:rPr>
                <w:rFonts w:ascii="Calibri" w:hAnsi="Calibri" w:cs="Calibri"/>
              </w:rPr>
            </w:pPr>
            <w:r w:rsidRPr="003743CD">
              <w:rPr>
                <w:rFonts w:ascii="Calibri" w:hAnsi="Calibri" w:cs="Calibri"/>
              </w:rPr>
              <w:t>Ch. 4: Attention and Performance</w:t>
            </w:r>
          </w:p>
        </w:tc>
      </w:tr>
      <w:tr w:rsidR="00546499" w:rsidRPr="003743CD" w14:paraId="5976E067" w14:textId="77777777" w:rsidTr="000377BF">
        <w:tc>
          <w:tcPr>
            <w:tcW w:w="743" w:type="dxa"/>
            <w:vAlign w:val="center"/>
          </w:tcPr>
          <w:p w14:paraId="00188D82" w14:textId="4984144C" w:rsidR="00546499" w:rsidRPr="003743CD" w:rsidRDefault="00546499" w:rsidP="00546499">
            <w:pPr>
              <w:rPr>
                <w:rFonts w:ascii="Calibri" w:hAnsi="Calibri" w:cs="Calibri"/>
              </w:rPr>
            </w:pPr>
            <w:r w:rsidRPr="00A05DA0">
              <w:rPr>
                <w:rFonts w:ascii="Calibri" w:hAnsi="Calibri" w:cs="Calibri"/>
              </w:rPr>
              <w:t>5</w:t>
            </w:r>
          </w:p>
        </w:tc>
        <w:tc>
          <w:tcPr>
            <w:tcW w:w="2028" w:type="dxa"/>
            <w:vAlign w:val="center"/>
          </w:tcPr>
          <w:p w14:paraId="48F9581E" w14:textId="66227A38" w:rsidR="00546499" w:rsidRPr="003743CD" w:rsidRDefault="00546499" w:rsidP="00546499">
            <w:pPr>
              <w:rPr>
                <w:rFonts w:ascii="Calibri" w:hAnsi="Calibri" w:cs="Calibri"/>
              </w:rPr>
            </w:pPr>
            <w:r w:rsidRPr="00F542AC">
              <w:rPr>
                <w:rFonts w:ascii="Calibri" w:hAnsi="Calibri" w:cs="Calibri"/>
              </w:rPr>
              <w:t xml:space="preserve">February </w:t>
            </w:r>
            <w:r w:rsidR="000377BF">
              <w:rPr>
                <w:rFonts w:ascii="Calibri" w:hAnsi="Calibri" w:cs="Calibri"/>
              </w:rPr>
              <w:t>9-13</w:t>
            </w:r>
            <w:r w:rsidRPr="00F542AC">
              <w:rPr>
                <w:rFonts w:ascii="Calibri" w:hAnsi="Calibri" w:cs="Calibri"/>
              </w:rPr>
              <w:t xml:space="preserve">  </w:t>
            </w:r>
          </w:p>
        </w:tc>
        <w:tc>
          <w:tcPr>
            <w:tcW w:w="1249" w:type="dxa"/>
            <w:vAlign w:val="center"/>
          </w:tcPr>
          <w:p w14:paraId="20B650F7" w14:textId="7EE73E64" w:rsidR="00546499" w:rsidRPr="003743CD" w:rsidRDefault="00546499" w:rsidP="00546499">
            <w:pPr>
              <w:rPr>
                <w:rFonts w:ascii="Calibri" w:hAnsi="Calibri" w:cs="Calibri"/>
              </w:rPr>
            </w:pPr>
            <w:r w:rsidRPr="003743CD">
              <w:rPr>
                <w:rFonts w:ascii="Calibri" w:hAnsi="Calibri" w:cs="Calibri"/>
              </w:rPr>
              <w:t>Module 5</w:t>
            </w:r>
          </w:p>
        </w:tc>
        <w:tc>
          <w:tcPr>
            <w:tcW w:w="6163" w:type="dxa"/>
            <w:vAlign w:val="center"/>
          </w:tcPr>
          <w:p w14:paraId="488EBADF" w14:textId="77777777" w:rsidR="00546499" w:rsidRDefault="00546499" w:rsidP="00546499">
            <w:pPr>
              <w:rPr>
                <w:rFonts w:ascii="Calibri" w:hAnsi="Calibri" w:cs="Calibri"/>
              </w:rPr>
            </w:pPr>
            <w:r w:rsidRPr="003743CD">
              <w:rPr>
                <w:rFonts w:ascii="Calibri" w:hAnsi="Calibri" w:cs="Calibri"/>
              </w:rPr>
              <w:t xml:space="preserve">Ch. 5: Sensory and Perceptual Contributions </w:t>
            </w:r>
          </w:p>
          <w:p w14:paraId="0D4CE196" w14:textId="727D09F4" w:rsidR="00CC1303" w:rsidRPr="003743CD" w:rsidRDefault="00CC1303" w:rsidP="00546499">
            <w:pPr>
              <w:rPr>
                <w:rFonts w:ascii="Calibri" w:hAnsi="Calibri" w:cs="Calibri"/>
              </w:rPr>
            </w:pPr>
            <w:r>
              <w:rPr>
                <w:rFonts w:ascii="Calibri" w:hAnsi="Calibri" w:cs="Calibri"/>
                <w:i/>
                <w:iCs/>
                <w:color w:val="FF0000"/>
              </w:rPr>
              <w:t>Research Publications from Abroad Assignment Due Friday, February 1</w:t>
            </w:r>
            <w:r w:rsidR="000377BF">
              <w:rPr>
                <w:rFonts w:ascii="Calibri" w:hAnsi="Calibri" w:cs="Calibri"/>
                <w:i/>
                <w:iCs/>
                <w:color w:val="FF0000"/>
              </w:rPr>
              <w:t>3</w:t>
            </w:r>
            <w:r w:rsidRPr="00546499">
              <w:rPr>
                <w:rFonts w:ascii="Calibri" w:hAnsi="Calibri" w:cs="Calibri"/>
                <w:i/>
                <w:iCs/>
                <w:color w:val="FF0000"/>
                <w:vertAlign w:val="superscript"/>
              </w:rPr>
              <w:t>th</w:t>
            </w:r>
            <w:r>
              <w:rPr>
                <w:rFonts w:ascii="Calibri" w:hAnsi="Calibri" w:cs="Calibri"/>
                <w:i/>
                <w:iCs/>
                <w:color w:val="FF0000"/>
              </w:rPr>
              <w:t>at 11:59 PM ET</w:t>
            </w:r>
          </w:p>
        </w:tc>
      </w:tr>
      <w:tr w:rsidR="00546499" w:rsidRPr="003743CD" w14:paraId="513EC2F0" w14:textId="77777777" w:rsidTr="000377BF">
        <w:tc>
          <w:tcPr>
            <w:tcW w:w="743" w:type="dxa"/>
            <w:vAlign w:val="center"/>
          </w:tcPr>
          <w:p w14:paraId="408BB000" w14:textId="7DD67AF4" w:rsidR="00546499" w:rsidRPr="003743CD" w:rsidRDefault="00546499" w:rsidP="00546499">
            <w:pPr>
              <w:rPr>
                <w:rFonts w:ascii="Calibri" w:hAnsi="Calibri" w:cs="Calibri"/>
              </w:rPr>
            </w:pPr>
            <w:r w:rsidRPr="00A05DA0">
              <w:rPr>
                <w:rFonts w:ascii="Calibri" w:hAnsi="Calibri" w:cs="Calibri"/>
              </w:rPr>
              <w:t>6</w:t>
            </w:r>
          </w:p>
        </w:tc>
        <w:tc>
          <w:tcPr>
            <w:tcW w:w="2028" w:type="dxa"/>
            <w:vAlign w:val="center"/>
          </w:tcPr>
          <w:p w14:paraId="49EBCF02" w14:textId="4B41E4A5" w:rsidR="00546499" w:rsidRPr="003743CD" w:rsidRDefault="00546499" w:rsidP="00546499">
            <w:pPr>
              <w:rPr>
                <w:rFonts w:ascii="Calibri" w:hAnsi="Calibri" w:cs="Calibri"/>
              </w:rPr>
            </w:pPr>
            <w:r w:rsidRPr="00F542AC">
              <w:rPr>
                <w:rFonts w:ascii="Calibri" w:hAnsi="Calibri" w:cs="Calibri"/>
              </w:rPr>
              <w:t xml:space="preserve">February </w:t>
            </w:r>
            <w:r w:rsidR="000377BF">
              <w:rPr>
                <w:rFonts w:ascii="Calibri" w:hAnsi="Calibri" w:cs="Calibri"/>
              </w:rPr>
              <w:t>16-20</w:t>
            </w:r>
            <w:r w:rsidRPr="00F542AC">
              <w:rPr>
                <w:rFonts w:ascii="Calibri" w:hAnsi="Calibri" w:cs="Calibri"/>
              </w:rPr>
              <w:t xml:space="preserve">  </w:t>
            </w:r>
          </w:p>
        </w:tc>
        <w:tc>
          <w:tcPr>
            <w:tcW w:w="1249" w:type="dxa"/>
            <w:vAlign w:val="center"/>
          </w:tcPr>
          <w:p w14:paraId="767165DA" w14:textId="08518B13" w:rsidR="00546499" w:rsidRPr="003743CD" w:rsidRDefault="00546499" w:rsidP="00546499">
            <w:pPr>
              <w:rPr>
                <w:rFonts w:ascii="Calibri" w:hAnsi="Calibri" w:cs="Calibri"/>
              </w:rPr>
            </w:pPr>
            <w:r w:rsidRPr="003743CD">
              <w:rPr>
                <w:rFonts w:ascii="Calibri" w:hAnsi="Calibri" w:cs="Calibri"/>
              </w:rPr>
              <w:t>Module 6</w:t>
            </w:r>
          </w:p>
        </w:tc>
        <w:tc>
          <w:tcPr>
            <w:tcW w:w="6163" w:type="dxa"/>
            <w:vAlign w:val="center"/>
          </w:tcPr>
          <w:p w14:paraId="775D4C23" w14:textId="54D08F19" w:rsidR="00546499" w:rsidRPr="003743CD" w:rsidRDefault="00546499" w:rsidP="00546499">
            <w:pPr>
              <w:rPr>
                <w:rFonts w:ascii="Calibri" w:hAnsi="Calibri" w:cs="Calibri"/>
              </w:rPr>
            </w:pPr>
            <w:r w:rsidRPr="003743CD">
              <w:rPr>
                <w:rFonts w:ascii="Calibri" w:hAnsi="Calibri" w:cs="Calibri"/>
              </w:rPr>
              <w:t>Ch. 6: Central Contributions to Motor Control</w:t>
            </w:r>
          </w:p>
        </w:tc>
      </w:tr>
      <w:tr w:rsidR="00546499" w:rsidRPr="003743CD" w14:paraId="17653DA8" w14:textId="77777777" w:rsidTr="000377BF">
        <w:tc>
          <w:tcPr>
            <w:tcW w:w="743" w:type="dxa"/>
            <w:vAlign w:val="center"/>
          </w:tcPr>
          <w:p w14:paraId="6FC96480" w14:textId="6B358BB3" w:rsidR="00546499" w:rsidRPr="003743CD" w:rsidRDefault="00546499" w:rsidP="00546499">
            <w:pPr>
              <w:rPr>
                <w:rFonts w:ascii="Calibri" w:hAnsi="Calibri" w:cs="Calibri"/>
              </w:rPr>
            </w:pPr>
            <w:r w:rsidRPr="00A05DA0">
              <w:rPr>
                <w:rFonts w:ascii="Calibri" w:hAnsi="Calibri" w:cs="Calibri"/>
              </w:rPr>
              <w:t>7</w:t>
            </w:r>
          </w:p>
        </w:tc>
        <w:tc>
          <w:tcPr>
            <w:tcW w:w="2028" w:type="dxa"/>
            <w:vAlign w:val="center"/>
          </w:tcPr>
          <w:p w14:paraId="1C21713F" w14:textId="78017AF6" w:rsidR="00546499" w:rsidRPr="003743CD" w:rsidRDefault="00546499" w:rsidP="00546499">
            <w:pPr>
              <w:rPr>
                <w:rFonts w:ascii="Calibri" w:hAnsi="Calibri" w:cs="Calibri"/>
              </w:rPr>
            </w:pPr>
            <w:r w:rsidRPr="00F542AC">
              <w:rPr>
                <w:rFonts w:ascii="Calibri" w:hAnsi="Calibri" w:cs="Calibri"/>
              </w:rPr>
              <w:t xml:space="preserve">February </w:t>
            </w:r>
            <w:r w:rsidR="000377BF">
              <w:rPr>
                <w:rFonts w:ascii="Calibri" w:hAnsi="Calibri" w:cs="Calibri"/>
              </w:rPr>
              <w:t>23-27</w:t>
            </w:r>
            <w:r w:rsidRPr="00F542AC">
              <w:rPr>
                <w:rFonts w:ascii="Calibri" w:hAnsi="Calibri" w:cs="Calibri"/>
              </w:rPr>
              <w:t xml:space="preserve">  </w:t>
            </w:r>
          </w:p>
        </w:tc>
        <w:tc>
          <w:tcPr>
            <w:tcW w:w="1249" w:type="dxa"/>
            <w:vAlign w:val="center"/>
          </w:tcPr>
          <w:p w14:paraId="4A024358" w14:textId="3B511E69" w:rsidR="00546499" w:rsidRPr="003743CD" w:rsidRDefault="00546499" w:rsidP="00546499">
            <w:pPr>
              <w:rPr>
                <w:rFonts w:ascii="Calibri" w:hAnsi="Calibri" w:cs="Calibri"/>
              </w:rPr>
            </w:pPr>
            <w:r w:rsidRPr="003743CD">
              <w:rPr>
                <w:rFonts w:ascii="Calibri" w:hAnsi="Calibri" w:cs="Calibri"/>
              </w:rPr>
              <w:t>Module 7</w:t>
            </w:r>
          </w:p>
        </w:tc>
        <w:tc>
          <w:tcPr>
            <w:tcW w:w="6163" w:type="dxa"/>
            <w:vAlign w:val="center"/>
          </w:tcPr>
          <w:p w14:paraId="234C2B6A" w14:textId="77777777" w:rsidR="00546499" w:rsidRDefault="00546499" w:rsidP="00546499">
            <w:pPr>
              <w:rPr>
                <w:rFonts w:ascii="Calibri" w:hAnsi="Calibri" w:cs="Calibri"/>
              </w:rPr>
            </w:pPr>
            <w:r w:rsidRPr="003743CD">
              <w:rPr>
                <w:rFonts w:ascii="Calibri" w:hAnsi="Calibri" w:cs="Calibri"/>
              </w:rPr>
              <w:t>Ch. 7: Speed and Accuracy</w:t>
            </w:r>
          </w:p>
          <w:p w14:paraId="53DE6F6B" w14:textId="2D07919D" w:rsidR="00CC1303" w:rsidRPr="00CC1303" w:rsidRDefault="00CC1303" w:rsidP="00546499">
            <w:pPr>
              <w:rPr>
                <w:rFonts w:ascii="Calibri" w:hAnsi="Calibri" w:cs="Calibri"/>
                <w:i/>
                <w:iCs/>
                <w:color w:val="FF0000"/>
              </w:rPr>
            </w:pPr>
            <w:r>
              <w:rPr>
                <w:rFonts w:ascii="Calibri" w:hAnsi="Calibri" w:cs="Calibri"/>
                <w:b/>
                <w:bCs/>
                <w:i/>
                <w:iCs/>
                <w:color w:val="FF0000"/>
              </w:rPr>
              <w:t xml:space="preserve">Preparatory/Practice Midterm </w:t>
            </w:r>
            <w:r w:rsidRPr="003743CD">
              <w:rPr>
                <w:rFonts w:ascii="Calibri" w:hAnsi="Calibri" w:cs="Calibri"/>
                <w:b/>
                <w:bCs/>
                <w:i/>
                <w:iCs/>
                <w:color w:val="FF0000"/>
              </w:rPr>
              <w:t>Exam</w:t>
            </w:r>
            <w:r>
              <w:rPr>
                <w:rFonts w:ascii="Calibri" w:hAnsi="Calibri" w:cs="Calibri"/>
                <w:b/>
                <w:bCs/>
                <w:i/>
                <w:iCs/>
                <w:color w:val="FF0000"/>
              </w:rPr>
              <w:t xml:space="preserve"> (Open-Book/Not Graded) </w:t>
            </w:r>
            <w:r w:rsidRPr="00CC1303">
              <w:rPr>
                <w:rFonts w:ascii="Calibri" w:hAnsi="Calibri" w:cs="Calibri"/>
                <w:i/>
                <w:iCs/>
                <w:color w:val="FF0000"/>
              </w:rPr>
              <w:t>Due Monday, Marc</w:t>
            </w:r>
            <w:r w:rsidR="000377BF">
              <w:rPr>
                <w:rFonts w:ascii="Calibri" w:hAnsi="Calibri" w:cs="Calibri"/>
                <w:i/>
                <w:iCs/>
                <w:color w:val="FF0000"/>
              </w:rPr>
              <w:t>h 2</w:t>
            </w:r>
            <w:r w:rsidR="000377BF" w:rsidRPr="000377BF">
              <w:rPr>
                <w:rFonts w:ascii="Calibri" w:hAnsi="Calibri" w:cs="Calibri"/>
                <w:i/>
                <w:iCs/>
                <w:color w:val="FF0000"/>
                <w:vertAlign w:val="superscript"/>
              </w:rPr>
              <w:t>nd</w:t>
            </w:r>
            <w:r w:rsidRPr="00CC1303">
              <w:rPr>
                <w:rFonts w:ascii="Calibri" w:hAnsi="Calibri" w:cs="Calibri"/>
                <w:i/>
                <w:iCs/>
                <w:color w:val="FF0000"/>
              </w:rPr>
              <w:t xml:space="preserve"> at 6:00 AM ET</w:t>
            </w:r>
          </w:p>
        </w:tc>
      </w:tr>
      <w:tr w:rsidR="00D178C3" w:rsidRPr="003743CD" w14:paraId="145E5758" w14:textId="77777777" w:rsidTr="000377BF">
        <w:tc>
          <w:tcPr>
            <w:tcW w:w="743" w:type="dxa"/>
            <w:vAlign w:val="center"/>
          </w:tcPr>
          <w:p w14:paraId="033D55A6" w14:textId="125D4D14" w:rsidR="00D178C3" w:rsidRPr="003743CD" w:rsidRDefault="00D178C3" w:rsidP="00D178C3">
            <w:pPr>
              <w:rPr>
                <w:rFonts w:ascii="Calibri" w:hAnsi="Calibri" w:cs="Calibri"/>
              </w:rPr>
            </w:pPr>
            <w:r w:rsidRPr="00A05DA0">
              <w:rPr>
                <w:rFonts w:ascii="Calibri" w:hAnsi="Calibri" w:cs="Calibri"/>
              </w:rPr>
              <w:t>8</w:t>
            </w:r>
          </w:p>
        </w:tc>
        <w:tc>
          <w:tcPr>
            <w:tcW w:w="2028" w:type="dxa"/>
            <w:vAlign w:val="center"/>
          </w:tcPr>
          <w:p w14:paraId="630B7321" w14:textId="2C674154" w:rsidR="00D178C3" w:rsidRPr="003743CD" w:rsidRDefault="00D178C3" w:rsidP="00D178C3">
            <w:pPr>
              <w:rPr>
                <w:rFonts w:ascii="Calibri" w:hAnsi="Calibri" w:cs="Calibri"/>
              </w:rPr>
            </w:pPr>
            <w:r w:rsidRPr="00F542AC">
              <w:rPr>
                <w:rFonts w:ascii="Calibri" w:hAnsi="Calibri" w:cs="Calibri"/>
              </w:rPr>
              <w:t xml:space="preserve">March </w:t>
            </w:r>
            <w:r w:rsidR="000377BF">
              <w:rPr>
                <w:rFonts w:ascii="Calibri" w:hAnsi="Calibri" w:cs="Calibri"/>
              </w:rPr>
              <w:t>2-6</w:t>
            </w:r>
          </w:p>
        </w:tc>
        <w:tc>
          <w:tcPr>
            <w:tcW w:w="1249" w:type="dxa"/>
            <w:vAlign w:val="center"/>
          </w:tcPr>
          <w:p w14:paraId="0001334F" w14:textId="77777777" w:rsidR="00CC1303" w:rsidRDefault="00CC1303" w:rsidP="00D178C3">
            <w:pPr>
              <w:rPr>
                <w:rFonts w:ascii="Calibri" w:hAnsi="Calibri" w:cs="Calibri"/>
              </w:rPr>
            </w:pPr>
            <w:r>
              <w:rPr>
                <w:rFonts w:ascii="Calibri" w:hAnsi="Calibri" w:cs="Calibri"/>
              </w:rPr>
              <w:t>Exam</w:t>
            </w:r>
          </w:p>
          <w:p w14:paraId="494CB12D" w14:textId="67353A0F" w:rsidR="00D178C3" w:rsidRPr="003743CD" w:rsidRDefault="00546499" w:rsidP="00D178C3">
            <w:pPr>
              <w:rPr>
                <w:rFonts w:ascii="Calibri" w:hAnsi="Calibri" w:cs="Calibri"/>
              </w:rPr>
            </w:pPr>
            <w:r w:rsidRPr="003743CD">
              <w:rPr>
                <w:rFonts w:ascii="Calibri" w:hAnsi="Calibri" w:cs="Calibri"/>
              </w:rPr>
              <w:t>Module 8</w:t>
            </w:r>
          </w:p>
        </w:tc>
        <w:tc>
          <w:tcPr>
            <w:tcW w:w="6163" w:type="dxa"/>
            <w:vAlign w:val="center"/>
          </w:tcPr>
          <w:p w14:paraId="78B74B89" w14:textId="70EFCDD3" w:rsidR="00CC1303" w:rsidRDefault="00CC1303" w:rsidP="00CC1303">
            <w:pPr>
              <w:rPr>
                <w:rFonts w:ascii="Calibri" w:hAnsi="Calibri" w:cs="Calibri"/>
                <w:i/>
                <w:iCs/>
                <w:color w:val="FF0000"/>
              </w:rPr>
            </w:pPr>
            <w:r w:rsidRPr="003743CD">
              <w:rPr>
                <w:rFonts w:ascii="Calibri" w:hAnsi="Calibri" w:cs="Calibri"/>
                <w:b/>
                <w:bCs/>
                <w:i/>
                <w:iCs/>
                <w:color w:val="FF0000"/>
              </w:rPr>
              <w:t>Midterm Exam</w:t>
            </w:r>
            <w:r w:rsidRPr="003743CD">
              <w:rPr>
                <w:rFonts w:ascii="Calibri" w:hAnsi="Calibri" w:cs="Calibri"/>
                <w:i/>
                <w:iCs/>
                <w:color w:val="FF0000"/>
              </w:rPr>
              <w:t xml:space="preserve">: </w:t>
            </w:r>
            <w:r>
              <w:rPr>
                <w:rFonts w:ascii="Calibri" w:hAnsi="Calibri" w:cs="Calibri"/>
                <w:i/>
                <w:iCs/>
                <w:color w:val="FF0000"/>
              </w:rPr>
              <w:t>Monday, March</w:t>
            </w:r>
            <w:r w:rsidR="000377BF">
              <w:rPr>
                <w:rFonts w:ascii="Calibri" w:hAnsi="Calibri" w:cs="Calibri"/>
                <w:i/>
                <w:iCs/>
                <w:color w:val="FF0000"/>
              </w:rPr>
              <w:t xml:space="preserve"> 2</w:t>
            </w:r>
            <w:r w:rsidR="000377BF" w:rsidRPr="000377BF">
              <w:rPr>
                <w:rFonts w:ascii="Calibri" w:hAnsi="Calibri" w:cs="Calibri"/>
                <w:i/>
                <w:iCs/>
                <w:color w:val="FF0000"/>
                <w:vertAlign w:val="superscript"/>
              </w:rPr>
              <w:t>nd</w:t>
            </w:r>
            <w:r>
              <w:rPr>
                <w:rFonts w:ascii="Calibri" w:hAnsi="Calibri" w:cs="Calibri"/>
                <w:i/>
                <w:iCs/>
                <w:color w:val="FF0000"/>
              </w:rPr>
              <w:t xml:space="preserve"> 6:00 AM ET-6:00 PM ET</w:t>
            </w:r>
          </w:p>
          <w:p w14:paraId="1E35E351" w14:textId="2AD9C21A" w:rsidR="00CC1303" w:rsidRPr="003743CD" w:rsidRDefault="00546499" w:rsidP="00D178C3">
            <w:pPr>
              <w:rPr>
                <w:rFonts w:ascii="Calibri" w:hAnsi="Calibri" w:cs="Calibri"/>
              </w:rPr>
            </w:pPr>
            <w:r w:rsidRPr="003743CD">
              <w:rPr>
                <w:rFonts w:ascii="Calibri" w:hAnsi="Calibri" w:cs="Calibri"/>
              </w:rPr>
              <w:t xml:space="preserve">Ch. 8: Coordination </w:t>
            </w:r>
          </w:p>
        </w:tc>
      </w:tr>
      <w:tr w:rsidR="00D178C3" w:rsidRPr="003743CD" w14:paraId="0293C1C7" w14:textId="77777777" w:rsidTr="000377BF">
        <w:tc>
          <w:tcPr>
            <w:tcW w:w="743" w:type="dxa"/>
            <w:vAlign w:val="center"/>
          </w:tcPr>
          <w:p w14:paraId="27FEE3B3" w14:textId="47B7F217" w:rsidR="00D178C3" w:rsidRPr="003743CD" w:rsidRDefault="00D178C3" w:rsidP="00D178C3">
            <w:pPr>
              <w:rPr>
                <w:rFonts w:ascii="Calibri" w:hAnsi="Calibri" w:cs="Calibri"/>
              </w:rPr>
            </w:pPr>
            <w:r w:rsidRPr="00A05DA0">
              <w:rPr>
                <w:rFonts w:ascii="Calibri" w:hAnsi="Calibri" w:cs="Calibri"/>
              </w:rPr>
              <w:t>9</w:t>
            </w:r>
          </w:p>
        </w:tc>
        <w:tc>
          <w:tcPr>
            <w:tcW w:w="2028" w:type="dxa"/>
            <w:vAlign w:val="center"/>
          </w:tcPr>
          <w:p w14:paraId="787224EA" w14:textId="616E80BD" w:rsidR="00D178C3" w:rsidRPr="003743CD" w:rsidRDefault="00D178C3" w:rsidP="00D178C3">
            <w:pPr>
              <w:rPr>
                <w:rFonts w:ascii="Calibri" w:hAnsi="Calibri" w:cs="Calibri"/>
              </w:rPr>
            </w:pPr>
            <w:r w:rsidRPr="00F542AC">
              <w:rPr>
                <w:rFonts w:ascii="Calibri" w:hAnsi="Calibri" w:cs="Calibri"/>
              </w:rPr>
              <w:t xml:space="preserve">March </w:t>
            </w:r>
            <w:r w:rsidR="000377BF">
              <w:rPr>
                <w:rFonts w:ascii="Calibri" w:hAnsi="Calibri" w:cs="Calibri"/>
              </w:rPr>
              <w:t>9-13</w:t>
            </w:r>
          </w:p>
        </w:tc>
        <w:tc>
          <w:tcPr>
            <w:tcW w:w="1249" w:type="dxa"/>
            <w:vAlign w:val="center"/>
          </w:tcPr>
          <w:p w14:paraId="4DFF0B82" w14:textId="510D456B" w:rsidR="00546499" w:rsidRPr="003743CD" w:rsidRDefault="00546499" w:rsidP="00D178C3">
            <w:pPr>
              <w:rPr>
                <w:rFonts w:ascii="Calibri" w:hAnsi="Calibri" w:cs="Calibri"/>
              </w:rPr>
            </w:pPr>
            <w:r w:rsidRPr="003743CD">
              <w:rPr>
                <w:rFonts w:ascii="Calibri" w:hAnsi="Calibri" w:cs="Calibri"/>
              </w:rPr>
              <w:t xml:space="preserve">Module </w:t>
            </w:r>
            <w:r>
              <w:rPr>
                <w:rFonts w:ascii="Calibri" w:hAnsi="Calibri" w:cs="Calibri"/>
              </w:rPr>
              <w:t>9</w:t>
            </w:r>
          </w:p>
        </w:tc>
        <w:tc>
          <w:tcPr>
            <w:tcW w:w="6163" w:type="dxa"/>
            <w:vAlign w:val="center"/>
          </w:tcPr>
          <w:p w14:paraId="5F4138AB" w14:textId="77777777" w:rsidR="00546499" w:rsidRDefault="00546499" w:rsidP="00D178C3">
            <w:pPr>
              <w:rPr>
                <w:rFonts w:ascii="Calibri" w:hAnsi="Calibri" w:cs="Calibri"/>
                <w:color w:val="000000" w:themeColor="text1"/>
              </w:rPr>
            </w:pPr>
            <w:r w:rsidRPr="003743CD">
              <w:rPr>
                <w:rFonts w:ascii="Calibri" w:hAnsi="Calibri" w:cs="Calibri"/>
              </w:rPr>
              <w:t>Ch. 9: Motor Learning Concepts and Research Methods</w:t>
            </w:r>
            <w:r w:rsidRPr="003743CD">
              <w:rPr>
                <w:rFonts w:ascii="Calibri" w:hAnsi="Calibri" w:cs="Calibri"/>
                <w:color w:val="000000" w:themeColor="text1"/>
              </w:rPr>
              <w:t xml:space="preserve"> </w:t>
            </w:r>
          </w:p>
          <w:p w14:paraId="4C6966A6" w14:textId="08663B66" w:rsidR="00CC1303" w:rsidRPr="00546499" w:rsidRDefault="00CC1303" w:rsidP="00D178C3">
            <w:pPr>
              <w:rPr>
                <w:rFonts w:ascii="Calibri" w:hAnsi="Calibri" w:cs="Calibri"/>
                <w:color w:val="000000" w:themeColor="text1"/>
              </w:rPr>
            </w:pPr>
            <w:r w:rsidRPr="00CC1303">
              <w:rPr>
                <w:rFonts w:ascii="Calibri" w:hAnsi="Calibri" w:cs="Calibri"/>
                <w:i/>
                <w:iCs/>
                <w:color w:val="FF0000"/>
              </w:rPr>
              <w:t>Midterm Exam Study Feedback Survey</w:t>
            </w:r>
            <w:r>
              <w:rPr>
                <w:rFonts w:ascii="Calibri" w:hAnsi="Calibri" w:cs="Calibri"/>
                <w:i/>
                <w:iCs/>
                <w:color w:val="FF0000"/>
              </w:rPr>
              <w:t xml:space="preserve"> (Optional): Monday, March </w:t>
            </w:r>
            <w:r w:rsidR="000377BF">
              <w:rPr>
                <w:rFonts w:ascii="Calibri" w:hAnsi="Calibri" w:cs="Calibri"/>
                <w:i/>
                <w:iCs/>
                <w:color w:val="FF0000"/>
              </w:rPr>
              <w:t>2</w:t>
            </w:r>
            <w:r w:rsidR="000377BF" w:rsidRPr="000377BF">
              <w:rPr>
                <w:rFonts w:ascii="Calibri" w:hAnsi="Calibri" w:cs="Calibri"/>
                <w:i/>
                <w:iCs/>
                <w:color w:val="FF0000"/>
                <w:vertAlign w:val="superscript"/>
              </w:rPr>
              <w:t>nd</w:t>
            </w:r>
            <w:r w:rsidR="000377BF">
              <w:rPr>
                <w:rFonts w:ascii="Calibri" w:hAnsi="Calibri" w:cs="Calibri"/>
                <w:i/>
                <w:iCs/>
                <w:color w:val="FF0000"/>
                <w:vertAlign w:val="superscript"/>
              </w:rPr>
              <w:t xml:space="preserve"> </w:t>
            </w:r>
            <w:r>
              <w:rPr>
                <w:rFonts w:ascii="Calibri" w:hAnsi="Calibri" w:cs="Calibri"/>
                <w:i/>
                <w:iCs/>
                <w:color w:val="FF0000"/>
              </w:rPr>
              <w:t>6:00 AM ET-Friday, March 1</w:t>
            </w:r>
            <w:r w:rsidR="000377BF">
              <w:rPr>
                <w:rFonts w:ascii="Calibri" w:hAnsi="Calibri" w:cs="Calibri"/>
                <w:i/>
                <w:iCs/>
                <w:color w:val="FF0000"/>
              </w:rPr>
              <w:t>3</w:t>
            </w:r>
            <w:r w:rsidRPr="00CC1303">
              <w:rPr>
                <w:rFonts w:ascii="Calibri" w:hAnsi="Calibri" w:cs="Calibri"/>
                <w:i/>
                <w:iCs/>
                <w:color w:val="FF0000"/>
                <w:vertAlign w:val="superscript"/>
              </w:rPr>
              <w:t>th</w:t>
            </w:r>
            <w:r>
              <w:rPr>
                <w:rFonts w:ascii="Calibri" w:hAnsi="Calibri" w:cs="Calibri"/>
                <w:i/>
                <w:iCs/>
                <w:color w:val="FF0000"/>
              </w:rPr>
              <w:t xml:space="preserve"> at 1</w:t>
            </w:r>
            <w:r w:rsidRPr="003743CD">
              <w:rPr>
                <w:rFonts w:ascii="Calibri" w:hAnsi="Calibri" w:cs="Calibri"/>
                <w:i/>
                <w:iCs/>
                <w:color w:val="FF0000"/>
              </w:rPr>
              <w:t>1:59 PM ET</w:t>
            </w:r>
          </w:p>
        </w:tc>
      </w:tr>
      <w:tr w:rsidR="00D178C3" w:rsidRPr="003743CD" w14:paraId="56CF859E" w14:textId="77777777" w:rsidTr="000377BF">
        <w:tc>
          <w:tcPr>
            <w:tcW w:w="743" w:type="dxa"/>
            <w:vAlign w:val="center"/>
          </w:tcPr>
          <w:p w14:paraId="100B14ED" w14:textId="70B7C0A8" w:rsidR="00D178C3" w:rsidRPr="003743CD" w:rsidRDefault="00D178C3" w:rsidP="00D178C3">
            <w:pPr>
              <w:rPr>
                <w:rFonts w:ascii="Calibri" w:hAnsi="Calibri" w:cs="Calibri"/>
              </w:rPr>
            </w:pPr>
            <w:r w:rsidRPr="00A05DA0">
              <w:rPr>
                <w:rFonts w:ascii="Calibri" w:hAnsi="Calibri" w:cs="Calibri"/>
              </w:rPr>
              <w:t>10</w:t>
            </w:r>
          </w:p>
        </w:tc>
        <w:tc>
          <w:tcPr>
            <w:tcW w:w="2028" w:type="dxa"/>
            <w:vAlign w:val="center"/>
          </w:tcPr>
          <w:p w14:paraId="142E8A6A" w14:textId="6D4B3A9F" w:rsidR="00D178C3" w:rsidRPr="003743CD" w:rsidRDefault="00D178C3" w:rsidP="00D178C3">
            <w:pPr>
              <w:rPr>
                <w:rFonts w:ascii="Calibri" w:hAnsi="Calibri" w:cs="Calibri"/>
              </w:rPr>
            </w:pPr>
            <w:r w:rsidRPr="00F542AC">
              <w:rPr>
                <w:rFonts w:ascii="Calibri" w:hAnsi="Calibri" w:cs="Calibri"/>
              </w:rPr>
              <w:t xml:space="preserve">March </w:t>
            </w:r>
            <w:r w:rsidR="000377BF">
              <w:rPr>
                <w:rFonts w:ascii="Calibri" w:hAnsi="Calibri" w:cs="Calibri"/>
              </w:rPr>
              <w:t>16-20</w:t>
            </w:r>
          </w:p>
        </w:tc>
        <w:tc>
          <w:tcPr>
            <w:tcW w:w="1249" w:type="dxa"/>
            <w:vAlign w:val="center"/>
          </w:tcPr>
          <w:p w14:paraId="5880AE77" w14:textId="0DB1CA56" w:rsidR="00D178C3" w:rsidRPr="003743CD" w:rsidRDefault="00546499" w:rsidP="00D178C3">
            <w:pPr>
              <w:rPr>
                <w:rFonts w:ascii="Calibri" w:hAnsi="Calibri" w:cs="Calibri"/>
              </w:rPr>
            </w:pPr>
            <w:r>
              <w:rPr>
                <w:rFonts w:ascii="Calibri" w:hAnsi="Calibri" w:cs="Calibri"/>
              </w:rPr>
              <w:t>-</w:t>
            </w:r>
          </w:p>
        </w:tc>
        <w:tc>
          <w:tcPr>
            <w:tcW w:w="6163" w:type="dxa"/>
            <w:vAlign w:val="center"/>
          </w:tcPr>
          <w:p w14:paraId="5BB200A4" w14:textId="1D2144E4" w:rsidR="00CC1303" w:rsidRPr="003743CD" w:rsidRDefault="00D178C3" w:rsidP="00D178C3">
            <w:pPr>
              <w:rPr>
                <w:rFonts w:ascii="Calibri" w:hAnsi="Calibri" w:cs="Calibri"/>
                <w:color w:val="4472C4" w:themeColor="accent1"/>
              </w:rPr>
            </w:pPr>
            <w:r w:rsidRPr="00F542AC">
              <w:rPr>
                <w:rFonts w:ascii="Calibri" w:hAnsi="Calibri" w:cs="Calibri"/>
                <w:color w:val="4472C4" w:themeColor="accent1"/>
              </w:rPr>
              <w:t>Monday-Friday is Spring Break</w:t>
            </w:r>
          </w:p>
        </w:tc>
      </w:tr>
      <w:tr w:rsidR="00D178C3" w:rsidRPr="003743CD" w14:paraId="0BA52DE5" w14:textId="77777777" w:rsidTr="000377BF">
        <w:tc>
          <w:tcPr>
            <w:tcW w:w="743" w:type="dxa"/>
            <w:vAlign w:val="center"/>
          </w:tcPr>
          <w:p w14:paraId="7A921496" w14:textId="665E5B7F" w:rsidR="00D178C3" w:rsidRPr="003743CD" w:rsidRDefault="00D178C3" w:rsidP="00D178C3">
            <w:pPr>
              <w:rPr>
                <w:rFonts w:ascii="Calibri" w:hAnsi="Calibri" w:cs="Calibri"/>
              </w:rPr>
            </w:pPr>
            <w:r w:rsidRPr="00A05DA0">
              <w:rPr>
                <w:rFonts w:ascii="Calibri" w:hAnsi="Calibri" w:cs="Calibri"/>
              </w:rPr>
              <w:t>11</w:t>
            </w:r>
          </w:p>
        </w:tc>
        <w:tc>
          <w:tcPr>
            <w:tcW w:w="2028" w:type="dxa"/>
            <w:vAlign w:val="center"/>
          </w:tcPr>
          <w:p w14:paraId="512CB4BA" w14:textId="7A337A96" w:rsidR="00D178C3" w:rsidRPr="003743CD" w:rsidRDefault="00D178C3" w:rsidP="00D178C3">
            <w:pPr>
              <w:rPr>
                <w:rFonts w:ascii="Calibri" w:hAnsi="Calibri" w:cs="Calibri"/>
              </w:rPr>
            </w:pPr>
            <w:r w:rsidRPr="00F542AC">
              <w:rPr>
                <w:rFonts w:ascii="Calibri" w:hAnsi="Calibri" w:cs="Calibri"/>
              </w:rPr>
              <w:t xml:space="preserve">March </w:t>
            </w:r>
            <w:r w:rsidR="000377BF">
              <w:rPr>
                <w:rFonts w:ascii="Calibri" w:hAnsi="Calibri" w:cs="Calibri"/>
              </w:rPr>
              <w:t>23-27</w:t>
            </w:r>
          </w:p>
        </w:tc>
        <w:tc>
          <w:tcPr>
            <w:tcW w:w="1249" w:type="dxa"/>
            <w:vAlign w:val="center"/>
          </w:tcPr>
          <w:p w14:paraId="3B1E35B0" w14:textId="1B09F51A" w:rsidR="00546499" w:rsidRPr="003743CD" w:rsidRDefault="00546499" w:rsidP="00D178C3">
            <w:pPr>
              <w:rPr>
                <w:rFonts w:ascii="Calibri" w:hAnsi="Calibri" w:cs="Calibri"/>
              </w:rPr>
            </w:pPr>
            <w:r w:rsidRPr="003743CD">
              <w:rPr>
                <w:rFonts w:ascii="Calibri" w:hAnsi="Calibri" w:cs="Calibri"/>
              </w:rPr>
              <w:t>Module 10</w:t>
            </w:r>
          </w:p>
        </w:tc>
        <w:tc>
          <w:tcPr>
            <w:tcW w:w="6163" w:type="dxa"/>
            <w:vAlign w:val="center"/>
          </w:tcPr>
          <w:p w14:paraId="64C6FF29" w14:textId="4A15E6DA" w:rsidR="00D178C3" w:rsidRDefault="00D178C3" w:rsidP="00D178C3">
            <w:pPr>
              <w:rPr>
                <w:rFonts w:ascii="Calibri" w:hAnsi="Calibri" w:cs="Calibri"/>
                <w:color w:val="000000" w:themeColor="text1"/>
              </w:rPr>
            </w:pPr>
            <w:r w:rsidRPr="003743CD">
              <w:rPr>
                <w:rFonts w:ascii="Calibri" w:hAnsi="Calibri" w:cs="Calibri"/>
                <w:color w:val="000000" w:themeColor="text1"/>
              </w:rPr>
              <w:t>Ch. 10: Conditions of Practice</w:t>
            </w:r>
          </w:p>
          <w:p w14:paraId="10FE6CEB" w14:textId="340E007E" w:rsidR="00D178C3" w:rsidRPr="003743CD" w:rsidRDefault="00D178C3" w:rsidP="00D178C3">
            <w:pPr>
              <w:rPr>
                <w:rFonts w:ascii="Calibri" w:hAnsi="Calibri" w:cs="Calibri"/>
              </w:rPr>
            </w:pPr>
            <w:r>
              <w:rPr>
                <w:rFonts w:ascii="Calibri" w:hAnsi="Calibri" w:cs="Calibri"/>
                <w:i/>
                <w:iCs/>
                <w:color w:val="FF0000"/>
              </w:rPr>
              <w:t xml:space="preserve">International Movements in Photography or Video Assignment Due Friday, </w:t>
            </w:r>
            <w:r w:rsidR="00546499">
              <w:rPr>
                <w:rFonts w:ascii="Calibri" w:hAnsi="Calibri" w:cs="Calibri"/>
                <w:i/>
                <w:iCs/>
                <w:color w:val="FF0000"/>
              </w:rPr>
              <w:t>March 2</w:t>
            </w:r>
            <w:r w:rsidR="000377BF">
              <w:rPr>
                <w:rFonts w:ascii="Calibri" w:hAnsi="Calibri" w:cs="Calibri"/>
                <w:i/>
                <w:iCs/>
                <w:color w:val="FF0000"/>
              </w:rPr>
              <w:t>7</w:t>
            </w:r>
            <w:r w:rsidR="00546499" w:rsidRPr="00546499">
              <w:rPr>
                <w:rFonts w:ascii="Calibri" w:hAnsi="Calibri" w:cs="Calibri"/>
                <w:i/>
                <w:iCs/>
                <w:color w:val="FF0000"/>
                <w:vertAlign w:val="superscript"/>
              </w:rPr>
              <w:t>th</w:t>
            </w:r>
            <w:r w:rsidR="00546499">
              <w:rPr>
                <w:rFonts w:ascii="Calibri" w:hAnsi="Calibri" w:cs="Calibri"/>
                <w:i/>
                <w:iCs/>
                <w:color w:val="FF0000"/>
              </w:rPr>
              <w:t xml:space="preserve"> at </w:t>
            </w:r>
            <w:r>
              <w:rPr>
                <w:rFonts w:ascii="Calibri" w:hAnsi="Calibri" w:cs="Calibri"/>
                <w:i/>
                <w:iCs/>
                <w:color w:val="FF0000"/>
              </w:rPr>
              <w:t>11:59 PM ET</w:t>
            </w:r>
          </w:p>
        </w:tc>
      </w:tr>
      <w:tr w:rsidR="00D178C3" w:rsidRPr="003743CD" w14:paraId="07ACEB7A" w14:textId="77777777" w:rsidTr="000377BF">
        <w:tc>
          <w:tcPr>
            <w:tcW w:w="743" w:type="dxa"/>
            <w:vAlign w:val="center"/>
          </w:tcPr>
          <w:p w14:paraId="71013CDE" w14:textId="2A4BB04D" w:rsidR="00D178C3" w:rsidRPr="003743CD" w:rsidRDefault="00D178C3" w:rsidP="00D178C3">
            <w:pPr>
              <w:rPr>
                <w:rFonts w:ascii="Calibri" w:hAnsi="Calibri" w:cs="Calibri"/>
              </w:rPr>
            </w:pPr>
            <w:r w:rsidRPr="00A05DA0">
              <w:rPr>
                <w:rFonts w:ascii="Calibri" w:hAnsi="Calibri" w:cs="Calibri"/>
              </w:rPr>
              <w:t>12</w:t>
            </w:r>
          </w:p>
        </w:tc>
        <w:tc>
          <w:tcPr>
            <w:tcW w:w="2028" w:type="dxa"/>
            <w:vAlign w:val="center"/>
          </w:tcPr>
          <w:p w14:paraId="5788FC18" w14:textId="3744076F" w:rsidR="00D178C3" w:rsidRPr="003743CD" w:rsidRDefault="00D178C3" w:rsidP="00D178C3">
            <w:pPr>
              <w:rPr>
                <w:rFonts w:ascii="Calibri" w:hAnsi="Calibri" w:cs="Calibri"/>
              </w:rPr>
            </w:pPr>
            <w:r w:rsidRPr="00F542AC">
              <w:rPr>
                <w:rFonts w:ascii="Calibri" w:hAnsi="Calibri" w:cs="Calibri"/>
              </w:rPr>
              <w:t xml:space="preserve">March </w:t>
            </w:r>
            <w:r w:rsidR="000377BF">
              <w:rPr>
                <w:rFonts w:ascii="Calibri" w:hAnsi="Calibri" w:cs="Calibri"/>
              </w:rPr>
              <w:t>30-April 3</w:t>
            </w:r>
          </w:p>
        </w:tc>
        <w:tc>
          <w:tcPr>
            <w:tcW w:w="1249" w:type="dxa"/>
            <w:vAlign w:val="center"/>
          </w:tcPr>
          <w:p w14:paraId="3D3C10D7" w14:textId="55227978" w:rsidR="00D178C3" w:rsidRPr="003743CD" w:rsidRDefault="00D178C3" w:rsidP="00D178C3">
            <w:pPr>
              <w:rPr>
                <w:rFonts w:ascii="Calibri" w:hAnsi="Calibri" w:cs="Calibri"/>
              </w:rPr>
            </w:pPr>
            <w:r w:rsidRPr="003743CD">
              <w:rPr>
                <w:rFonts w:ascii="Calibri" w:hAnsi="Calibri" w:cs="Calibri"/>
              </w:rPr>
              <w:t>Module 11</w:t>
            </w:r>
          </w:p>
        </w:tc>
        <w:tc>
          <w:tcPr>
            <w:tcW w:w="6163" w:type="dxa"/>
            <w:vAlign w:val="center"/>
          </w:tcPr>
          <w:p w14:paraId="445EE611" w14:textId="1CADC67B" w:rsidR="00D178C3" w:rsidRPr="003743CD" w:rsidRDefault="00D178C3" w:rsidP="00D178C3">
            <w:pPr>
              <w:rPr>
                <w:rFonts w:ascii="Calibri" w:hAnsi="Calibri" w:cs="Calibri"/>
                <w:color w:val="000000" w:themeColor="text1"/>
              </w:rPr>
            </w:pPr>
            <w:r w:rsidRPr="003743CD">
              <w:rPr>
                <w:rFonts w:ascii="Calibri" w:hAnsi="Calibri" w:cs="Calibri"/>
                <w:color w:val="000000" w:themeColor="text1"/>
              </w:rPr>
              <w:t>Ch. 11: Augmented Feedback</w:t>
            </w:r>
          </w:p>
        </w:tc>
      </w:tr>
      <w:tr w:rsidR="00D178C3" w:rsidRPr="003743CD" w14:paraId="08FAA637" w14:textId="77777777" w:rsidTr="000377BF">
        <w:tc>
          <w:tcPr>
            <w:tcW w:w="743" w:type="dxa"/>
            <w:vAlign w:val="center"/>
          </w:tcPr>
          <w:p w14:paraId="01B8D665" w14:textId="77C86865" w:rsidR="00D178C3" w:rsidRPr="003743CD" w:rsidRDefault="00D178C3" w:rsidP="00D178C3">
            <w:pPr>
              <w:rPr>
                <w:rFonts w:ascii="Calibri" w:hAnsi="Calibri" w:cs="Calibri"/>
              </w:rPr>
            </w:pPr>
            <w:r w:rsidRPr="00A05DA0">
              <w:rPr>
                <w:rFonts w:ascii="Calibri" w:hAnsi="Calibri" w:cs="Calibri"/>
              </w:rPr>
              <w:t>13</w:t>
            </w:r>
          </w:p>
        </w:tc>
        <w:tc>
          <w:tcPr>
            <w:tcW w:w="2028" w:type="dxa"/>
            <w:vAlign w:val="center"/>
          </w:tcPr>
          <w:p w14:paraId="2B059631" w14:textId="307D0606" w:rsidR="00D178C3" w:rsidRPr="003743CD" w:rsidRDefault="00D178C3" w:rsidP="00D178C3">
            <w:pPr>
              <w:rPr>
                <w:rFonts w:ascii="Calibri" w:hAnsi="Calibri" w:cs="Calibri"/>
              </w:rPr>
            </w:pPr>
            <w:r w:rsidRPr="00F542AC">
              <w:rPr>
                <w:rFonts w:ascii="Calibri" w:hAnsi="Calibri" w:cs="Calibri"/>
              </w:rPr>
              <w:t xml:space="preserve">April </w:t>
            </w:r>
            <w:r w:rsidR="000377BF">
              <w:rPr>
                <w:rFonts w:ascii="Calibri" w:hAnsi="Calibri" w:cs="Calibri"/>
              </w:rPr>
              <w:t>6-10</w:t>
            </w:r>
            <w:r w:rsidRPr="00F542AC">
              <w:rPr>
                <w:rFonts w:ascii="Calibri" w:hAnsi="Calibri" w:cs="Calibri"/>
              </w:rPr>
              <w:t xml:space="preserve"> </w:t>
            </w:r>
          </w:p>
        </w:tc>
        <w:tc>
          <w:tcPr>
            <w:tcW w:w="1249" w:type="dxa"/>
            <w:vAlign w:val="center"/>
          </w:tcPr>
          <w:p w14:paraId="105FA3CF" w14:textId="51A413E8" w:rsidR="00D178C3" w:rsidRPr="003743CD" w:rsidRDefault="00D178C3" w:rsidP="00D178C3">
            <w:pPr>
              <w:rPr>
                <w:rFonts w:ascii="Calibri" w:hAnsi="Calibri" w:cs="Calibri"/>
              </w:rPr>
            </w:pPr>
            <w:r w:rsidRPr="003743CD">
              <w:rPr>
                <w:rFonts w:ascii="Calibri" w:hAnsi="Calibri" w:cs="Calibri"/>
              </w:rPr>
              <w:t>Module 12</w:t>
            </w:r>
          </w:p>
        </w:tc>
        <w:tc>
          <w:tcPr>
            <w:tcW w:w="6163" w:type="dxa"/>
            <w:vAlign w:val="center"/>
          </w:tcPr>
          <w:p w14:paraId="7871BE22" w14:textId="77777777" w:rsidR="00D178C3" w:rsidRDefault="00D178C3" w:rsidP="00D178C3">
            <w:pPr>
              <w:rPr>
                <w:rFonts w:ascii="Calibri" w:hAnsi="Calibri" w:cs="Calibri"/>
              </w:rPr>
            </w:pPr>
            <w:r w:rsidRPr="003743CD">
              <w:rPr>
                <w:rFonts w:ascii="Calibri" w:hAnsi="Calibri" w:cs="Calibri"/>
              </w:rPr>
              <w:t>Ch. 12: The Learning Process</w:t>
            </w:r>
          </w:p>
          <w:p w14:paraId="401BE3B0" w14:textId="5CD930D5" w:rsidR="00D178C3" w:rsidRPr="00E972A1" w:rsidRDefault="00D178C3" w:rsidP="00D178C3">
            <w:pPr>
              <w:rPr>
                <w:rFonts w:ascii="Calibri" w:hAnsi="Calibri" w:cs="Calibri"/>
                <w:i/>
                <w:iCs/>
                <w:color w:val="FF0000"/>
              </w:rPr>
            </w:pPr>
            <w:r>
              <w:rPr>
                <w:rFonts w:ascii="Calibri" w:hAnsi="Calibri" w:cs="Calibri"/>
                <w:i/>
                <w:iCs/>
                <w:color w:val="FF0000"/>
              </w:rPr>
              <w:lastRenderedPageBreak/>
              <w:t xml:space="preserve">Teaching Motor Skills Assignment Due Friday, </w:t>
            </w:r>
            <w:r w:rsidR="00546499">
              <w:rPr>
                <w:rFonts w:ascii="Calibri" w:hAnsi="Calibri" w:cs="Calibri"/>
                <w:i/>
                <w:iCs/>
                <w:color w:val="FF0000"/>
              </w:rPr>
              <w:t>April 1</w:t>
            </w:r>
            <w:r w:rsidR="000377BF">
              <w:rPr>
                <w:rFonts w:ascii="Calibri" w:hAnsi="Calibri" w:cs="Calibri"/>
                <w:i/>
                <w:iCs/>
                <w:color w:val="FF0000"/>
              </w:rPr>
              <w:t>0</w:t>
            </w:r>
            <w:r w:rsidR="00546499" w:rsidRPr="00546499">
              <w:rPr>
                <w:rFonts w:ascii="Calibri" w:hAnsi="Calibri" w:cs="Calibri"/>
                <w:i/>
                <w:iCs/>
                <w:color w:val="FF0000"/>
                <w:vertAlign w:val="superscript"/>
              </w:rPr>
              <w:t>th</w:t>
            </w:r>
            <w:r>
              <w:rPr>
                <w:rFonts w:ascii="Calibri" w:hAnsi="Calibri" w:cs="Calibri"/>
                <w:i/>
                <w:iCs/>
                <w:color w:val="FF0000"/>
              </w:rPr>
              <w:t xml:space="preserve"> at 11:59 PM ET</w:t>
            </w:r>
          </w:p>
        </w:tc>
      </w:tr>
      <w:tr w:rsidR="00D178C3" w:rsidRPr="003743CD" w14:paraId="36D4ED62" w14:textId="77777777" w:rsidTr="000377BF">
        <w:tc>
          <w:tcPr>
            <w:tcW w:w="743" w:type="dxa"/>
            <w:vAlign w:val="center"/>
          </w:tcPr>
          <w:p w14:paraId="667FA3AB" w14:textId="6A0F0D72" w:rsidR="00D178C3" w:rsidRPr="003743CD" w:rsidRDefault="00D178C3" w:rsidP="00D178C3">
            <w:pPr>
              <w:rPr>
                <w:rFonts w:ascii="Calibri" w:hAnsi="Calibri" w:cs="Calibri"/>
              </w:rPr>
            </w:pPr>
            <w:r w:rsidRPr="00A05DA0">
              <w:rPr>
                <w:rFonts w:ascii="Calibri" w:hAnsi="Calibri" w:cs="Calibri"/>
              </w:rPr>
              <w:lastRenderedPageBreak/>
              <w:t>14</w:t>
            </w:r>
          </w:p>
        </w:tc>
        <w:tc>
          <w:tcPr>
            <w:tcW w:w="2028" w:type="dxa"/>
            <w:vAlign w:val="center"/>
          </w:tcPr>
          <w:p w14:paraId="49B6B5C1" w14:textId="5EFF2604" w:rsidR="00D178C3" w:rsidRPr="003743CD" w:rsidRDefault="00D178C3" w:rsidP="00D178C3">
            <w:pPr>
              <w:rPr>
                <w:rFonts w:ascii="Calibri" w:hAnsi="Calibri" w:cs="Calibri"/>
              </w:rPr>
            </w:pPr>
            <w:r w:rsidRPr="00F542AC">
              <w:rPr>
                <w:rFonts w:ascii="Calibri" w:hAnsi="Calibri" w:cs="Calibri"/>
              </w:rPr>
              <w:t>April 1</w:t>
            </w:r>
            <w:r w:rsidR="000377BF">
              <w:rPr>
                <w:rFonts w:ascii="Calibri" w:hAnsi="Calibri" w:cs="Calibri"/>
              </w:rPr>
              <w:t>3-17</w:t>
            </w:r>
          </w:p>
        </w:tc>
        <w:tc>
          <w:tcPr>
            <w:tcW w:w="1249" w:type="dxa"/>
            <w:vAlign w:val="center"/>
          </w:tcPr>
          <w:p w14:paraId="016796C4" w14:textId="7BBE5381" w:rsidR="00D178C3" w:rsidRPr="003743CD" w:rsidRDefault="00D178C3" w:rsidP="00D178C3">
            <w:pPr>
              <w:rPr>
                <w:rFonts w:ascii="Calibri" w:hAnsi="Calibri" w:cs="Calibri"/>
              </w:rPr>
            </w:pPr>
            <w:r w:rsidRPr="003743CD">
              <w:rPr>
                <w:rFonts w:ascii="Calibri" w:hAnsi="Calibri" w:cs="Calibri"/>
              </w:rPr>
              <w:t>Module 13</w:t>
            </w:r>
          </w:p>
        </w:tc>
        <w:tc>
          <w:tcPr>
            <w:tcW w:w="6163" w:type="dxa"/>
            <w:vAlign w:val="center"/>
          </w:tcPr>
          <w:p w14:paraId="3F79A163" w14:textId="77777777" w:rsidR="00D178C3" w:rsidRDefault="00D178C3" w:rsidP="00D178C3">
            <w:pPr>
              <w:rPr>
                <w:rFonts w:ascii="Calibri" w:hAnsi="Calibri" w:cs="Calibri"/>
                <w:color w:val="4472C4" w:themeColor="accent1"/>
              </w:rPr>
            </w:pPr>
            <w:r w:rsidRPr="003743CD">
              <w:rPr>
                <w:rFonts w:ascii="Calibri" w:hAnsi="Calibri" w:cs="Calibri"/>
              </w:rPr>
              <w:t>Ch. 13: Retention and Transfer</w:t>
            </w:r>
            <w:r w:rsidRPr="003743CD">
              <w:rPr>
                <w:rFonts w:ascii="Calibri" w:hAnsi="Calibri" w:cs="Calibri"/>
                <w:color w:val="4472C4" w:themeColor="accent1"/>
              </w:rPr>
              <w:t xml:space="preserve"> </w:t>
            </w:r>
          </w:p>
          <w:p w14:paraId="784FE89D" w14:textId="1EF6EE05" w:rsidR="008078A4" w:rsidRDefault="008078A4" w:rsidP="00D178C3">
            <w:pPr>
              <w:rPr>
                <w:rFonts w:ascii="Calibri" w:hAnsi="Calibri" w:cs="Calibri"/>
                <w:color w:val="4472C4" w:themeColor="accent1"/>
              </w:rPr>
            </w:pPr>
            <w:r>
              <w:rPr>
                <w:rFonts w:ascii="Calibri" w:hAnsi="Calibri" w:cs="Calibri"/>
                <w:i/>
                <w:iCs/>
                <w:color w:val="FF0000"/>
              </w:rPr>
              <w:t>Internationalization and Content POST Survey (Extra Credit Opportunity) Due Friday, April 1</w:t>
            </w:r>
            <w:r w:rsidR="000377BF">
              <w:rPr>
                <w:rFonts w:ascii="Calibri" w:hAnsi="Calibri" w:cs="Calibri"/>
                <w:i/>
                <w:iCs/>
                <w:color w:val="FF0000"/>
              </w:rPr>
              <w:t>7</w:t>
            </w:r>
            <w:r w:rsidRPr="008078A4">
              <w:rPr>
                <w:rFonts w:ascii="Calibri" w:hAnsi="Calibri" w:cs="Calibri"/>
                <w:i/>
                <w:iCs/>
                <w:color w:val="FF0000"/>
                <w:vertAlign w:val="superscript"/>
              </w:rPr>
              <w:t>th</w:t>
            </w:r>
            <w:r>
              <w:rPr>
                <w:rFonts w:ascii="Calibri" w:hAnsi="Calibri" w:cs="Calibri"/>
                <w:i/>
                <w:iCs/>
                <w:color w:val="FF0000"/>
              </w:rPr>
              <w:t xml:space="preserve"> at 11:59 PM ET</w:t>
            </w:r>
            <w:r w:rsidRPr="003743CD">
              <w:rPr>
                <w:rFonts w:ascii="Calibri" w:hAnsi="Calibri" w:cs="Calibri"/>
                <w:color w:val="4472C4" w:themeColor="accent1"/>
              </w:rPr>
              <w:t xml:space="preserve"> </w:t>
            </w:r>
          </w:p>
          <w:p w14:paraId="7DC0B554" w14:textId="77777777" w:rsidR="008078A4" w:rsidRDefault="008078A4" w:rsidP="00D178C3">
            <w:pPr>
              <w:rPr>
                <w:rFonts w:ascii="Calibri" w:hAnsi="Calibri" w:cs="Calibri"/>
                <w:b/>
                <w:bCs/>
                <w:i/>
                <w:iCs/>
                <w:color w:val="FF0000"/>
              </w:rPr>
            </w:pPr>
          </w:p>
          <w:p w14:paraId="7E0F9505" w14:textId="2F67ED30" w:rsidR="008078A4" w:rsidRPr="008078A4" w:rsidRDefault="008078A4" w:rsidP="00D178C3">
            <w:pPr>
              <w:rPr>
                <w:rFonts w:ascii="Calibri" w:hAnsi="Calibri" w:cs="Calibri"/>
                <w:i/>
                <w:iCs/>
                <w:color w:val="FF0000"/>
              </w:rPr>
            </w:pPr>
            <w:r>
              <w:rPr>
                <w:rFonts w:ascii="Calibri" w:hAnsi="Calibri" w:cs="Calibri"/>
                <w:b/>
                <w:bCs/>
                <w:i/>
                <w:iCs/>
                <w:color w:val="FF0000"/>
              </w:rPr>
              <w:t>Preparatory/Practice</w:t>
            </w:r>
            <w:r w:rsidRPr="003743CD">
              <w:rPr>
                <w:rFonts w:ascii="Calibri" w:hAnsi="Calibri" w:cs="Calibri"/>
                <w:b/>
                <w:bCs/>
                <w:i/>
                <w:iCs/>
                <w:color w:val="FF0000"/>
              </w:rPr>
              <w:t xml:space="preserve"> </w:t>
            </w:r>
            <w:r>
              <w:rPr>
                <w:rFonts w:ascii="Calibri" w:hAnsi="Calibri" w:cs="Calibri"/>
                <w:b/>
                <w:bCs/>
                <w:i/>
                <w:iCs/>
                <w:color w:val="FF0000"/>
              </w:rPr>
              <w:t xml:space="preserve">Final </w:t>
            </w:r>
            <w:r w:rsidRPr="003743CD">
              <w:rPr>
                <w:rFonts w:ascii="Calibri" w:hAnsi="Calibri" w:cs="Calibri"/>
                <w:b/>
                <w:bCs/>
                <w:i/>
                <w:iCs/>
                <w:color w:val="FF0000"/>
              </w:rPr>
              <w:t>Exam</w:t>
            </w:r>
            <w:r>
              <w:rPr>
                <w:rFonts w:ascii="Calibri" w:hAnsi="Calibri" w:cs="Calibri"/>
                <w:b/>
                <w:bCs/>
                <w:i/>
                <w:iCs/>
                <w:color w:val="FF0000"/>
              </w:rPr>
              <w:t xml:space="preserve"> (Open-Book/Graded)</w:t>
            </w:r>
            <w:r w:rsidRPr="003743CD">
              <w:rPr>
                <w:rFonts w:ascii="Calibri" w:hAnsi="Calibri" w:cs="Calibri"/>
                <w:i/>
                <w:iCs/>
                <w:color w:val="FF0000"/>
              </w:rPr>
              <w:t xml:space="preserve">: </w:t>
            </w:r>
            <w:r>
              <w:rPr>
                <w:rFonts w:ascii="Calibri" w:hAnsi="Calibri" w:cs="Calibri"/>
                <w:i/>
                <w:iCs/>
                <w:color w:val="FF0000"/>
              </w:rPr>
              <w:t>Sunday, April 6</w:t>
            </w:r>
            <w:r w:rsidRPr="00546499">
              <w:rPr>
                <w:rFonts w:ascii="Calibri" w:hAnsi="Calibri" w:cs="Calibri"/>
                <w:i/>
                <w:iCs/>
                <w:color w:val="FF0000"/>
                <w:vertAlign w:val="superscript"/>
              </w:rPr>
              <w:t>th</w:t>
            </w:r>
            <w:r w:rsidRPr="003743CD">
              <w:rPr>
                <w:rFonts w:ascii="Calibri" w:hAnsi="Calibri" w:cs="Calibri"/>
                <w:i/>
                <w:iCs/>
                <w:color w:val="FF0000"/>
                <w:vertAlign w:val="superscript"/>
              </w:rPr>
              <w:t xml:space="preserve"> </w:t>
            </w:r>
            <w:r w:rsidRPr="003743CD">
              <w:rPr>
                <w:rFonts w:ascii="Calibri" w:hAnsi="Calibri" w:cs="Calibri"/>
                <w:i/>
                <w:iCs/>
                <w:color w:val="FF0000"/>
              </w:rPr>
              <w:t xml:space="preserve">at 11:59 PM ET – </w:t>
            </w:r>
            <w:r>
              <w:rPr>
                <w:rFonts w:ascii="Calibri" w:hAnsi="Calibri" w:cs="Calibri"/>
                <w:i/>
                <w:iCs/>
                <w:color w:val="FF0000"/>
              </w:rPr>
              <w:t>Friday, April 1</w:t>
            </w:r>
            <w:r w:rsidR="000377BF">
              <w:rPr>
                <w:rFonts w:ascii="Calibri" w:hAnsi="Calibri" w:cs="Calibri"/>
                <w:i/>
                <w:iCs/>
                <w:color w:val="FF0000"/>
              </w:rPr>
              <w:t>7</w:t>
            </w:r>
            <w:r w:rsidRPr="00CC1303">
              <w:rPr>
                <w:rFonts w:ascii="Calibri" w:hAnsi="Calibri" w:cs="Calibri"/>
                <w:i/>
                <w:iCs/>
                <w:color w:val="FF0000"/>
                <w:vertAlign w:val="superscript"/>
              </w:rPr>
              <w:t>th</w:t>
            </w:r>
            <w:r w:rsidRPr="003743CD">
              <w:rPr>
                <w:rFonts w:ascii="Calibri" w:hAnsi="Calibri" w:cs="Calibri"/>
                <w:i/>
                <w:iCs/>
                <w:color w:val="FF0000"/>
                <w:vertAlign w:val="superscript"/>
              </w:rPr>
              <w:t xml:space="preserve"> </w:t>
            </w:r>
            <w:r>
              <w:rPr>
                <w:rFonts w:ascii="Calibri" w:hAnsi="Calibri" w:cs="Calibri"/>
                <w:i/>
                <w:iCs/>
                <w:color w:val="FF0000"/>
              </w:rPr>
              <w:t>at 1</w:t>
            </w:r>
            <w:r w:rsidRPr="003743CD">
              <w:rPr>
                <w:rFonts w:ascii="Calibri" w:hAnsi="Calibri" w:cs="Calibri"/>
                <w:i/>
                <w:iCs/>
                <w:color w:val="FF0000"/>
              </w:rPr>
              <w:t>1:59 PM ET</w:t>
            </w:r>
          </w:p>
        </w:tc>
      </w:tr>
      <w:tr w:rsidR="00D178C3" w:rsidRPr="003743CD" w14:paraId="4E0E9C5E" w14:textId="77777777" w:rsidTr="000377BF">
        <w:tc>
          <w:tcPr>
            <w:tcW w:w="743" w:type="dxa"/>
            <w:vAlign w:val="center"/>
          </w:tcPr>
          <w:p w14:paraId="45ED39EA" w14:textId="4AFE2555" w:rsidR="00D178C3" w:rsidRPr="003743CD" w:rsidRDefault="00D178C3" w:rsidP="00D178C3">
            <w:pPr>
              <w:rPr>
                <w:rFonts w:ascii="Calibri" w:hAnsi="Calibri" w:cs="Calibri"/>
              </w:rPr>
            </w:pPr>
            <w:r w:rsidRPr="00A05DA0">
              <w:rPr>
                <w:rFonts w:ascii="Calibri" w:hAnsi="Calibri" w:cs="Calibri"/>
              </w:rPr>
              <w:t>15</w:t>
            </w:r>
          </w:p>
        </w:tc>
        <w:tc>
          <w:tcPr>
            <w:tcW w:w="2028" w:type="dxa"/>
            <w:vAlign w:val="center"/>
          </w:tcPr>
          <w:p w14:paraId="38D3A35F" w14:textId="6A112C01" w:rsidR="00D178C3" w:rsidRPr="003743CD" w:rsidRDefault="000377BF" w:rsidP="00D178C3">
            <w:pPr>
              <w:rPr>
                <w:rFonts w:ascii="Calibri" w:hAnsi="Calibri" w:cs="Calibri"/>
              </w:rPr>
            </w:pPr>
            <w:r>
              <w:rPr>
                <w:rFonts w:ascii="Calibri" w:hAnsi="Calibri" w:cs="Calibri"/>
              </w:rPr>
              <w:t>April 20-24</w:t>
            </w:r>
          </w:p>
        </w:tc>
        <w:tc>
          <w:tcPr>
            <w:tcW w:w="1249" w:type="dxa"/>
            <w:vAlign w:val="center"/>
          </w:tcPr>
          <w:p w14:paraId="2A2F336D" w14:textId="17BADB7B" w:rsidR="00D178C3" w:rsidRPr="003743CD" w:rsidRDefault="00263C48" w:rsidP="00D178C3">
            <w:pPr>
              <w:rPr>
                <w:rFonts w:ascii="Calibri" w:hAnsi="Calibri" w:cs="Calibri"/>
              </w:rPr>
            </w:pPr>
            <w:r>
              <w:rPr>
                <w:rFonts w:ascii="Calibri" w:hAnsi="Calibri" w:cs="Calibri"/>
              </w:rPr>
              <w:t>-</w:t>
            </w:r>
          </w:p>
        </w:tc>
        <w:tc>
          <w:tcPr>
            <w:tcW w:w="6163" w:type="dxa"/>
            <w:vAlign w:val="center"/>
          </w:tcPr>
          <w:p w14:paraId="34601728" w14:textId="776607DD" w:rsidR="00546499" w:rsidRDefault="00546499" w:rsidP="00B67191">
            <w:pPr>
              <w:rPr>
                <w:rFonts w:ascii="Calibri" w:hAnsi="Calibri" w:cs="Calibri"/>
                <w:color w:val="4472C4" w:themeColor="accent1"/>
              </w:rPr>
            </w:pPr>
            <w:r>
              <w:rPr>
                <w:rFonts w:ascii="Calibri" w:hAnsi="Calibri" w:cs="Calibri"/>
                <w:i/>
                <w:iCs/>
                <w:color w:val="FF0000"/>
              </w:rPr>
              <w:t>Course Reflection Assignment Due Wednesday, April 2</w:t>
            </w:r>
            <w:r w:rsidR="000377BF">
              <w:rPr>
                <w:rFonts w:ascii="Calibri" w:hAnsi="Calibri" w:cs="Calibri"/>
                <w:i/>
                <w:iCs/>
                <w:color w:val="FF0000"/>
              </w:rPr>
              <w:t>2</w:t>
            </w:r>
            <w:r w:rsidR="000377BF" w:rsidRPr="000377BF">
              <w:rPr>
                <w:rFonts w:ascii="Calibri" w:hAnsi="Calibri" w:cs="Calibri"/>
                <w:i/>
                <w:iCs/>
                <w:color w:val="FF0000"/>
                <w:vertAlign w:val="superscript"/>
              </w:rPr>
              <w:t>nd</w:t>
            </w:r>
            <w:r>
              <w:rPr>
                <w:rFonts w:ascii="Calibri" w:hAnsi="Calibri" w:cs="Calibri"/>
                <w:i/>
                <w:iCs/>
                <w:color w:val="FF0000"/>
              </w:rPr>
              <w:t xml:space="preserve"> at 11:59 PM ET</w:t>
            </w:r>
            <w:r w:rsidRPr="003743CD">
              <w:rPr>
                <w:rFonts w:ascii="Calibri" w:hAnsi="Calibri" w:cs="Calibri"/>
                <w:color w:val="4472C4" w:themeColor="accent1"/>
              </w:rPr>
              <w:t xml:space="preserve"> </w:t>
            </w:r>
          </w:p>
          <w:p w14:paraId="6ABB5EB7" w14:textId="6ABC4CE7" w:rsidR="00B67191" w:rsidRPr="00F542AC" w:rsidRDefault="00B67191" w:rsidP="00B67191">
            <w:pPr>
              <w:rPr>
                <w:rFonts w:ascii="Calibri" w:hAnsi="Calibri" w:cs="Calibri"/>
                <w:color w:val="4472C4" w:themeColor="accent1"/>
              </w:rPr>
            </w:pPr>
            <w:r w:rsidRPr="00F542AC">
              <w:rPr>
                <w:rFonts w:ascii="Calibri" w:hAnsi="Calibri" w:cs="Calibri"/>
                <w:color w:val="4472C4" w:themeColor="accent1"/>
              </w:rPr>
              <w:t>Wednesday, April 2</w:t>
            </w:r>
            <w:r w:rsidR="000377BF">
              <w:rPr>
                <w:rFonts w:ascii="Calibri" w:hAnsi="Calibri" w:cs="Calibri"/>
                <w:color w:val="4472C4" w:themeColor="accent1"/>
              </w:rPr>
              <w:t>2</w:t>
            </w:r>
            <w:r w:rsidRPr="00F542AC">
              <w:rPr>
                <w:rFonts w:ascii="Calibri" w:hAnsi="Calibri" w:cs="Calibri"/>
                <w:color w:val="4472C4" w:themeColor="accent1"/>
              </w:rPr>
              <w:t xml:space="preserve"> is the Last Day of Class</w:t>
            </w:r>
          </w:p>
          <w:p w14:paraId="6FD4B41C" w14:textId="56AF461A" w:rsidR="00B67191" w:rsidRPr="00B67191" w:rsidRDefault="00B67191" w:rsidP="00B67191">
            <w:pPr>
              <w:rPr>
                <w:rFonts w:ascii="Calibri" w:hAnsi="Calibri" w:cs="Calibri"/>
                <w:i/>
                <w:iCs/>
                <w:color w:val="FF0000"/>
              </w:rPr>
            </w:pPr>
            <w:r w:rsidRPr="00F542AC">
              <w:rPr>
                <w:rFonts w:ascii="Calibri" w:hAnsi="Calibri" w:cs="Calibri"/>
                <w:color w:val="4472C4" w:themeColor="accent1"/>
              </w:rPr>
              <w:t>Thursday-Friday are Reading Days</w:t>
            </w:r>
          </w:p>
        </w:tc>
      </w:tr>
      <w:tr w:rsidR="00D178C3" w:rsidRPr="003743CD" w14:paraId="76E1E2CA" w14:textId="77777777" w:rsidTr="000377BF">
        <w:tc>
          <w:tcPr>
            <w:tcW w:w="743" w:type="dxa"/>
            <w:vAlign w:val="center"/>
          </w:tcPr>
          <w:p w14:paraId="0A3DF3EA" w14:textId="57ED6A52" w:rsidR="00D178C3" w:rsidRPr="003743CD" w:rsidRDefault="00D178C3" w:rsidP="00D178C3">
            <w:pPr>
              <w:rPr>
                <w:rFonts w:ascii="Calibri" w:hAnsi="Calibri" w:cs="Calibri"/>
              </w:rPr>
            </w:pPr>
            <w:r w:rsidRPr="00A05DA0">
              <w:rPr>
                <w:rFonts w:ascii="Calibri" w:hAnsi="Calibri" w:cs="Calibri"/>
              </w:rPr>
              <w:t>16</w:t>
            </w:r>
          </w:p>
        </w:tc>
        <w:tc>
          <w:tcPr>
            <w:tcW w:w="2028" w:type="dxa"/>
            <w:vAlign w:val="center"/>
          </w:tcPr>
          <w:p w14:paraId="05C30AAA" w14:textId="4D0D1503" w:rsidR="00D178C3" w:rsidRPr="003743CD" w:rsidRDefault="000377BF" w:rsidP="00D178C3">
            <w:pPr>
              <w:rPr>
                <w:rFonts w:ascii="Calibri" w:hAnsi="Calibri" w:cs="Calibri"/>
              </w:rPr>
            </w:pPr>
            <w:r>
              <w:rPr>
                <w:rFonts w:ascii="Calibri" w:hAnsi="Calibri" w:cs="Calibri"/>
              </w:rPr>
              <w:t>April 27-30</w:t>
            </w:r>
          </w:p>
        </w:tc>
        <w:tc>
          <w:tcPr>
            <w:tcW w:w="1249" w:type="dxa"/>
            <w:vAlign w:val="center"/>
          </w:tcPr>
          <w:p w14:paraId="267CC725" w14:textId="15C3BD72" w:rsidR="00D178C3" w:rsidRPr="003743CD" w:rsidRDefault="008078A4" w:rsidP="00D178C3">
            <w:pPr>
              <w:rPr>
                <w:rFonts w:ascii="Calibri" w:hAnsi="Calibri" w:cs="Calibri"/>
              </w:rPr>
            </w:pPr>
            <w:r>
              <w:rPr>
                <w:rFonts w:ascii="Calibri" w:hAnsi="Calibri" w:cs="Calibri"/>
              </w:rPr>
              <w:t>Exam</w:t>
            </w:r>
          </w:p>
        </w:tc>
        <w:tc>
          <w:tcPr>
            <w:tcW w:w="6163" w:type="dxa"/>
            <w:vAlign w:val="center"/>
          </w:tcPr>
          <w:p w14:paraId="1BF09070" w14:textId="57D2D5F6" w:rsidR="00D178C3" w:rsidRPr="003743CD" w:rsidRDefault="00D75746" w:rsidP="00B67191">
            <w:pPr>
              <w:rPr>
                <w:rFonts w:ascii="Calibri" w:hAnsi="Calibri" w:cs="Calibri"/>
                <w:color w:val="4472C4" w:themeColor="accent1"/>
              </w:rPr>
            </w:pPr>
            <w:r w:rsidRPr="00FA671F">
              <w:rPr>
                <w:rFonts w:ascii="Calibri" w:hAnsi="Calibri" w:cs="Calibri"/>
                <w:color w:val="EE0000"/>
              </w:rPr>
              <w:t xml:space="preserve">Final Exam </w:t>
            </w:r>
            <w:r>
              <w:rPr>
                <w:rFonts w:ascii="Calibri" w:hAnsi="Calibri" w:cs="Calibri"/>
                <w:color w:val="EE0000"/>
              </w:rPr>
              <w:t xml:space="preserve">accessible </w:t>
            </w:r>
            <w:r w:rsidRPr="00FA671F">
              <w:rPr>
                <w:rFonts w:ascii="Calibri" w:hAnsi="Calibri" w:cs="Calibri"/>
                <w:color w:val="EE0000"/>
              </w:rPr>
              <w:t xml:space="preserve">via </w:t>
            </w:r>
            <w:proofErr w:type="spellStart"/>
            <w:r w:rsidRPr="00FA671F">
              <w:rPr>
                <w:rFonts w:ascii="Calibri" w:hAnsi="Calibri" w:cs="Calibri"/>
                <w:color w:val="EE0000"/>
              </w:rPr>
              <w:t>Honorlock</w:t>
            </w:r>
            <w:proofErr w:type="spellEnd"/>
            <w:r w:rsidRPr="00FA671F">
              <w:rPr>
                <w:rFonts w:ascii="Calibri" w:hAnsi="Calibri" w:cs="Calibri"/>
                <w:color w:val="EE0000"/>
              </w:rPr>
              <w:t xml:space="preserve"> Sunday, </w:t>
            </w:r>
            <w:r>
              <w:rPr>
                <w:rFonts w:ascii="Calibri" w:hAnsi="Calibri" w:cs="Calibri"/>
                <w:color w:val="EE0000"/>
              </w:rPr>
              <w:t>April 26</w:t>
            </w:r>
            <w:r w:rsidRPr="00FA671F">
              <w:rPr>
                <w:rFonts w:ascii="Calibri" w:hAnsi="Calibri" w:cs="Calibri"/>
                <w:color w:val="EE0000"/>
              </w:rPr>
              <w:t xml:space="preserve"> at 11:59 PM ET – Tuesday, </w:t>
            </w:r>
            <w:r>
              <w:rPr>
                <w:rFonts w:ascii="Calibri" w:hAnsi="Calibri" w:cs="Calibri"/>
                <w:color w:val="EE0000"/>
              </w:rPr>
              <w:t xml:space="preserve">April 28 </w:t>
            </w:r>
            <w:r w:rsidRPr="00FA671F">
              <w:rPr>
                <w:rFonts w:ascii="Calibri" w:hAnsi="Calibri" w:cs="Calibri"/>
                <w:color w:val="EE0000"/>
              </w:rPr>
              <w:t>at 11:59 PM ET</w:t>
            </w:r>
          </w:p>
        </w:tc>
      </w:tr>
    </w:tbl>
    <w:p w14:paraId="2E677C39" w14:textId="6078570B" w:rsidR="00E22DE2" w:rsidRPr="003743CD" w:rsidRDefault="00E22DE2" w:rsidP="00E22DE2">
      <w:pPr>
        <w:spacing w:after="0" w:line="240" w:lineRule="auto"/>
        <w:rPr>
          <w:rFonts w:ascii="Calibri" w:hAnsi="Calibri" w:cs="Calibri"/>
        </w:rPr>
      </w:pPr>
    </w:p>
    <w:p w14:paraId="03B033F1" w14:textId="2E23578D" w:rsidR="000D53EF" w:rsidRPr="003743CD" w:rsidRDefault="000D53EF" w:rsidP="000D53EF">
      <w:pPr>
        <w:pStyle w:val="Heading3"/>
        <w:rPr>
          <w:rFonts w:ascii="Calibri" w:hAnsi="Calibri" w:cs="Calibri"/>
          <w:sz w:val="22"/>
          <w:szCs w:val="22"/>
        </w:rPr>
      </w:pPr>
      <w:r w:rsidRPr="003743CD">
        <w:rPr>
          <w:rFonts w:ascii="Calibri" w:hAnsi="Calibri" w:cs="Calibri"/>
          <w:sz w:val="22"/>
          <w:szCs w:val="22"/>
        </w:rPr>
        <w:t>SUCCESS AND STUDY TIPS</w:t>
      </w:r>
    </w:p>
    <w:p w14:paraId="4EB07609" w14:textId="5567AEFA" w:rsidR="007F7A0A" w:rsidRPr="003743CD" w:rsidRDefault="007F7A0A" w:rsidP="007F7A0A">
      <w:pPr>
        <w:spacing w:after="0" w:line="240" w:lineRule="auto"/>
        <w:rPr>
          <w:rFonts w:ascii="Calibri" w:eastAsia="Calibri" w:hAnsi="Calibri" w:cs="Calibri"/>
          <w:color w:val="002060"/>
        </w:rPr>
      </w:pPr>
      <w:r w:rsidRPr="003743CD">
        <w:rPr>
          <w:rFonts w:ascii="Calibri" w:eastAsia="Calibri" w:hAnsi="Calibri" w:cs="Calibri"/>
          <w:color w:val="002060"/>
        </w:rPr>
        <w:t>Recognizing that people learn in different ways and with no judgement on how you study (e.g., highlighting the textbook, using YouTube, drawing figures), here are some tips for success and studying in this course that have proven useful for many:</w:t>
      </w:r>
    </w:p>
    <w:p w14:paraId="62AD22F1" w14:textId="1DD65C8B" w:rsidR="007F7A0A" w:rsidRPr="003743CD" w:rsidRDefault="007F7A0A" w:rsidP="007F7A0A">
      <w:pPr>
        <w:numPr>
          <w:ilvl w:val="0"/>
          <w:numId w:val="29"/>
        </w:numPr>
        <w:spacing w:after="0" w:line="240" w:lineRule="auto"/>
        <w:rPr>
          <w:rFonts w:ascii="Calibri" w:eastAsia="Calibri" w:hAnsi="Calibri" w:cs="Calibri"/>
          <w:color w:val="002060"/>
        </w:rPr>
      </w:pPr>
      <w:r w:rsidRPr="003743CD">
        <w:rPr>
          <w:rFonts w:ascii="Calibri" w:eastAsia="Calibri" w:hAnsi="Calibri" w:cs="Calibri"/>
          <w:color w:val="002060"/>
        </w:rPr>
        <w:t>The textbook is written in an interesting way but is not required for success in the course. The material that is quizzed on will entail material provided in lectur</w:t>
      </w:r>
      <w:r w:rsidR="00E972A1">
        <w:rPr>
          <w:rFonts w:ascii="Calibri" w:eastAsia="Calibri" w:hAnsi="Calibri" w:cs="Calibri"/>
          <w:color w:val="002060"/>
        </w:rPr>
        <w:t>e and associated readings</w:t>
      </w:r>
      <w:r w:rsidRPr="003743CD">
        <w:rPr>
          <w:rFonts w:ascii="Calibri" w:eastAsia="Calibri" w:hAnsi="Calibri" w:cs="Calibri"/>
          <w:color w:val="002060"/>
        </w:rPr>
        <w:t>. However, if you are having trouble connecting material in the lecture or want more information or elaboration, please review the textbook.</w:t>
      </w:r>
    </w:p>
    <w:p w14:paraId="27225211" w14:textId="77777777" w:rsidR="007F7A0A" w:rsidRPr="003743CD" w:rsidRDefault="007F7A0A" w:rsidP="007F7A0A">
      <w:pPr>
        <w:numPr>
          <w:ilvl w:val="1"/>
          <w:numId w:val="29"/>
        </w:numPr>
        <w:spacing w:after="0" w:line="240" w:lineRule="auto"/>
        <w:rPr>
          <w:rFonts w:ascii="Calibri" w:eastAsia="Calibri" w:hAnsi="Calibri" w:cs="Calibri"/>
          <w:color w:val="002060"/>
        </w:rPr>
      </w:pPr>
      <w:r w:rsidRPr="003743CD">
        <w:rPr>
          <w:rFonts w:ascii="Calibri" w:eastAsia="Calibri" w:hAnsi="Calibri" w:cs="Calibri"/>
          <w:color w:val="002060"/>
        </w:rPr>
        <w:t>Any content that is required reading and fair game on assessments will be posted to Canvas.</w:t>
      </w:r>
    </w:p>
    <w:p w14:paraId="6AB319D5" w14:textId="77777777" w:rsidR="007F7A0A" w:rsidRPr="003743CD" w:rsidRDefault="007F7A0A" w:rsidP="007F7A0A">
      <w:pPr>
        <w:numPr>
          <w:ilvl w:val="0"/>
          <w:numId w:val="29"/>
        </w:numPr>
        <w:spacing w:after="0" w:line="240" w:lineRule="auto"/>
        <w:rPr>
          <w:rFonts w:ascii="Calibri" w:eastAsia="Calibri" w:hAnsi="Calibri" w:cs="Calibri"/>
          <w:color w:val="002060"/>
        </w:rPr>
      </w:pPr>
      <w:r w:rsidRPr="003743CD">
        <w:rPr>
          <w:rFonts w:ascii="Calibri" w:eastAsia="Calibri" w:hAnsi="Calibri" w:cs="Calibri"/>
          <w:color w:val="002060"/>
        </w:rPr>
        <w:t>Engage with your peers, even online! We are one another’s greatest resources for learning material. Can you connect what we learn in class to your own movements or activities?</w:t>
      </w:r>
    </w:p>
    <w:p w14:paraId="73F30167" w14:textId="77777777" w:rsidR="007F7A0A" w:rsidRPr="003743CD" w:rsidRDefault="007F7A0A" w:rsidP="007F7A0A">
      <w:pPr>
        <w:numPr>
          <w:ilvl w:val="0"/>
          <w:numId w:val="29"/>
        </w:numPr>
        <w:spacing w:after="0" w:line="240" w:lineRule="auto"/>
        <w:rPr>
          <w:rFonts w:ascii="Calibri" w:eastAsia="Calibri" w:hAnsi="Calibri" w:cs="Calibri"/>
          <w:color w:val="002060"/>
        </w:rPr>
      </w:pPr>
      <w:r w:rsidRPr="003743CD">
        <w:rPr>
          <w:rFonts w:ascii="Calibri" w:eastAsia="Calibri" w:hAnsi="Calibri" w:cs="Calibri"/>
          <w:color w:val="002060"/>
        </w:rPr>
        <w:t>Look up material that inspires you. If we’re talking about neurological tests and you really become curious about what those tests comprise – take a moment to look it up and read about it or watch a video clip! Share as a Discussion on Canvas.</w:t>
      </w:r>
    </w:p>
    <w:p w14:paraId="5C3F8FBC" w14:textId="77777777" w:rsidR="007F7A0A" w:rsidRPr="003743CD" w:rsidRDefault="007F7A0A" w:rsidP="007F7A0A">
      <w:pPr>
        <w:numPr>
          <w:ilvl w:val="0"/>
          <w:numId w:val="29"/>
        </w:numPr>
        <w:spacing w:after="0" w:line="240" w:lineRule="auto"/>
        <w:rPr>
          <w:rFonts w:ascii="Calibri" w:eastAsia="Calibri" w:hAnsi="Calibri" w:cs="Calibri"/>
          <w:color w:val="002060"/>
        </w:rPr>
      </w:pPr>
      <w:r w:rsidRPr="003743CD">
        <w:rPr>
          <w:rFonts w:ascii="Calibri" w:eastAsia="Calibri" w:hAnsi="Calibri" w:cs="Calibri"/>
          <w:color w:val="002060"/>
        </w:rPr>
        <w:t>Check Canvas for announcements! Adjustments to the schedule and edits/clarifications to topics discussed in class will be posted here. Additionally, presentation resources will be described online. Set the notifications in Canvas so that you receive e-mails when something is posted.</w:t>
      </w:r>
    </w:p>
    <w:p w14:paraId="0D79F89D" w14:textId="77777777" w:rsidR="007F7A0A" w:rsidRPr="003743CD" w:rsidRDefault="007F7A0A" w:rsidP="007F7A0A">
      <w:pPr>
        <w:numPr>
          <w:ilvl w:val="0"/>
          <w:numId w:val="29"/>
        </w:numPr>
        <w:spacing w:after="0" w:line="240" w:lineRule="auto"/>
        <w:rPr>
          <w:rFonts w:ascii="Calibri" w:eastAsia="Calibri" w:hAnsi="Calibri" w:cs="Calibri"/>
          <w:color w:val="002060"/>
        </w:rPr>
      </w:pPr>
      <w:r w:rsidRPr="003743CD">
        <w:rPr>
          <w:rFonts w:ascii="Calibri" w:eastAsia="Calibri" w:hAnsi="Calibri" w:cs="Calibri"/>
          <w:color w:val="002060"/>
        </w:rPr>
        <w:t>Prepare ahead for the exams. I encourage you to stay on top of the material throughout the term even if we don’t have weekly or biweekly quizzes. This will minimize the stress that is stereotypical of the end of the semester.</w:t>
      </w:r>
    </w:p>
    <w:p w14:paraId="03B81B20" w14:textId="36C7E698" w:rsidR="007F7A0A" w:rsidRDefault="007F7A0A" w:rsidP="007F7A0A">
      <w:pPr>
        <w:numPr>
          <w:ilvl w:val="0"/>
          <w:numId w:val="29"/>
        </w:numPr>
        <w:spacing w:after="0" w:line="240" w:lineRule="auto"/>
        <w:rPr>
          <w:rFonts w:ascii="Calibri" w:eastAsia="Calibri" w:hAnsi="Calibri" w:cs="Calibri"/>
          <w:color w:val="002060"/>
        </w:rPr>
      </w:pPr>
      <w:r w:rsidRPr="003743CD">
        <w:rPr>
          <w:rFonts w:ascii="Calibri" w:eastAsia="Calibri" w:hAnsi="Calibri" w:cs="Calibri"/>
          <w:color w:val="002060"/>
        </w:rPr>
        <w:t>Things happen. That’s life. If there are some majorly overwhelming things happening during your semester, send me an email, come by virtual office hours. We’ll work together to figure out what steps you should take in hopes of wrapping up the course well. Swing by and chat academia (grad school, anyone?), sports, and aspirations to travel the world some time.</w:t>
      </w:r>
    </w:p>
    <w:p w14:paraId="72556D84" w14:textId="77777777" w:rsidR="000377BF" w:rsidRPr="000377BF" w:rsidRDefault="000377BF" w:rsidP="000377BF">
      <w:pPr>
        <w:spacing w:after="0" w:line="240" w:lineRule="auto"/>
        <w:ind w:left="720"/>
        <w:rPr>
          <w:rFonts w:ascii="Calibri" w:eastAsia="Calibri" w:hAnsi="Calibri" w:cs="Calibri"/>
          <w:color w:val="002060"/>
        </w:rPr>
      </w:pPr>
    </w:p>
    <w:p w14:paraId="1B834ACD" w14:textId="0E74696A" w:rsidR="00D60C7E" w:rsidRPr="0086292D" w:rsidRDefault="007F7A0A" w:rsidP="0086292D">
      <w:pPr>
        <w:spacing w:after="0" w:line="240" w:lineRule="auto"/>
        <w:jc w:val="center"/>
        <w:rPr>
          <w:rFonts w:eastAsia="Calibri"/>
          <w:color w:val="002060"/>
        </w:rPr>
      </w:pPr>
      <w:r>
        <w:fldChar w:fldCharType="begin"/>
      </w:r>
      <w:r>
        <w:instrText xml:space="preserve"> INCLUDEPICTURE "http://cdn.tinybuddha.com/wp-content/uploads/2015/09/Happy-Brain.png" \* MERGEFORMATINET </w:instrText>
      </w:r>
      <w:r>
        <w:fldChar w:fldCharType="separate"/>
      </w:r>
      <w:r>
        <w:rPr>
          <w:noProof/>
        </w:rPr>
        <w:drawing>
          <wp:inline distT="0" distB="0" distL="0" distR="0" wp14:anchorId="039FE5B1" wp14:editId="2D37A1D9">
            <wp:extent cx="1638300" cy="1028700"/>
            <wp:effectExtent l="0" t="0" r="0" b="0"/>
            <wp:docPr id="4" name="Picture 4" descr="See the sourc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0810" cy="1030276"/>
                    </a:xfrm>
                    <a:prstGeom prst="rect">
                      <a:avLst/>
                    </a:prstGeom>
                    <a:noFill/>
                    <a:ln>
                      <a:noFill/>
                    </a:ln>
                  </pic:spPr>
                </pic:pic>
              </a:graphicData>
            </a:graphic>
          </wp:inline>
        </w:drawing>
      </w:r>
      <w:r>
        <w:fldChar w:fldCharType="end"/>
      </w:r>
    </w:p>
    <w:sectPr w:rsidR="00D60C7E" w:rsidRPr="0086292D" w:rsidSect="004F1FC1">
      <w:footerReference w:type="default" r:id="rId43"/>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2BFC6" w14:textId="77777777" w:rsidR="0032660A" w:rsidRDefault="0032660A" w:rsidP="00A74CD6">
      <w:pPr>
        <w:spacing w:after="0" w:line="240" w:lineRule="auto"/>
      </w:pPr>
      <w:r>
        <w:separator/>
      </w:r>
    </w:p>
  </w:endnote>
  <w:endnote w:type="continuationSeparator" w:id="0">
    <w:p w14:paraId="4F2D05C7" w14:textId="77777777" w:rsidR="0032660A" w:rsidRDefault="0032660A"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DCF72" w14:textId="295EAFB3" w:rsidR="00924277" w:rsidRPr="00924277" w:rsidRDefault="003B0A2F" w:rsidP="00924277">
    <w:pPr>
      <w:pStyle w:val="Footer"/>
      <w:tabs>
        <w:tab w:val="clear" w:pos="4680"/>
        <w:tab w:val="clear" w:pos="9360"/>
      </w:tabs>
      <w:jc w:val="center"/>
      <w:rPr>
        <w:caps/>
        <w:noProof/>
        <w:color w:val="4472C4"/>
        <w:sz w:val="16"/>
        <w:szCs w:val="16"/>
      </w:rPr>
    </w:pPr>
    <w:r>
      <w:rPr>
        <w:caps/>
        <w:color w:val="4472C4"/>
        <w:sz w:val="16"/>
        <w:szCs w:val="16"/>
      </w:rPr>
      <w:t>APK 3200</w:t>
    </w:r>
    <w:r w:rsidR="00924277">
      <w:rPr>
        <w:caps/>
        <w:color w:val="4472C4"/>
        <w:sz w:val="16"/>
        <w:szCs w:val="16"/>
      </w:rPr>
      <w:t xml:space="preserve"> – </w:t>
    </w:r>
    <w:r w:rsidR="00B67191">
      <w:rPr>
        <w:caps/>
        <w:color w:val="4472C4"/>
        <w:sz w:val="16"/>
        <w:szCs w:val="16"/>
      </w:rPr>
      <w:t>SP 2</w:t>
    </w:r>
    <w:r w:rsidR="00C6029E">
      <w:rPr>
        <w:caps/>
        <w:color w:val="4472C4"/>
        <w:sz w:val="16"/>
        <w:szCs w:val="16"/>
      </w:rPr>
      <w:t>6</w:t>
    </w:r>
    <w:r w:rsidR="00924277" w:rsidRPr="00931F25">
      <w:rPr>
        <w:caps/>
        <w:color w:val="4472C4"/>
        <w:sz w:val="16"/>
        <w:szCs w:val="16"/>
      </w:rPr>
      <w:t>–</w:t>
    </w:r>
    <w:r w:rsidR="00924277">
      <w:rPr>
        <w:caps/>
        <w:color w:val="4472C4"/>
        <w:sz w:val="16"/>
        <w:szCs w:val="16"/>
      </w:rPr>
      <w:t xml:space="preserve"> MANI </w:t>
    </w:r>
    <w:r w:rsidR="00924277" w:rsidRPr="00931F25">
      <w:rPr>
        <w:caps/>
        <w:color w:val="4472C4"/>
        <w:sz w:val="16"/>
        <w:szCs w:val="16"/>
      </w:rPr>
      <w:t>–</w:t>
    </w:r>
    <w:r w:rsidR="00924277">
      <w:rPr>
        <w:caps/>
        <w:color w:val="4472C4"/>
        <w:sz w:val="16"/>
        <w:szCs w:val="16"/>
      </w:rPr>
      <w:t xml:space="preserve"> </w:t>
    </w:r>
    <w:r w:rsidR="00924277" w:rsidRPr="00931F25">
      <w:rPr>
        <w:caps/>
        <w:color w:val="4472C4"/>
        <w:sz w:val="16"/>
        <w:szCs w:val="16"/>
      </w:rPr>
      <w:t xml:space="preserve">Page </w:t>
    </w:r>
    <w:r w:rsidR="00924277" w:rsidRPr="00931F25">
      <w:rPr>
        <w:caps/>
        <w:color w:val="4472C4"/>
        <w:sz w:val="16"/>
        <w:szCs w:val="16"/>
      </w:rPr>
      <w:fldChar w:fldCharType="begin"/>
    </w:r>
    <w:r w:rsidR="00924277" w:rsidRPr="00931F25">
      <w:rPr>
        <w:caps/>
        <w:color w:val="4472C4"/>
        <w:sz w:val="16"/>
        <w:szCs w:val="16"/>
      </w:rPr>
      <w:instrText xml:space="preserve"> PAGE   \* MERGEFORMAT </w:instrText>
    </w:r>
    <w:r w:rsidR="00924277" w:rsidRPr="00931F25">
      <w:rPr>
        <w:caps/>
        <w:color w:val="4472C4"/>
        <w:sz w:val="16"/>
        <w:szCs w:val="16"/>
      </w:rPr>
      <w:fldChar w:fldCharType="separate"/>
    </w:r>
    <w:r w:rsidR="00924277">
      <w:rPr>
        <w:caps/>
        <w:color w:val="4472C4"/>
        <w:sz w:val="16"/>
        <w:szCs w:val="16"/>
      </w:rPr>
      <w:t>11</w:t>
    </w:r>
    <w:r w:rsidR="00924277" w:rsidRPr="00931F25">
      <w:rPr>
        <w:caps/>
        <w:noProof/>
        <w:color w:val="4472C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A6C37" w14:textId="77777777" w:rsidR="0032660A" w:rsidRDefault="0032660A" w:rsidP="00A74CD6">
      <w:pPr>
        <w:spacing w:after="0" w:line="240" w:lineRule="auto"/>
      </w:pPr>
      <w:r>
        <w:separator/>
      </w:r>
    </w:p>
  </w:footnote>
  <w:footnote w:type="continuationSeparator" w:id="0">
    <w:p w14:paraId="2B8211AA" w14:textId="77777777" w:rsidR="0032660A" w:rsidRDefault="0032660A"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0E083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3;&#13;&#13;&#13;&#13;&#13;&#13;&#13;&#13;&#13;&#13;&#13;&#13;&#13;&#13;&#13;&#13;&#13;&#13;&#13;&#13;&#13;&#10;&#13;&#13;&#13;&#13;&#13;&#13;&#13;&#13;&#13;&#13;&#13;&#13;&#13;&#13;&#13;&#13;&#13;&#13;&#13;&#13;&#13;&#13;&#10;Description automatically generated with low confidence" style="width:63.2pt;height:63.2pt;visibility:visible;mso-wrap-style:square" o:bullet="t">
        <v:imagedata r:id="rId1" o:title="Shape&#13;&#13;&#13;&#13;&#13;&#13;&#13;&#13;&#13;&#13;&#13;&#13;&#13;&#13;&#13;&#13;&#13;&#13;&#13;&#13;&#13;&#13;&#10;&#13;&#13;&#13;&#13;&#13;&#13;&#13;&#13;&#13;&#13;&#13;&#13;&#13;&#13;&#13;&#13;&#13;&#13;&#13;&#13;&#13;&#13;&#10;Description automatically generated with low confidence"/>
      </v:shape>
    </w:pict>
  </w:numPicBullet>
  <w:abstractNum w:abstractNumId="0" w15:restartNumberingAfterBreak="0">
    <w:nsid w:val="D23FBF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D1F07"/>
    <w:multiLevelType w:val="hybridMultilevel"/>
    <w:tmpl w:val="26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5" w15:restartNumberingAfterBreak="0">
    <w:nsid w:val="05E83FE5"/>
    <w:multiLevelType w:val="hybridMultilevel"/>
    <w:tmpl w:val="F5DA44A6"/>
    <w:lvl w:ilvl="0" w:tplc="C1BE46E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E1E7E"/>
    <w:multiLevelType w:val="hybridMultilevel"/>
    <w:tmpl w:val="EFDC6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90AD7"/>
    <w:multiLevelType w:val="hybridMultilevel"/>
    <w:tmpl w:val="27E61C96"/>
    <w:lvl w:ilvl="0" w:tplc="D1C4EC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A7DDE"/>
    <w:multiLevelType w:val="hybridMultilevel"/>
    <w:tmpl w:val="ACCCB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3A66AD"/>
    <w:multiLevelType w:val="hybridMultilevel"/>
    <w:tmpl w:val="6B20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D5057"/>
    <w:multiLevelType w:val="hybridMultilevel"/>
    <w:tmpl w:val="CA66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3A3E6A"/>
    <w:multiLevelType w:val="hybridMultilevel"/>
    <w:tmpl w:val="4906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03759"/>
    <w:multiLevelType w:val="hybridMultilevel"/>
    <w:tmpl w:val="0EA2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901247"/>
    <w:multiLevelType w:val="hybridMultilevel"/>
    <w:tmpl w:val="D4C8930A"/>
    <w:lvl w:ilvl="0" w:tplc="F7F62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EE5366"/>
    <w:multiLevelType w:val="multilevel"/>
    <w:tmpl w:val="8B4A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010282"/>
    <w:multiLevelType w:val="hybridMultilevel"/>
    <w:tmpl w:val="ACC0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E408DF"/>
    <w:multiLevelType w:val="hybridMultilevel"/>
    <w:tmpl w:val="E376D784"/>
    <w:lvl w:ilvl="0" w:tplc="C1BE46E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AB501C"/>
    <w:multiLevelType w:val="hybridMultilevel"/>
    <w:tmpl w:val="0E624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60D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D527D32"/>
    <w:multiLevelType w:val="hybridMultilevel"/>
    <w:tmpl w:val="6C4C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A6D0F"/>
    <w:multiLevelType w:val="hybridMultilevel"/>
    <w:tmpl w:val="4FA8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704325">
    <w:abstractNumId w:val="18"/>
  </w:num>
  <w:num w:numId="2" w16cid:durableId="1237520654">
    <w:abstractNumId w:val="3"/>
  </w:num>
  <w:num w:numId="3" w16cid:durableId="388115361">
    <w:abstractNumId w:val="7"/>
  </w:num>
  <w:num w:numId="4" w16cid:durableId="917180318">
    <w:abstractNumId w:val="32"/>
  </w:num>
  <w:num w:numId="5" w16cid:durableId="1037582872">
    <w:abstractNumId w:val="12"/>
  </w:num>
  <w:num w:numId="6" w16cid:durableId="1905989425">
    <w:abstractNumId w:val="20"/>
  </w:num>
  <w:num w:numId="7" w16cid:durableId="2069068356">
    <w:abstractNumId w:val="29"/>
  </w:num>
  <w:num w:numId="8" w16cid:durableId="1124809555">
    <w:abstractNumId w:val="24"/>
  </w:num>
  <w:num w:numId="9" w16cid:durableId="482158191">
    <w:abstractNumId w:val="19"/>
  </w:num>
  <w:num w:numId="10" w16cid:durableId="1266842227">
    <w:abstractNumId w:val="31"/>
  </w:num>
  <w:num w:numId="11" w16cid:durableId="942760128">
    <w:abstractNumId w:val="16"/>
  </w:num>
  <w:num w:numId="12" w16cid:durableId="1234657089">
    <w:abstractNumId w:val="2"/>
  </w:num>
  <w:num w:numId="13" w16cid:durableId="1622610065">
    <w:abstractNumId w:val="14"/>
  </w:num>
  <w:num w:numId="14" w16cid:durableId="1844083517">
    <w:abstractNumId w:val="17"/>
  </w:num>
  <w:num w:numId="15" w16cid:durableId="1691763704">
    <w:abstractNumId w:val="8"/>
  </w:num>
  <w:num w:numId="16" w16cid:durableId="407844025">
    <w:abstractNumId w:val="26"/>
  </w:num>
  <w:num w:numId="17" w16cid:durableId="532379067">
    <w:abstractNumId w:val="25"/>
  </w:num>
  <w:num w:numId="18" w16cid:durableId="1764566488">
    <w:abstractNumId w:val="6"/>
  </w:num>
  <w:num w:numId="19" w16cid:durableId="1846627822">
    <w:abstractNumId w:val="30"/>
  </w:num>
  <w:num w:numId="20" w16cid:durableId="1661806663">
    <w:abstractNumId w:val="4"/>
  </w:num>
  <w:num w:numId="21" w16cid:durableId="1103304861">
    <w:abstractNumId w:val="38"/>
  </w:num>
  <w:num w:numId="22" w16cid:durableId="1975023377">
    <w:abstractNumId w:val="9"/>
  </w:num>
  <w:num w:numId="23" w16cid:durableId="273707031">
    <w:abstractNumId w:val="28"/>
  </w:num>
  <w:num w:numId="24" w16cid:durableId="720440950">
    <w:abstractNumId w:val="1"/>
  </w:num>
  <w:num w:numId="25" w16cid:durableId="882639864">
    <w:abstractNumId w:val="37"/>
  </w:num>
  <w:num w:numId="26" w16cid:durableId="1935432485">
    <w:abstractNumId w:val="22"/>
  </w:num>
  <w:num w:numId="27" w16cid:durableId="1543059382">
    <w:abstractNumId w:val="23"/>
  </w:num>
  <w:num w:numId="28" w16cid:durableId="1279989434">
    <w:abstractNumId w:val="15"/>
  </w:num>
  <w:num w:numId="29" w16cid:durableId="1392576425">
    <w:abstractNumId w:val="34"/>
  </w:num>
  <w:num w:numId="30" w16cid:durableId="481193833">
    <w:abstractNumId w:val="10"/>
  </w:num>
  <w:num w:numId="31" w16cid:durableId="1054306033">
    <w:abstractNumId w:val="33"/>
  </w:num>
  <w:num w:numId="32" w16cid:durableId="52001309">
    <w:abstractNumId w:val="5"/>
  </w:num>
  <w:num w:numId="33" w16cid:durableId="1688633020">
    <w:abstractNumId w:val="13"/>
  </w:num>
  <w:num w:numId="34" w16cid:durableId="579483365">
    <w:abstractNumId w:val="11"/>
  </w:num>
  <w:num w:numId="35" w16cid:durableId="2144618827">
    <w:abstractNumId w:val="21"/>
  </w:num>
  <w:num w:numId="36" w16cid:durableId="1863085532">
    <w:abstractNumId w:val="35"/>
  </w:num>
  <w:num w:numId="37" w16cid:durableId="1550150175">
    <w:abstractNumId w:val="0"/>
  </w:num>
  <w:num w:numId="38" w16cid:durableId="1732725077">
    <w:abstractNumId w:val="36"/>
  </w:num>
  <w:num w:numId="39" w16cid:durableId="21402212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E2"/>
    <w:rsid w:val="00011801"/>
    <w:rsid w:val="00024BEB"/>
    <w:rsid w:val="000268A9"/>
    <w:rsid w:val="000377BF"/>
    <w:rsid w:val="00056977"/>
    <w:rsid w:val="0006234C"/>
    <w:rsid w:val="00064811"/>
    <w:rsid w:val="000967C4"/>
    <w:rsid w:val="000A1E7F"/>
    <w:rsid w:val="000C5DC3"/>
    <w:rsid w:val="000D430D"/>
    <w:rsid w:val="000D53EF"/>
    <w:rsid w:val="000E0126"/>
    <w:rsid w:val="000F4D7E"/>
    <w:rsid w:val="000F749B"/>
    <w:rsid w:val="00145D6E"/>
    <w:rsid w:val="00172AE0"/>
    <w:rsid w:val="00174B64"/>
    <w:rsid w:val="001C0A86"/>
    <w:rsid w:val="001E2C99"/>
    <w:rsid w:val="001F70AE"/>
    <w:rsid w:val="002051EC"/>
    <w:rsid w:val="0023460E"/>
    <w:rsid w:val="0025073C"/>
    <w:rsid w:val="00263C48"/>
    <w:rsid w:val="0026623C"/>
    <w:rsid w:val="002A18CF"/>
    <w:rsid w:val="002B0CA4"/>
    <w:rsid w:val="002B707C"/>
    <w:rsid w:val="002D04B6"/>
    <w:rsid w:val="002D0F43"/>
    <w:rsid w:val="002D1591"/>
    <w:rsid w:val="002F2380"/>
    <w:rsid w:val="002F6312"/>
    <w:rsid w:val="00306D06"/>
    <w:rsid w:val="003149E4"/>
    <w:rsid w:val="00316934"/>
    <w:rsid w:val="0032660A"/>
    <w:rsid w:val="00360516"/>
    <w:rsid w:val="003743CD"/>
    <w:rsid w:val="00397DF6"/>
    <w:rsid w:val="003B0A2F"/>
    <w:rsid w:val="003B41AC"/>
    <w:rsid w:val="003C1A99"/>
    <w:rsid w:val="003C55A5"/>
    <w:rsid w:val="003D7217"/>
    <w:rsid w:val="003E6066"/>
    <w:rsid w:val="003F044E"/>
    <w:rsid w:val="003F6A12"/>
    <w:rsid w:val="004333DD"/>
    <w:rsid w:val="004453A6"/>
    <w:rsid w:val="0048626B"/>
    <w:rsid w:val="00487AB4"/>
    <w:rsid w:val="004C4DAB"/>
    <w:rsid w:val="004C7154"/>
    <w:rsid w:val="004E59F6"/>
    <w:rsid w:val="004F1FC1"/>
    <w:rsid w:val="00505DE9"/>
    <w:rsid w:val="0051370C"/>
    <w:rsid w:val="00532FCC"/>
    <w:rsid w:val="005449A9"/>
    <w:rsid w:val="00546499"/>
    <w:rsid w:val="00556519"/>
    <w:rsid w:val="005A6983"/>
    <w:rsid w:val="005D5FFA"/>
    <w:rsid w:val="005F4064"/>
    <w:rsid w:val="00611F05"/>
    <w:rsid w:val="0061675B"/>
    <w:rsid w:val="00632F33"/>
    <w:rsid w:val="00633370"/>
    <w:rsid w:val="00636C60"/>
    <w:rsid w:val="0065654A"/>
    <w:rsid w:val="00667824"/>
    <w:rsid w:val="00675A2F"/>
    <w:rsid w:val="006B0DC6"/>
    <w:rsid w:val="006C4A87"/>
    <w:rsid w:val="006C6A68"/>
    <w:rsid w:val="006D0838"/>
    <w:rsid w:val="006D0B23"/>
    <w:rsid w:val="006D4A5F"/>
    <w:rsid w:val="006F1C5A"/>
    <w:rsid w:val="006F5004"/>
    <w:rsid w:val="00742E8D"/>
    <w:rsid w:val="0076639C"/>
    <w:rsid w:val="007751B0"/>
    <w:rsid w:val="007B0ABA"/>
    <w:rsid w:val="007B3051"/>
    <w:rsid w:val="007F7A0A"/>
    <w:rsid w:val="008078A4"/>
    <w:rsid w:val="00822913"/>
    <w:rsid w:val="00837187"/>
    <w:rsid w:val="0086292D"/>
    <w:rsid w:val="00865BE8"/>
    <w:rsid w:val="008835CF"/>
    <w:rsid w:val="00893861"/>
    <w:rsid w:val="008A22F9"/>
    <w:rsid w:val="008D13C8"/>
    <w:rsid w:val="008E1D6F"/>
    <w:rsid w:val="008F1DA5"/>
    <w:rsid w:val="008F512E"/>
    <w:rsid w:val="008F5B72"/>
    <w:rsid w:val="008F60DF"/>
    <w:rsid w:val="00917B88"/>
    <w:rsid w:val="00924277"/>
    <w:rsid w:val="009255CC"/>
    <w:rsid w:val="009257E3"/>
    <w:rsid w:val="0093217D"/>
    <w:rsid w:val="009359C5"/>
    <w:rsid w:val="00954B71"/>
    <w:rsid w:val="009560AE"/>
    <w:rsid w:val="00961380"/>
    <w:rsid w:val="00967A26"/>
    <w:rsid w:val="009742AB"/>
    <w:rsid w:val="00981749"/>
    <w:rsid w:val="009919C3"/>
    <w:rsid w:val="009C0EE4"/>
    <w:rsid w:val="009C276E"/>
    <w:rsid w:val="009D0161"/>
    <w:rsid w:val="009E1B90"/>
    <w:rsid w:val="009E31BF"/>
    <w:rsid w:val="00A12F12"/>
    <w:rsid w:val="00A22A59"/>
    <w:rsid w:val="00A26FEA"/>
    <w:rsid w:val="00A400FE"/>
    <w:rsid w:val="00A46F67"/>
    <w:rsid w:val="00A70945"/>
    <w:rsid w:val="00A74CD6"/>
    <w:rsid w:val="00A868DA"/>
    <w:rsid w:val="00A93032"/>
    <w:rsid w:val="00AC0E12"/>
    <w:rsid w:val="00AE06E3"/>
    <w:rsid w:val="00AE082A"/>
    <w:rsid w:val="00AF6F54"/>
    <w:rsid w:val="00B01DF1"/>
    <w:rsid w:val="00B01E52"/>
    <w:rsid w:val="00B1127E"/>
    <w:rsid w:val="00B1177E"/>
    <w:rsid w:val="00B11FFC"/>
    <w:rsid w:val="00B22487"/>
    <w:rsid w:val="00B31531"/>
    <w:rsid w:val="00B43FD2"/>
    <w:rsid w:val="00B5577F"/>
    <w:rsid w:val="00B55FDF"/>
    <w:rsid w:val="00B67191"/>
    <w:rsid w:val="00B7288D"/>
    <w:rsid w:val="00B97282"/>
    <w:rsid w:val="00BB181F"/>
    <w:rsid w:val="00BB442E"/>
    <w:rsid w:val="00BD3889"/>
    <w:rsid w:val="00BE1F17"/>
    <w:rsid w:val="00C058D0"/>
    <w:rsid w:val="00C07B46"/>
    <w:rsid w:val="00C11670"/>
    <w:rsid w:val="00C248E9"/>
    <w:rsid w:val="00C33B29"/>
    <w:rsid w:val="00C34A3A"/>
    <w:rsid w:val="00C45789"/>
    <w:rsid w:val="00C5544F"/>
    <w:rsid w:val="00C6029E"/>
    <w:rsid w:val="00C842DD"/>
    <w:rsid w:val="00C91324"/>
    <w:rsid w:val="00C9697C"/>
    <w:rsid w:val="00CB3DD9"/>
    <w:rsid w:val="00CB5DB7"/>
    <w:rsid w:val="00CC0A21"/>
    <w:rsid w:val="00CC1303"/>
    <w:rsid w:val="00CD404D"/>
    <w:rsid w:val="00CE3525"/>
    <w:rsid w:val="00CF6591"/>
    <w:rsid w:val="00D03A77"/>
    <w:rsid w:val="00D178C3"/>
    <w:rsid w:val="00D368AB"/>
    <w:rsid w:val="00D4151D"/>
    <w:rsid w:val="00D60C7E"/>
    <w:rsid w:val="00D75746"/>
    <w:rsid w:val="00DA365C"/>
    <w:rsid w:val="00DA6C87"/>
    <w:rsid w:val="00DB4F4A"/>
    <w:rsid w:val="00DB6572"/>
    <w:rsid w:val="00DB6732"/>
    <w:rsid w:val="00DC59CA"/>
    <w:rsid w:val="00DE5B18"/>
    <w:rsid w:val="00DF319C"/>
    <w:rsid w:val="00DF36DB"/>
    <w:rsid w:val="00E00684"/>
    <w:rsid w:val="00E063C6"/>
    <w:rsid w:val="00E212F6"/>
    <w:rsid w:val="00E22855"/>
    <w:rsid w:val="00E22DE2"/>
    <w:rsid w:val="00E31885"/>
    <w:rsid w:val="00E366A6"/>
    <w:rsid w:val="00E41937"/>
    <w:rsid w:val="00E44239"/>
    <w:rsid w:val="00E46619"/>
    <w:rsid w:val="00E64D46"/>
    <w:rsid w:val="00E85ADA"/>
    <w:rsid w:val="00E86337"/>
    <w:rsid w:val="00E972A1"/>
    <w:rsid w:val="00EA32FA"/>
    <w:rsid w:val="00EC483A"/>
    <w:rsid w:val="00EC7D82"/>
    <w:rsid w:val="00ED111C"/>
    <w:rsid w:val="00EF0215"/>
    <w:rsid w:val="00EF24C8"/>
    <w:rsid w:val="00F132D3"/>
    <w:rsid w:val="00F15367"/>
    <w:rsid w:val="00F16342"/>
    <w:rsid w:val="00F22878"/>
    <w:rsid w:val="00F658AC"/>
    <w:rsid w:val="00F71AEE"/>
    <w:rsid w:val="00F93702"/>
    <w:rsid w:val="00FA5EC5"/>
    <w:rsid w:val="00FB43B3"/>
    <w:rsid w:val="00FB5646"/>
    <w:rsid w:val="00FC57E0"/>
    <w:rsid w:val="00FE79D3"/>
    <w:rsid w:val="00FF3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styleId="UnresolvedMention">
    <w:name w:val="Unresolved Mention"/>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semiHidden/>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semiHidden/>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Revision">
    <w:name w:val="Revision"/>
    <w:hidden/>
    <w:uiPriority w:val="99"/>
    <w:semiHidden/>
    <w:rsid w:val="009742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ufhhp/?hl=en" TargetMode="External"/><Relationship Id="rId18" Type="http://schemas.openxmlformats.org/officeDocument/2006/relationships/image" Target="media/image5.png"/><Relationship Id="rId26" Type="http://schemas.openxmlformats.org/officeDocument/2006/relationships/hyperlink" Target="http://www.dso.ufl.edu/sccr/process/student-conduct-honor-code/" TargetMode="External"/><Relationship Id="rId39" Type="http://schemas.openxmlformats.org/officeDocument/2006/relationships/hyperlink" Target="mailto:akgardner@ufl.edu" TargetMode="External"/><Relationship Id="rId21" Type="http://schemas.openxmlformats.org/officeDocument/2006/relationships/image" Target="media/image7.png"/><Relationship Id="rId34" Type="http://schemas.openxmlformats.org/officeDocument/2006/relationships/hyperlink" Target="https://gatorevals.aa.ufl.edu/students/" TargetMode="External"/><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UF_HHP?ref_src=twsrc%5Egoogle%7Ctwcamp%5Eserp%7Ctwgr%5Eauthor" TargetMode="External"/><Relationship Id="rId29" Type="http://schemas.openxmlformats.org/officeDocument/2006/relationships/hyperlink" Target="mailto:helpdesk@ufl.edu?subj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ufhhp/?hl=en" TargetMode="External"/><Relationship Id="rId24" Type="http://schemas.openxmlformats.org/officeDocument/2006/relationships/image" Target="media/image8.jpeg"/><Relationship Id="rId32" Type="http://schemas.openxmlformats.org/officeDocument/2006/relationships/hyperlink" Target="https://catalog.ufl.edu/UGRD/academic-regulations/attendance-policies/" TargetMode="External"/><Relationship Id="rId37" Type="http://schemas.openxmlformats.org/officeDocument/2006/relationships/hyperlink" Target="mailto:ddchristou@hhp.ufl.edu" TargetMode="External"/><Relationship Id="rId40" Type="http://schemas.openxmlformats.org/officeDocument/2006/relationships/hyperlink" Target="https://catalog.ufl.edu/UGRD/academic-regulations/grades-grading-polici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learning.ufl.edu/" TargetMode="External"/><Relationship Id="rId28" Type="http://schemas.openxmlformats.org/officeDocument/2006/relationships/hyperlink" Target="https://it.ufl.edu/helpdesk/self-help/connectivity-issues/eduroam-auto-configuration/" TargetMode="External"/><Relationship Id="rId36" Type="http://schemas.openxmlformats.org/officeDocument/2006/relationships/hyperlink" Target="mailto:vcourt@ufl.edu" TargetMode="External"/><Relationship Id="rId10" Type="http://schemas.openxmlformats.org/officeDocument/2006/relationships/hyperlink" Target="https://www.facebook.com/UFHHP/" TargetMode="External"/><Relationship Id="rId19" Type="http://schemas.openxmlformats.org/officeDocument/2006/relationships/hyperlink" Target="https://www.linkedin.com/showcase/university-of-florida-department-of-applied-physiology-and-kinesiology?trk=affiliated-pages" TargetMode="External"/><Relationship Id="rId31" Type="http://schemas.openxmlformats.org/officeDocument/2006/relationships/hyperlink" Target="http://www.dso.ufl.ed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UF_HHP?ref_src=twsrc%5Egoogle%7Ctwcamp%5Eserp%7Ctwgr%5Eauthor" TargetMode="External"/><Relationship Id="rId22" Type="http://schemas.openxmlformats.org/officeDocument/2006/relationships/hyperlink" Target="mailto:dmani@ufl.edu" TargetMode="External"/><Relationship Id="rId27" Type="http://schemas.openxmlformats.org/officeDocument/2006/relationships/hyperlink" Target="https://policy.ufl.edu/policy/student-computing-requirements/" TargetMode="External"/><Relationship Id="rId30" Type="http://schemas.openxmlformats.org/officeDocument/2006/relationships/hyperlink" Target="http://www.honorlock.com/support" TargetMode="External"/><Relationship Id="rId35" Type="http://schemas.openxmlformats.org/officeDocument/2006/relationships/hyperlink" Target="https://my-ufl.bluera.com/" TargetMode="External"/><Relationship Id="rId43" Type="http://schemas.openxmlformats.org/officeDocument/2006/relationships/footer" Target="footer1.xml"/><Relationship Id="rId8" Type="http://schemas.openxmlformats.org/officeDocument/2006/relationships/hyperlink" Target="https://www.facebook.com/UFHH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inkedin.com/showcase/university-of-florida-department-of-applied-physiology-and-kinesiology?trk=affiliated-pages" TargetMode="External"/><Relationship Id="rId25" Type="http://schemas.openxmlformats.org/officeDocument/2006/relationships/hyperlink" Target="https://syllabus.ufl.edu/syllabus-policy/uf-syllabus-policy-links/" TargetMode="External"/><Relationship Id="rId33" Type="http://schemas.openxmlformats.org/officeDocument/2006/relationships/hyperlink" Target="http://www.dso.ufl.edu/drc/" TargetMode="External"/><Relationship Id="rId38" Type="http://schemas.openxmlformats.org/officeDocument/2006/relationships/hyperlink" Target="mailto:scoombes@ufl.edu" TargetMode="External"/><Relationship Id="rId20" Type="http://schemas.openxmlformats.org/officeDocument/2006/relationships/image" Target="media/image6.png"/><Relationship Id="rId41" Type="http://schemas.openxmlformats.org/officeDocument/2006/relationships/hyperlink" Target="https://internationalcenter.ufl.edu/international-scholars-program/abou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4A62-D20E-4BFB-8F68-663A74F5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5036</Words>
  <Characters>26444</Characters>
  <Application>Microsoft Office Word</Application>
  <DocSecurity>0</DocSecurity>
  <Lines>562</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Mani, Diba</cp:lastModifiedBy>
  <cp:revision>3</cp:revision>
  <cp:lastPrinted>2022-08-20T03:47:00Z</cp:lastPrinted>
  <dcterms:created xsi:type="dcterms:W3CDTF">2026-01-08T17:02:00Z</dcterms:created>
  <dcterms:modified xsi:type="dcterms:W3CDTF">2026-01-08T17:32:00Z</dcterms:modified>
</cp:coreProperties>
</file>