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4DB0" w14:textId="77777777" w:rsidR="00077AA8" w:rsidRPr="008626B6" w:rsidRDefault="00A90BFB">
      <w:pPr>
        <w:spacing w:before="79"/>
        <w:ind w:left="1" w:right="1"/>
        <w:jc w:val="center"/>
        <w:rPr>
          <w:b/>
          <w:sz w:val="24"/>
          <w:szCs w:val="24"/>
        </w:rPr>
      </w:pPr>
      <w:r w:rsidRPr="008626B6">
        <w:rPr>
          <w:b/>
          <w:sz w:val="24"/>
          <w:szCs w:val="24"/>
        </w:rPr>
        <w:t>UNIVERSITY</w:t>
      </w:r>
      <w:r w:rsidRPr="008626B6">
        <w:rPr>
          <w:b/>
          <w:spacing w:val="-3"/>
          <w:sz w:val="24"/>
          <w:szCs w:val="24"/>
        </w:rPr>
        <w:t xml:space="preserve"> </w:t>
      </w:r>
      <w:r w:rsidRPr="008626B6">
        <w:rPr>
          <w:b/>
          <w:sz w:val="24"/>
          <w:szCs w:val="24"/>
        </w:rPr>
        <w:t>OF</w:t>
      </w:r>
      <w:r w:rsidRPr="008626B6">
        <w:rPr>
          <w:b/>
          <w:spacing w:val="-3"/>
          <w:sz w:val="24"/>
          <w:szCs w:val="24"/>
        </w:rPr>
        <w:t xml:space="preserve"> </w:t>
      </w:r>
      <w:r w:rsidRPr="008626B6">
        <w:rPr>
          <w:b/>
          <w:spacing w:val="-2"/>
          <w:sz w:val="24"/>
          <w:szCs w:val="24"/>
        </w:rPr>
        <w:t>FLORIDA</w:t>
      </w:r>
    </w:p>
    <w:p w14:paraId="1CE0327B" w14:textId="77777777" w:rsidR="00077AA8" w:rsidRPr="008626B6" w:rsidRDefault="00A90BFB">
      <w:pPr>
        <w:ind w:left="1568" w:right="1568" w:hanging="4"/>
        <w:jc w:val="center"/>
        <w:rPr>
          <w:b/>
          <w:sz w:val="24"/>
          <w:szCs w:val="24"/>
        </w:rPr>
      </w:pPr>
      <w:r w:rsidRPr="008626B6">
        <w:rPr>
          <w:b/>
          <w:sz w:val="24"/>
          <w:szCs w:val="24"/>
        </w:rPr>
        <w:t>COLLEGE OF HEALTH AND HUMAN PERFORMANCE DEPARTMENT</w:t>
      </w:r>
      <w:r w:rsidRPr="008626B6">
        <w:rPr>
          <w:b/>
          <w:spacing w:val="-7"/>
          <w:sz w:val="24"/>
          <w:szCs w:val="24"/>
        </w:rPr>
        <w:t xml:space="preserve"> </w:t>
      </w:r>
      <w:r w:rsidRPr="008626B6">
        <w:rPr>
          <w:b/>
          <w:sz w:val="24"/>
          <w:szCs w:val="24"/>
        </w:rPr>
        <w:t>OF</w:t>
      </w:r>
      <w:r w:rsidRPr="008626B6">
        <w:rPr>
          <w:b/>
          <w:spacing w:val="-8"/>
          <w:sz w:val="24"/>
          <w:szCs w:val="24"/>
        </w:rPr>
        <w:t xml:space="preserve"> </w:t>
      </w:r>
      <w:r w:rsidRPr="008626B6">
        <w:rPr>
          <w:b/>
          <w:sz w:val="24"/>
          <w:szCs w:val="24"/>
        </w:rPr>
        <w:t>HEALTH</w:t>
      </w:r>
      <w:r w:rsidRPr="008626B6">
        <w:rPr>
          <w:b/>
          <w:spacing w:val="-7"/>
          <w:sz w:val="24"/>
          <w:szCs w:val="24"/>
        </w:rPr>
        <w:t xml:space="preserve"> </w:t>
      </w:r>
      <w:r w:rsidRPr="008626B6">
        <w:rPr>
          <w:b/>
          <w:sz w:val="24"/>
          <w:szCs w:val="24"/>
        </w:rPr>
        <w:t>EDUCATION</w:t>
      </w:r>
      <w:r w:rsidRPr="008626B6">
        <w:rPr>
          <w:b/>
          <w:spacing w:val="-10"/>
          <w:sz w:val="24"/>
          <w:szCs w:val="24"/>
        </w:rPr>
        <w:t xml:space="preserve"> </w:t>
      </w:r>
      <w:r w:rsidRPr="008626B6">
        <w:rPr>
          <w:b/>
          <w:sz w:val="24"/>
          <w:szCs w:val="24"/>
        </w:rPr>
        <w:t>AND</w:t>
      </w:r>
      <w:r w:rsidRPr="008626B6">
        <w:rPr>
          <w:b/>
          <w:spacing w:val="-8"/>
          <w:sz w:val="24"/>
          <w:szCs w:val="24"/>
        </w:rPr>
        <w:t xml:space="preserve"> </w:t>
      </w:r>
      <w:r w:rsidRPr="008626B6">
        <w:rPr>
          <w:b/>
          <w:sz w:val="24"/>
          <w:szCs w:val="24"/>
        </w:rPr>
        <w:t>BEHAVIOR</w:t>
      </w:r>
    </w:p>
    <w:p w14:paraId="5FFD4E7B" w14:textId="77777777" w:rsidR="00077AA8" w:rsidRPr="008626B6" w:rsidRDefault="00077AA8">
      <w:pPr>
        <w:pStyle w:val="BodyText"/>
        <w:rPr>
          <w:b/>
        </w:rPr>
      </w:pPr>
    </w:p>
    <w:p w14:paraId="13B8AE8F" w14:textId="77777777" w:rsidR="00077AA8" w:rsidRPr="008626B6" w:rsidRDefault="00A90BFB">
      <w:pPr>
        <w:ind w:left="1"/>
        <w:jc w:val="center"/>
        <w:rPr>
          <w:b/>
          <w:sz w:val="24"/>
          <w:szCs w:val="24"/>
        </w:rPr>
      </w:pPr>
      <w:bookmarkStart w:id="0" w:name="COMMUNITY_AND_ENVIRONMENTAL_HEALTH_SYLLA"/>
      <w:bookmarkEnd w:id="0"/>
      <w:r w:rsidRPr="008626B6">
        <w:rPr>
          <w:b/>
          <w:sz w:val="24"/>
          <w:szCs w:val="24"/>
        </w:rPr>
        <w:t>COMMUNITY</w:t>
      </w:r>
      <w:r w:rsidRPr="008626B6">
        <w:rPr>
          <w:b/>
          <w:spacing w:val="-7"/>
          <w:sz w:val="24"/>
          <w:szCs w:val="24"/>
        </w:rPr>
        <w:t xml:space="preserve"> </w:t>
      </w:r>
      <w:r w:rsidRPr="008626B6">
        <w:rPr>
          <w:b/>
          <w:sz w:val="24"/>
          <w:szCs w:val="24"/>
        </w:rPr>
        <w:t>AND</w:t>
      </w:r>
      <w:r w:rsidRPr="008626B6">
        <w:rPr>
          <w:b/>
          <w:spacing w:val="-4"/>
          <w:sz w:val="24"/>
          <w:szCs w:val="24"/>
        </w:rPr>
        <w:t xml:space="preserve"> </w:t>
      </w:r>
      <w:r w:rsidRPr="008626B6">
        <w:rPr>
          <w:b/>
          <w:sz w:val="24"/>
          <w:szCs w:val="24"/>
        </w:rPr>
        <w:t>ENVIRONMENTAL</w:t>
      </w:r>
      <w:r w:rsidRPr="008626B6">
        <w:rPr>
          <w:b/>
          <w:spacing w:val="-3"/>
          <w:sz w:val="24"/>
          <w:szCs w:val="24"/>
        </w:rPr>
        <w:t xml:space="preserve"> </w:t>
      </w:r>
      <w:r w:rsidRPr="008626B6">
        <w:rPr>
          <w:b/>
          <w:sz w:val="24"/>
          <w:szCs w:val="24"/>
        </w:rPr>
        <w:t>HEALTH</w:t>
      </w:r>
      <w:r w:rsidRPr="008626B6">
        <w:rPr>
          <w:b/>
          <w:spacing w:val="-3"/>
          <w:sz w:val="24"/>
          <w:szCs w:val="24"/>
        </w:rPr>
        <w:t xml:space="preserve"> </w:t>
      </w:r>
      <w:r w:rsidRPr="008626B6">
        <w:rPr>
          <w:b/>
          <w:spacing w:val="-2"/>
          <w:sz w:val="24"/>
          <w:szCs w:val="24"/>
        </w:rPr>
        <w:t>SYLLABUS</w:t>
      </w:r>
    </w:p>
    <w:p w14:paraId="2F0D70AD" w14:textId="77777777" w:rsidR="00077AA8" w:rsidRPr="008626B6" w:rsidRDefault="00077AA8">
      <w:pPr>
        <w:pStyle w:val="BodyText"/>
        <w:rPr>
          <w:b/>
        </w:rPr>
      </w:pPr>
    </w:p>
    <w:p w14:paraId="31A876B0" w14:textId="77777777" w:rsidR="00077AA8" w:rsidRPr="008626B6" w:rsidRDefault="00A90BFB">
      <w:pPr>
        <w:pStyle w:val="BodyText"/>
        <w:tabs>
          <w:tab w:val="left" w:pos="5799"/>
        </w:tabs>
        <w:ind w:left="220"/>
      </w:pPr>
      <w:r w:rsidRPr="008626B6">
        <w:rPr>
          <w:spacing w:val="-2"/>
        </w:rPr>
        <w:t>HSC-3201-</w:t>
      </w:r>
      <w:r w:rsidRPr="008626B6">
        <w:rPr>
          <w:spacing w:val="-4"/>
        </w:rPr>
        <w:t>28C4</w:t>
      </w:r>
      <w:r w:rsidRPr="008626B6">
        <w:tab/>
      </w:r>
      <w:r w:rsidR="003630B0" w:rsidRPr="008626B6">
        <w:t>Erik W. Black, PhD, MPH</w:t>
      </w:r>
    </w:p>
    <w:p w14:paraId="26DE0F9C" w14:textId="0C8C0CE8" w:rsidR="00077AA8" w:rsidRDefault="001F2591">
      <w:pPr>
        <w:pStyle w:val="BodyText"/>
        <w:tabs>
          <w:tab w:val="left" w:pos="5799"/>
        </w:tabs>
        <w:ind w:left="220"/>
        <w:rPr>
          <w:rStyle w:val="Hyperlink"/>
          <w:spacing w:val="-2"/>
        </w:rPr>
      </w:pPr>
      <w:r>
        <w:t>Spring 202</w:t>
      </w:r>
      <w:r w:rsidR="00E00C7B">
        <w:t>6</w:t>
      </w:r>
      <w:r w:rsidR="00A90BFB" w:rsidRPr="008626B6">
        <w:tab/>
        <w:t>E-mail:</w:t>
      </w:r>
      <w:r w:rsidR="00A90BFB" w:rsidRPr="008626B6">
        <w:rPr>
          <w:spacing w:val="-5"/>
        </w:rPr>
        <w:t xml:space="preserve"> </w:t>
      </w:r>
      <w:hyperlink r:id="rId7" w:history="1">
        <w:r w:rsidR="003630B0" w:rsidRPr="008626B6">
          <w:rPr>
            <w:rStyle w:val="Hyperlink"/>
            <w:spacing w:val="-2"/>
          </w:rPr>
          <w:t>ewblack@ufl.edu</w:t>
        </w:r>
      </w:hyperlink>
    </w:p>
    <w:p w14:paraId="7E410D09" w14:textId="77777777" w:rsidR="00077AA8" w:rsidRPr="008626B6" w:rsidRDefault="00A90BFB">
      <w:pPr>
        <w:pStyle w:val="BodyText"/>
        <w:ind w:left="220"/>
      </w:pPr>
      <w:r w:rsidRPr="008626B6">
        <w:t>Office:</w:t>
      </w:r>
      <w:r w:rsidRPr="008626B6">
        <w:rPr>
          <w:spacing w:val="-3"/>
        </w:rPr>
        <w:t xml:space="preserve"> </w:t>
      </w:r>
      <w:r w:rsidRPr="008626B6">
        <w:t>FLG</w:t>
      </w:r>
      <w:r w:rsidRPr="008626B6">
        <w:rPr>
          <w:spacing w:val="-4"/>
        </w:rPr>
        <w:t xml:space="preserve"> </w:t>
      </w:r>
      <w:r w:rsidR="003630B0" w:rsidRPr="008626B6">
        <w:rPr>
          <w:spacing w:val="-5"/>
        </w:rPr>
        <w:t>71</w:t>
      </w:r>
    </w:p>
    <w:p w14:paraId="209E0463" w14:textId="34E85E4E" w:rsidR="003630B0" w:rsidRPr="008626B6" w:rsidRDefault="00A90BFB" w:rsidP="003630B0">
      <w:pPr>
        <w:tabs>
          <w:tab w:val="left" w:pos="7650"/>
        </w:tabs>
        <w:ind w:left="220" w:right="2150"/>
        <w:rPr>
          <w:sz w:val="24"/>
          <w:szCs w:val="24"/>
        </w:rPr>
      </w:pPr>
      <w:r w:rsidRPr="008626B6">
        <w:rPr>
          <w:sz w:val="24"/>
          <w:szCs w:val="24"/>
        </w:rPr>
        <w:t>Office</w:t>
      </w:r>
      <w:r w:rsidRPr="008626B6">
        <w:rPr>
          <w:spacing w:val="-12"/>
          <w:sz w:val="24"/>
          <w:szCs w:val="24"/>
        </w:rPr>
        <w:t xml:space="preserve"> </w:t>
      </w:r>
      <w:r w:rsidRPr="008626B6">
        <w:rPr>
          <w:sz w:val="24"/>
          <w:szCs w:val="24"/>
        </w:rPr>
        <w:t>Hours:</w:t>
      </w:r>
      <w:r w:rsidRPr="008626B6">
        <w:rPr>
          <w:spacing w:val="-13"/>
          <w:sz w:val="24"/>
          <w:szCs w:val="24"/>
        </w:rPr>
        <w:t xml:space="preserve"> </w:t>
      </w:r>
      <w:r w:rsidR="003630B0" w:rsidRPr="008626B6">
        <w:rPr>
          <w:b/>
          <w:sz w:val="24"/>
          <w:szCs w:val="24"/>
        </w:rPr>
        <w:t>Monday</w:t>
      </w:r>
      <w:r w:rsidR="00E12EF7">
        <w:rPr>
          <w:b/>
          <w:sz w:val="24"/>
          <w:szCs w:val="24"/>
        </w:rPr>
        <w:t xml:space="preserve"> &amp; </w:t>
      </w:r>
      <w:r w:rsidR="003630B0" w:rsidRPr="008626B6">
        <w:rPr>
          <w:b/>
          <w:sz w:val="24"/>
          <w:szCs w:val="24"/>
        </w:rPr>
        <w:t>Wednesday</w:t>
      </w:r>
      <w:r w:rsidR="00E12EF7">
        <w:rPr>
          <w:b/>
          <w:sz w:val="24"/>
          <w:szCs w:val="24"/>
        </w:rPr>
        <w:t xml:space="preserve"> 3p-5p</w:t>
      </w:r>
      <w:r w:rsidR="00D97B2A">
        <w:rPr>
          <w:b/>
          <w:spacing w:val="-13"/>
          <w:sz w:val="24"/>
          <w:szCs w:val="24"/>
        </w:rPr>
        <w:t>, or by appointment</w:t>
      </w:r>
    </w:p>
    <w:p w14:paraId="691B1604" w14:textId="4C365258" w:rsidR="00077AA8" w:rsidRPr="008626B6" w:rsidRDefault="00A90BFB">
      <w:pPr>
        <w:ind w:left="220" w:right="2991"/>
        <w:rPr>
          <w:sz w:val="24"/>
          <w:szCs w:val="24"/>
        </w:rPr>
      </w:pPr>
      <w:r w:rsidRPr="008626B6">
        <w:rPr>
          <w:sz w:val="24"/>
          <w:szCs w:val="24"/>
        </w:rPr>
        <w:t>Phone: 352-</w:t>
      </w:r>
      <w:r w:rsidR="001F2591">
        <w:rPr>
          <w:sz w:val="24"/>
          <w:szCs w:val="24"/>
        </w:rPr>
        <w:t>294-1807</w:t>
      </w:r>
    </w:p>
    <w:p w14:paraId="5FA8A3BB" w14:textId="70EE7A5D" w:rsidR="00077AA8" w:rsidRPr="008626B6" w:rsidRDefault="00A90BFB" w:rsidP="003558E9">
      <w:pPr>
        <w:pStyle w:val="BodyText"/>
        <w:ind w:left="1840" w:right="2060" w:hanging="1620"/>
      </w:pPr>
      <w:r w:rsidRPr="008626B6">
        <w:t>Class</w:t>
      </w:r>
      <w:r w:rsidRPr="008626B6">
        <w:rPr>
          <w:spacing w:val="-6"/>
        </w:rPr>
        <w:t xml:space="preserve"> </w:t>
      </w:r>
      <w:r w:rsidRPr="008626B6">
        <w:t>Meeting:</w:t>
      </w:r>
      <w:r w:rsidR="003630B0" w:rsidRPr="008626B6">
        <w:tab/>
      </w:r>
      <w:r w:rsidR="003A41F8">
        <w:t xml:space="preserve">FLG0265 – </w:t>
      </w:r>
      <w:r w:rsidR="00C2567A">
        <w:t>11:45a – 12:35p</w:t>
      </w:r>
    </w:p>
    <w:p w14:paraId="639E3950" w14:textId="77777777" w:rsidR="00077AA8" w:rsidRPr="008626B6" w:rsidRDefault="00077AA8">
      <w:pPr>
        <w:pStyle w:val="BodyText"/>
      </w:pPr>
    </w:p>
    <w:p w14:paraId="48099FFB" w14:textId="77777777" w:rsidR="00077AA8" w:rsidRPr="008626B6" w:rsidRDefault="00A90BFB">
      <w:pPr>
        <w:ind w:left="220"/>
        <w:rPr>
          <w:b/>
          <w:sz w:val="24"/>
          <w:szCs w:val="24"/>
        </w:rPr>
      </w:pPr>
      <w:r w:rsidRPr="008626B6">
        <w:rPr>
          <w:b/>
          <w:sz w:val="24"/>
          <w:szCs w:val="24"/>
          <w:u w:val="single"/>
        </w:rPr>
        <w:t>COURSE</w:t>
      </w:r>
      <w:r w:rsidRPr="008626B6">
        <w:rPr>
          <w:b/>
          <w:spacing w:val="-3"/>
          <w:sz w:val="24"/>
          <w:szCs w:val="24"/>
          <w:u w:val="single"/>
        </w:rPr>
        <w:t xml:space="preserve"> </w:t>
      </w:r>
      <w:r w:rsidRPr="008626B6">
        <w:rPr>
          <w:b/>
          <w:spacing w:val="-2"/>
          <w:sz w:val="24"/>
          <w:szCs w:val="24"/>
          <w:u w:val="single"/>
        </w:rPr>
        <w:t>DESCRIPTION:</w:t>
      </w:r>
    </w:p>
    <w:p w14:paraId="344B4BEE" w14:textId="77777777" w:rsidR="00077AA8" w:rsidRPr="008626B6" w:rsidRDefault="00077AA8">
      <w:pPr>
        <w:pStyle w:val="BodyText"/>
      </w:pPr>
    </w:p>
    <w:p w14:paraId="47ACCAF1" w14:textId="181EA4DC" w:rsidR="00077AA8" w:rsidRDefault="00A90BFB">
      <w:pPr>
        <w:pStyle w:val="BodyText"/>
        <w:ind w:left="219" w:right="481"/>
      </w:pPr>
      <w:r w:rsidRPr="008626B6">
        <w:t>The purpose of this course is to introduce the principles of community and public health promotion.</w:t>
      </w:r>
      <w:r w:rsidRPr="008626B6">
        <w:rPr>
          <w:spacing w:val="40"/>
        </w:rPr>
        <w:t xml:space="preserve"> </w:t>
      </w:r>
      <w:r w:rsidRPr="008626B6">
        <w:t>The</w:t>
      </w:r>
      <w:r w:rsidRPr="008626B6">
        <w:rPr>
          <w:spacing w:val="-4"/>
        </w:rPr>
        <w:t xml:space="preserve"> </w:t>
      </w:r>
      <w:r w:rsidRPr="008626B6">
        <w:t>course</w:t>
      </w:r>
      <w:r w:rsidRPr="008626B6">
        <w:rPr>
          <w:spacing w:val="-2"/>
        </w:rPr>
        <w:t xml:space="preserve"> </w:t>
      </w:r>
      <w:r w:rsidRPr="008626B6">
        <w:t>centers</w:t>
      </w:r>
      <w:r w:rsidRPr="008626B6">
        <w:rPr>
          <w:spacing w:val="-3"/>
        </w:rPr>
        <w:t xml:space="preserve"> </w:t>
      </w:r>
      <w:r w:rsidRPr="008626B6">
        <w:t>on</w:t>
      </w:r>
      <w:r w:rsidRPr="008626B6">
        <w:rPr>
          <w:spacing w:val="-3"/>
        </w:rPr>
        <w:t xml:space="preserve"> </w:t>
      </w:r>
      <w:r w:rsidRPr="008626B6">
        <w:t>five</w:t>
      </w:r>
      <w:r w:rsidRPr="008626B6">
        <w:rPr>
          <w:spacing w:val="-4"/>
        </w:rPr>
        <w:t xml:space="preserve"> </w:t>
      </w:r>
      <w:r w:rsidRPr="008626B6">
        <w:t>major</w:t>
      </w:r>
      <w:r w:rsidRPr="008626B6">
        <w:rPr>
          <w:spacing w:val="-4"/>
        </w:rPr>
        <w:t xml:space="preserve"> </w:t>
      </w:r>
      <w:r w:rsidRPr="008626B6">
        <w:t>topics:</w:t>
      </w:r>
      <w:r w:rsidRPr="008626B6">
        <w:rPr>
          <w:spacing w:val="-3"/>
        </w:rPr>
        <w:t xml:space="preserve"> </w:t>
      </w:r>
      <w:r w:rsidRPr="008626B6">
        <w:t>the</w:t>
      </w:r>
      <w:r w:rsidRPr="008626B6">
        <w:rPr>
          <w:spacing w:val="-4"/>
        </w:rPr>
        <w:t xml:space="preserve"> </w:t>
      </w:r>
      <w:r w:rsidRPr="008626B6">
        <w:t>foundations</w:t>
      </w:r>
      <w:r w:rsidRPr="008626B6">
        <w:rPr>
          <w:spacing w:val="-3"/>
        </w:rPr>
        <w:t xml:space="preserve"> </w:t>
      </w:r>
      <w:r w:rsidRPr="008626B6">
        <w:t>of</w:t>
      </w:r>
      <w:r w:rsidRPr="008626B6">
        <w:rPr>
          <w:spacing w:val="-4"/>
        </w:rPr>
        <w:t xml:space="preserve"> </w:t>
      </w:r>
      <w:r w:rsidRPr="008626B6">
        <w:t>community</w:t>
      </w:r>
      <w:r w:rsidRPr="008626B6">
        <w:rPr>
          <w:spacing w:val="-3"/>
        </w:rPr>
        <w:t xml:space="preserve"> </w:t>
      </w:r>
      <w:r w:rsidRPr="008626B6">
        <w:t>health</w:t>
      </w:r>
      <w:r w:rsidRPr="008626B6">
        <w:rPr>
          <w:spacing w:val="-3"/>
        </w:rPr>
        <w:t xml:space="preserve"> </w:t>
      </w:r>
      <w:r w:rsidRPr="008626B6">
        <w:t>and community health promotion, demography and epidemiology, community health services and resources, planning community health interventions, and health protection.</w:t>
      </w:r>
    </w:p>
    <w:p w14:paraId="0FDCD787" w14:textId="77777777" w:rsidR="000E501B" w:rsidRDefault="000E501B">
      <w:pPr>
        <w:pStyle w:val="BodyText"/>
        <w:ind w:left="219" w:right="481"/>
      </w:pPr>
    </w:p>
    <w:p w14:paraId="41432839" w14:textId="2829E8F7" w:rsidR="000E501B" w:rsidRDefault="000E501B">
      <w:pPr>
        <w:pStyle w:val="BodyText"/>
        <w:ind w:left="219" w:right="481"/>
        <w:rPr>
          <w:b/>
          <w:bCs/>
          <w:u w:val="single"/>
        </w:rPr>
      </w:pPr>
      <w:r w:rsidRPr="000E501B">
        <w:rPr>
          <w:b/>
          <w:bCs/>
          <w:u w:val="single"/>
        </w:rPr>
        <w:t>COURSE CORRESPONDENCE</w:t>
      </w:r>
      <w:r>
        <w:rPr>
          <w:b/>
          <w:bCs/>
          <w:u w:val="single"/>
        </w:rPr>
        <w:t>:</w:t>
      </w:r>
    </w:p>
    <w:p w14:paraId="5157AF0D" w14:textId="77777777" w:rsidR="00214FE7" w:rsidRPr="00214FE7" w:rsidRDefault="00214FE7" w:rsidP="00F1121B">
      <w:pPr>
        <w:pStyle w:val="BodyText"/>
        <w:numPr>
          <w:ilvl w:val="0"/>
          <w:numId w:val="46"/>
        </w:numPr>
        <w:ind w:right="481"/>
      </w:pPr>
      <w:r w:rsidRPr="00214FE7">
        <w:t xml:space="preserve">Using CANVAS email is the </w:t>
      </w:r>
      <w:r w:rsidRPr="00214FE7">
        <w:rPr>
          <w:i/>
        </w:rPr>
        <w:t>BEST</w:t>
      </w:r>
      <w:r w:rsidRPr="00214FE7">
        <w:t xml:space="preserve"> way to contact me.</w:t>
      </w:r>
    </w:p>
    <w:p w14:paraId="2BE37358" w14:textId="77777777" w:rsidR="00214FE7" w:rsidRPr="00214FE7" w:rsidRDefault="00214FE7" w:rsidP="00F1121B">
      <w:pPr>
        <w:pStyle w:val="BodyText"/>
        <w:numPr>
          <w:ilvl w:val="0"/>
          <w:numId w:val="46"/>
        </w:numPr>
        <w:ind w:right="481"/>
      </w:pPr>
      <w:r w:rsidRPr="00214FE7">
        <w:t>Email inquiries received Mondays through Thursdays will usually receive a reply within 24 business hours of receipt; however, if you have not received a reply within 48 hours, please resend your inquiry.  Emails sent after 4:00pm on Fridays and/or during the weekends will be replied to the following Monday.  See “Course Email Etiquette” on page 6 for more information.</w:t>
      </w:r>
    </w:p>
    <w:p w14:paraId="4FCCC6D7" w14:textId="77777777" w:rsidR="00214FE7" w:rsidRPr="00214FE7" w:rsidRDefault="00214FE7" w:rsidP="00F1121B">
      <w:pPr>
        <w:pStyle w:val="BodyText"/>
        <w:numPr>
          <w:ilvl w:val="0"/>
          <w:numId w:val="46"/>
        </w:numPr>
        <w:ind w:right="481"/>
      </w:pPr>
      <w:r w:rsidRPr="00214FE7">
        <w:t>Please check Canvas emails and announcements regularly (daily).  You are responsible for all information sent using these lines of communication.</w:t>
      </w:r>
    </w:p>
    <w:p w14:paraId="6F213E8D" w14:textId="77777777" w:rsidR="000E501B" w:rsidRPr="000E501B" w:rsidRDefault="000E501B">
      <w:pPr>
        <w:pStyle w:val="BodyText"/>
        <w:ind w:left="219" w:right="481"/>
        <w:rPr>
          <w:b/>
          <w:bCs/>
          <w:u w:val="single"/>
        </w:rPr>
      </w:pPr>
    </w:p>
    <w:p w14:paraId="502AEE2E" w14:textId="77777777" w:rsidR="00077AA8" w:rsidRPr="008626B6" w:rsidRDefault="00A90BFB">
      <w:pPr>
        <w:ind w:left="220"/>
        <w:rPr>
          <w:b/>
          <w:sz w:val="24"/>
          <w:szCs w:val="24"/>
        </w:rPr>
      </w:pPr>
      <w:r w:rsidRPr="008626B6">
        <w:rPr>
          <w:b/>
          <w:sz w:val="24"/>
          <w:szCs w:val="24"/>
          <w:u w:val="single"/>
        </w:rPr>
        <w:t>REQUIRED</w:t>
      </w:r>
      <w:r w:rsidRPr="008626B6">
        <w:rPr>
          <w:b/>
          <w:spacing w:val="-7"/>
          <w:sz w:val="24"/>
          <w:szCs w:val="24"/>
          <w:u w:val="single"/>
        </w:rPr>
        <w:t xml:space="preserve"> </w:t>
      </w:r>
      <w:r w:rsidRPr="008626B6">
        <w:rPr>
          <w:b/>
          <w:spacing w:val="-2"/>
          <w:sz w:val="24"/>
          <w:szCs w:val="24"/>
          <w:u w:val="single"/>
        </w:rPr>
        <w:t>BOOKS:</w:t>
      </w:r>
    </w:p>
    <w:p w14:paraId="1A0028CA" w14:textId="77777777" w:rsidR="00077AA8" w:rsidRPr="008626B6" w:rsidRDefault="00077AA8">
      <w:pPr>
        <w:pStyle w:val="BodyText"/>
      </w:pPr>
    </w:p>
    <w:p w14:paraId="13298B34" w14:textId="67CC0C36" w:rsidR="00077AA8" w:rsidRPr="008626B6" w:rsidRDefault="00A90BFB">
      <w:pPr>
        <w:ind w:left="220" w:right="171"/>
        <w:rPr>
          <w:sz w:val="24"/>
          <w:szCs w:val="24"/>
        </w:rPr>
      </w:pPr>
      <w:r w:rsidRPr="008626B6">
        <w:rPr>
          <w:sz w:val="24"/>
          <w:szCs w:val="24"/>
        </w:rPr>
        <w:t>McKenzie,</w:t>
      </w:r>
      <w:r w:rsidRPr="008626B6">
        <w:rPr>
          <w:spacing w:val="-3"/>
          <w:sz w:val="24"/>
          <w:szCs w:val="24"/>
        </w:rPr>
        <w:t xml:space="preserve"> </w:t>
      </w:r>
      <w:r w:rsidRPr="008626B6">
        <w:rPr>
          <w:sz w:val="24"/>
          <w:szCs w:val="24"/>
        </w:rPr>
        <w:t>J.E.,</w:t>
      </w:r>
      <w:r w:rsidRPr="008626B6">
        <w:rPr>
          <w:spacing w:val="-3"/>
          <w:sz w:val="24"/>
          <w:szCs w:val="24"/>
        </w:rPr>
        <w:t xml:space="preserve"> </w:t>
      </w:r>
      <w:r w:rsidRPr="008626B6">
        <w:rPr>
          <w:sz w:val="24"/>
          <w:szCs w:val="24"/>
        </w:rPr>
        <w:t>Pinger,</w:t>
      </w:r>
      <w:r w:rsidRPr="008626B6">
        <w:rPr>
          <w:spacing w:val="-1"/>
          <w:sz w:val="24"/>
          <w:szCs w:val="24"/>
        </w:rPr>
        <w:t xml:space="preserve"> </w:t>
      </w:r>
      <w:r w:rsidRPr="008626B6">
        <w:rPr>
          <w:sz w:val="24"/>
          <w:szCs w:val="24"/>
        </w:rPr>
        <w:t>R.R.,</w:t>
      </w:r>
      <w:r w:rsidRPr="008626B6">
        <w:rPr>
          <w:spacing w:val="-3"/>
          <w:sz w:val="24"/>
          <w:szCs w:val="24"/>
        </w:rPr>
        <w:t xml:space="preserve"> </w:t>
      </w:r>
      <w:r w:rsidRPr="008626B6">
        <w:rPr>
          <w:sz w:val="24"/>
          <w:szCs w:val="24"/>
        </w:rPr>
        <w:t>Seabert,</w:t>
      </w:r>
      <w:r w:rsidRPr="008626B6">
        <w:rPr>
          <w:spacing w:val="-3"/>
          <w:sz w:val="24"/>
          <w:szCs w:val="24"/>
        </w:rPr>
        <w:t xml:space="preserve"> </w:t>
      </w:r>
      <w:r w:rsidRPr="008626B6">
        <w:rPr>
          <w:sz w:val="24"/>
          <w:szCs w:val="24"/>
        </w:rPr>
        <w:t>D.</w:t>
      </w:r>
      <w:r w:rsidRPr="008626B6">
        <w:rPr>
          <w:spacing w:val="-3"/>
          <w:sz w:val="24"/>
          <w:szCs w:val="24"/>
        </w:rPr>
        <w:t xml:space="preserve"> </w:t>
      </w:r>
      <w:r w:rsidRPr="008626B6">
        <w:rPr>
          <w:sz w:val="24"/>
          <w:szCs w:val="24"/>
        </w:rPr>
        <w:t>M.</w:t>
      </w:r>
      <w:r w:rsidRPr="008626B6">
        <w:rPr>
          <w:spacing w:val="-3"/>
          <w:sz w:val="24"/>
          <w:szCs w:val="24"/>
        </w:rPr>
        <w:t xml:space="preserve"> </w:t>
      </w:r>
      <w:r w:rsidRPr="008626B6">
        <w:rPr>
          <w:sz w:val="24"/>
          <w:szCs w:val="24"/>
        </w:rPr>
        <w:t>(20</w:t>
      </w:r>
      <w:r w:rsidR="00DD3148">
        <w:rPr>
          <w:sz w:val="24"/>
          <w:szCs w:val="24"/>
        </w:rPr>
        <w:t>22</w:t>
      </w:r>
      <w:r w:rsidRPr="008626B6">
        <w:rPr>
          <w:sz w:val="24"/>
          <w:szCs w:val="24"/>
        </w:rPr>
        <w:t>).</w:t>
      </w:r>
      <w:r w:rsidRPr="008626B6">
        <w:rPr>
          <w:spacing w:val="40"/>
          <w:sz w:val="24"/>
          <w:szCs w:val="24"/>
        </w:rPr>
        <w:t xml:space="preserve"> </w:t>
      </w:r>
      <w:r w:rsidRPr="008626B6">
        <w:rPr>
          <w:i/>
          <w:sz w:val="24"/>
          <w:szCs w:val="24"/>
        </w:rPr>
        <w:t>An</w:t>
      </w:r>
      <w:r w:rsidRPr="008626B6">
        <w:rPr>
          <w:i/>
          <w:spacing w:val="-3"/>
          <w:sz w:val="24"/>
          <w:szCs w:val="24"/>
        </w:rPr>
        <w:t xml:space="preserve"> </w:t>
      </w:r>
      <w:r w:rsidRPr="008626B6">
        <w:rPr>
          <w:i/>
          <w:sz w:val="24"/>
          <w:szCs w:val="24"/>
        </w:rPr>
        <w:t>Introduction</w:t>
      </w:r>
      <w:r w:rsidRPr="008626B6">
        <w:rPr>
          <w:i/>
          <w:spacing w:val="-3"/>
          <w:sz w:val="24"/>
          <w:szCs w:val="24"/>
        </w:rPr>
        <w:t xml:space="preserve"> </w:t>
      </w:r>
      <w:r w:rsidRPr="008626B6">
        <w:rPr>
          <w:i/>
          <w:sz w:val="24"/>
          <w:szCs w:val="24"/>
        </w:rPr>
        <w:t>to</w:t>
      </w:r>
      <w:r w:rsidRPr="008626B6">
        <w:rPr>
          <w:i/>
          <w:spacing w:val="-3"/>
          <w:sz w:val="24"/>
          <w:szCs w:val="24"/>
        </w:rPr>
        <w:t xml:space="preserve"> </w:t>
      </w:r>
      <w:r w:rsidRPr="008626B6">
        <w:rPr>
          <w:i/>
          <w:sz w:val="24"/>
          <w:szCs w:val="24"/>
        </w:rPr>
        <w:t>Community</w:t>
      </w:r>
      <w:r w:rsidRPr="008626B6">
        <w:rPr>
          <w:i/>
          <w:spacing w:val="-4"/>
          <w:sz w:val="24"/>
          <w:szCs w:val="24"/>
        </w:rPr>
        <w:t xml:space="preserve"> </w:t>
      </w:r>
      <w:r w:rsidRPr="008626B6">
        <w:rPr>
          <w:i/>
          <w:sz w:val="24"/>
          <w:szCs w:val="24"/>
        </w:rPr>
        <w:t>Health</w:t>
      </w:r>
      <w:r w:rsidRPr="008626B6">
        <w:rPr>
          <w:i/>
          <w:spacing w:val="-3"/>
          <w:sz w:val="24"/>
          <w:szCs w:val="24"/>
        </w:rPr>
        <w:t xml:space="preserve"> </w:t>
      </w:r>
      <w:r w:rsidRPr="008626B6">
        <w:rPr>
          <w:sz w:val="24"/>
          <w:szCs w:val="24"/>
        </w:rPr>
        <w:t>(</w:t>
      </w:r>
      <w:r w:rsidR="00DD3148">
        <w:rPr>
          <w:sz w:val="24"/>
          <w:szCs w:val="24"/>
        </w:rPr>
        <w:t>10</w:t>
      </w:r>
      <w:r w:rsidRPr="008626B6">
        <w:rPr>
          <w:sz w:val="24"/>
          <w:szCs w:val="24"/>
        </w:rPr>
        <w:t xml:space="preserve">th ed.). </w:t>
      </w:r>
      <w:r w:rsidR="00997674">
        <w:rPr>
          <w:sz w:val="24"/>
          <w:szCs w:val="24"/>
        </w:rPr>
        <w:t>Jones and Bartlett.</w:t>
      </w:r>
    </w:p>
    <w:p w14:paraId="3BCDF7BF" w14:textId="77777777" w:rsidR="00077AA8" w:rsidRPr="008626B6" w:rsidRDefault="00077AA8">
      <w:pPr>
        <w:pStyle w:val="BodyText"/>
      </w:pPr>
    </w:p>
    <w:p w14:paraId="67A63A85" w14:textId="77777777" w:rsidR="00077AA8" w:rsidRPr="008626B6" w:rsidRDefault="00A90BFB">
      <w:pPr>
        <w:ind w:left="219"/>
        <w:rPr>
          <w:b/>
          <w:sz w:val="24"/>
          <w:szCs w:val="24"/>
        </w:rPr>
      </w:pPr>
      <w:r w:rsidRPr="008626B6">
        <w:rPr>
          <w:b/>
          <w:sz w:val="24"/>
          <w:szCs w:val="24"/>
          <w:u w:val="single"/>
        </w:rPr>
        <w:t>COURSE</w:t>
      </w:r>
      <w:r w:rsidRPr="008626B6">
        <w:rPr>
          <w:b/>
          <w:spacing w:val="-3"/>
          <w:sz w:val="24"/>
          <w:szCs w:val="24"/>
          <w:u w:val="single"/>
        </w:rPr>
        <w:t xml:space="preserve"> </w:t>
      </w:r>
      <w:r w:rsidRPr="008626B6">
        <w:rPr>
          <w:b/>
          <w:spacing w:val="-2"/>
          <w:sz w:val="24"/>
          <w:szCs w:val="24"/>
          <w:u w:val="single"/>
        </w:rPr>
        <w:t>OBJECTIVES:</w:t>
      </w:r>
    </w:p>
    <w:p w14:paraId="6F1FDBE0" w14:textId="77777777" w:rsidR="00077AA8" w:rsidRPr="008626B6" w:rsidRDefault="00077AA8">
      <w:pPr>
        <w:pStyle w:val="BodyText"/>
      </w:pPr>
    </w:p>
    <w:p w14:paraId="34431F3B" w14:textId="77777777" w:rsidR="00077AA8" w:rsidRPr="008626B6" w:rsidRDefault="00A90BFB">
      <w:pPr>
        <w:pStyle w:val="BodyText"/>
        <w:spacing w:before="1"/>
        <w:ind w:left="220"/>
      </w:pPr>
      <w:r w:rsidRPr="008626B6">
        <w:t>Upon</w:t>
      </w:r>
      <w:r w:rsidRPr="008626B6">
        <w:rPr>
          <w:spacing w:val="-3"/>
        </w:rPr>
        <w:t xml:space="preserve"> </w:t>
      </w:r>
      <w:r w:rsidRPr="008626B6">
        <w:t>completion</w:t>
      </w:r>
      <w:r w:rsidRPr="008626B6">
        <w:rPr>
          <w:spacing w:val="-1"/>
        </w:rPr>
        <w:t xml:space="preserve"> </w:t>
      </w:r>
      <w:r w:rsidRPr="008626B6">
        <w:t>of</w:t>
      </w:r>
      <w:r w:rsidRPr="008626B6">
        <w:rPr>
          <w:spacing w:val="-2"/>
        </w:rPr>
        <w:t xml:space="preserve"> </w:t>
      </w:r>
      <w:r w:rsidRPr="008626B6">
        <w:t>this</w:t>
      </w:r>
      <w:r w:rsidRPr="008626B6">
        <w:rPr>
          <w:spacing w:val="-1"/>
        </w:rPr>
        <w:t xml:space="preserve"> </w:t>
      </w:r>
      <w:r w:rsidRPr="008626B6">
        <w:t>course,</w:t>
      </w:r>
      <w:r w:rsidRPr="008626B6">
        <w:rPr>
          <w:spacing w:val="-1"/>
        </w:rPr>
        <w:t xml:space="preserve"> </w:t>
      </w:r>
      <w:r w:rsidRPr="008626B6">
        <w:t>it</w:t>
      </w:r>
      <w:r w:rsidRPr="008626B6">
        <w:rPr>
          <w:spacing w:val="-1"/>
        </w:rPr>
        <w:t xml:space="preserve"> </w:t>
      </w:r>
      <w:r w:rsidRPr="008626B6">
        <w:t>is</w:t>
      </w:r>
      <w:r w:rsidRPr="008626B6">
        <w:rPr>
          <w:spacing w:val="-1"/>
        </w:rPr>
        <w:t xml:space="preserve"> </w:t>
      </w:r>
      <w:r w:rsidRPr="008626B6">
        <w:t>expected</w:t>
      </w:r>
      <w:r w:rsidRPr="008626B6">
        <w:rPr>
          <w:spacing w:val="-1"/>
        </w:rPr>
        <w:t xml:space="preserve"> </w:t>
      </w:r>
      <w:r w:rsidRPr="008626B6">
        <w:t>that</w:t>
      </w:r>
      <w:r w:rsidRPr="008626B6">
        <w:rPr>
          <w:spacing w:val="1"/>
        </w:rPr>
        <w:t xml:space="preserve"> </w:t>
      </w:r>
      <w:r w:rsidRPr="008626B6">
        <w:t>the</w:t>
      </w:r>
      <w:r w:rsidRPr="008626B6">
        <w:rPr>
          <w:spacing w:val="-2"/>
        </w:rPr>
        <w:t xml:space="preserve"> </w:t>
      </w:r>
      <w:r w:rsidRPr="008626B6">
        <w:t xml:space="preserve">student </w:t>
      </w:r>
      <w:r w:rsidRPr="008626B6">
        <w:rPr>
          <w:spacing w:val="-2"/>
        </w:rPr>
        <w:t>will:</w:t>
      </w:r>
    </w:p>
    <w:p w14:paraId="0E11E1D8" w14:textId="77777777" w:rsidR="00077AA8" w:rsidRPr="008626B6" w:rsidRDefault="00A90BFB" w:rsidP="00F1121B">
      <w:pPr>
        <w:pStyle w:val="ListParagraph"/>
        <w:numPr>
          <w:ilvl w:val="0"/>
          <w:numId w:val="2"/>
        </w:numPr>
        <w:rPr>
          <w:sz w:val="24"/>
          <w:szCs w:val="24"/>
        </w:rPr>
      </w:pPr>
      <w:r w:rsidRPr="008626B6">
        <w:rPr>
          <w:sz w:val="24"/>
          <w:szCs w:val="24"/>
        </w:rPr>
        <w:t>Explain why community health is both a cause and a consequence of history.</w:t>
      </w:r>
    </w:p>
    <w:p w14:paraId="5F11D2EA" w14:textId="77777777" w:rsidR="00077AA8" w:rsidRPr="008626B6" w:rsidRDefault="00A90BFB" w:rsidP="00F1121B">
      <w:pPr>
        <w:pStyle w:val="ListParagraph"/>
        <w:numPr>
          <w:ilvl w:val="0"/>
          <w:numId w:val="2"/>
        </w:numPr>
        <w:rPr>
          <w:sz w:val="24"/>
          <w:szCs w:val="24"/>
        </w:rPr>
      </w:pPr>
      <w:r w:rsidRPr="008626B6">
        <w:rPr>
          <w:sz w:val="24"/>
          <w:szCs w:val="24"/>
        </w:rPr>
        <w:t>Discuss factors that affect a community’s health.</w:t>
      </w:r>
    </w:p>
    <w:p w14:paraId="49D544BB" w14:textId="77777777" w:rsidR="00077AA8" w:rsidRPr="008626B6" w:rsidRDefault="00A90BFB" w:rsidP="00F1121B">
      <w:pPr>
        <w:pStyle w:val="ListParagraph"/>
        <w:numPr>
          <w:ilvl w:val="0"/>
          <w:numId w:val="2"/>
        </w:numPr>
        <w:rPr>
          <w:sz w:val="24"/>
          <w:szCs w:val="24"/>
        </w:rPr>
      </w:pPr>
      <w:r w:rsidRPr="008626B6">
        <w:rPr>
          <w:sz w:val="24"/>
          <w:szCs w:val="24"/>
        </w:rPr>
        <w:t>Compare and contrast the contributions of agencies and organizations that influence community health.</w:t>
      </w:r>
    </w:p>
    <w:p w14:paraId="15BA9F17" w14:textId="77777777" w:rsidR="00077AA8" w:rsidRPr="008626B6" w:rsidRDefault="00A90BFB" w:rsidP="00F1121B">
      <w:pPr>
        <w:pStyle w:val="ListParagraph"/>
        <w:numPr>
          <w:ilvl w:val="0"/>
          <w:numId w:val="2"/>
        </w:numPr>
        <w:rPr>
          <w:sz w:val="24"/>
          <w:szCs w:val="24"/>
        </w:rPr>
      </w:pPr>
      <w:r w:rsidRPr="008626B6">
        <w:rPr>
          <w:sz w:val="24"/>
          <w:szCs w:val="24"/>
        </w:rPr>
        <w:t>Apply basic principles of epidemiology to identify and prioritize public health and social problems.</w:t>
      </w:r>
    </w:p>
    <w:p w14:paraId="3375F113" w14:textId="77777777" w:rsidR="00077AA8" w:rsidRPr="008626B6" w:rsidRDefault="00A90BFB" w:rsidP="00F1121B">
      <w:pPr>
        <w:pStyle w:val="ListParagraph"/>
        <w:numPr>
          <w:ilvl w:val="0"/>
          <w:numId w:val="2"/>
        </w:numPr>
        <w:rPr>
          <w:sz w:val="24"/>
          <w:szCs w:val="24"/>
        </w:rPr>
      </w:pPr>
      <w:r w:rsidRPr="008626B6">
        <w:rPr>
          <w:sz w:val="24"/>
          <w:szCs w:val="24"/>
        </w:rPr>
        <w:t>Apply basic principles of epidemiology to the control/prevention of public health and social problems.</w:t>
      </w:r>
    </w:p>
    <w:p w14:paraId="4EAE36D3" w14:textId="77777777" w:rsidR="00077AA8" w:rsidRPr="008626B6" w:rsidRDefault="00A90BFB" w:rsidP="00F1121B">
      <w:pPr>
        <w:pStyle w:val="ListParagraph"/>
        <w:numPr>
          <w:ilvl w:val="0"/>
          <w:numId w:val="2"/>
        </w:numPr>
        <w:rPr>
          <w:sz w:val="24"/>
          <w:szCs w:val="24"/>
        </w:rPr>
      </w:pPr>
      <w:r w:rsidRPr="008626B6">
        <w:rPr>
          <w:sz w:val="24"/>
          <w:szCs w:val="24"/>
        </w:rPr>
        <w:t>Understand the basic principles of health promotion planning and evaluation.</w:t>
      </w:r>
    </w:p>
    <w:p w14:paraId="0C7A1D17" w14:textId="77777777" w:rsidR="00077AA8" w:rsidRPr="008626B6" w:rsidRDefault="00A90BFB" w:rsidP="00F1121B">
      <w:pPr>
        <w:pStyle w:val="ListParagraph"/>
        <w:numPr>
          <w:ilvl w:val="0"/>
          <w:numId w:val="2"/>
        </w:numPr>
        <w:rPr>
          <w:sz w:val="24"/>
          <w:szCs w:val="24"/>
        </w:rPr>
      </w:pPr>
      <w:r w:rsidRPr="008626B6">
        <w:rPr>
          <w:sz w:val="24"/>
          <w:szCs w:val="24"/>
        </w:rPr>
        <w:t>Discuss the importance of school health programs to individual and community health.</w:t>
      </w:r>
    </w:p>
    <w:p w14:paraId="43BAA611" w14:textId="77777777" w:rsidR="00077AA8" w:rsidRPr="008626B6" w:rsidRDefault="00A90BFB" w:rsidP="00F1121B">
      <w:pPr>
        <w:pStyle w:val="ListParagraph"/>
        <w:numPr>
          <w:ilvl w:val="0"/>
          <w:numId w:val="2"/>
        </w:numPr>
        <w:rPr>
          <w:sz w:val="24"/>
          <w:szCs w:val="24"/>
        </w:rPr>
      </w:pPr>
      <w:r w:rsidRPr="008626B6">
        <w:rPr>
          <w:sz w:val="24"/>
          <w:szCs w:val="24"/>
        </w:rPr>
        <w:t>Explain the impact of environmental conditions on human health and well-being.</w:t>
      </w:r>
    </w:p>
    <w:p w14:paraId="6A81A22E" w14:textId="77777777" w:rsidR="00077AA8" w:rsidRPr="008626B6" w:rsidRDefault="00A90BFB" w:rsidP="00F1121B">
      <w:pPr>
        <w:pStyle w:val="ListParagraph"/>
        <w:numPr>
          <w:ilvl w:val="0"/>
          <w:numId w:val="2"/>
        </w:numPr>
        <w:rPr>
          <w:sz w:val="24"/>
          <w:szCs w:val="24"/>
        </w:rPr>
      </w:pPr>
      <w:r w:rsidRPr="008626B6">
        <w:rPr>
          <w:sz w:val="24"/>
          <w:szCs w:val="24"/>
        </w:rPr>
        <w:t>Apply course concepts to real-life situations and events.</w:t>
      </w:r>
    </w:p>
    <w:p w14:paraId="0A37ADE8" w14:textId="77777777" w:rsidR="00077AA8" w:rsidRPr="008626B6" w:rsidRDefault="00A90BFB" w:rsidP="00F1121B">
      <w:pPr>
        <w:pStyle w:val="ListParagraph"/>
        <w:numPr>
          <w:ilvl w:val="0"/>
          <w:numId w:val="2"/>
        </w:numPr>
        <w:rPr>
          <w:sz w:val="24"/>
          <w:szCs w:val="24"/>
        </w:rPr>
      </w:pPr>
      <w:r w:rsidRPr="008626B6">
        <w:rPr>
          <w:sz w:val="24"/>
          <w:szCs w:val="24"/>
        </w:rPr>
        <w:t>Identify key issues in community health in today’s society.</w:t>
      </w:r>
    </w:p>
    <w:p w14:paraId="1517660A" w14:textId="77777777" w:rsidR="00077AA8" w:rsidRPr="008626B6" w:rsidRDefault="00A90BFB" w:rsidP="00F1121B">
      <w:pPr>
        <w:pStyle w:val="ListParagraph"/>
        <w:numPr>
          <w:ilvl w:val="0"/>
          <w:numId w:val="2"/>
        </w:numPr>
        <w:rPr>
          <w:sz w:val="24"/>
          <w:szCs w:val="24"/>
        </w:rPr>
      </w:pPr>
      <w:r w:rsidRPr="008626B6">
        <w:rPr>
          <w:sz w:val="24"/>
          <w:szCs w:val="24"/>
        </w:rPr>
        <w:lastRenderedPageBreak/>
        <w:t>Synthesize these above concepts by applying them to help address a current community health issue.</w:t>
      </w:r>
    </w:p>
    <w:p w14:paraId="3DB24F6C" w14:textId="77777777" w:rsidR="00077AA8" w:rsidRPr="008626B6" w:rsidRDefault="00077AA8">
      <w:pPr>
        <w:rPr>
          <w:sz w:val="24"/>
          <w:szCs w:val="24"/>
        </w:rPr>
        <w:sectPr w:rsidR="00077AA8" w:rsidRPr="008626B6" w:rsidSect="00EA317B">
          <w:type w:val="continuous"/>
          <w:pgSz w:w="12240" w:h="15840"/>
          <w:pgMar w:top="1360" w:right="1220" w:bottom="280" w:left="1220" w:header="720" w:footer="720" w:gutter="0"/>
          <w:cols w:space="720"/>
        </w:sectPr>
      </w:pPr>
    </w:p>
    <w:p w14:paraId="7C9DA824" w14:textId="77777777" w:rsidR="00077AA8" w:rsidRPr="008626B6" w:rsidRDefault="00A90BFB">
      <w:pPr>
        <w:spacing w:before="79"/>
        <w:ind w:left="220"/>
        <w:rPr>
          <w:b/>
          <w:sz w:val="24"/>
          <w:szCs w:val="24"/>
        </w:rPr>
      </w:pPr>
      <w:r w:rsidRPr="008626B6">
        <w:rPr>
          <w:b/>
          <w:sz w:val="24"/>
          <w:szCs w:val="24"/>
          <w:u w:val="single"/>
        </w:rPr>
        <w:t>METHODS</w:t>
      </w:r>
      <w:r w:rsidRPr="008626B6">
        <w:rPr>
          <w:b/>
          <w:spacing w:val="-3"/>
          <w:sz w:val="24"/>
          <w:szCs w:val="24"/>
          <w:u w:val="single"/>
        </w:rPr>
        <w:t xml:space="preserve"> </w:t>
      </w:r>
      <w:r w:rsidRPr="008626B6">
        <w:rPr>
          <w:b/>
          <w:sz w:val="24"/>
          <w:szCs w:val="24"/>
          <w:u w:val="single"/>
        </w:rPr>
        <w:t>OF</w:t>
      </w:r>
      <w:r w:rsidRPr="008626B6">
        <w:rPr>
          <w:b/>
          <w:spacing w:val="-3"/>
          <w:sz w:val="24"/>
          <w:szCs w:val="24"/>
          <w:u w:val="single"/>
        </w:rPr>
        <w:t xml:space="preserve"> </w:t>
      </w:r>
      <w:r w:rsidRPr="008626B6">
        <w:rPr>
          <w:b/>
          <w:spacing w:val="-2"/>
          <w:sz w:val="24"/>
          <w:szCs w:val="24"/>
          <w:u w:val="single"/>
        </w:rPr>
        <w:t>INSTRUCTION:</w:t>
      </w:r>
    </w:p>
    <w:p w14:paraId="474858FA" w14:textId="77777777" w:rsidR="00077AA8" w:rsidRPr="008626B6" w:rsidRDefault="00077AA8">
      <w:pPr>
        <w:pStyle w:val="BodyText"/>
      </w:pPr>
    </w:p>
    <w:p w14:paraId="3D8A37E0" w14:textId="032EAAE1" w:rsidR="00077AA8" w:rsidRPr="008626B6" w:rsidRDefault="00A90BFB" w:rsidP="00F1121B">
      <w:pPr>
        <w:pStyle w:val="ListParagraph"/>
        <w:numPr>
          <w:ilvl w:val="0"/>
          <w:numId w:val="3"/>
        </w:numPr>
        <w:rPr>
          <w:sz w:val="24"/>
          <w:szCs w:val="24"/>
        </w:rPr>
      </w:pPr>
      <w:r w:rsidRPr="008626B6">
        <w:rPr>
          <w:sz w:val="24"/>
          <w:szCs w:val="24"/>
        </w:rPr>
        <w:t>Lecture</w:t>
      </w:r>
    </w:p>
    <w:p w14:paraId="7A8E6A08" w14:textId="0E73952D" w:rsidR="00077AA8" w:rsidRPr="008626B6" w:rsidRDefault="00A90BFB" w:rsidP="00F1121B">
      <w:pPr>
        <w:pStyle w:val="ListParagraph"/>
        <w:numPr>
          <w:ilvl w:val="0"/>
          <w:numId w:val="3"/>
        </w:numPr>
        <w:rPr>
          <w:sz w:val="24"/>
          <w:szCs w:val="24"/>
        </w:rPr>
      </w:pPr>
      <w:r w:rsidRPr="008626B6">
        <w:rPr>
          <w:sz w:val="24"/>
          <w:szCs w:val="24"/>
        </w:rPr>
        <w:t>Discussion</w:t>
      </w:r>
    </w:p>
    <w:p w14:paraId="4486B70F" w14:textId="66315AC1" w:rsidR="00077AA8" w:rsidRPr="008626B6" w:rsidRDefault="00A90BFB" w:rsidP="00F1121B">
      <w:pPr>
        <w:pStyle w:val="ListParagraph"/>
        <w:numPr>
          <w:ilvl w:val="0"/>
          <w:numId w:val="3"/>
        </w:numPr>
        <w:rPr>
          <w:sz w:val="24"/>
          <w:szCs w:val="24"/>
        </w:rPr>
      </w:pPr>
      <w:r w:rsidRPr="008626B6">
        <w:rPr>
          <w:sz w:val="24"/>
          <w:szCs w:val="24"/>
        </w:rPr>
        <w:t>Small Group Activities</w:t>
      </w:r>
    </w:p>
    <w:p w14:paraId="7F29818D" w14:textId="23A403C5" w:rsidR="00077AA8" w:rsidRPr="008626B6" w:rsidRDefault="00A90BFB" w:rsidP="00F1121B">
      <w:pPr>
        <w:pStyle w:val="ListParagraph"/>
        <w:numPr>
          <w:ilvl w:val="0"/>
          <w:numId w:val="3"/>
        </w:numPr>
        <w:rPr>
          <w:sz w:val="24"/>
          <w:szCs w:val="24"/>
        </w:rPr>
      </w:pPr>
      <w:r w:rsidRPr="008626B6">
        <w:rPr>
          <w:sz w:val="24"/>
          <w:szCs w:val="24"/>
        </w:rPr>
        <w:t>Films/Videos/Audiotapes</w:t>
      </w:r>
    </w:p>
    <w:p w14:paraId="765C0CE2" w14:textId="1B6EC34C" w:rsidR="00077AA8" w:rsidRDefault="00DB71A1" w:rsidP="00F1121B">
      <w:pPr>
        <w:pStyle w:val="ListParagraph"/>
        <w:numPr>
          <w:ilvl w:val="0"/>
          <w:numId w:val="3"/>
        </w:numPr>
        <w:rPr>
          <w:sz w:val="24"/>
          <w:szCs w:val="24"/>
        </w:rPr>
      </w:pPr>
      <w:r>
        <w:rPr>
          <w:sz w:val="24"/>
          <w:szCs w:val="24"/>
        </w:rPr>
        <w:t>Individual Activities</w:t>
      </w:r>
    </w:p>
    <w:p w14:paraId="540309D6" w14:textId="5F55F32D" w:rsidR="00DB71A1" w:rsidRPr="008626B6" w:rsidRDefault="00DB71A1" w:rsidP="00F1121B">
      <w:pPr>
        <w:pStyle w:val="ListParagraph"/>
        <w:numPr>
          <w:ilvl w:val="0"/>
          <w:numId w:val="3"/>
        </w:numPr>
        <w:rPr>
          <w:sz w:val="24"/>
          <w:szCs w:val="24"/>
        </w:rPr>
      </w:pPr>
      <w:r>
        <w:rPr>
          <w:sz w:val="24"/>
          <w:szCs w:val="24"/>
        </w:rPr>
        <w:t>Course Project</w:t>
      </w:r>
    </w:p>
    <w:p w14:paraId="4467344F" w14:textId="77777777" w:rsidR="00077AA8" w:rsidRPr="008626B6" w:rsidRDefault="00077AA8">
      <w:pPr>
        <w:pStyle w:val="BodyText"/>
      </w:pPr>
    </w:p>
    <w:p w14:paraId="464E9E6E" w14:textId="77777777" w:rsidR="00077AA8" w:rsidRPr="008626B6" w:rsidRDefault="00A90BFB">
      <w:pPr>
        <w:ind w:left="220"/>
        <w:rPr>
          <w:b/>
          <w:sz w:val="24"/>
          <w:szCs w:val="24"/>
        </w:rPr>
      </w:pPr>
      <w:r w:rsidRPr="008626B6">
        <w:rPr>
          <w:b/>
          <w:sz w:val="24"/>
          <w:szCs w:val="24"/>
          <w:u w:val="single"/>
        </w:rPr>
        <w:t>COURSE</w:t>
      </w:r>
      <w:r w:rsidRPr="008626B6">
        <w:rPr>
          <w:b/>
          <w:spacing w:val="-3"/>
          <w:sz w:val="24"/>
          <w:szCs w:val="24"/>
          <w:u w:val="single"/>
        </w:rPr>
        <w:t xml:space="preserve"> </w:t>
      </w:r>
      <w:r w:rsidRPr="008626B6">
        <w:rPr>
          <w:b/>
          <w:spacing w:val="-2"/>
          <w:sz w:val="24"/>
          <w:szCs w:val="24"/>
          <w:u w:val="single"/>
        </w:rPr>
        <w:t>CONTENT:</w:t>
      </w:r>
    </w:p>
    <w:p w14:paraId="5120B2BC" w14:textId="77777777" w:rsidR="00077AA8" w:rsidRPr="008626B6" w:rsidRDefault="00077AA8">
      <w:pPr>
        <w:pStyle w:val="BodyText"/>
      </w:pPr>
    </w:p>
    <w:p w14:paraId="32D94D10" w14:textId="77777777" w:rsidR="003630B0" w:rsidRPr="008626B6" w:rsidRDefault="00A90BFB" w:rsidP="00811E7F">
      <w:pPr>
        <w:pStyle w:val="BodyText"/>
        <w:ind w:left="1620" w:hanging="1080"/>
      </w:pPr>
      <w:r w:rsidRPr="008626B6">
        <w:t>Chapter</w:t>
      </w:r>
      <w:r w:rsidRPr="008626B6">
        <w:rPr>
          <w:spacing w:val="40"/>
        </w:rPr>
        <w:t xml:space="preserve"> </w:t>
      </w:r>
      <w:r w:rsidRPr="008626B6">
        <w:t>1</w:t>
      </w:r>
      <w:r w:rsidRPr="008626B6">
        <w:rPr>
          <w:spacing w:val="40"/>
        </w:rPr>
        <w:t xml:space="preserve"> </w:t>
      </w:r>
      <w:r w:rsidRPr="008626B6">
        <w:t>Community</w:t>
      </w:r>
      <w:r w:rsidRPr="008626B6">
        <w:rPr>
          <w:spacing w:val="-6"/>
        </w:rPr>
        <w:t xml:space="preserve"> </w:t>
      </w:r>
      <w:r w:rsidRPr="008626B6">
        <w:t>and</w:t>
      </w:r>
      <w:r w:rsidRPr="008626B6">
        <w:rPr>
          <w:spacing w:val="-5"/>
        </w:rPr>
        <w:t xml:space="preserve"> </w:t>
      </w:r>
      <w:r w:rsidRPr="008626B6">
        <w:t>Public</w:t>
      </w:r>
      <w:r w:rsidRPr="008626B6">
        <w:rPr>
          <w:spacing w:val="-5"/>
        </w:rPr>
        <w:t xml:space="preserve"> </w:t>
      </w:r>
      <w:r w:rsidRPr="008626B6">
        <w:t>Health:</w:t>
      </w:r>
      <w:r w:rsidRPr="008626B6">
        <w:rPr>
          <w:spacing w:val="-4"/>
        </w:rPr>
        <w:t xml:space="preserve"> </w:t>
      </w:r>
      <w:r w:rsidRPr="008626B6">
        <w:t>Yesterday,</w:t>
      </w:r>
      <w:r w:rsidRPr="008626B6">
        <w:rPr>
          <w:spacing w:val="-4"/>
        </w:rPr>
        <w:t xml:space="preserve"> </w:t>
      </w:r>
      <w:r w:rsidRPr="008626B6">
        <w:t>Today,</w:t>
      </w:r>
      <w:r w:rsidRPr="008626B6">
        <w:rPr>
          <w:spacing w:val="-2"/>
        </w:rPr>
        <w:t xml:space="preserve"> </w:t>
      </w:r>
      <w:r w:rsidRPr="008626B6">
        <w:t>and</w:t>
      </w:r>
      <w:r w:rsidRPr="008626B6">
        <w:rPr>
          <w:spacing w:val="-4"/>
        </w:rPr>
        <w:t xml:space="preserve"> </w:t>
      </w:r>
      <w:r w:rsidRPr="008626B6">
        <w:t>Tomorrow</w:t>
      </w:r>
    </w:p>
    <w:p w14:paraId="556E2611" w14:textId="77777777" w:rsidR="00077AA8" w:rsidRPr="008626B6" w:rsidRDefault="00A90BFB" w:rsidP="00811E7F">
      <w:pPr>
        <w:pStyle w:val="BodyText"/>
        <w:ind w:left="1620" w:hanging="1080"/>
      </w:pPr>
      <w:r w:rsidRPr="008626B6">
        <w:t>Chapter</w:t>
      </w:r>
      <w:r w:rsidRPr="008626B6">
        <w:rPr>
          <w:spacing w:val="40"/>
        </w:rPr>
        <w:t xml:space="preserve"> </w:t>
      </w:r>
      <w:r w:rsidRPr="008626B6">
        <w:t>2</w:t>
      </w:r>
      <w:r w:rsidRPr="008626B6">
        <w:rPr>
          <w:spacing w:val="40"/>
        </w:rPr>
        <w:t xml:space="preserve"> </w:t>
      </w:r>
      <w:r w:rsidRPr="008626B6">
        <w:t>Organizations that Help Shape Community and Public Health</w:t>
      </w:r>
    </w:p>
    <w:p w14:paraId="7DB75069" w14:textId="77777777" w:rsidR="003630B0" w:rsidRPr="008626B6" w:rsidRDefault="00A90BFB" w:rsidP="00811E7F">
      <w:pPr>
        <w:pStyle w:val="BodyText"/>
        <w:ind w:left="1620" w:hanging="1080"/>
      </w:pPr>
      <w:r w:rsidRPr="008626B6">
        <w:t>Chapter</w:t>
      </w:r>
      <w:r w:rsidRPr="008626B6">
        <w:rPr>
          <w:spacing w:val="40"/>
        </w:rPr>
        <w:t xml:space="preserve"> </w:t>
      </w:r>
      <w:r w:rsidRPr="008626B6">
        <w:t>3</w:t>
      </w:r>
      <w:r w:rsidRPr="008626B6">
        <w:rPr>
          <w:spacing w:val="40"/>
        </w:rPr>
        <w:t xml:space="preserve"> </w:t>
      </w:r>
      <w:r w:rsidRPr="008626B6">
        <w:t>Epidemiology: The Study of Disease, Injury, and Death in the Community</w:t>
      </w:r>
    </w:p>
    <w:p w14:paraId="7C94BE1B" w14:textId="77777777" w:rsidR="00077AA8" w:rsidRPr="008626B6" w:rsidRDefault="00A90BFB" w:rsidP="00811E7F">
      <w:pPr>
        <w:pStyle w:val="BodyText"/>
        <w:ind w:left="1620" w:hanging="1080"/>
      </w:pPr>
      <w:r w:rsidRPr="008626B6">
        <w:t>Chapter</w:t>
      </w:r>
      <w:r w:rsidRPr="008626B6">
        <w:rPr>
          <w:spacing w:val="40"/>
        </w:rPr>
        <w:t xml:space="preserve"> </w:t>
      </w:r>
      <w:r w:rsidRPr="008626B6">
        <w:t>4</w:t>
      </w:r>
      <w:r w:rsidRPr="008626B6">
        <w:rPr>
          <w:spacing w:val="40"/>
        </w:rPr>
        <w:t xml:space="preserve"> </w:t>
      </w:r>
      <w:r w:rsidRPr="008626B6">
        <w:t>Communicable and Noncommunicable Diseases: Prevention and Control of Diseases and Health Conditions</w:t>
      </w:r>
    </w:p>
    <w:p w14:paraId="714E1CA6" w14:textId="77777777" w:rsidR="003630B0" w:rsidRPr="008626B6" w:rsidRDefault="00A90BFB" w:rsidP="00811E7F">
      <w:pPr>
        <w:pStyle w:val="BodyText"/>
        <w:ind w:left="1620" w:hanging="1080"/>
      </w:pPr>
      <w:r w:rsidRPr="008626B6">
        <w:t>Chapter</w:t>
      </w:r>
      <w:r w:rsidRPr="008626B6">
        <w:rPr>
          <w:spacing w:val="40"/>
        </w:rPr>
        <w:t xml:space="preserve"> </w:t>
      </w:r>
      <w:r w:rsidRPr="008626B6">
        <w:t>5</w:t>
      </w:r>
      <w:r w:rsidRPr="008626B6">
        <w:rPr>
          <w:spacing w:val="40"/>
        </w:rPr>
        <w:t xml:space="preserve"> </w:t>
      </w:r>
      <w:r w:rsidRPr="008626B6">
        <w:t xml:space="preserve">Community Organizing/ Building and Health Promotion Programming </w:t>
      </w:r>
    </w:p>
    <w:p w14:paraId="5CADFC79" w14:textId="77777777" w:rsidR="003630B0" w:rsidRPr="008626B6" w:rsidRDefault="00A90BFB" w:rsidP="00811E7F">
      <w:pPr>
        <w:pStyle w:val="BodyText"/>
        <w:ind w:left="1620" w:hanging="1080"/>
      </w:pPr>
      <w:r w:rsidRPr="008626B6">
        <w:t>Chapter</w:t>
      </w:r>
      <w:r w:rsidRPr="008626B6">
        <w:rPr>
          <w:spacing w:val="40"/>
        </w:rPr>
        <w:t xml:space="preserve"> </w:t>
      </w:r>
      <w:r w:rsidRPr="008626B6">
        <w:t>6</w:t>
      </w:r>
      <w:r w:rsidRPr="008626B6">
        <w:rPr>
          <w:spacing w:val="40"/>
        </w:rPr>
        <w:t xml:space="preserve"> </w:t>
      </w:r>
      <w:r w:rsidRPr="008626B6">
        <w:t xml:space="preserve">The School Health Program: A Component of Community and Public Health </w:t>
      </w:r>
    </w:p>
    <w:p w14:paraId="32FA68A4" w14:textId="77777777" w:rsidR="003630B0" w:rsidRPr="008626B6" w:rsidRDefault="00A90BFB" w:rsidP="00811E7F">
      <w:pPr>
        <w:pStyle w:val="BodyText"/>
        <w:ind w:left="1620" w:hanging="1080"/>
      </w:pPr>
      <w:r w:rsidRPr="008626B6">
        <w:t>Chapter</w:t>
      </w:r>
      <w:r w:rsidRPr="008626B6">
        <w:rPr>
          <w:spacing w:val="40"/>
        </w:rPr>
        <w:t xml:space="preserve"> </w:t>
      </w:r>
      <w:r w:rsidRPr="008626B6">
        <w:t>7</w:t>
      </w:r>
      <w:r w:rsidRPr="008626B6">
        <w:rPr>
          <w:spacing w:val="40"/>
        </w:rPr>
        <w:t xml:space="preserve"> </w:t>
      </w:r>
      <w:r w:rsidRPr="008626B6">
        <w:t xml:space="preserve">Maternal, Infant, and Child Health </w:t>
      </w:r>
    </w:p>
    <w:p w14:paraId="4B8D1A11" w14:textId="77777777" w:rsidR="003630B0" w:rsidRPr="008626B6" w:rsidRDefault="00A90BFB" w:rsidP="00811E7F">
      <w:pPr>
        <w:pStyle w:val="BodyText"/>
        <w:ind w:left="1620" w:hanging="1080"/>
      </w:pPr>
      <w:r w:rsidRPr="008626B6">
        <w:t>Chapter</w:t>
      </w:r>
      <w:r w:rsidRPr="008626B6">
        <w:rPr>
          <w:spacing w:val="40"/>
        </w:rPr>
        <w:t xml:space="preserve"> </w:t>
      </w:r>
      <w:r w:rsidRPr="008626B6">
        <w:t>8</w:t>
      </w:r>
      <w:r w:rsidRPr="008626B6">
        <w:rPr>
          <w:spacing w:val="40"/>
        </w:rPr>
        <w:t xml:space="preserve"> </w:t>
      </w:r>
      <w:r w:rsidRPr="008626B6">
        <w:t>Adolescents,</w:t>
      </w:r>
      <w:r w:rsidRPr="008626B6">
        <w:rPr>
          <w:spacing w:val="-5"/>
        </w:rPr>
        <w:t xml:space="preserve"> </w:t>
      </w:r>
      <w:r w:rsidRPr="008626B6">
        <w:t>Young</w:t>
      </w:r>
      <w:r w:rsidRPr="008626B6">
        <w:rPr>
          <w:spacing w:val="-5"/>
        </w:rPr>
        <w:t xml:space="preserve"> </w:t>
      </w:r>
      <w:r w:rsidRPr="008626B6">
        <w:t>Adults,</w:t>
      </w:r>
      <w:r w:rsidRPr="008626B6">
        <w:rPr>
          <w:spacing w:val="-5"/>
        </w:rPr>
        <w:t xml:space="preserve"> </w:t>
      </w:r>
      <w:r w:rsidRPr="008626B6">
        <w:t>and</w:t>
      </w:r>
      <w:r w:rsidRPr="008626B6">
        <w:rPr>
          <w:spacing w:val="-5"/>
        </w:rPr>
        <w:t xml:space="preserve"> </w:t>
      </w:r>
      <w:r w:rsidRPr="008626B6">
        <w:t xml:space="preserve">Adults </w:t>
      </w:r>
    </w:p>
    <w:p w14:paraId="7F2DEABE" w14:textId="77777777" w:rsidR="00077AA8" w:rsidRPr="008626B6" w:rsidRDefault="00A90BFB" w:rsidP="00811E7F">
      <w:pPr>
        <w:pStyle w:val="BodyText"/>
        <w:ind w:left="1620" w:hanging="1080"/>
      </w:pPr>
      <w:r w:rsidRPr="008626B6">
        <w:t>Chapter</w:t>
      </w:r>
      <w:r w:rsidRPr="008626B6">
        <w:rPr>
          <w:spacing w:val="40"/>
        </w:rPr>
        <w:t xml:space="preserve"> </w:t>
      </w:r>
      <w:r w:rsidRPr="008626B6">
        <w:t>9</w:t>
      </w:r>
      <w:r w:rsidRPr="008626B6">
        <w:rPr>
          <w:spacing w:val="40"/>
        </w:rPr>
        <w:t xml:space="preserve"> </w:t>
      </w:r>
      <w:r w:rsidRPr="008626B6">
        <w:t>Older Adults</w:t>
      </w:r>
    </w:p>
    <w:p w14:paraId="1F9382CC" w14:textId="77777777" w:rsidR="003630B0" w:rsidRPr="008626B6" w:rsidRDefault="00A90BFB" w:rsidP="00811E7F">
      <w:pPr>
        <w:pStyle w:val="BodyText"/>
        <w:ind w:left="1620" w:hanging="1080"/>
      </w:pPr>
      <w:r w:rsidRPr="008626B6">
        <w:t>Chapter</w:t>
      </w:r>
      <w:r w:rsidRPr="008626B6">
        <w:rPr>
          <w:spacing w:val="40"/>
        </w:rPr>
        <w:t xml:space="preserve"> </w:t>
      </w:r>
      <w:r w:rsidRPr="008626B6">
        <w:t>10</w:t>
      </w:r>
      <w:r w:rsidRPr="008626B6">
        <w:rPr>
          <w:spacing w:val="40"/>
        </w:rPr>
        <w:t xml:space="preserve"> </w:t>
      </w:r>
      <w:r w:rsidRPr="008626B6">
        <w:t>Community</w:t>
      </w:r>
      <w:r w:rsidRPr="008626B6">
        <w:rPr>
          <w:spacing w:val="-4"/>
        </w:rPr>
        <w:t xml:space="preserve"> </w:t>
      </w:r>
      <w:r w:rsidRPr="008626B6">
        <w:t>and</w:t>
      </w:r>
      <w:r w:rsidRPr="008626B6">
        <w:rPr>
          <w:spacing w:val="-4"/>
        </w:rPr>
        <w:t xml:space="preserve"> </w:t>
      </w:r>
      <w:r w:rsidRPr="008626B6">
        <w:t>Public</w:t>
      </w:r>
      <w:r w:rsidRPr="008626B6">
        <w:rPr>
          <w:spacing w:val="-5"/>
        </w:rPr>
        <w:t xml:space="preserve"> </w:t>
      </w:r>
      <w:r w:rsidRPr="008626B6">
        <w:t>Health</w:t>
      </w:r>
      <w:r w:rsidRPr="008626B6">
        <w:rPr>
          <w:spacing w:val="-4"/>
        </w:rPr>
        <w:t xml:space="preserve"> </w:t>
      </w:r>
      <w:r w:rsidRPr="008626B6">
        <w:t>and</w:t>
      </w:r>
      <w:r w:rsidRPr="008626B6">
        <w:rPr>
          <w:spacing w:val="-2"/>
        </w:rPr>
        <w:t xml:space="preserve"> </w:t>
      </w:r>
      <w:r w:rsidRPr="008626B6">
        <w:t>Racial/Ethnic</w:t>
      </w:r>
      <w:r w:rsidRPr="008626B6">
        <w:rPr>
          <w:spacing w:val="-5"/>
        </w:rPr>
        <w:t xml:space="preserve"> </w:t>
      </w:r>
      <w:r w:rsidRPr="008626B6">
        <w:t xml:space="preserve">Populations </w:t>
      </w:r>
    </w:p>
    <w:p w14:paraId="790D84AD" w14:textId="77777777" w:rsidR="00077AA8" w:rsidRPr="008626B6" w:rsidRDefault="00A90BFB" w:rsidP="00811E7F">
      <w:pPr>
        <w:pStyle w:val="BodyText"/>
        <w:ind w:left="1620" w:hanging="1080"/>
      </w:pPr>
      <w:r w:rsidRPr="008626B6">
        <w:t>Chapter</w:t>
      </w:r>
      <w:r w:rsidRPr="008626B6">
        <w:rPr>
          <w:spacing w:val="40"/>
        </w:rPr>
        <w:t xml:space="preserve"> </w:t>
      </w:r>
      <w:r w:rsidRPr="008626B6">
        <w:t>11</w:t>
      </w:r>
      <w:r w:rsidRPr="008626B6">
        <w:rPr>
          <w:spacing w:val="40"/>
        </w:rPr>
        <w:t xml:space="preserve"> </w:t>
      </w:r>
      <w:r w:rsidRPr="008626B6">
        <w:t>Community Mental Health</w:t>
      </w:r>
    </w:p>
    <w:p w14:paraId="16A7E65F" w14:textId="77777777" w:rsidR="003630B0" w:rsidRPr="008626B6" w:rsidRDefault="00A90BFB" w:rsidP="00811E7F">
      <w:pPr>
        <w:pStyle w:val="BodyText"/>
        <w:ind w:left="1620" w:hanging="1080"/>
      </w:pPr>
      <w:r w:rsidRPr="008626B6">
        <w:t>Chapter</w:t>
      </w:r>
      <w:r w:rsidRPr="008626B6">
        <w:rPr>
          <w:spacing w:val="40"/>
        </w:rPr>
        <w:t xml:space="preserve"> </w:t>
      </w:r>
      <w:r w:rsidRPr="008626B6">
        <w:t>12</w:t>
      </w:r>
      <w:r w:rsidRPr="008626B6">
        <w:rPr>
          <w:spacing w:val="40"/>
        </w:rPr>
        <w:t xml:space="preserve"> </w:t>
      </w:r>
      <w:r w:rsidRPr="008626B6">
        <w:t>Alcohol,</w:t>
      </w:r>
      <w:r w:rsidRPr="008626B6">
        <w:rPr>
          <w:spacing w:val="-4"/>
        </w:rPr>
        <w:t xml:space="preserve"> </w:t>
      </w:r>
      <w:r w:rsidRPr="008626B6">
        <w:t>Tobacco,</w:t>
      </w:r>
      <w:r w:rsidRPr="008626B6">
        <w:rPr>
          <w:spacing w:val="-2"/>
        </w:rPr>
        <w:t xml:space="preserve"> </w:t>
      </w:r>
      <w:r w:rsidRPr="008626B6">
        <w:t>and</w:t>
      </w:r>
      <w:r w:rsidRPr="008626B6">
        <w:rPr>
          <w:spacing w:val="-4"/>
        </w:rPr>
        <w:t xml:space="preserve"> </w:t>
      </w:r>
      <w:r w:rsidRPr="008626B6">
        <w:t>Other</w:t>
      </w:r>
      <w:r w:rsidRPr="008626B6">
        <w:rPr>
          <w:spacing w:val="-3"/>
        </w:rPr>
        <w:t xml:space="preserve"> </w:t>
      </w:r>
      <w:r w:rsidRPr="008626B6">
        <w:t>Drugs:</w:t>
      </w:r>
      <w:r w:rsidRPr="008626B6">
        <w:rPr>
          <w:spacing w:val="-4"/>
        </w:rPr>
        <w:t xml:space="preserve"> </w:t>
      </w:r>
      <w:r w:rsidRPr="008626B6">
        <w:t>A</w:t>
      </w:r>
      <w:r w:rsidRPr="008626B6">
        <w:rPr>
          <w:spacing w:val="-5"/>
        </w:rPr>
        <w:t xml:space="preserve"> </w:t>
      </w:r>
      <w:r w:rsidRPr="008626B6">
        <w:t>Community</w:t>
      </w:r>
      <w:r w:rsidRPr="008626B6">
        <w:rPr>
          <w:spacing w:val="-4"/>
        </w:rPr>
        <w:t xml:space="preserve"> </w:t>
      </w:r>
      <w:r w:rsidRPr="008626B6">
        <w:t xml:space="preserve">Concern </w:t>
      </w:r>
    </w:p>
    <w:p w14:paraId="423D985D" w14:textId="77777777" w:rsidR="00077AA8" w:rsidRPr="008626B6" w:rsidRDefault="00A90BFB" w:rsidP="00811E7F">
      <w:pPr>
        <w:pStyle w:val="BodyText"/>
        <w:ind w:left="1620" w:hanging="1080"/>
      </w:pPr>
      <w:r w:rsidRPr="008626B6">
        <w:t>Chapter</w:t>
      </w:r>
      <w:r w:rsidRPr="008626B6">
        <w:rPr>
          <w:spacing w:val="40"/>
        </w:rPr>
        <w:t xml:space="preserve"> </w:t>
      </w:r>
      <w:r w:rsidRPr="008626B6">
        <w:t>13</w:t>
      </w:r>
      <w:r w:rsidRPr="008626B6">
        <w:rPr>
          <w:spacing w:val="40"/>
        </w:rPr>
        <w:t xml:space="preserve"> </w:t>
      </w:r>
      <w:r w:rsidRPr="008626B6">
        <w:t>Health Care Delivery in the United States</w:t>
      </w:r>
    </w:p>
    <w:p w14:paraId="6843A0EA" w14:textId="77777777" w:rsidR="003630B0" w:rsidRPr="008626B6" w:rsidRDefault="00A90BFB" w:rsidP="00811E7F">
      <w:pPr>
        <w:pStyle w:val="BodyText"/>
        <w:ind w:left="1620" w:hanging="1080"/>
      </w:pPr>
      <w:r w:rsidRPr="008626B6">
        <w:t>Chapter</w:t>
      </w:r>
      <w:r w:rsidRPr="008626B6">
        <w:rPr>
          <w:spacing w:val="40"/>
        </w:rPr>
        <w:t xml:space="preserve"> </w:t>
      </w:r>
      <w:r w:rsidRPr="008626B6">
        <w:t>14</w:t>
      </w:r>
      <w:r w:rsidRPr="008626B6">
        <w:rPr>
          <w:spacing w:val="40"/>
        </w:rPr>
        <w:t xml:space="preserve"> </w:t>
      </w:r>
      <w:r w:rsidRPr="008626B6">
        <w:t>Community</w:t>
      </w:r>
      <w:r w:rsidRPr="008626B6">
        <w:rPr>
          <w:spacing w:val="-2"/>
        </w:rPr>
        <w:t xml:space="preserve"> </w:t>
      </w:r>
      <w:r w:rsidRPr="008626B6">
        <w:t>and</w:t>
      </w:r>
      <w:r w:rsidRPr="008626B6">
        <w:rPr>
          <w:spacing w:val="-2"/>
        </w:rPr>
        <w:t xml:space="preserve"> </w:t>
      </w:r>
      <w:r w:rsidRPr="008626B6">
        <w:t>Public</w:t>
      </w:r>
      <w:r w:rsidRPr="008626B6">
        <w:rPr>
          <w:spacing w:val="-3"/>
        </w:rPr>
        <w:t xml:space="preserve"> </w:t>
      </w:r>
      <w:r w:rsidRPr="008626B6">
        <w:t>Health</w:t>
      </w:r>
      <w:r w:rsidRPr="008626B6">
        <w:rPr>
          <w:spacing w:val="-2"/>
        </w:rPr>
        <w:t xml:space="preserve"> </w:t>
      </w:r>
      <w:r w:rsidRPr="008626B6">
        <w:t>and</w:t>
      </w:r>
      <w:r w:rsidRPr="008626B6">
        <w:rPr>
          <w:spacing w:val="-2"/>
        </w:rPr>
        <w:t xml:space="preserve"> </w:t>
      </w:r>
      <w:r w:rsidRPr="008626B6">
        <w:t>the</w:t>
      </w:r>
      <w:r w:rsidRPr="008626B6">
        <w:rPr>
          <w:spacing w:val="-3"/>
        </w:rPr>
        <w:t xml:space="preserve"> </w:t>
      </w:r>
      <w:r w:rsidRPr="008626B6">
        <w:t xml:space="preserve">Environment </w:t>
      </w:r>
    </w:p>
    <w:p w14:paraId="7512897D" w14:textId="77777777" w:rsidR="008942AE" w:rsidRDefault="008942AE">
      <w:pPr>
        <w:spacing w:before="1"/>
        <w:ind w:left="219"/>
        <w:jc w:val="both"/>
        <w:rPr>
          <w:b/>
          <w:sz w:val="24"/>
          <w:szCs w:val="24"/>
          <w:u w:val="single"/>
        </w:rPr>
      </w:pPr>
    </w:p>
    <w:p w14:paraId="7BEA5B17" w14:textId="3A1C91CF" w:rsidR="00077AA8" w:rsidRPr="008626B6" w:rsidRDefault="008942AE">
      <w:pPr>
        <w:spacing w:before="1"/>
        <w:ind w:left="219"/>
        <w:jc w:val="both"/>
        <w:rPr>
          <w:b/>
          <w:sz w:val="24"/>
          <w:szCs w:val="24"/>
        </w:rPr>
      </w:pPr>
      <w:r>
        <w:rPr>
          <w:b/>
          <w:sz w:val="24"/>
          <w:szCs w:val="24"/>
          <w:u w:val="single"/>
        </w:rPr>
        <w:t>COUR</w:t>
      </w:r>
      <w:r w:rsidR="00A90BFB" w:rsidRPr="008626B6">
        <w:rPr>
          <w:b/>
          <w:sz w:val="24"/>
          <w:szCs w:val="24"/>
          <w:u w:val="single"/>
        </w:rPr>
        <w:t>SE</w:t>
      </w:r>
      <w:r w:rsidR="00A90BFB" w:rsidRPr="008626B6">
        <w:rPr>
          <w:b/>
          <w:spacing w:val="-3"/>
          <w:sz w:val="24"/>
          <w:szCs w:val="24"/>
          <w:u w:val="single"/>
        </w:rPr>
        <w:t xml:space="preserve"> </w:t>
      </w:r>
      <w:r w:rsidR="00A90BFB" w:rsidRPr="008626B6">
        <w:rPr>
          <w:b/>
          <w:spacing w:val="-2"/>
          <w:sz w:val="24"/>
          <w:szCs w:val="24"/>
          <w:u w:val="single"/>
        </w:rPr>
        <w:t>REQUIREMENTS:</w:t>
      </w:r>
    </w:p>
    <w:p w14:paraId="68B5715F" w14:textId="77777777" w:rsidR="00077AA8" w:rsidRPr="008626B6" w:rsidRDefault="00A90BFB" w:rsidP="00F1121B">
      <w:pPr>
        <w:pStyle w:val="ListParagraph"/>
        <w:numPr>
          <w:ilvl w:val="0"/>
          <w:numId w:val="1"/>
        </w:numPr>
        <w:tabs>
          <w:tab w:val="left" w:pos="939"/>
        </w:tabs>
        <w:spacing w:before="276"/>
        <w:ind w:left="939" w:hanging="719"/>
        <w:rPr>
          <w:sz w:val="24"/>
          <w:szCs w:val="24"/>
        </w:rPr>
      </w:pPr>
      <w:r w:rsidRPr="008626B6">
        <w:rPr>
          <w:sz w:val="24"/>
          <w:szCs w:val="24"/>
        </w:rPr>
        <w:t>Each</w:t>
      </w:r>
      <w:r w:rsidRPr="008626B6">
        <w:rPr>
          <w:spacing w:val="-2"/>
          <w:sz w:val="24"/>
          <w:szCs w:val="24"/>
        </w:rPr>
        <w:t xml:space="preserve"> </w:t>
      </w:r>
      <w:r w:rsidRPr="008626B6">
        <w:rPr>
          <w:sz w:val="24"/>
          <w:szCs w:val="24"/>
        </w:rPr>
        <w:t>student</w:t>
      </w:r>
      <w:r w:rsidRPr="008626B6">
        <w:rPr>
          <w:spacing w:val="-1"/>
          <w:sz w:val="24"/>
          <w:szCs w:val="24"/>
        </w:rPr>
        <w:t xml:space="preserve"> </w:t>
      </w:r>
      <w:r w:rsidRPr="008626B6">
        <w:rPr>
          <w:sz w:val="24"/>
          <w:szCs w:val="24"/>
        </w:rPr>
        <w:t>is</w:t>
      </w:r>
      <w:r w:rsidRPr="008626B6">
        <w:rPr>
          <w:spacing w:val="-1"/>
          <w:sz w:val="24"/>
          <w:szCs w:val="24"/>
        </w:rPr>
        <w:t xml:space="preserve"> </w:t>
      </w:r>
      <w:r w:rsidRPr="008626B6">
        <w:rPr>
          <w:spacing w:val="-5"/>
          <w:sz w:val="24"/>
          <w:szCs w:val="24"/>
        </w:rPr>
        <w:t>to:</w:t>
      </w:r>
    </w:p>
    <w:p w14:paraId="13CB38A2" w14:textId="77777777" w:rsidR="00077AA8" w:rsidRPr="008626B6" w:rsidRDefault="00A90BFB" w:rsidP="00F1121B">
      <w:pPr>
        <w:pStyle w:val="ListParagraph"/>
        <w:numPr>
          <w:ilvl w:val="1"/>
          <w:numId w:val="1"/>
        </w:numPr>
        <w:tabs>
          <w:tab w:val="left" w:pos="1659"/>
        </w:tabs>
        <w:spacing w:before="276"/>
        <w:ind w:left="1659" w:hanging="719"/>
        <w:rPr>
          <w:sz w:val="24"/>
          <w:szCs w:val="24"/>
        </w:rPr>
      </w:pPr>
      <w:r w:rsidRPr="008626B6">
        <w:rPr>
          <w:sz w:val="24"/>
          <w:szCs w:val="24"/>
        </w:rPr>
        <w:t>Read</w:t>
      </w:r>
      <w:r w:rsidRPr="008626B6">
        <w:rPr>
          <w:spacing w:val="-2"/>
          <w:sz w:val="24"/>
          <w:szCs w:val="24"/>
        </w:rPr>
        <w:t xml:space="preserve"> </w:t>
      </w:r>
      <w:r w:rsidRPr="008626B6">
        <w:rPr>
          <w:sz w:val="24"/>
          <w:szCs w:val="24"/>
        </w:rPr>
        <w:t>all</w:t>
      </w:r>
      <w:r w:rsidRPr="008626B6">
        <w:rPr>
          <w:spacing w:val="-2"/>
          <w:sz w:val="24"/>
          <w:szCs w:val="24"/>
        </w:rPr>
        <w:t xml:space="preserve"> </w:t>
      </w:r>
      <w:r w:rsidRPr="008626B6">
        <w:rPr>
          <w:sz w:val="24"/>
          <w:szCs w:val="24"/>
        </w:rPr>
        <w:t>chapters</w:t>
      </w:r>
      <w:r w:rsidRPr="008626B6">
        <w:rPr>
          <w:spacing w:val="-1"/>
          <w:sz w:val="24"/>
          <w:szCs w:val="24"/>
        </w:rPr>
        <w:t xml:space="preserve"> </w:t>
      </w:r>
      <w:r w:rsidRPr="008626B6">
        <w:rPr>
          <w:sz w:val="24"/>
          <w:szCs w:val="24"/>
        </w:rPr>
        <w:t>assigned</w:t>
      </w:r>
      <w:r w:rsidRPr="008626B6">
        <w:rPr>
          <w:spacing w:val="-2"/>
          <w:sz w:val="24"/>
          <w:szCs w:val="24"/>
        </w:rPr>
        <w:t xml:space="preserve"> </w:t>
      </w:r>
      <w:r w:rsidRPr="008626B6">
        <w:rPr>
          <w:sz w:val="24"/>
          <w:szCs w:val="24"/>
        </w:rPr>
        <w:t>before</w:t>
      </w:r>
      <w:r w:rsidRPr="008626B6">
        <w:rPr>
          <w:spacing w:val="-1"/>
          <w:sz w:val="24"/>
          <w:szCs w:val="24"/>
        </w:rPr>
        <w:t xml:space="preserve"> </w:t>
      </w:r>
      <w:r w:rsidRPr="008626B6">
        <w:rPr>
          <w:sz w:val="24"/>
          <w:szCs w:val="24"/>
        </w:rPr>
        <w:t>attending</w:t>
      </w:r>
      <w:r w:rsidRPr="008626B6">
        <w:rPr>
          <w:spacing w:val="-1"/>
          <w:sz w:val="24"/>
          <w:szCs w:val="24"/>
        </w:rPr>
        <w:t xml:space="preserve"> </w:t>
      </w:r>
      <w:r w:rsidRPr="008626B6">
        <w:rPr>
          <w:spacing w:val="-2"/>
          <w:sz w:val="24"/>
          <w:szCs w:val="24"/>
        </w:rPr>
        <w:t>class.</w:t>
      </w:r>
    </w:p>
    <w:p w14:paraId="764860A3" w14:textId="77777777" w:rsidR="00077AA8" w:rsidRPr="008626B6" w:rsidRDefault="00A90BFB" w:rsidP="00F1121B">
      <w:pPr>
        <w:pStyle w:val="ListParagraph"/>
        <w:numPr>
          <w:ilvl w:val="1"/>
          <w:numId w:val="1"/>
        </w:numPr>
        <w:tabs>
          <w:tab w:val="left" w:pos="1659"/>
        </w:tabs>
        <w:ind w:left="1659" w:hanging="719"/>
        <w:rPr>
          <w:sz w:val="24"/>
          <w:szCs w:val="24"/>
        </w:rPr>
      </w:pPr>
      <w:r w:rsidRPr="008626B6">
        <w:rPr>
          <w:sz w:val="24"/>
          <w:szCs w:val="24"/>
        </w:rPr>
        <w:t>Constructively</w:t>
      </w:r>
      <w:r w:rsidRPr="008626B6">
        <w:rPr>
          <w:spacing w:val="-3"/>
          <w:sz w:val="24"/>
          <w:szCs w:val="24"/>
        </w:rPr>
        <w:t xml:space="preserve"> </w:t>
      </w:r>
      <w:r w:rsidRPr="008626B6">
        <w:rPr>
          <w:sz w:val="24"/>
          <w:szCs w:val="24"/>
        </w:rPr>
        <w:t>participate</w:t>
      </w:r>
      <w:r w:rsidRPr="008626B6">
        <w:rPr>
          <w:spacing w:val="-4"/>
          <w:sz w:val="24"/>
          <w:szCs w:val="24"/>
        </w:rPr>
        <w:t xml:space="preserve"> </w:t>
      </w:r>
      <w:r w:rsidRPr="008626B6">
        <w:rPr>
          <w:sz w:val="24"/>
          <w:szCs w:val="24"/>
        </w:rPr>
        <w:t>in</w:t>
      </w:r>
      <w:r w:rsidRPr="008626B6">
        <w:rPr>
          <w:spacing w:val="-3"/>
          <w:sz w:val="24"/>
          <w:szCs w:val="24"/>
        </w:rPr>
        <w:t xml:space="preserve"> </w:t>
      </w:r>
      <w:r w:rsidRPr="008626B6">
        <w:rPr>
          <w:sz w:val="24"/>
          <w:szCs w:val="24"/>
        </w:rPr>
        <w:t>class</w:t>
      </w:r>
      <w:r w:rsidRPr="008626B6">
        <w:rPr>
          <w:spacing w:val="-2"/>
          <w:sz w:val="24"/>
          <w:szCs w:val="24"/>
        </w:rPr>
        <w:t xml:space="preserve"> discussions/activities.</w:t>
      </w:r>
    </w:p>
    <w:p w14:paraId="51B0397C" w14:textId="77777777" w:rsidR="00077AA8" w:rsidRPr="008626B6" w:rsidRDefault="00A90BFB" w:rsidP="00F1121B">
      <w:pPr>
        <w:pStyle w:val="ListParagraph"/>
        <w:numPr>
          <w:ilvl w:val="1"/>
          <w:numId w:val="1"/>
        </w:numPr>
        <w:tabs>
          <w:tab w:val="left" w:pos="1659"/>
        </w:tabs>
        <w:ind w:left="1659" w:hanging="719"/>
        <w:rPr>
          <w:sz w:val="24"/>
          <w:szCs w:val="24"/>
        </w:rPr>
      </w:pPr>
      <w:r w:rsidRPr="008626B6">
        <w:rPr>
          <w:sz w:val="24"/>
          <w:szCs w:val="24"/>
        </w:rPr>
        <w:t>Participate</w:t>
      </w:r>
      <w:r w:rsidRPr="008626B6">
        <w:rPr>
          <w:spacing w:val="-3"/>
          <w:sz w:val="24"/>
          <w:szCs w:val="24"/>
        </w:rPr>
        <w:t xml:space="preserve"> </w:t>
      </w:r>
      <w:r w:rsidRPr="008626B6">
        <w:rPr>
          <w:sz w:val="24"/>
          <w:szCs w:val="24"/>
        </w:rPr>
        <w:t>in</w:t>
      </w:r>
      <w:r w:rsidRPr="008626B6">
        <w:rPr>
          <w:spacing w:val="-2"/>
          <w:sz w:val="24"/>
          <w:szCs w:val="24"/>
        </w:rPr>
        <w:t xml:space="preserve"> </w:t>
      </w:r>
      <w:r w:rsidRPr="008626B6">
        <w:rPr>
          <w:sz w:val="24"/>
          <w:szCs w:val="24"/>
        </w:rPr>
        <w:t>course</w:t>
      </w:r>
      <w:r w:rsidRPr="008626B6">
        <w:rPr>
          <w:spacing w:val="-1"/>
          <w:sz w:val="24"/>
          <w:szCs w:val="24"/>
        </w:rPr>
        <w:t xml:space="preserve"> </w:t>
      </w:r>
      <w:r w:rsidRPr="008626B6">
        <w:rPr>
          <w:spacing w:val="-2"/>
          <w:sz w:val="24"/>
          <w:szCs w:val="24"/>
        </w:rPr>
        <w:t>evaluations.</w:t>
      </w:r>
    </w:p>
    <w:p w14:paraId="709A3604" w14:textId="77777777" w:rsidR="00077AA8" w:rsidRPr="008626B6" w:rsidRDefault="00A90BFB" w:rsidP="00F1121B">
      <w:pPr>
        <w:pStyle w:val="ListParagraph"/>
        <w:numPr>
          <w:ilvl w:val="1"/>
          <w:numId w:val="1"/>
        </w:numPr>
        <w:tabs>
          <w:tab w:val="left" w:pos="1659"/>
        </w:tabs>
        <w:ind w:left="1659" w:hanging="719"/>
        <w:rPr>
          <w:sz w:val="24"/>
          <w:szCs w:val="24"/>
        </w:rPr>
      </w:pPr>
      <w:r w:rsidRPr="008626B6">
        <w:rPr>
          <w:sz w:val="24"/>
          <w:szCs w:val="24"/>
        </w:rPr>
        <w:t>Complete</w:t>
      </w:r>
      <w:r w:rsidRPr="008626B6">
        <w:rPr>
          <w:spacing w:val="-5"/>
          <w:sz w:val="24"/>
          <w:szCs w:val="24"/>
        </w:rPr>
        <w:t xml:space="preserve"> </w:t>
      </w:r>
      <w:r w:rsidRPr="008626B6">
        <w:rPr>
          <w:sz w:val="24"/>
          <w:szCs w:val="24"/>
        </w:rPr>
        <w:t>all</w:t>
      </w:r>
      <w:r w:rsidRPr="008626B6">
        <w:rPr>
          <w:spacing w:val="-1"/>
          <w:sz w:val="24"/>
          <w:szCs w:val="24"/>
        </w:rPr>
        <w:t xml:space="preserve"> </w:t>
      </w:r>
      <w:r w:rsidRPr="008626B6">
        <w:rPr>
          <w:sz w:val="24"/>
          <w:szCs w:val="24"/>
        </w:rPr>
        <w:t>assignments/exams</w:t>
      </w:r>
      <w:r w:rsidRPr="008626B6">
        <w:rPr>
          <w:spacing w:val="-2"/>
          <w:sz w:val="24"/>
          <w:szCs w:val="24"/>
        </w:rPr>
        <w:t xml:space="preserve"> </w:t>
      </w:r>
      <w:r w:rsidRPr="008626B6">
        <w:rPr>
          <w:sz w:val="24"/>
          <w:szCs w:val="24"/>
        </w:rPr>
        <w:t>during</w:t>
      </w:r>
      <w:r w:rsidRPr="008626B6">
        <w:rPr>
          <w:spacing w:val="-1"/>
          <w:sz w:val="24"/>
          <w:szCs w:val="24"/>
        </w:rPr>
        <w:t xml:space="preserve"> </w:t>
      </w:r>
      <w:r w:rsidRPr="008626B6">
        <w:rPr>
          <w:sz w:val="24"/>
          <w:szCs w:val="24"/>
        </w:rPr>
        <w:t>assigned dates</w:t>
      </w:r>
      <w:r w:rsidRPr="008626B6">
        <w:rPr>
          <w:spacing w:val="-2"/>
          <w:sz w:val="24"/>
          <w:szCs w:val="24"/>
        </w:rPr>
        <w:t xml:space="preserve"> </w:t>
      </w:r>
      <w:r w:rsidRPr="008626B6">
        <w:rPr>
          <w:sz w:val="24"/>
          <w:szCs w:val="24"/>
        </w:rPr>
        <w:t>throughout</w:t>
      </w:r>
      <w:r w:rsidRPr="008626B6">
        <w:rPr>
          <w:spacing w:val="-1"/>
          <w:sz w:val="24"/>
          <w:szCs w:val="24"/>
        </w:rPr>
        <w:t xml:space="preserve"> </w:t>
      </w:r>
      <w:r w:rsidRPr="008626B6">
        <w:rPr>
          <w:sz w:val="24"/>
          <w:szCs w:val="24"/>
        </w:rPr>
        <w:t>the</w:t>
      </w:r>
      <w:r w:rsidRPr="008626B6">
        <w:rPr>
          <w:spacing w:val="-2"/>
          <w:sz w:val="24"/>
          <w:szCs w:val="24"/>
        </w:rPr>
        <w:t xml:space="preserve"> semester.</w:t>
      </w:r>
    </w:p>
    <w:p w14:paraId="67172DD6" w14:textId="77777777" w:rsidR="00077AA8" w:rsidRPr="008626B6" w:rsidRDefault="00077AA8">
      <w:pPr>
        <w:pStyle w:val="BodyText"/>
      </w:pPr>
    </w:p>
    <w:p w14:paraId="7F466AA4" w14:textId="77777777" w:rsidR="00077AA8" w:rsidRPr="008626B6" w:rsidRDefault="00A90BFB" w:rsidP="00F1121B">
      <w:pPr>
        <w:pStyle w:val="ListParagraph"/>
        <w:numPr>
          <w:ilvl w:val="0"/>
          <w:numId w:val="1"/>
        </w:numPr>
        <w:tabs>
          <w:tab w:val="left" w:pos="939"/>
        </w:tabs>
        <w:ind w:left="939"/>
        <w:rPr>
          <w:sz w:val="24"/>
          <w:szCs w:val="24"/>
        </w:rPr>
      </w:pPr>
      <w:r w:rsidRPr="008626B6">
        <w:rPr>
          <w:sz w:val="24"/>
          <w:szCs w:val="24"/>
        </w:rPr>
        <w:t>Evaluation</w:t>
      </w:r>
      <w:r w:rsidRPr="008626B6">
        <w:rPr>
          <w:spacing w:val="-3"/>
          <w:sz w:val="24"/>
          <w:szCs w:val="24"/>
        </w:rPr>
        <w:t xml:space="preserve"> </w:t>
      </w:r>
      <w:r w:rsidRPr="008626B6">
        <w:rPr>
          <w:spacing w:val="-2"/>
          <w:sz w:val="24"/>
          <w:szCs w:val="24"/>
        </w:rPr>
        <w:t>methods:</w:t>
      </w:r>
    </w:p>
    <w:p w14:paraId="4B76181A" w14:textId="77777777" w:rsidR="00077AA8" w:rsidRPr="008626B6" w:rsidRDefault="00077AA8">
      <w:pPr>
        <w:pStyle w:val="BodyText"/>
      </w:pPr>
    </w:p>
    <w:tbl>
      <w:tblPr>
        <w:tblStyle w:val="TableGrid"/>
        <w:tblW w:w="0" w:type="auto"/>
        <w:tblLook w:val="04A0" w:firstRow="1" w:lastRow="0" w:firstColumn="1" w:lastColumn="0" w:noHBand="0" w:noVBand="1"/>
      </w:tblPr>
      <w:tblGrid>
        <w:gridCol w:w="7308"/>
        <w:gridCol w:w="2340"/>
      </w:tblGrid>
      <w:tr w:rsidR="008361D1" w14:paraId="64201D8A" w14:textId="77777777" w:rsidTr="00FE04E4">
        <w:tc>
          <w:tcPr>
            <w:tcW w:w="7308" w:type="dxa"/>
          </w:tcPr>
          <w:p w14:paraId="629E8831" w14:textId="77777777" w:rsidR="008361D1" w:rsidRPr="00A502EF" w:rsidRDefault="008361D1" w:rsidP="00DF6E79">
            <w:pPr>
              <w:pStyle w:val="BodyText"/>
              <w:rPr>
                <w:b/>
                <w:bCs/>
              </w:rPr>
            </w:pPr>
            <w:r w:rsidRPr="00A502EF">
              <w:rPr>
                <w:b/>
                <w:bCs/>
              </w:rPr>
              <w:t>Requirement</w:t>
            </w:r>
          </w:p>
        </w:tc>
        <w:tc>
          <w:tcPr>
            <w:tcW w:w="2340" w:type="dxa"/>
          </w:tcPr>
          <w:p w14:paraId="76DBAA45" w14:textId="77777777" w:rsidR="008361D1" w:rsidRPr="00A502EF" w:rsidRDefault="008361D1" w:rsidP="00DF6E79">
            <w:pPr>
              <w:pStyle w:val="BodyText"/>
              <w:rPr>
                <w:b/>
                <w:bCs/>
              </w:rPr>
            </w:pPr>
            <w:r w:rsidRPr="00A502EF">
              <w:rPr>
                <w:b/>
                <w:bCs/>
              </w:rPr>
              <w:t>Point Value</w:t>
            </w:r>
          </w:p>
        </w:tc>
      </w:tr>
      <w:tr w:rsidR="008361D1" w14:paraId="2A687D82" w14:textId="77777777" w:rsidTr="00FE04E4">
        <w:tc>
          <w:tcPr>
            <w:tcW w:w="7308" w:type="dxa"/>
          </w:tcPr>
          <w:p w14:paraId="3F1A165E" w14:textId="59978409" w:rsidR="008361D1" w:rsidRDefault="008361D1" w:rsidP="00DF6E79">
            <w:pPr>
              <w:pStyle w:val="BodyText"/>
            </w:pPr>
            <w:r>
              <w:t>In-class/homework Assignments (6 @ 10</w:t>
            </w:r>
            <w:r w:rsidR="001E4094">
              <w:t>-20</w:t>
            </w:r>
            <w:r>
              <w:t xml:space="preserve"> points each)</w:t>
            </w:r>
          </w:p>
        </w:tc>
        <w:tc>
          <w:tcPr>
            <w:tcW w:w="2340" w:type="dxa"/>
          </w:tcPr>
          <w:p w14:paraId="66D8E8D1" w14:textId="3C47428F" w:rsidR="008361D1" w:rsidRDefault="001E4094" w:rsidP="00DF6E79">
            <w:pPr>
              <w:pStyle w:val="BodyText"/>
            </w:pPr>
            <w:r>
              <w:t>7</w:t>
            </w:r>
            <w:r w:rsidR="008361D1">
              <w:t>0</w:t>
            </w:r>
          </w:p>
        </w:tc>
      </w:tr>
      <w:tr w:rsidR="008361D1" w14:paraId="0BF558CB" w14:textId="77777777" w:rsidTr="00FE04E4">
        <w:tc>
          <w:tcPr>
            <w:tcW w:w="7308" w:type="dxa"/>
          </w:tcPr>
          <w:p w14:paraId="05A3A711" w14:textId="1631953F" w:rsidR="008361D1" w:rsidRDefault="008361D1" w:rsidP="00DF6E79">
            <w:pPr>
              <w:pStyle w:val="BodyText"/>
            </w:pPr>
            <w:r>
              <w:t>Exams (Midterm = 1</w:t>
            </w:r>
            <w:r w:rsidR="00541BE7">
              <w:t>00</w:t>
            </w:r>
            <w:r>
              <w:t xml:space="preserve"> points, Final = 100 points)</w:t>
            </w:r>
          </w:p>
        </w:tc>
        <w:tc>
          <w:tcPr>
            <w:tcW w:w="2340" w:type="dxa"/>
          </w:tcPr>
          <w:p w14:paraId="724CEB8C" w14:textId="77777777" w:rsidR="008361D1" w:rsidRDefault="008361D1" w:rsidP="00DF6E79">
            <w:pPr>
              <w:pStyle w:val="BodyText"/>
            </w:pPr>
            <w:r>
              <w:t>200</w:t>
            </w:r>
          </w:p>
        </w:tc>
      </w:tr>
      <w:tr w:rsidR="008361D1" w14:paraId="5FFFFE3F" w14:textId="77777777" w:rsidTr="00FE04E4">
        <w:tc>
          <w:tcPr>
            <w:tcW w:w="7308" w:type="dxa"/>
          </w:tcPr>
          <w:p w14:paraId="5E5C0BD5" w14:textId="77777777" w:rsidR="008361D1" w:rsidRDefault="008361D1" w:rsidP="00DF6E79">
            <w:pPr>
              <w:pStyle w:val="BodyText"/>
            </w:pPr>
            <w:r>
              <w:t>Content quizzes (11 @ 10 points each)</w:t>
            </w:r>
          </w:p>
        </w:tc>
        <w:tc>
          <w:tcPr>
            <w:tcW w:w="2340" w:type="dxa"/>
          </w:tcPr>
          <w:p w14:paraId="0C3ECB0A" w14:textId="77777777" w:rsidR="008361D1" w:rsidRDefault="008361D1" w:rsidP="00DF6E79">
            <w:pPr>
              <w:pStyle w:val="BodyText"/>
            </w:pPr>
            <w:r>
              <w:t>110</w:t>
            </w:r>
          </w:p>
        </w:tc>
      </w:tr>
      <w:tr w:rsidR="008361D1" w14:paraId="7F825634" w14:textId="77777777" w:rsidTr="00FE04E4">
        <w:tc>
          <w:tcPr>
            <w:tcW w:w="7308" w:type="dxa"/>
          </w:tcPr>
          <w:p w14:paraId="1DFD6535" w14:textId="77777777" w:rsidR="008361D1" w:rsidRDefault="008361D1" w:rsidP="00DF6E79">
            <w:pPr>
              <w:pStyle w:val="BodyText"/>
            </w:pPr>
            <w:r>
              <w:t>Introduction discussion forum and responses (1 @ 5 points)</w:t>
            </w:r>
          </w:p>
        </w:tc>
        <w:tc>
          <w:tcPr>
            <w:tcW w:w="2340" w:type="dxa"/>
          </w:tcPr>
          <w:p w14:paraId="1D2069AA" w14:textId="77777777" w:rsidR="008361D1" w:rsidRDefault="008361D1" w:rsidP="00DF6E79">
            <w:pPr>
              <w:pStyle w:val="BodyText"/>
            </w:pPr>
            <w:r>
              <w:t>5</w:t>
            </w:r>
          </w:p>
        </w:tc>
      </w:tr>
      <w:tr w:rsidR="008361D1" w14:paraId="6A3B3163" w14:textId="77777777" w:rsidTr="00FE04E4">
        <w:tc>
          <w:tcPr>
            <w:tcW w:w="7308" w:type="dxa"/>
          </w:tcPr>
          <w:p w14:paraId="4631F29D" w14:textId="77777777" w:rsidR="008361D1" w:rsidRPr="00E10B1A" w:rsidRDefault="008361D1" w:rsidP="00DF6E79">
            <w:pPr>
              <w:pStyle w:val="BodyText"/>
            </w:pPr>
            <w:r w:rsidRPr="00E10B1A">
              <w:t>Class Participation</w:t>
            </w:r>
          </w:p>
        </w:tc>
        <w:tc>
          <w:tcPr>
            <w:tcW w:w="2340" w:type="dxa"/>
          </w:tcPr>
          <w:p w14:paraId="05355644" w14:textId="77777777" w:rsidR="008361D1" w:rsidRDefault="008361D1" w:rsidP="00DF6E79">
            <w:pPr>
              <w:pStyle w:val="BodyText"/>
            </w:pPr>
            <w:r>
              <w:t>50</w:t>
            </w:r>
          </w:p>
        </w:tc>
      </w:tr>
      <w:tr w:rsidR="008361D1" w14:paraId="0D766FAA" w14:textId="77777777" w:rsidTr="00FE04E4">
        <w:tc>
          <w:tcPr>
            <w:tcW w:w="7308" w:type="dxa"/>
          </w:tcPr>
          <w:p w14:paraId="7BE29620" w14:textId="77777777" w:rsidR="008361D1" w:rsidRPr="007C4196" w:rsidRDefault="008361D1" w:rsidP="00DF6E79">
            <w:pPr>
              <w:pStyle w:val="BodyText"/>
              <w:rPr>
                <w:b/>
                <w:bCs/>
              </w:rPr>
            </w:pPr>
            <w:r w:rsidRPr="007C4196">
              <w:rPr>
                <w:b/>
                <w:bCs/>
              </w:rPr>
              <w:t>Course Project</w:t>
            </w:r>
          </w:p>
        </w:tc>
        <w:tc>
          <w:tcPr>
            <w:tcW w:w="2340" w:type="dxa"/>
          </w:tcPr>
          <w:p w14:paraId="3EA650CC" w14:textId="68176F4F" w:rsidR="008361D1" w:rsidRDefault="005477EE" w:rsidP="00DF6E79">
            <w:pPr>
              <w:pStyle w:val="BodyText"/>
            </w:pPr>
            <w:r>
              <w:t>1</w:t>
            </w:r>
            <w:r w:rsidR="00986B2B">
              <w:t>70</w:t>
            </w:r>
          </w:p>
        </w:tc>
      </w:tr>
      <w:tr w:rsidR="008361D1" w14:paraId="1AB91E18" w14:textId="77777777" w:rsidTr="00FE04E4">
        <w:tc>
          <w:tcPr>
            <w:tcW w:w="7308" w:type="dxa"/>
          </w:tcPr>
          <w:p w14:paraId="13A68029" w14:textId="5458750B" w:rsidR="008361D1" w:rsidRDefault="008361D1" w:rsidP="00DF6E79">
            <w:pPr>
              <w:pStyle w:val="BodyText"/>
              <w:ind w:firstLine="720"/>
            </w:pPr>
            <w:r>
              <w:t xml:space="preserve">Topic (1 @ </w:t>
            </w:r>
            <w:r w:rsidR="00986B2B">
              <w:t xml:space="preserve">15 </w:t>
            </w:r>
            <w:r>
              <w:t>points)</w:t>
            </w:r>
          </w:p>
        </w:tc>
        <w:tc>
          <w:tcPr>
            <w:tcW w:w="2340" w:type="dxa"/>
          </w:tcPr>
          <w:p w14:paraId="758F6F98" w14:textId="77777777" w:rsidR="008361D1" w:rsidRDefault="008361D1" w:rsidP="00DF6E79">
            <w:pPr>
              <w:pStyle w:val="BodyText"/>
            </w:pPr>
          </w:p>
        </w:tc>
      </w:tr>
      <w:tr w:rsidR="008361D1" w14:paraId="0673245D" w14:textId="77777777" w:rsidTr="00FE04E4">
        <w:tc>
          <w:tcPr>
            <w:tcW w:w="7308" w:type="dxa"/>
          </w:tcPr>
          <w:p w14:paraId="535D8DF3" w14:textId="74A58A04" w:rsidR="008361D1" w:rsidRDefault="008361D1" w:rsidP="00DF6E79">
            <w:pPr>
              <w:pStyle w:val="BodyText"/>
              <w:ind w:firstLine="720"/>
            </w:pPr>
            <w:r>
              <w:t xml:space="preserve">Pre-Reflection (1 @ </w:t>
            </w:r>
            <w:r w:rsidR="0063095E">
              <w:t>15</w:t>
            </w:r>
            <w:r>
              <w:t xml:space="preserve"> points)</w:t>
            </w:r>
          </w:p>
        </w:tc>
        <w:tc>
          <w:tcPr>
            <w:tcW w:w="2340" w:type="dxa"/>
          </w:tcPr>
          <w:p w14:paraId="471B8968" w14:textId="77777777" w:rsidR="008361D1" w:rsidRDefault="008361D1" w:rsidP="00DF6E79">
            <w:pPr>
              <w:pStyle w:val="BodyText"/>
            </w:pPr>
          </w:p>
        </w:tc>
      </w:tr>
      <w:tr w:rsidR="00FE04E4" w14:paraId="7EE67EB4" w14:textId="77777777" w:rsidTr="00FE04E4">
        <w:tc>
          <w:tcPr>
            <w:tcW w:w="7308" w:type="dxa"/>
          </w:tcPr>
          <w:p w14:paraId="0A46C580" w14:textId="4727E32C" w:rsidR="00FE04E4" w:rsidRDefault="00FE04E4" w:rsidP="00DF6E79">
            <w:pPr>
              <w:pStyle w:val="BodyText"/>
              <w:ind w:firstLine="720"/>
            </w:pPr>
            <w:r>
              <w:t>Policy Brief (1 @ 25 points)</w:t>
            </w:r>
          </w:p>
        </w:tc>
        <w:tc>
          <w:tcPr>
            <w:tcW w:w="2340" w:type="dxa"/>
          </w:tcPr>
          <w:p w14:paraId="58137E70" w14:textId="77777777" w:rsidR="00FE04E4" w:rsidRDefault="00FE04E4" w:rsidP="00DF6E79">
            <w:pPr>
              <w:pStyle w:val="BodyText"/>
            </w:pPr>
          </w:p>
        </w:tc>
      </w:tr>
      <w:tr w:rsidR="00FE04E4" w14:paraId="1DDE3A13" w14:textId="77777777" w:rsidTr="00FE04E4">
        <w:tc>
          <w:tcPr>
            <w:tcW w:w="7308" w:type="dxa"/>
          </w:tcPr>
          <w:p w14:paraId="6B97AE6F" w14:textId="04ED15AB" w:rsidR="00FE04E4" w:rsidRDefault="00FE04E4" w:rsidP="00DF6E79">
            <w:pPr>
              <w:pStyle w:val="BodyText"/>
              <w:ind w:firstLine="720"/>
            </w:pPr>
            <w:r>
              <w:lastRenderedPageBreak/>
              <w:t>Paper (1 @ 100 points)</w:t>
            </w:r>
          </w:p>
        </w:tc>
        <w:tc>
          <w:tcPr>
            <w:tcW w:w="2340" w:type="dxa"/>
          </w:tcPr>
          <w:p w14:paraId="350BB9A8" w14:textId="77777777" w:rsidR="00FE04E4" w:rsidRDefault="00FE04E4" w:rsidP="00DF6E79">
            <w:pPr>
              <w:pStyle w:val="BodyText"/>
            </w:pPr>
          </w:p>
        </w:tc>
      </w:tr>
      <w:tr w:rsidR="00FE04E4" w14:paraId="07F01A2B" w14:textId="77777777" w:rsidTr="00FE04E4">
        <w:tc>
          <w:tcPr>
            <w:tcW w:w="7308" w:type="dxa"/>
          </w:tcPr>
          <w:p w14:paraId="7166AEC9" w14:textId="3B2D9610" w:rsidR="00FE04E4" w:rsidRDefault="00FE04E4" w:rsidP="00DF6E79">
            <w:pPr>
              <w:pStyle w:val="BodyText"/>
              <w:ind w:firstLine="720"/>
            </w:pPr>
            <w:r>
              <w:t>Post-Reflection (1 @ 15 points)</w:t>
            </w:r>
          </w:p>
        </w:tc>
        <w:tc>
          <w:tcPr>
            <w:tcW w:w="2340" w:type="dxa"/>
          </w:tcPr>
          <w:p w14:paraId="0B4C4497" w14:textId="77777777" w:rsidR="00FE04E4" w:rsidRDefault="00FE04E4" w:rsidP="00DF6E79">
            <w:pPr>
              <w:pStyle w:val="BodyText"/>
            </w:pPr>
          </w:p>
        </w:tc>
      </w:tr>
      <w:tr w:rsidR="00FE04E4" w14:paraId="6F615D84" w14:textId="77777777" w:rsidTr="00FE04E4">
        <w:tc>
          <w:tcPr>
            <w:tcW w:w="7308" w:type="dxa"/>
          </w:tcPr>
          <w:p w14:paraId="212897C6" w14:textId="3BC07F45" w:rsidR="00FE04E4" w:rsidRDefault="00FE04E4" w:rsidP="00087FEC">
            <w:pPr>
              <w:pStyle w:val="BodyText"/>
            </w:pPr>
            <w:r>
              <w:rPr>
                <w:rFonts w:eastAsia="Calibri" w:cs="Arial"/>
                <w:i/>
                <w:color w:val="0000FF"/>
                <w:spacing w:val="-1"/>
              </w:rPr>
              <w:t xml:space="preserve">Course deadlines can be found within the Syllabus link of our Canvas course website. </w:t>
            </w:r>
            <w:r>
              <w:rPr>
                <w:b/>
                <w:color w:val="0000FF"/>
                <w:spacing w:val="-1"/>
                <w:sz w:val="21"/>
                <w:szCs w:val="21"/>
                <w:u w:val="single"/>
              </w:rPr>
              <w:t xml:space="preserve">CAVEAT: </w:t>
            </w:r>
            <w:r>
              <w:rPr>
                <w:i/>
                <w:color w:val="0000FF"/>
                <w:spacing w:val="-1"/>
                <w:sz w:val="21"/>
                <w:szCs w:val="21"/>
              </w:rPr>
              <w:t>The</w:t>
            </w:r>
            <w:r>
              <w:rPr>
                <w:i/>
                <w:color w:val="0000FF"/>
                <w:sz w:val="21"/>
                <w:szCs w:val="21"/>
              </w:rPr>
              <w:t xml:space="preserve"> </w:t>
            </w:r>
            <w:r>
              <w:rPr>
                <w:i/>
                <w:color w:val="0000FF"/>
                <w:spacing w:val="-1"/>
                <w:sz w:val="21"/>
                <w:szCs w:val="21"/>
              </w:rPr>
              <w:t>schedule</w:t>
            </w:r>
            <w:r>
              <w:rPr>
                <w:i/>
                <w:color w:val="0000FF"/>
                <w:sz w:val="21"/>
                <w:szCs w:val="21"/>
              </w:rPr>
              <w:t xml:space="preserve"> </w:t>
            </w:r>
            <w:r>
              <w:rPr>
                <w:i/>
                <w:color w:val="0000FF"/>
                <w:spacing w:val="-1"/>
                <w:sz w:val="21"/>
                <w:szCs w:val="21"/>
              </w:rPr>
              <w:t>and procedures</w:t>
            </w:r>
            <w:r>
              <w:rPr>
                <w:i/>
                <w:color w:val="0000FF"/>
                <w:sz w:val="21"/>
                <w:szCs w:val="21"/>
              </w:rPr>
              <w:t xml:space="preserve"> in</w:t>
            </w:r>
            <w:r>
              <w:rPr>
                <w:i/>
                <w:color w:val="0000FF"/>
                <w:spacing w:val="-1"/>
                <w:sz w:val="21"/>
                <w:szCs w:val="21"/>
              </w:rPr>
              <w:t xml:space="preserve"> this</w:t>
            </w:r>
            <w:r>
              <w:rPr>
                <w:i/>
                <w:color w:val="0000FF"/>
                <w:spacing w:val="-3"/>
                <w:sz w:val="21"/>
                <w:szCs w:val="21"/>
              </w:rPr>
              <w:t xml:space="preserve"> </w:t>
            </w:r>
            <w:r>
              <w:rPr>
                <w:i/>
                <w:color w:val="0000FF"/>
                <w:spacing w:val="-1"/>
                <w:sz w:val="21"/>
                <w:szCs w:val="21"/>
              </w:rPr>
              <w:t>course</w:t>
            </w:r>
            <w:r>
              <w:rPr>
                <w:i/>
                <w:color w:val="0000FF"/>
                <w:spacing w:val="-2"/>
                <w:sz w:val="21"/>
                <w:szCs w:val="21"/>
              </w:rPr>
              <w:t xml:space="preserve"> </w:t>
            </w:r>
            <w:r>
              <w:rPr>
                <w:i/>
                <w:color w:val="0000FF"/>
                <w:spacing w:val="-1"/>
                <w:sz w:val="21"/>
                <w:szCs w:val="21"/>
              </w:rPr>
              <w:t>are</w:t>
            </w:r>
            <w:r>
              <w:rPr>
                <w:i/>
                <w:color w:val="0000FF"/>
                <w:spacing w:val="-3"/>
                <w:sz w:val="21"/>
                <w:szCs w:val="21"/>
              </w:rPr>
              <w:t xml:space="preserve"> </w:t>
            </w:r>
            <w:r>
              <w:rPr>
                <w:i/>
                <w:color w:val="0000FF"/>
                <w:spacing w:val="-1"/>
                <w:sz w:val="21"/>
                <w:szCs w:val="21"/>
              </w:rPr>
              <w:t>subject</w:t>
            </w:r>
            <w:r>
              <w:rPr>
                <w:i/>
                <w:color w:val="0000FF"/>
                <w:spacing w:val="-3"/>
                <w:sz w:val="21"/>
                <w:szCs w:val="21"/>
              </w:rPr>
              <w:t xml:space="preserve"> </w:t>
            </w:r>
            <w:r>
              <w:rPr>
                <w:i/>
                <w:color w:val="0000FF"/>
                <w:sz w:val="21"/>
                <w:szCs w:val="21"/>
              </w:rPr>
              <w:t xml:space="preserve">to </w:t>
            </w:r>
            <w:r>
              <w:rPr>
                <w:i/>
                <w:color w:val="0000FF"/>
                <w:spacing w:val="-1"/>
                <w:sz w:val="21"/>
                <w:szCs w:val="21"/>
              </w:rPr>
              <w:t>change</w:t>
            </w:r>
            <w:r>
              <w:rPr>
                <w:i/>
                <w:color w:val="0000FF"/>
                <w:sz w:val="21"/>
                <w:szCs w:val="21"/>
              </w:rPr>
              <w:t xml:space="preserve"> in the</w:t>
            </w:r>
            <w:r>
              <w:rPr>
                <w:i/>
                <w:color w:val="0000FF"/>
                <w:spacing w:val="-2"/>
                <w:sz w:val="21"/>
                <w:szCs w:val="21"/>
              </w:rPr>
              <w:t xml:space="preserve"> </w:t>
            </w:r>
            <w:r>
              <w:rPr>
                <w:i/>
                <w:color w:val="0000FF"/>
                <w:sz w:val="21"/>
                <w:szCs w:val="21"/>
              </w:rPr>
              <w:t>event</w:t>
            </w:r>
            <w:r>
              <w:rPr>
                <w:i/>
                <w:color w:val="0000FF"/>
                <w:spacing w:val="-1"/>
                <w:sz w:val="21"/>
                <w:szCs w:val="21"/>
              </w:rPr>
              <w:t xml:space="preserve"> of</w:t>
            </w:r>
            <w:r>
              <w:rPr>
                <w:i/>
                <w:color w:val="0000FF"/>
                <w:spacing w:val="-3"/>
                <w:sz w:val="21"/>
                <w:szCs w:val="21"/>
              </w:rPr>
              <w:t xml:space="preserve"> </w:t>
            </w:r>
            <w:r>
              <w:rPr>
                <w:i/>
                <w:color w:val="0000FF"/>
                <w:spacing w:val="-1"/>
                <w:sz w:val="21"/>
                <w:szCs w:val="21"/>
              </w:rPr>
              <w:t>extenuating</w:t>
            </w:r>
            <w:r>
              <w:rPr>
                <w:i/>
                <w:color w:val="0000FF"/>
                <w:spacing w:val="2"/>
                <w:sz w:val="21"/>
                <w:szCs w:val="21"/>
              </w:rPr>
              <w:t xml:space="preserve"> </w:t>
            </w:r>
            <w:r>
              <w:rPr>
                <w:i/>
                <w:color w:val="0000FF"/>
                <w:spacing w:val="-1"/>
                <w:sz w:val="21"/>
                <w:szCs w:val="21"/>
              </w:rPr>
              <w:t>circumstance.</w:t>
            </w:r>
          </w:p>
        </w:tc>
        <w:tc>
          <w:tcPr>
            <w:tcW w:w="2340" w:type="dxa"/>
          </w:tcPr>
          <w:p w14:paraId="2D534A97" w14:textId="4FFF1C85" w:rsidR="00FE04E4" w:rsidRDefault="00FE04E4" w:rsidP="00DF6E79">
            <w:pPr>
              <w:pStyle w:val="BodyText"/>
            </w:pPr>
            <w:r>
              <w:rPr>
                <w:rFonts w:eastAsia="Calibri" w:cs="Arial"/>
                <w:b/>
                <w:spacing w:val="-1"/>
              </w:rPr>
              <w:t>6</w:t>
            </w:r>
            <w:r w:rsidR="00087FEC">
              <w:rPr>
                <w:rFonts w:eastAsia="Calibri" w:cs="Arial"/>
                <w:b/>
                <w:spacing w:val="-1"/>
              </w:rPr>
              <w:t xml:space="preserve">05 </w:t>
            </w:r>
            <w:r>
              <w:rPr>
                <w:rFonts w:eastAsia="Calibri" w:cs="Arial"/>
                <w:b/>
                <w:spacing w:val="-1"/>
              </w:rPr>
              <w:t>Total Points</w:t>
            </w:r>
          </w:p>
        </w:tc>
      </w:tr>
    </w:tbl>
    <w:p w14:paraId="118C44F9" w14:textId="77777777" w:rsidR="008361D1" w:rsidRDefault="008361D1" w:rsidP="008361D1">
      <w:pPr>
        <w:pStyle w:val="BodyText"/>
        <w:ind w:left="220"/>
        <w:rPr>
          <w:u w:val="single"/>
        </w:rPr>
      </w:pPr>
    </w:p>
    <w:p w14:paraId="4D3EAE0B" w14:textId="77777777" w:rsidR="008361D1" w:rsidRPr="008626B6" w:rsidRDefault="008361D1" w:rsidP="008361D1">
      <w:pPr>
        <w:pStyle w:val="BodyText"/>
        <w:ind w:left="220"/>
      </w:pPr>
      <w:r w:rsidRPr="008626B6">
        <w:rPr>
          <w:u w:val="single"/>
        </w:rPr>
        <w:t>Examinations</w:t>
      </w:r>
      <w:r w:rsidRPr="008626B6">
        <w:rPr>
          <w:spacing w:val="-3"/>
          <w:u w:val="single"/>
        </w:rPr>
        <w:t xml:space="preserve"> </w:t>
      </w:r>
      <w:r w:rsidRPr="008626B6">
        <w:rPr>
          <w:u w:val="single"/>
        </w:rPr>
        <w:t>(</w:t>
      </w:r>
      <w:r>
        <w:rPr>
          <w:u w:val="single"/>
        </w:rPr>
        <w:t>mid-term and final examination</w:t>
      </w:r>
      <w:r w:rsidRPr="008626B6">
        <w:rPr>
          <w:spacing w:val="-2"/>
          <w:u w:val="single"/>
        </w:rPr>
        <w:t>)</w:t>
      </w:r>
      <w:r>
        <w:rPr>
          <w:spacing w:val="-2"/>
          <w:u w:val="single"/>
        </w:rPr>
        <w:t xml:space="preserve"> (100 points each)</w:t>
      </w:r>
      <w:r w:rsidRPr="008626B6">
        <w:rPr>
          <w:spacing w:val="-2"/>
          <w:u w:val="single"/>
        </w:rPr>
        <w:t>:</w:t>
      </w:r>
    </w:p>
    <w:p w14:paraId="78A7AE90" w14:textId="77777777" w:rsidR="008361D1" w:rsidRPr="008626B6" w:rsidRDefault="008361D1" w:rsidP="008361D1">
      <w:pPr>
        <w:pStyle w:val="BodyText"/>
      </w:pPr>
    </w:p>
    <w:p w14:paraId="53E0D0F5" w14:textId="1FF20964" w:rsidR="008361D1" w:rsidRPr="008626B6" w:rsidRDefault="008361D1" w:rsidP="00811E7F">
      <w:pPr>
        <w:pStyle w:val="BodyText"/>
        <w:ind w:left="720" w:right="209"/>
      </w:pPr>
      <w:r w:rsidRPr="008626B6">
        <w:t>You</w:t>
      </w:r>
      <w:r w:rsidRPr="008626B6">
        <w:rPr>
          <w:spacing w:val="-4"/>
        </w:rPr>
        <w:t xml:space="preserve"> </w:t>
      </w:r>
      <w:r w:rsidRPr="008626B6">
        <w:t>are</w:t>
      </w:r>
      <w:r w:rsidRPr="008626B6">
        <w:rPr>
          <w:spacing w:val="-3"/>
        </w:rPr>
        <w:t xml:space="preserve"> </w:t>
      </w:r>
      <w:r w:rsidRPr="008626B6">
        <w:t>expected</w:t>
      </w:r>
      <w:r w:rsidRPr="008626B6">
        <w:rPr>
          <w:spacing w:val="-4"/>
        </w:rPr>
        <w:t xml:space="preserve"> </w:t>
      </w:r>
      <w:r w:rsidRPr="008626B6">
        <w:t>to</w:t>
      </w:r>
      <w:r w:rsidRPr="008626B6">
        <w:rPr>
          <w:spacing w:val="-4"/>
        </w:rPr>
        <w:t xml:space="preserve"> </w:t>
      </w:r>
      <w:r w:rsidRPr="008626B6">
        <w:t>synthesize</w:t>
      </w:r>
      <w:r w:rsidRPr="008626B6">
        <w:rPr>
          <w:spacing w:val="-4"/>
        </w:rPr>
        <w:t xml:space="preserve"> </w:t>
      </w:r>
      <w:r w:rsidRPr="008626B6">
        <w:t>and</w:t>
      </w:r>
      <w:r w:rsidRPr="008626B6">
        <w:rPr>
          <w:spacing w:val="-4"/>
        </w:rPr>
        <w:t xml:space="preserve"> </w:t>
      </w:r>
      <w:r w:rsidRPr="008626B6">
        <w:t>integrate</w:t>
      </w:r>
      <w:r w:rsidRPr="008626B6">
        <w:rPr>
          <w:spacing w:val="-4"/>
        </w:rPr>
        <w:t xml:space="preserve"> </w:t>
      </w:r>
      <w:r w:rsidRPr="008626B6">
        <w:t>the</w:t>
      </w:r>
      <w:r w:rsidRPr="008626B6">
        <w:rPr>
          <w:spacing w:val="-4"/>
        </w:rPr>
        <w:t xml:space="preserve"> </w:t>
      </w:r>
      <w:r w:rsidRPr="008626B6">
        <w:t>information</w:t>
      </w:r>
      <w:r w:rsidRPr="008626B6">
        <w:rPr>
          <w:spacing w:val="-4"/>
        </w:rPr>
        <w:t xml:space="preserve"> </w:t>
      </w:r>
      <w:r w:rsidRPr="008626B6">
        <w:t>presented</w:t>
      </w:r>
      <w:r w:rsidRPr="008626B6">
        <w:rPr>
          <w:spacing w:val="-4"/>
        </w:rPr>
        <w:t xml:space="preserve"> </w:t>
      </w:r>
      <w:r w:rsidRPr="008626B6">
        <w:t>in</w:t>
      </w:r>
      <w:r w:rsidRPr="008626B6">
        <w:rPr>
          <w:spacing w:val="-4"/>
        </w:rPr>
        <w:t xml:space="preserve"> </w:t>
      </w:r>
      <w:r w:rsidRPr="008626B6">
        <w:t>class,</w:t>
      </w:r>
      <w:r w:rsidRPr="008626B6">
        <w:rPr>
          <w:spacing w:val="-4"/>
        </w:rPr>
        <w:t xml:space="preserve"> </w:t>
      </w:r>
      <w:r w:rsidRPr="008626B6">
        <w:t>readings,</w:t>
      </w:r>
      <w:r w:rsidRPr="008626B6">
        <w:rPr>
          <w:spacing w:val="-4"/>
        </w:rPr>
        <w:t xml:space="preserve"> </w:t>
      </w:r>
      <w:r w:rsidRPr="008626B6">
        <w:t>videos, and other supplemental materials.</w:t>
      </w:r>
      <w:r w:rsidRPr="008626B6">
        <w:rPr>
          <w:spacing w:val="40"/>
        </w:rPr>
        <w:t xml:space="preserve"> </w:t>
      </w:r>
      <w:r w:rsidRPr="008626B6">
        <w:t xml:space="preserve">Exams will consist </w:t>
      </w:r>
      <w:r>
        <w:t>of multiple choice and short essay/response questions.</w:t>
      </w:r>
    </w:p>
    <w:p w14:paraId="72BD3093" w14:textId="77777777" w:rsidR="008361D1" w:rsidRPr="008626B6" w:rsidRDefault="008361D1" w:rsidP="008361D1">
      <w:pPr>
        <w:pStyle w:val="BodyText"/>
      </w:pPr>
    </w:p>
    <w:p w14:paraId="5EFD74FB" w14:textId="77777777" w:rsidR="008361D1" w:rsidRDefault="008361D1" w:rsidP="008361D1">
      <w:pPr>
        <w:pStyle w:val="BodyText"/>
        <w:spacing w:before="1"/>
        <w:ind w:left="219"/>
        <w:rPr>
          <w:u w:val="single"/>
        </w:rPr>
      </w:pPr>
      <w:r>
        <w:rPr>
          <w:u w:val="single"/>
        </w:rPr>
        <w:t>Introduction forum (5 points):</w:t>
      </w:r>
    </w:p>
    <w:p w14:paraId="3C7DAB82" w14:textId="77777777" w:rsidR="008361D1" w:rsidRDefault="008361D1" w:rsidP="008361D1">
      <w:pPr>
        <w:pStyle w:val="BodyText"/>
        <w:spacing w:before="1"/>
        <w:ind w:left="219"/>
        <w:rPr>
          <w:u w:val="single"/>
        </w:rPr>
      </w:pPr>
    </w:p>
    <w:p w14:paraId="3C296A67" w14:textId="77777777" w:rsidR="008361D1" w:rsidRPr="00031B3D" w:rsidRDefault="008361D1" w:rsidP="00811E7F">
      <w:pPr>
        <w:pStyle w:val="BodyText"/>
        <w:spacing w:before="1"/>
        <w:ind w:left="219" w:firstLine="501"/>
      </w:pPr>
      <w:r w:rsidRPr="00031B3D">
        <w:t>Brief introduction during week 1</w:t>
      </w:r>
    </w:p>
    <w:p w14:paraId="1BE3B288" w14:textId="77777777" w:rsidR="008361D1" w:rsidRDefault="008361D1" w:rsidP="008361D1">
      <w:pPr>
        <w:pStyle w:val="BodyText"/>
        <w:spacing w:before="1"/>
        <w:ind w:left="219"/>
        <w:rPr>
          <w:u w:val="single"/>
        </w:rPr>
      </w:pPr>
    </w:p>
    <w:p w14:paraId="0944DF54" w14:textId="01089880" w:rsidR="008361D1" w:rsidRPr="008626B6" w:rsidRDefault="008361D1" w:rsidP="008361D1">
      <w:pPr>
        <w:pStyle w:val="BodyText"/>
        <w:spacing w:before="1"/>
        <w:ind w:left="219"/>
      </w:pPr>
      <w:r w:rsidRPr="008626B6">
        <w:rPr>
          <w:u w:val="single"/>
        </w:rPr>
        <w:t>Capstone</w:t>
      </w:r>
      <w:r w:rsidRPr="008626B6">
        <w:rPr>
          <w:spacing w:val="-3"/>
          <w:u w:val="single"/>
        </w:rPr>
        <w:t xml:space="preserve"> </w:t>
      </w:r>
      <w:r w:rsidRPr="008626B6">
        <w:rPr>
          <w:u w:val="single"/>
        </w:rPr>
        <w:t>P</w:t>
      </w:r>
      <w:r w:rsidR="00F30B38">
        <w:rPr>
          <w:u w:val="single"/>
        </w:rPr>
        <w:t>roject</w:t>
      </w:r>
      <w:r>
        <w:rPr>
          <w:u w:val="single"/>
        </w:rPr>
        <w:t xml:space="preserve"> (</w:t>
      </w:r>
      <w:r w:rsidR="00087FEC">
        <w:rPr>
          <w:u w:val="single"/>
        </w:rPr>
        <w:t>17</w:t>
      </w:r>
      <w:r>
        <w:rPr>
          <w:u w:val="single"/>
        </w:rPr>
        <w:t>0 points)</w:t>
      </w:r>
      <w:r w:rsidRPr="008626B6">
        <w:rPr>
          <w:spacing w:val="-2"/>
          <w:u w:val="single"/>
        </w:rPr>
        <w:t>:</w:t>
      </w:r>
    </w:p>
    <w:p w14:paraId="32385DC7" w14:textId="0732D63A" w:rsidR="008361D1" w:rsidRPr="008626B6" w:rsidRDefault="008361D1" w:rsidP="00811E7F">
      <w:pPr>
        <w:pStyle w:val="BodyText"/>
        <w:spacing w:before="276"/>
        <w:ind w:left="720" w:right="209"/>
      </w:pPr>
      <w:r w:rsidRPr="008626B6">
        <w:t>Throughout this class, students learn key theories and concepts related to community and environmental health. In this capstone</w:t>
      </w:r>
      <w:r w:rsidRPr="008626B6">
        <w:rPr>
          <w:spacing w:val="-1"/>
        </w:rPr>
        <w:t xml:space="preserve"> </w:t>
      </w:r>
      <w:r w:rsidRPr="008626B6">
        <w:t>paper, students will apply these</w:t>
      </w:r>
      <w:r w:rsidRPr="008626B6">
        <w:rPr>
          <w:spacing w:val="-1"/>
        </w:rPr>
        <w:t xml:space="preserve"> </w:t>
      </w:r>
      <w:r w:rsidRPr="008626B6">
        <w:t>concepts to an important</w:t>
      </w:r>
      <w:r w:rsidR="00087FEC">
        <w:t xml:space="preserve">, self-selected, </w:t>
      </w:r>
      <w:r w:rsidRPr="008626B6">
        <w:t>community</w:t>
      </w:r>
      <w:r w:rsidRPr="008626B6">
        <w:rPr>
          <w:spacing w:val="-4"/>
        </w:rPr>
        <w:t xml:space="preserve"> </w:t>
      </w:r>
      <w:r w:rsidRPr="008626B6">
        <w:t>health</w:t>
      </w:r>
      <w:r w:rsidRPr="008626B6">
        <w:rPr>
          <w:spacing w:val="-4"/>
        </w:rPr>
        <w:t xml:space="preserve"> </w:t>
      </w:r>
      <w:r w:rsidRPr="008626B6">
        <w:t>issue.</w:t>
      </w:r>
      <w:r w:rsidRPr="008626B6">
        <w:rPr>
          <w:spacing w:val="-4"/>
        </w:rPr>
        <w:t xml:space="preserve"> </w:t>
      </w:r>
      <w:r w:rsidRPr="008626B6">
        <w:t>Students</w:t>
      </w:r>
      <w:r w:rsidRPr="008626B6">
        <w:rPr>
          <w:spacing w:val="-4"/>
        </w:rPr>
        <w:t xml:space="preserve"> </w:t>
      </w:r>
      <w:r w:rsidRPr="008626B6">
        <w:t>will</w:t>
      </w:r>
      <w:r w:rsidRPr="008626B6">
        <w:rPr>
          <w:spacing w:val="-4"/>
        </w:rPr>
        <w:t xml:space="preserve"> </w:t>
      </w:r>
      <w:r w:rsidRPr="008626B6">
        <w:t>identify</w:t>
      </w:r>
      <w:r w:rsidRPr="008626B6">
        <w:rPr>
          <w:spacing w:val="-4"/>
        </w:rPr>
        <w:t xml:space="preserve"> </w:t>
      </w:r>
      <w:r w:rsidRPr="008626B6">
        <w:t>a</w:t>
      </w:r>
      <w:r w:rsidRPr="008626B6">
        <w:rPr>
          <w:spacing w:val="-5"/>
        </w:rPr>
        <w:t xml:space="preserve"> </w:t>
      </w:r>
      <w:r w:rsidRPr="008626B6">
        <w:t>community</w:t>
      </w:r>
      <w:r w:rsidRPr="008626B6">
        <w:rPr>
          <w:spacing w:val="-4"/>
        </w:rPr>
        <w:t xml:space="preserve"> </w:t>
      </w:r>
      <w:r w:rsidRPr="008626B6">
        <w:t>health</w:t>
      </w:r>
      <w:r w:rsidRPr="008626B6">
        <w:rPr>
          <w:spacing w:val="-4"/>
        </w:rPr>
        <w:t xml:space="preserve"> </w:t>
      </w:r>
      <w:r w:rsidRPr="008626B6">
        <w:t>issue,</w:t>
      </w:r>
      <w:r w:rsidRPr="008626B6">
        <w:rPr>
          <w:spacing w:val="-4"/>
        </w:rPr>
        <w:t xml:space="preserve"> </w:t>
      </w:r>
      <w:r w:rsidRPr="008626B6">
        <w:t>apply</w:t>
      </w:r>
      <w:r w:rsidRPr="008626B6">
        <w:rPr>
          <w:spacing w:val="-4"/>
        </w:rPr>
        <w:t xml:space="preserve"> </w:t>
      </w:r>
      <w:r w:rsidRPr="008626B6">
        <w:t>course</w:t>
      </w:r>
      <w:r w:rsidRPr="008626B6">
        <w:rPr>
          <w:spacing w:val="-5"/>
        </w:rPr>
        <w:t xml:space="preserve"> </w:t>
      </w:r>
      <w:r w:rsidRPr="008626B6">
        <w:t>concepts on how to enact change, suggest routes o</w:t>
      </w:r>
      <w:r>
        <w:t>f</w:t>
      </w:r>
      <w:r w:rsidRPr="008626B6">
        <w:t xml:space="preserve"> community change, and identify potential barriers to change. See detailed description of this assignment posted in Canvas.</w:t>
      </w:r>
      <w:r>
        <w:t xml:space="preserve"> The capstone includes several components that will be due throughout the semester as well as a summative paper tying the components together.</w:t>
      </w:r>
    </w:p>
    <w:p w14:paraId="377260FA" w14:textId="77777777" w:rsidR="008361D1" w:rsidRPr="008626B6" w:rsidRDefault="008361D1" w:rsidP="008361D1">
      <w:pPr>
        <w:pStyle w:val="BodyText"/>
        <w:spacing w:before="1"/>
        <w:ind w:left="219"/>
        <w:rPr>
          <w:u w:val="single"/>
        </w:rPr>
      </w:pPr>
    </w:p>
    <w:p w14:paraId="39FF2DD0" w14:textId="77777777" w:rsidR="008361D1" w:rsidRDefault="008361D1" w:rsidP="008361D1">
      <w:pPr>
        <w:pStyle w:val="BodyText"/>
        <w:spacing w:before="1"/>
        <w:ind w:left="219"/>
        <w:rPr>
          <w:u w:val="single"/>
        </w:rPr>
      </w:pPr>
      <w:r>
        <w:rPr>
          <w:u w:val="single"/>
        </w:rPr>
        <w:t>Content Quizzes (110 points):</w:t>
      </w:r>
    </w:p>
    <w:p w14:paraId="0D8D59FC" w14:textId="77777777" w:rsidR="008361D1" w:rsidRDefault="008361D1" w:rsidP="008361D1">
      <w:pPr>
        <w:pStyle w:val="BodyText"/>
        <w:spacing w:before="1"/>
        <w:ind w:left="219"/>
        <w:rPr>
          <w:u w:val="single"/>
        </w:rPr>
      </w:pPr>
    </w:p>
    <w:p w14:paraId="02C1CEB9" w14:textId="08711D11" w:rsidR="008361D1" w:rsidRPr="005C28D6" w:rsidRDefault="008361D1" w:rsidP="00811E7F">
      <w:pPr>
        <w:pStyle w:val="BodyText"/>
        <w:spacing w:before="1"/>
        <w:ind w:left="720"/>
      </w:pPr>
      <w:r>
        <w:t xml:space="preserve">There are 11 </w:t>
      </w:r>
      <w:r w:rsidR="002C729F">
        <w:t>quizzes that</w:t>
      </w:r>
      <w:r>
        <w:t xml:space="preserve"> </w:t>
      </w:r>
      <w:r w:rsidR="002C19F1">
        <w:t>are</w:t>
      </w:r>
      <w:r>
        <w:t xml:space="preserve"> brief, open-book</w:t>
      </w:r>
      <w:r w:rsidR="002C19F1">
        <w:t>, open-note assessments</w:t>
      </w:r>
      <w:r>
        <w:t xml:space="preserve"> based upon the reading assignment for that week. Quizzes may include</w:t>
      </w:r>
      <w:r w:rsidRPr="006C37E0">
        <w:t xml:space="preserve"> multiple-choice, true/false, and/or short answer type questions.</w:t>
      </w:r>
      <w:r w:rsidR="007E18D4">
        <w:t xml:space="preserve"> You will have 15 minutes to complete your quiz.</w:t>
      </w:r>
    </w:p>
    <w:p w14:paraId="4AA1ED88" w14:textId="77777777" w:rsidR="00C22BF0" w:rsidRDefault="00C22BF0" w:rsidP="008361D1">
      <w:pPr>
        <w:pStyle w:val="BodyText"/>
        <w:spacing w:before="1"/>
        <w:ind w:left="219"/>
        <w:rPr>
          <w:u w:val="single"/>
        </w:rPr>
      </w:pPr>
    </w:p>
    <w:p w14:paraId="5B83837E" w14:textId="6D0DEF4A" w:rsidR="008361D1" w:rsidRDefault="008361D1" w:rsidP="008361D1">
      <w:pPr>
        <w:pStyle w:val="BodyText"/>
        <w:spacing w:before="1"/>
        <w:ind w:left="219"/>
        <w:rPr>
          <w:spacing w:val="-2"/>
          <w:u w:val="single"/>
        </w:rPr>
      </w:pPr>
      <w:r>
        <w:rPr>
          <w:u w:val="single"/>
        </w:rPr>
        <w:t>In-class Assignments/Homework (60 points)</w:t>
      </w:r>
      <w:r>
        <w:rPr>
          <w:spacing w:val="-2"/>
        </w:rPr>
        <w:t>:</w:t>
      </w:r>
    </w:p>
    <w:p w14:paraId="5F587288" w14:textId="77777777" w:rsidR="008361D1" w:rsidRDefault="008361D1" w:rsidP="008361D1">
      <w:pPr>
        <w:pStyle w:val="BodyText"/>
        <w:spacing w:before="1"/>
        <w:ind w:left="219"/>
      </w:pPr>
    </w:p>
    <w:p w14:paraId="5F2EAB9D" w14:textId="1BA42F95" w:rsidR="008361D1" w:rsidRPr="00D14AD0" w:rsidRDefault="008361D1" w:rsidP="00811E7F">
      <w:pPr>
        <w:pStyle w:val="BodyText"/>
        <w:spacing w:before="1"/>
        <w:ind w:left="720"/>
        <w:rPr>
          <w:rFonts w:eastAsiaTheme="minorHAnsi"/>
          <w:bCs/>
        </w:rPr>
      </w:pPr>
      <w:r>
        <w:t xml:space="preserve">Throughout the semester you will participate in active learning activities during class. </w:t>
      </w:r>
      <w:r w:rsidRPr="00D14AD0">
        <w:rPr>
          <w:rFonts w:eastAsiaTheme="minorHAnsi"/>
          <w:bCs/>
        </w:rPr>
        <w:t>These assignments will be graded on a complete/incomplete basis. To earn a complete grade</w:t>
      </w:r>
      <w:r w:rsidR="00130215">
        <w:rPr>
          <w:rFonts w:eastAsiaTheme="minorHAnsi"/>
          <w:bCs/>
        </w:rPr>
        <w:t>,</w:t>
      </w:r>
      <w:r w:rsidRPr="00D14AD0">
        <w:rPr>
          <w:rFonts w:eastAsiaTheme="minorHAnsi"/>
          <w:bCs/>
        </w:rPr>
        <w:t xml:space="preserve"> assignments must be </w:t>
      </w:r>
      <w:r>
        <w:rPr>
          <w:rFonts w:eastAsiaTheme="minorHAnsi"/>
          <w:bCs/>
        </w:rPr>
        <w:t xml:space="preserve">complete, </w:t>
      </w:r>
      <w:r w:rsidRPr="00D14AD0">
        <w:rPr>
          <w:rFonts w:eastAsiaTheme="minorHAnsi"/>
          <w:bCs/>
        </w:rPr>
        <w:t>and demonstrate an understanding of content and context.</w:t>
      </w:r>
      <w:r>
        <w:rPr>
          <w:rFonts w:eastAsiaTheme="minorHAnsi"/>
          <w:bCs/>
        </w:rPr>
        <w:t xml:space="preserve"> There are six assignments that you will turn in for grading either as an individual or part of a group</w:t>
      </w:r>
      <w:r w:rsidR="00811E7F">
        <w:rPr>
          <w:rFonts w:eastAsiaTheme="minorHAnsi"/>
          <w:bCs/>
        </w:rPr>
        <w:t>.</w:t>
      </w:r>
    </w:p>
    <w:p w14:paraId="04BFD837" w14:textId="77777777" w:rsidR="00B64357" w:rsidRPr="008626B6" w:rsidRDefault="00B64357" w:rsidP="008361D1">
      <w:pPr>
        <w:widowControl/>
        <w:adjustRightInd w:val="0"/>
        <w:ind w:firstLine="270"/>
        <w:rPr>
          <w:rFonts w:eastAsiaTheme="minorHAnsi"/>
          <w:b/>
          <w:bCs/>
          <w:sz w:val="24"/>
          <w:szCs w:val="24"/>
        </w:rPr>
      </w:pPr>
    </w:p>
    <w:p w14:paraId="62734F10" w14:textId="77777777" w:rsidR="008361D1" w:rsidRPr="00F76103" w:rsidRDefault="008361D1" w:rsidP="008361D1">
      <w:pPr>
        <w:widowControl/>
        <w:adjustRightInd w:val="0"/>
        <w:ind w:firstLine="219"/>
        <w:rPr>
          <w:rFonts w:eastAsiaTheme="minorHAnsi"/>
          <w:sz w:val="24"/>
          <w:szCs w:val="24"/>
        </w:rPr>
      </w:pPr>
      <w:r w:rsidRPr="00F76103">
        <w:rPr>
          <w:rFonts w:eastAsiaTheme="minorHAnsi"/>
          <w:bCs/>
          <w:sz w:val="24"/>
          <w:szCs w:val="24"/>
          <w:u w:val="single"/>
        </w:rPr>
        <w:t>Class Participatio</w:t>
      </w:r>
      <w:r>
        <w:rPr>
          <w:rFonts w:eastAsiaTheme="minorHAnsi"/>
          <w:bCs/>
          <w:sz w:val="24"/>
          <w:szCs w:val="24"/>
          <w:u w:val="single"/>
        </w:rPr>
        <w:t>n (50 points):</w:t>
      </w:r>
      <w:r w:rsidRPr="00F76103">
        <w:rPr>
          <w:rFonts w:eastAsiaTheme="minorHAnsi"/>
          <w:sz w:val="24"/>
          <w:szCs w:val="24"/>
        </w:rPr>
        <w:t xml:space="preserve"> </w:t>
      </w:r>
    </w:p>
    <w:p w14:paraId="7CAD127E" w14:textId="77777777" w:rsidR="008361D1" w:rsidRDefault="008361D1" w:rsidP="008361D1">
      <w:pPr>
        <w:widowControl/>
        <w:adjustRightInd w:val="0"/>
        <w:ind w:firstLine="219"/>
        <w:rPr>
          <w:rFonts w:eastAsiaTheme="minorHAnsi"/>
          <w:sz w:val="24"/>
          <w:szCs w:val="24"/>
        </w:rPr>
      </w:pPr>
    </w:p>
    <w:p w14:paraId="6AEDF554" w14:textId="7AB763E2" w:rsidR="008361D1" w:rsidRPr="00A63AD8" w:rsidRDefault="008361D1" w:rsidP="0017786D">
      <w:pPr>
        <w:widowControl/>
        <w:adjustRightInd w:val="0"/>
        <w:ind w:left="720" w:firstLine="219"/>
        <w:rPr>
          <w:rFonts w:eastAsiaTheme="minorHAnsi"/>
          <w:sz w:val="24"/>
          <w:szCs w:val="24"/>
        </w:rPr>
      </w:pPr>
      <w:r>
        <w:rPr>
          <w:rFonts w:eastAsiaTheme="minorHAnsi"/>
          <w:sz w:val="24"/>
          <w:szCs w:val="24"/>
        </w:rPr>
        <w:t xml:space="preserve">Participation </w:t>
      </w:r>
      <w:r w:rsidR="0017786D">
        <w:rPr>
          <w:rFonts w:eastAsiaTheme="minorHAnsi"/>
          <w:sz w:val="24"/>
          <w:szCs w:val="24"/>
        </w:rPr>
        <w:t>will be evaluated using periodic roll taking.</w:t>
      </w:r>
    </w:p>
    <w:p w14:paraId="25457374" w14:textId="77777777" w:rsidR="00077AA8" w:rsidRPr="008626B6" w:rsidRDefault="00077AA8">
      <w:pPr>
        <w:pStyle w:val="BodyText"/>
      </w:pPr>
    </w:p>
    <w:p w14:paraId="746AFF9B" w14:textId="77777777" w:rsidR="00077AA8" w:rsidRPr="008626B6" w:rsidRDefault="00A90BFB" w:rsidP="00F1121B">
      <w:pPr>
        <w:pStyle w:val="ListParagraph"/>
        <w:numPr>
          <w:ilvl w:val="0"/>
          <w:numId w:val="1"/>
        </w:numPr>
        <w:tabs>
          <w:tab w:val="left" w:pos="500"/>
        </w:tabs>
        <w:ind w:left="500" w:hanging="280"/>
        <w:rPr>
          <w:sz w:val="24"/>
          <w:szCs w:val="24"/>
        </w:rPr>
      </w:pPr>
      <w:r w:rsidRPr="008626B6">
        <w:rPr>
          <w:sz w:val="24"/>
          <w:szCs w:val="24"/>
        </w:rPr>
        <w:t>The</w:t>
      </w:r>
      <w:r w:rsidRPr="008626B6">
        <w:rPr>
          <w:spacing w:val="-2"/>
          <w:sz w:val="24"/>
          <w:szCs w:val="24"/>
        </w:rPr>
        <w:t xml:space="preserve"> </w:t>
      </w:r>
      <w:r w:rsidRPr="008626B6">
        <w:rPr>
          <w:sz w:val="24"/>
          <w:szCs w:val="24"/>
        </w:rPr>
        <w:t>grading scale</w:t>
      </w:r>
      <w:r w:rsidRPr="008626B6">
        <w:rPr>
          <w:spacing w:val="-2"/>
          <w:sz w:val="24"/>
          <w:szCs w:val="24"/>
        </w:rPr>
        <w:t xml:space="preserve"> </w:t>
      </w:r>
      <w:r w:rsidRPr="008626B6">
        <w:rPr>
          <w:sz w:val="24"/>
          <w:szCs w:val="24"/>
        </w:rPr>
        <w:t xml:space="preserve">is as </w:t>
      </w:r>
      <w:r w:rsidRPr="008626B6">
        <w:rPr>
          <w:spacing w:val="-2"/>
          <w:sz w:val="24"/>
          <w:szCs w:val="24"/>
        </w:rPr>
        <w:t>follows:</w:t>
      </w:r>
    </w:p>
    <w:p w14:paraId="47DCCEAD" w14:textId="77777777" w:rsidR="00077AA8" w:rsidRPr="008626B6" w:rsidRDefault="00077AA8">
      <w:pPr>
        <w:pStyle w:val="BodyText"/>
      </w:pPr>
    </w:p>
    <w:p w14:paraId="7CF195F1" w14:textId="77777777" w:rsidR="00077AA8" w:rsidRPr="008626B6" w:rsidRDefault="00A90BFB">
      <w:pPr>
        <w:ind w:left="220"/>
        <w:rPr>
          <w:sz w:val="24"/>
          <w:szCs w:val="24"/>
        </w:rPr>
      </w:pPr>
      <w:r w:rsidRPr="008626B6">
        <w:rPr>
          <w:sz w:val="24"/>
          <w:szCs w:val="24"/>
        </w:rPr>
        <w:t>93%-100%</w:t>
      </w:r>
      <w:r w:rsidRPr="008626B6">
        <w:rPr>
          <w:spacing w:val="-2"/>
          <w:sz w:val="24"/>
          <w:szCs w:val="24"/>
        </w:rPr>
        <w:t xml:space="preserve"> </w:t>
      </w:r>
      <w:r w:rsidRPr="008626B6">
        <w:rPr>
          <w:sz w:val="24"/>
          <w:szCs w:val="24"/>
        </w:rPr>
        <w:t xml:space="preserve">= </w:t>
      </w:r>
      <w:r w:rsidRPr="008626B6">
        <w:rPr>
          <w:spacing w:val="-10"/>
          <w:sz w:val="24"/>
          <w:szCs w:val="24"/>
        </w:rPr>
        <w:t>A</w:t>
      </w:r>
    </w:p>
    <w:p w14:paraId="5B12293F" w14:textId="687FD467" w:rsidR="00077AA8" w:rsidRPr="008626B6" w:rsidRDefault="00A90BFB">
      <w:pPr>
        <w:ind w:left="220"/>
        <w:rPr>
          <w:sz w:val="24"/>
          <w:szCs w:val="24"/>
        </w:rPr>
      </w:pPr>
      <w:r w:rsidRPr="008626B6">
        <w:rPr>
          <w:sz w:val="24"/>
          <w:szCs w:val="24"/>
        </w:rPr>
        <w:t>90-92.99%</w:t>
      </w:r>
      <w:r w:rsidRPr="008626B6">
        <w:rPr>
          <w:spacing w:val="-4"/>
          <w:sz w:val="24"/>
          <w:szCs w:val="24"/>
        </w:rPr>
        <w:t xml:space="preserve"> </w:t>
      </w:r>
      <w:r w:rsidRPr="008626B6">
        <w:rPr>
          <w:sz w:val="24"/>
          <w:szCs w:val="24"/>
        </w:rPr>
        <w:t xml:space="preserve">= </w:t>
      </w:r>
      <w:r w:rsidRPr="008626B6">
        <w:rPr>
          <w:spacing w:val="-5"/>
          <w:sz w:val="24"/>
          <w:szCs w:val="24"/>
        </w:rPr>
        <w:t>A-</w:t>
      </w:r>
    </w:p>
    <w:p w14:paraId="62C548E6" w14:textId="77777777" w:rsidR="00077AA8" w:rsidRPr="008626B6" w:rsidRDefault="00A90BFB">
      <w:pPr>
        <w:ind w:left="220"/>
        <w:rPr>
          <w:sz w:val="24"/>
          <w:szCs w:val="24"/>
        </w:rPr>
      </w:pPr>
      <w:r w:rsidRPr="008626B6">
        <w:rPr>
          <w:sz w:val="24"/>
          <w:szCs w:val="24"/>
        </w:rPr>
        <w:t>87%-89.99%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5"/>
          <w:sz w:val="24"/>
          <w:szCs w:val="24"/>
        </w:rPr>
        <w:t>B+</w:t>
      </w:r>
    </w:p>
    <w:p w14:paraId="458A98CA" w14:textId="77777777" w:rsidR="00077AA8" w:rsidRPr="008626B6" w:rsidRDefault="00A90BFB">
      <w:pPr>
        <w:ind w:left="220"/>
        <w:rPr>
          <w:sz w:val="24"/>
          <w:szCs w:val="24"/>
        </w:rPr>
      </w:pPr>
      <w:r w:rsidRPr="008626B6">
        <w:rPr>
          <w:sz w:val="24"/>
          <w:szCs w:val="24"/>
        </w:rPr>
        <w:t>83%-86.99%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10"/>
          <w:sz w:val="24"/>
          <w:szCs w:val="24"/>
        </w:rPr>
        <w:t>B</w:t>
      </w:r>
    </w:p>
    <w:p w14:paraId="7114532C" w14:textId="77777777" w:rsidR="00077AA8" w:rsidRPr="008626B6" w:rsidRDefault="00A90BFB">
      <w:pPr>
        <w:ind w:left="219"/>
        <w:rPr>
          <w:sz w:val="24"/>
          <w:szCs w:val="24"/>
        </w:rPr>
      </w:pPr>
      <w:r w:rsidRPr="008626B6">
        <w:rPr>
          <w:sz w:val="24"/>
          <w:szCs w:val="24"/>
        </w:rPr>
        <w:t>80%-82.99%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5"/>
          <w:sz w:val="24"/>
          <w:szCs w:val="24"/>
        </w:rPr>
        <w:t>B-</w:t>
      </w:r>
    </w:p>
    <w:p w14:paraId="33C7BE5D" w14:textId="77777777" w:rsidR="00077AA8" w:rsidRPr="008626B6" w:rsidRDefault="00A90BFB">
      <w:pPr>
        <w:ind w:left="220"/>
        <w:rPr>
          <w:sz w:val="24"/>
          <w:szCs w:val="24"/>
        </w:rPr>
      </w:pPr>
      <w:r w:rsidRPr="008626B6">
        <w:rPr>
          <w:sz w:val="24"/>
          <w:szCs w:val="24"/>
        </w:rPr>
        <w:t>77%-79.99%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5"/>
          <w:sz w:val="24"/>
          <w:szCs w:val="24"/>
        </w:rPr>
        <w:t>C+</w:t>
      </w:r>
    </w:p>
    <w:p w14:paraId="10DEC789" w14:textId="77777777" w:rsidR="00077AA8" w:rsidRPr="008626B6" w:rsidRDefault="00A90BFB">
      <w:pPr>
        <w:ind w:left="220"/>
        <w:rPr>
          <w:sz w:val="24"/>
          <w:szCs w:val="24"/>
        </w:rPr>
      </w:pPr>
      <w:r w:rsidRPr="008626B6">
        <w:rPr>
          <w:sz w:val="24"/>
          <w:szCs w:val="24"/>
        </w:rPr>
        <w:t>73%-76.99%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10"/>
          <w:sz w:val="24"/>
          <w:szCs w:val="24"/>
        </w:rPr>
        <w:t>C</w:t>
      </w:r>
    </w:p>
    <w:p w14:paraId="4D998CC3" w14:textId="77777777" w:rsidR="00077AA8" w:rsidRPr="008626B6" w:rsidRDefault="00A90BFB">
      <w:pPr>
        <w:ind w:left="219"/>
        <w:rPr>
          <w:sz w:val="24"/>
          <w:szCs w:val="24"/>
        </w:rPr>
      </w:pPr>
      <w:r w:rsidRPr="008626B6">
        <w:rPr>
          <w:sz w:val="24"/>
          <w:szCs w:val="24"/>
        </w:rPr>
        <w:t>70%-72.99%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5"/>
          <w:sz w:val="24"/>
          <w:szCs w:val="24"/>
        </w:rPr>
        <w:t>C-</w:t>
      </w:r>
    </w:p>
    <w:p w14:paraId="16BA054F" w14:textId="77777777" w:rsidR="00077AA8" w:rsidRPr="008626B6" w:rsidRDefault="00A90BFB">
      <w:pPr>
        <w:ind w:left="220"/>
        <w:rPr>
          <w:sz w:val="24"/>
          <w:szCs w:val="24"/>
        </w:rPr>
      </w:pPr>
      <w:r w:rsidRPr="008626B6">
        <w:rPr>
          <w:sz w:val="24"/>
          <w:szCs w:val="24"/>
        </w:rPr>
        <w:t>67%-69.99%</w:t>
      </w:r>
      <w:r w:rsidRPr="008626B6">
        <w:rPr>
          <w:spacing w:val="-4"/>
          <w:sz w:val="24"/>
          <w:szCs w:val="24"/>
        </w:rPr>
        <w:t xml:space="preserve"> </w:t>
      </w:r>
      <w:r w:rsidRPr="008626B6">
        <w:rPr>
          <w:sz w:val="24"/>
          <w:szCs w:val="24"/>
        </w:rPr>
        <w:t xml:space="preserve">= </w:t>
      </w:r>
      <w:r w:rsidRPr="008626B6">
        <w:rPr>
          <w:spacing w:val="-5"/>
          <w:sz w:val="24"/>
          <w:szCs w:val="24"/>
        </w:rPr>
        <w:t>D+</w:t>
      </w:r>
    </w:p>
    <w:p w14:paraId="796A73D3" w14:textId="77777777" w:rsidR="00077AA8" w:rsidRPr="008626B6" w:rsidRDefault="00A90BFB">
      <w:pPr>
        <w:ind w:left="220"/>
        <w:rPr>
          <w:sz w:val="24"/>
          <w:szCs w:val="24"/>
        </w:rPr>
      </w:pPr>
      <w:r w:rsidRPr="008626B6">
        <w:rPr>
          <w:sz w:val="24"/>
          <w:szCs w:val="24"/>
        </w:rPr>
        <w:t>63%-66.99%</w:t>
      </w:r>
      <w:r w:rsidRPr="008626B6">
        <w:rPr>
          <w:spacing w:val="-4"/>
          <w:sz w:val="24"/>
          <w:szCs w:val="24"/>
        </w:rPr>
        <w:t xml:space="preserve"> </w:t>
      </w:r>
      <w:r w:rsidRPr="008626B6">
        <w:rPr>
          <w:sz w:val="24"/>
          <w:szCs w:val="24"/>
        </w:rPr>
        <w:t xml:space="preserve">= </w:t>
      </w:r>
      <w:r w:rsidRPr="008626B6">
        <w:rPr>
          <w:spacing w:val="-10"/>
          <w:sz w:val="24"/>
          <w:szCs w:val="24"/>
        </w:rPr>
        <w:t>D</w:t>
      </w:r>
    </w:p>
    <w:p w14:paraId="03EA547A" w14:textId="77777777" w:rsidR="00077AA8" w:rsidRPr="008626B6" w:rsidRDefault="00A90BFB">
      <w:pPr>
        <w:ind w:left="219"/>
        <w:rPr>
          <w:sz w:val="24"/>
          <w:szCs w:val="24"/>
        </w:rPr>
      </w:pPr>
      <w:r w:rsidRPr="008626B6">
        <w:rPr>
          <w:sz w:val="24"/>
          <w:szCs w:val="24"/>
        </w:rPr>
        <w:t>60%-62.99%</w:t>
      </w:r>
      <w:r w:rsidRPr="008626B6">
        <w:rPr>
          <w:spacing w:val="-4"/>
          <w:sz w:val="24"/>
          <w:szCs w:val="24"/>
        </w:rPr>
        <w:t xml:space="preserve"> </w:t>
      </w:r>
      <w:r w:rsidRPr="008626B6">
        <w:rPr>
          <w:sz w:val="24"/>
          <w:szCs w:val="24"/>
        </w:rPr>
        <w:t xml:space="preserve">= </w:t>
      </w:r>
      <w:r w:rsidRPr="008626B6">
        <w:rPr>
          <w:spacing w:val="-5"/>
          <w:sz w:val="24"/>
          <w:szCs w:val="24"/>
        </w:rPr>
        <w:t>D-</w:t>
      </w:r>
    </w:p>
    <w:p w14:paraId="4FB7724F" w14:textId="77777777" w:rsidR="00077AA8" w:rsidRPr="008626B6" w:rsidRDefault="00A90BFB">
      <w:pPr>
        <w:ind w:left="219"/>
        <w:rPr>
          <w:sz w:val="24"/>
          <w:szCs w:val="24"/>
        </w:rPr>
      </w:pPr>
      <w:r w:rsidRPr="008626B6">
        <w:rPr>
          <w:sz w:val="24"/>
          <w:szCs w:val="24"/>
        </w:rPr>
        <w:t>0%-59.99%</w:t>
      </w:r>
      <w:r w:rsidRPr="008626B6">
        <w:rPr>
          <w:spacing w:val="-4"/>
          <w:sz w:val="24"/>
          <w:szCs w:val="24"/>
        </w:rPr>
        <w:t xml:space="preserve"> </w:t>
      </w:r>
      <w:r w:rsidRPr="008626B6">
        <w:rPr>
          <w:sz w:val="24"/>
          <w:szCs w:val="24"/>
        </w:rPr>
        <w:t xml:space="preserve">= </w:t>
      </w:r>
      <w:r w:rsidRPr="008626B6">
        <w:rPr>
          <w:spacing w:val="-10"/>
          <w:sz w:val="24"/>
          <w:szCs w:val="24"/>
        </w:rPr>
        <w:t>F</w:t>
      </w:r>
    </w:p>
    <w:p w14:paraId="4BA91E0F" w14:textId="77777777" w:rsidR="00077AA8" w:rsidRPr="008626B6" w:rsidRDefault="00077AA8">
      <w:pPr>
        <w:pStyle w:val="BodyText"/>
      </w:pPr>
    </w:p>
    <w:p w14:paraId="2CD809B5" w14:textId="77777777" w:rsidR="00077AA8" w:rsidRPr="008626B6" w:rsidRDefault="00A90BFB">
      <w:pPr>
        <w:pStyle w:val="BodyText"/>
        <w:ind w:left="219"/>
      </w:pPr>
      <w:r w:rsidRPr="008626B6">
        <w:t xml:space="preserve">UF’s grading policy can be found at </w:t>
      </w:r>
      <w:hyperlink r:id="rId8">
        <w:r w:rsidRPr="008626B6">
          <w:rPr>
            <w:color w:val="0000FF"/>
            <w:spacing w:val="-2"/>
            <w:u w:val="single" w:color="0000FF"/>
          </w:rPr>
          <w:t>http://www.registrar.ufl.edu/catalog/policies/regulationgrades.html</w:t>
        </w:r>
        <w:r w:rsidRPr="008626B6">
          <w:rPr>
            <w:spacing w:val="-2"/>
          </w:rPr>
          <w:t>.</w:t>
        </w:r>
      </w:hyperlink>
    </w:p>
    <w:p w14:paraId="1C62BF3B" w14:textId="77777777" w:rsidR="00E62D5E" w:rsidRDefault="00E62D5E">
      <w:pPr>
        <w:ind w:left="220"/>
        <w:rPr>
          <w:b/>
          <w:sz w:val="24"/>
          <w:szCs w:val="24"/>
          <w:u w:val="single"/>
        </w:rPr>
      </w:pPr>
    </w:p>
    <w:p w14:paraId="202310C9" w14:textId="77777777" w:rsidR="007D44FE" w:rsidRDefault="007D44FE">
      <w:pPr>
        <w:ind w:left="220"/>
        <w:rPr>
          <w:b/>
          <w:sz w:val="24"/>
          <w:szCs w:val="24"/>
          <w:u w:val="single"/>
        </w:rPr>
        <w:sectPr w:rsidR="007D44FE" w:rsidSect="00F21D60">
          <w:footerReference w:type="default" r:id="rId9"/>
          <w:type w:val="continuous"/>
          <w:pgSz w:w="12240" w:h="15840" w:code="1"/>
          <w:pgMar w:top="1426" w:right="1224" w:bottom="1800" w:left="1224" w:header="0" w:footer="792" w:gutter="0"/>
          <w:cols w:space="720"/>
        </w:sectPr>
      </w:pPr>
    </w:p>
    <w:p w14:paraId="0E412D0B" w14:textId="65C25C20" w:rsidR="00077AA8" w:rsidRDefault="00E62D5E">
      <w:pPr>
        <w:ind w:left="220"/>
        <w:rPr>
          <w:b/>
          <w:spacing w:val="-2"/>
          <w:sz w:val="24"/>
          <w:szCs w:val="24"/>
          <w:u w:val="single"/>
        </w:rPr>
      </w:pPr>
      <w:r>
        <w:rPr>
          <w:b/>
          <w:bCs/>
          <w:noProof/>
          <w:sz w:val="36"/>
          <w:szCs w:val="36"/>
          <w:u w:val="single"/>
        </w:rPr>
        <w:lastRenderedPageBreak/>
        <mc:AlternateContent>
          <mc:Choice Requires="wps">
            <w:drawing>
              <wp:anchor distT="0" distB="0" distL="114300" distR="114300" simplePos="0" relativeHeight="251658240" behindDoc="0" locked="0" layoutInCell="1" allowOverlap="1" wp14:anchorId="3033CB5E" wp14:editId="72DA5594">
                <wp:simplePos x="0" y="0"/>
                <wp:positionH relativeFrom="column">
                  <wp:posOffset>6362700</wp:posOffset>
                </wp:positionH>
                <wp:positionV relativeFrom="paragraph">
                  <wp:posOffset>-114300</wp:posOffset>
                </wp:positionV>
                <wp:extent cx="2331720" cy="768096"/>
                <wp:effectExtent l="0" t="0" r="11430" b="13335"/>
                <wp:wrapNone/>
                <wp:docPr id="2023288047" name="Text Box 2023288047"/>
                <wp:cNvGraphicFramePr/>
                <a:graphic xmlns:a="http://schemas.openxmlformats.org/drawingml/2006/main">
                  <a:graphicData uri="http://schemas.microsoft.com/office/word/2010/wordprocessingShape">
                    <wps:wsp>
                      <wps:cNvSpPr txBox="1"/>
                      <wps:spPr>
                        <a:xfrm>
                          <a:off x="0" y="0"/>
                          <a:ext cx="2331720" cy="768096"/>
                        </a:xfrm>
                        <a:prstGeom prst="rect">
                          <a:avLst/>
                        </a:prstGeom>
                        <a:solidFill>
                          <a:schemeClr val="lt1"/>
                        </a:solidFill>
                        <a:ln w="6350">
                          <a:solidFill>
                            <a:prstClr val="black"/>
                          </a:solidFill>
                        </a:ln>
                      </wps:spPr>
                      <wps:txbx>
                        <w:txbxContent>
                          <w:p w14:paraId="5A63F581" w14:textId="63BBA437" w:rsidR="00A61B1E" w:rsidRPr="002A4AF7" w:rsidRDefault="00A61B1E" w:rsidP="00A61B1E">
                            <w:pPr>
                              <w:pStyle w:val="BodyText"/>
                              <w:jc w:val="center"/>
                              <w:rPr>
                                <w:i/>
                                <w:sz w:val="15"/>
                                <w:szCs w:val="15"/>
                              </w:rPr>
                            </w:pPr>
                            <w:r w:rsidRPr="002A4AF7">
                              <w:rPr>
                                <w:i/>
                                <w:sz w:val="15"/>
                                <w:szCs w:val="15"/>
                                <w:u w:val="single"/>
                              </w:rPr>
                              <w:t>Disclaimer</w:t>
                            </w:r>
                            <w:r w:rsidRPr="002A4AF7">
                              <w:rPr>
                                <w:i/>
                                <w:sz w:val="15"/>
                                <w:szCs w:val="15"/>
                              </w:rPr>
                              <w:t>: This s</w:t>
                            </w:r>
                            <w:r>
                              <w:rPr>
                                <w:i/>
                                <w:sz w:val="15"/>
                                <w:szCs w:val="15"/>
                              </w:rPr>
                              <w:t>chedule</w:t>
                            </w:r>
                            <w:r w:rsidRPr="002A4AF7">
                              <w:rPr>
                                <w:i/>
                                <w:sz w:val="15"/>
                                <w:szCs w:val="15"/>
                              </w:rPr>
                              <w:t xml:space="preserve"> represents my current plans and objectives</w:t>
                            </w:r>
                            <w:r>
                              <w:rPr>
                                <w:i/>
                                <w:sz w:val="15"/>
                                <w:szCs w:val="15"/>
                              </w:rPr>
                              <w:t xml:space="preserve"> as of 1/1</w:t>
                            </w:r>
                            <w:r w:rsidR="00046303">
                              <w:rPr>
                                <w:i/>
                                <w:sz w:val="15"/>
                                <w:szCs w:val="15"/>
                              </w:rPr>
                              <w:t>2</w:t>
                            </w:r>
                            <w:r>
                              <w:rPr>
                                <w:i/>
                                <w:sz w:val="15"/>
                                <w:szCs w:val="15"/>
                              </w:rPr>
                              <w:t>/25</w:t>
                            </w:r>
                            <w:r w:rsidRPr="002A4AF7">
                              <w:rPr>
                                <w:i/>
                                <w:sz w:val="15"/>
                                <w:szCs w:val="15"/>
                              </w:rPr>
                              <w:t>. As we go through the semester, those plans may need to change to enhance the class learning opportunity. Such changes, communicated clearly, are not unusual and should be expected.</w:t>
                            </w:r>
                          </w:p>
                          <w:p w14:paraId="47CE47FB" w14:textId="77777777" w:rsidR="00A61B1E" w:rsidRDefault="00A61B1E" w:rsidP="00A61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3CB5E" id="_x0000_t202" coordsize="21600,21600" o:spt="202" path="m,l,21600r21600,l21600,xe">
                <v:stroke joinstyle="miter"/>
                <v:path gradientshapeok="t" o:connecttype="rect"/>
              </v:shapetype>
              <v:shape id="Text Box 2023288047" o:spid="_x0000_s1026" type="#_x0000_t202" style="position:absolute;left:0;text-align:left;margin-left:501pt;margin-top:-9pt;width:183.6pt;height: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" fillcolor="white [3201]" strokeweight=".5pt">
                <v:textbox>
                  <w:txbxContent>
                    <w:p w14:paraId="5A63F581" w14:textId="63BBA437" w:rsidR="00A61B1E" w:rsidRPr="002A4AF7" w:rsidRDefault="00A61B1E" w:rsidP="00A61B1E">
                      <w:pPr>
                        <w:pStyle w:val="BodyText"/>
                        <w:jc w:val="center"/>
                        <w:rPr>
                          <w:i/>
                          <w:sz w:val="15"/>
                          <w:szCs w:val="15"/>
                        </w:rPr>
                      </w:pPr>
                      <w:r w:rsidRPr="002A4AF7">
                        <w:rPr>
                          <w:i/>
                          <w:sz w:val="15"/>
                          <w:szCs w:val="15"/>
                          <w:u w:val="single"/>
                        </w:rPr>
                        <w:t>Disclaimer</w:t>
                      </w:r>
                      <w:r w:rsidRPr="002A4AF7">
                        <w:rPr>
                          <w:i/>
                          <w:sz w:val="15"/>
                          <w:szCs w:val="15"/>
                        </w:rPr>
                        <w:t>: This s</w:t>
                      </w:r>
                      <w:r>
                        <w:rPr>
                          <w:i/>
                          <w:sz w:val="15"/>
                          <w:szCs w:val="15"/>
                        </w:rPr>
                        <w:t>chedule</w:t>
                      </w:r>
                      <w:r w:rsidRPr="002A4AF7">
                        <w:rPr>
                          <w:i/>
                          <w:sz w:val="15"/>
                          <w:szCs w:val="15"/>
                        </w:rPr>
                        <w:t xml:space="preserve"> represents my current plans and objectives</w:t>
                      </w:r>
                      <w:r>
                        <w:rPr>
                          <w:i/>
                          <w:sz w:val="15"/>
                          <w:szCs w:val="15"/>
                        </w:rPr>
                        <w:t xml:space="preserve"> as of 1/1</w:t>
                      </w:r>
                      <w:r w:rsidR="00046303">
                        <w:rPr>
                          <w:i/>
                          <w:sz w:val="15"/>
                          <w:szCs w:val="15"/>
                        </w:rPr>
                        <w:t>2</w:t>
                      </w:r>
                      <w:r>
                        <w:rPr>
                          <w:i/>
                          <w:sz w:val="15"/>
                          <w:szCs w:val="15"/>
                        </w:rPr>
                        <w:t>/25</w:t>
                      </w:r>
                      <w:r w:rsidRPr="002A4AF7">
                        <w:rPr>
                          <w:i/>
                          <w:sz w:val="15"/>
                          <w:szCs w:val="15"/>
                        </w:rPr>
                        <w:t>. As we go through the semester, those plans may need to change to enhance the class learning opportunity. Such changes, communicated clearly, are not unusual and should be expected.</w:t>
                      </w:r>
                    </w:p>
                    <w:p w14:paraId="47CE47FB" w14:textId="77777777" w:rsidR="00A61B1E" w:rsidRDefault="00A61B1E" w:rsidP="00A61B1E"/>
                  </w:txbxContent>
                </v:textbox>
              </v:shape>
            </w:pict>
          </mc:Fallback>
        </mc:AlternateContent>
      </w:r>
      <w:r w:rsidR="00A90BFB" w:rsidRPr="008626B6">
        <w:rPr>
          <w:b/>
          <w:sz w:val="24"/>
          <w:szCs w:val="24"/>
          <w:u w:val="single"/>
        </w:rPr>
        <w:t>COURSE</w:t>
      </w:r>
      <w:r w:rsidR="00A90BFB" w:rsidRPr="008626B6">
        <w:rPr>
          <w:b/>
          <w:spacing w:val="-3"/>
          <w:sz w:val="24"/>
          <w:szCs w:val="24"/>
          <w:u w:val="single"/>
        </w:rPr>
        <w:t xml:space="preserve"> </w:t>
      </w:r>
      <w:r w:rsidR="00A90BFB" w:rsidRPr="008626B6">
        <w:rPr>
          <w:b/>
          <w:spacing w:val="-2"/>
          <w:sz w:val="24"/>
          <w:szCs w:val="24"/>
          <w:u w:val="single"/>
        </w:rPr>
        <w:t>OUTLINE:</w:t>
      </w:r>
    </w:p>
    <w:p w14:paraId="36F2B300" w14:textId="36261C8B" w:rsidR="00A15199" w:rsidRDefault="00A61B1E" w:rsidP="00A15199">
      <w:pPr>
        <w:jc w:val="center"/>
        <w:rPr>
          <w:b/>
          <w:bCs/>
          <w:sz w:val="36"/>
          <w:szCs w:val="36"/>
          <w:u w:val="single"/>
        </w:rPr>
      </w:pPr>
      <w:r w:rsidRPr="008163C7">
        <w:rPr>
          <w:b/>
          <w:bCs/>
          <w:sz w:val="36"/>
          <w:szCs w:val="36"/>
          <w:u w:val="single"/>
        </w:rPr>
        <w:t>HSC</w:t>
      </w:r>
      <w:r w:rsidR="009914ED">
        <w:rPr>
          <w:b/>
          <w:bCs/>
          <w:sz w:val="36"/>
          <w:szCs w:val="36"/>
          <w:u w:val="single"/>
        </w:rPr>
        <w:t>3201</w:t>
      </w:r>
      <w:r>
        <w:rPr>
          <w:b/>
          <w:bCs/>
          <w:sz w:val="36"/>
          <w:szCs w:val="36"/>
          <w:u w:val="single"/>
        </w:rPr>
        <w:t xml:space="preserve"> </w:t>
      </w:r>
      <w:r w:rsidR="00A15199">
        <w:rPr>
          <w:b/>
          <w:bCs/>
          <w:sz w:val="36"/>
          <w:szCs w:val="36"/>
          <w:u w:val="single"/>
        </w:rPr>
        <w:t>Community and Environmental Health</w:t>
      </w:r>
    </w:p>
    <w:p w14:paraId="406A4BD0" w14:textId="33C5664F" w:rsidR="00A61B1E" w:rsidRPr="008163C7" w:rsidRDefault="00A61B1E" w:rsidP="00A15199">
      <w:pPr>
        <w:jc w:val="center"/>
        <w:rPr>
          <w:b/>
          <w:bCs/>
          <w:sz w:val="36"/>
          <w:szCs w:val="36"/>
          <w:u w:val="single"/>
        </w:rPr>
      </w:pPr>
      <w:r>
        <w:rPr>
          <w:b/>
          <w:bCs/>
          <w:sz w:val="36"/>
          <w:szCs w:val="36"/>
          <w:u w:val="single"/>
        </w:rPr>
        <w:t xml:space="preserve"> Calendar</w:t>
      </w:r>
      <w:r w:rsidRPr="008163C7">
        <w:rPr>
          <w:b/>
          <w:bCs/>
          <w:sz w:val="36"/>
          <w:szCs w:val="36"/>
          <w:u w:val="single"/>
        </w:rPr>
        <w:t xml:space="preserve"> – </w:t>
      </w:r>
      <w:r>
        <w:rPr>
          <w:b/>
          <w:bCs/>
          <w:sz w:val="36"/>
          <w:szCs w:val="36"/>
          <w:u w:val="single"/>
        </w:rPr>
        <w:t>Spring 2025</w:t>
      </w:r>
    </w:p>
    <w:p w14:paraId="48EB4035" w14:textId="77777777" w:rsidR="00A61B1E" w:rsidRPr="00CB3558" w:rsidRDefault="00A61B1E" w:rsidP="00A61B1E">
      <w:pPr>
        <w:pStyle w:val="BodyText"/>
        <w:spacing w:before="5"/>
        <w:rPr>
          <w:b/>
          <w:sz w:val="12"/>
        </w:rPr>
      </w:pPr>
    </w:p>
    <w:tbl>
      <w:tblPr>
        <w:tblW w:w="14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60"/>
        <w:gridCol w:w="5325"/>
        <w:gridCol w:w="8"/>
        <w:gridCol w:w="5392"/>
      </w:tblGrid>
      <w:tr w:rsidR="00A61B1E" w14:paraId="23595DA8" w14:textId="77777777" w:rsidTr="001672C4">
        <w:trPr>
          <w:trHeight w:val="20"/>
          <w:jc w:val="center"/>
        </w:trPr>
        <w:tc>
          <w:tcPr>
            <w:tcW w:w="3760" w:type="dxa"/>
            <w:shd w:val="clear" w:color="auto" w:fill="F79646" w:themeFill="accent6"/>
            <w:vAlign w:val="center"/>
          </w:tcPr>
          <w:p w14:paraId="040AFC56" w14:textId="77777777" w:rsidR="00A61B1E" w:rsidRPr="001A1908" w:rsidRDefault="00A61B1E" w:rsidP="00E62D5E">
            <w:pPr>
              <w:pStyle w:val="TableParagraph"/>
              <w:ind w:right="406"/>
              <w:jc w:val="center"/>
              <w:rPr>
                <w:b/>
                <w:color w:val="FFFFFF" w:themeColor="background1"/>
                <w:sz w:val="24"/>
              </w:rPr>
            </w:pPr>
            <w:r w:rsidRPr="001A1908">
              <w:rPr>
                <w:b/>
                <w:color w:val="FFFFFF" w:themeColor="background1"/>
                <w:sz w:val="24"/>
              </w:rPr>
              <w:t>Semester Week</w:t>
            </w:r>
          </w:p>
          <w:p w14:paraId="347F22DE" w14:textId="44C8C550" w:rsidR="00A61B1E" w:rsidRPr="001A1908" w:rsidRDefault="006B0EF8" w:rsidP="00E62D5E">
            <w:pPr>
              <w:pStyle w:val="TableParagraph"/>
              <w:ind w:right="406"/>
              <w:jc w:val="center"/>
              <w:rPr>
                <w:b/>
                <w:i/>
                <w:color w:val="FFFFFF" w:themeColor="background1"/>
                <w:sz w:val="24"/>
              </w:rPr>
            </w:pPr>
            <w:r>
              <w:rPr>
                <w:b/>
                <w:i/>
                <w:color w:val="FFFFFF" w:themeColor="background1"/>
                <w:sz w:val="24"/>
              </w:rPr>
              <w:t>Topic</w:t>
            </w:r>
          </w:p>
        </w:tc>
        <w:tc>
          <w:tcPr>
            <w:tcW w:w="5333" w:type="dxa"/>
            <w:gridSpan w:val="2"/>
            <w:shd w:val="clear" w:color="auto" w:fill="F79646" w:themeFill="accent6"/>
            <w:vAlign w:val="center"/>
          </w:tcPr>
          <w:p w14:paraId="0C697E43" w14:textId="77777777" w:rsidR="00A61B1E" w:rsidRPr="001A1908" w:rsidRDefault="00A61B1E" w:rsidP="00E62D5E">
            <w:pPr>
              <w:pStyle w:val="TableParagraph"/>
              <w:ind w:right="406"/>
              <w:jc w:val="center"/>
              <w:rPr>
                <w:b/>
                <w:color w:val="FFFFFF" w:themeColor="background1"/>
                <w:sz w:val="24"/>
              </w:rPr>
            </w:pPr>
            <w:r w:rsidRPr="001A1908">
              <w:rPr>
                <w:b/>
                <w:color w:val="FFFFFF" w:themeColor="background1"/>
                <w:sz w:val="24"/>
              </w:rPr>
              <w:t>Weekly Tasks</w:t>
            </w:r>
          </w:p>
        </w:tc>
        <w:tc>
          <w:tcPr>
            <w:tcW w:w="5392" w:type="dxa"/>
            <w:shd w:val="clear" w:color="auto" w:fill="F79646" w:themeFill="accent6"/>
            <w:vAlign w:val="center"/>
          </w:tcPr>
          <w:p w14:paraId="461D7B20" w14:textId="77777777" w:rsidR="00A61B1E" w:rsidRPr="001A1908" w:rsidRDefault="00A61B1E" w:rsidP="00E62D5E">
            <w:pPr>
              <w:pStyle w:val="TableParagraph"/>
              <w:ind w:left="129" w:right="406"/>
              <w:rPr>
                <w:b/>
                <w:color w:val="FFFFFF" w:themeColor="background1"/>
                <w:sz w:val="24"/>
              </w:rPr>
            </w:pPr>
            <w:r w:rsidRPr="001A1908">
              <w:rPr>
                <w:b/>
                <w:color w:val="FFFFFF" w:themeColor="background1"/>
                <w:sz w:val="24"/>
              </w:rPr>
              <w:t>Due Dates</w:t>
            </w:r>
            <w:r>
              <w:rPr>
                <w:b/>
                <w:color w:val="FFFFFF" w:themeColor="background1"/>
                <w:sz w:val="24"/>
              </w:rPr>
              <w:t xml:space="preserve"> | 11:59pm ET</w:t>
            </w:r>
          </w:p>
          <w:p w14:paraId="74094999" w14:textId="77777777" w:rsidR="00A61B1E" w:rsidRPr="001A1908" w:rsidRDefault="00A61B1E" w:rsidP="00E62D5E">
            <w:pPr>
              <w:pStyle w:val="TableParagraph"/>
              <w:ind w:left="129" w:right="406"/>
              <w:rPr>
                <w:b/>
                <w:color w:val="FFFFFF" w:themeColor="background1"/>
                <w:sz w:val="24"/>
              </w:rPr>
            </w:pPr>
            <w:r w:rsidRPr="001A1908">
              <w:rPr>
                <w:b/>
                <w:color w:val="FFFFFF" w:themeColor="background1"/>
                <w:sz w:val="24"/>
              </w:rPr>
              <w:t>(</w:t>
            </w:r>
            <w:r>
              <w:rPr>
                <w:b/>
                <w:color w:val="FFFFFF" w:themeColor="background1"/>
                <w:sz w:val="24"/>
              </w:rPr>
              <w:t>Unless otherwise specified</w:t>
            </w:r>
            <w:r w:rsidRPr="001A1908">
              <w:rPr>
                <w:b/>
                <w:color w:val="FFFFFF" w:themeColor="background1"/>
                <w:sz w:val="24"/>
              </w:rPr>
              <w:t>)</w:t>
            </w:r>
          </w:p>
        </w:tc>
      </w:tr>
      <w:tr w:rsidR="00A61B1E" w14:paraId="41B5978B" w14:textId="77777777" w:rsidTr="001672C4">
        <w:trPr>
          <w:trHeight w:val="20"/>
          <w:jc w:val="center"/>
        </w:trPr>
        <w:tc>
          <w:tcPr>
            <w:tcW w:w="3760" w:type="dxa"/>
            <w:vAlign w:val="center"/>
          </w:tcPr>
          <w:p w14:paraId="366ABF3D" w14:textId="77777777" w:rsidR="00A61B1E" w:rsidRDefault="00A61B1E" w:rsidP="00E62D5E">
            <w:pPr>
              <w:pStyle w:val="TableParagraph"/>
              <w:ind w:right="406"/>
              <w:jc w:val="center"/>
              <w:rPr>
                <w:b/>
                <w:bCs/>
                <w:sz w:val="28"/>
                <w:szCs w:val="28"/>
              </w:rPr>
            </w:pPr>
            <w:r w:rsidRPr="00C07A7B">
              <w:rPr>
                <w:b/>
                <w:bCs/>
                <w:sz w:val="28"/>
                <w:szCs w:val="28"/>
              </w:rPr>
              <w:t>Week 1</w:t>
            </w:r>
          </w:p>
          <w:p w14:paraId="38374C65" w14:textId="77777777" w:rsidR="00A61B1E" w:rsidRDefault="00A61B1E" w:rsidP="00E62D5E">
            <w:pPr>
              <w:pStyle w:val="TableParagraph"/>
              <w:ind w:right="406"/>
              <w:jc w:val="center"/>
              <w:rPr>
                <w:i/>
                <w:sz w:val="24"/>
              </w:rPr>
            </w:pPr>
            <w:r>
              <w:rPr>
                <w:i/>
                <w:sz w:val="24"/>
              </w:rPr>
              <w:t>Orientation and Introduction to Community Health</w:t>
            </w:r>
          </w:p>
          <w:p w14:paraId="3C7A923D" w14:textId="77777777" w:rsidR="00A61B1E" w:rsidRPr="00F442C2" w:rsidRDefault="00A61B1E" w:rsidP="00E62D5E">
            <w:pPr>
              <w:pStyle w:val="TableParagraph"/>
              <w:ind w:right="406"/>
              <w:jc w:val="center"/>
              <w:rPr>
                <w:iCs/>
                <w:sz w:val="24"/>
              </w:rPr>
            </w:pPr>
          </w:p>
        </w:tc>
        <w:tc>
          <w:tcPr>
            <w:tcW w:w="5333" w:type="dxa"/>
            <w:gridSpan w:val="2"/>
          </w:tcPr>
          <w:p w14:paraId="4548F5F1" w14:textId="77777777" w:rsidR="00A61B1E" w:rsidRDefault="00A61B1E" w:rsidP="00F1121B">
            <w:pPr>
              <w:pStyle w:val="TableParagraph"/>
              <w:numPr>
                <w:ilvl w:val="0"/>
                <w:numId w:val="4"/>
              </w:numPr>
              <w:tabs>
                <w:tab w:val="left" w:pos="827"/>
                <w:tab w:val="left" w:pos="828"/>
              </w:tabs>
              <w:ind w:right="406"/>
              <w:rPr>
                <w:sz w:val="24"/>
              </w:rPr>
            </w:pPr>
            <w:r>
              <w:rPr>
                <w:sz w:val="24"/>
              </w:rPr>
              <w:t>Review HSC 3201 syllabus</w:t>
            </w:r>
          </w:p>
          <w:p w14:paraId="1B0FF8D8" w14:textId="77777777" w:rsidR="00A61B1E" w:rsidRDefault="00A61B1E" w:rsidP="00F1121B">
            <w:pPr>
              <w:pStyle w:val="TableParagraph"/>
              <w:numPr>
                <w:ilvl w:val="0"/>
                <w:numId w:val="4"/>
              </w:numPr>
              <w:tabs>
                <w:tab w:val="left" w:pos="827"/>
                <w:tab w:val="left" w:pos="828"/>
              </w:tabs>
              <w:ind w:right="406"/>
              <w:rPr>
                <w:sz w:val="24"/>
              </w:rPr>
            </w:pPr>
            <w:r>
              <w:rPr>
                <w:sz w:val="24"/>
              </w:rPr>
              <w:t>Complete Chapter 1 reading</w:t>
            </w:r>
          </w:p>
          <w:p w14:paraId="4ECA2539" w14:textId="77777777" w:rsidR="00A61B1E" w:rsidRDefault="00A61B1E" w:rsidP="00F1121B">
            <w:pPr>
              <w:pStyle w:val="TableParagraph"/>
              <w:numPr>
                <w:ilvl w:val="0"/>
                <w:numId w:val="4"/>
              </w:numPr>
              <w:tabs>
                <w:tab w:val="left" w:pos="827"/>
                <w:tab w:val="left" w:pos="828"/>
              </w:tabs>
              <w:ind w:right="406"/>
              <w:rPr>
                <w:sz w:val="24"/>
              </w:rPr>
            </w:pPr>
            <w:r>
              <w:rPr>
                <w:sz w:val="24"/>
              </w:rPr>
              <w:t>Discussion Forum – Introduction - personal post</w:t>
            </w:r>
          </w:p>
          <w:p w14:paraId="3C02E2BC" w14:textId="77777777" w:rsidR="00A61B1E" w:rsidRDefault="00A61B1E" w:rsidP="00F1121B">
            <w:pPr>
              <w:pStyle w:val="TableParagraph"/>
              <w:numPr>
                <w:ilvl w:val="0"/>
                <w:numId w:val="4"/>
              </w:numPr>
              <w:tabs>
                <w:tab w:val="left" w:pos="827"/>
                <w:tab w:val="left" w:pos="828"/>
              </w:tabs>
              <w:ind w:right="406"/>
              <w:rPr>
                <w:sz w:val="24"/>
              </w:rPr>
            </w:pPr>
            <w:r>
              <w:rPr>
                <w:sz w:val="24"/>
              </w:rPr>
              <w:t>Read Current Event</w:t>
            </w:r>
          </w:p>
          <w:p w14:paraId="6B93608D" w14:textId="77777777" w:rsidR="00A61B1E" w:rsidRPr="00507023" w:rsidRDefault="00A61B1E" w:rsidP="00F1121B">
            <w:pPr>
              <w:pStyle w:val="TableParagraph"/>
              <w:numPr>
                <w:ilvl w:val="0"/>
                <w:numId w:val="4"/>
              </w:numPr>
              <w:tabs>
                <w:tab w:val="left" w:pos="827"/>
                <w:tab w:val="left" w:pos="828"/>
              </w:tabs>
              <w:ind w:right="406"/>
              <w:rPr>
                <w:sz w:val="24"/>
              </w:rPr>
            </w:pPr>
            <w:r>
              <w:rPr>
                <w:sz w:val="24"/>
              </w:rPr>
              <w:t xml:space="preserve">Discussion Forum – 2x peer reply </w:t>
            </w:r>
          </w:p>
        </w:tc>
        <w:tc>
          <w:tcPr>
            <w:tcW w:w="5392" w:type="dxa"/>
          </w:tcPr>
          <w:p w14:paraId="0FEBEB06" w14:textId="198D0F1A" w:rsidR="00A61B1E" w:rsidRPr="009A4535" w:rsidRDefault="006352B3" w:rsidP="00F1121B">
            <w:pPr>
              <w:pStyle w:val="TableParagraph"/>
              <w:numPr>
                <w:ilvl w:val="0"/>
                <w:numId w:val="16"/>
              </w:numPr>
              <w:tabs>
                <w:tab w:val="left" w:pos="934"/>
              </w:tabs>
              <w:ind w:left="735" w:right="406" w:hanging="630"/>
              <w:rPr>
                <w:color w:val="FF0000"/>
                <w:sz w:val="24"/>
              </w:rPr>
            </w:pPr>
            <w:r>
              <w:rPr>
                <w:color w:val="FF0000"/>
                <w:sz w:val="24"/>
              </w:rPr>
              <w:t xml:space="preserve">Monday </w:t>
            </w:r>
            <w:r w:rsidR="00A61B1E" w:rsidRPr="009A4535">
              <w:rPr>
                <w:color w:val="FF0000"/>
                <w:sz w:val="24"/>
              </w:rPr>
              <w:t>(1/1</w:t>
            </w:r>
            <w:r>
              <w:rPr>
                <w:color w:val="FF0000"/>
                <w:sz w:val="24"/>
              </w:rPr>
              <w:t>2</w:t>
            </w:r>
            <w:r w:rsidR="00A61B1E" w:rsidRPr="009A4535">
              <w:rPr>
                <w:color w:val="FF0000"/>
                <w:sz w:val="24"/>
              </w:rPr>
              <w:t>)</w:t>
            </w:r>
          </w:p>
          <w:p w14:paraId="68A40AF0" w14:textId="4085B4CE" w:rsidR="00A61B1E" w:rsidRPr="009A4535" w:rsidRDefault="00A61B1E" w:rsidP="00F1121B">
            <w:pPr>
              <w:pStyle w:val="TableParagraph"/>
              <w:numPr>
                <w:ilvl w:val="0"/>
                <w:numId w:val="16"/>
              </w:numPr>
              <w:ind w:left="15" w:right="406" w:firstLine="90"/>
              <w:rPr>
                <w:color w:val="FF0000"/>
                <w:sz w:val="24"/>
              </w:rPr>
            </w:pPr>
            <w:r w:rsidRPr="009A4535">
              <w:rPr>
                <w:color w:val="FF0000"/>
                <w:sz w:val="24"/>
              </w:rPr>
              <w:t>Wednesday (1/1</w:t>
            </w:r>
            <w:r w:rsidR="004260E1">
              <w:rPr>
                <w:color w:val="FF0000"/>
                <w:sz w:val="24"/>
              </w:rPr>
              <w:t>4</w:t>
            </w:r>
            <w:r w:rsidRPr="009A4535">
              <w:rPr>
                <w:color w:val="FF0000"/>
                <w:sz w:val="24"/>
              </w:rPr>
              <w:t>)</w:t>
            </w:r>
          </w:p>
          <w:p w14:paraId="78447725" w14:textId="204E4082" w:rsidR="00A61B1E" w:rsidRDefault="00A61B1E" w:rsidP="00F1121B">
            <w:pPr>
              <w:pStyle w:val="TableParagraph"/>
              <w:numPr>
                <w:ilvl w:val="0"/>
                <w:numId w:val="16"/>
              </w:numPr>
              <w:ind w:left="15" w:right="406" w:firstLine="90"/>
              <w:rPr>
                <w:color w:val="FF0000"/>
                <w:sz w:val="24"/>
              </w:rPr>
            </w:pPr>
            <w:r w:rsidRPr="009A4535">
              <w:rPr>
                <w:color w:val="FF0000"/>
                <w:sz w:val="24"/>
              </w:rPr>
              <w:t>Friday (1/1</w:t>
            </w:r>
            <w:r w:rsidR="004260E1">
              <w:rPr>
                <w:color w:val="FF0000"/>
                <w:sz w:val="24"/>
              </w:rPr>
              <w:t>6</w:t>
            </w:r>
            <w:r w:rsidRPr="009A4535">
              <w:rPr>
                <w:color w:val="FF0000"/>
                <w:sz w:val="24"/>
              </w:rPr>
              <w:t>)</w:t>
            </w:r>
          </w:p>
          <w:p w14:paraId="7DD36438" w14:textId="77777777" w:rsidR="00E62D5E" w:rsidRDefault="00E62D5E" w:rsidP="00E62D5E">
            <w:pPr>
              <w:pStyle w:val="TableParagraph"/>
              <w:ind w:left="105" w:right="406"/>
              <w:rPr>
                <w:color w:val="FF0000"/>
                <w:sz w:val="24"/>
              </w:rPr>
            </w:pPr>
          </w:p>
          <w:p w14:paraId="759BBE19" w14:textId="20CCB083" w:rsidR="00A61B1E" w:rsidRDefault="00A61B1E" w:rsidP="00F1121B">
            <w:pPr>
              <w:pStyle w:val="TableParagraph"/>
              <w:numPr>
                <w:ilvl w:val="0"/>
                <w:numId w:val="16"/>
              </w:numPr>
              <w:ind w:left="15" w:right="406" w:firstLine="90"/>
              <w:rPr>
                <w:color w:val="FF0000"/>
                <w:sz w:val="24"/>
              </w:rPr>
            </w:pPr>
            <w:r w:rsidRPr="009A4535">
              <w:rPr>
                <w:color w:val="FF0000"/>
                <w:sz w:val="24"/>
              </w:rPr>
              <w:t>Friday (1/1</w:t>
            </w:r>
            <w:r w:rsidR="004260E1">
              <w:rPr>
                <w:color w:val="FF0000"/>
                <w:sz w:val="24"/>
              </w:rPr>
              <w:t>6</w:t>
            </w:r>
            <w:r w:rsidRPr="009A4535">
              <w:rPr>
                <w:color w:val="FF0000"/>
                <w:sz w:val="24"/>
              </w:rPr>
              <w:t>)</w:t>
            </w:r>
          </w:p>
          <w:p w14:paraId="018E0DD7" w14:textId="7276DECF" w:rsidR="00A61B1E" w:rsidRPr="00507023" w:rsidRDefault="00A61B1E" w:rsidP="00F1121B">
            <w:pPr>
              <w:pStyle w:val="TableParagraph"/>
              <w:numPr>
                <w:ilvl w:val="0"/>
                <w:numId w:val="16"/>
              </w:numPr>
              <w:ind w:left="15" w:right="406" w:firstLine="90"/>
              <w:rPr>
                <w:color w:val="FF0000"/>
                <w:sz w:val="24"/>
              </w:rPr>
            </w:pPr>
            <w:r>
              <w:rPr>
                <w:color w:val="FF0000"/>
                <w:sz w:val="24"/>
              </w:rPr>
              <w:t>Sunday</w:t>
            </w:r>
            <w:r w:rsidRPr="009A4535">
              <w:rPr>
                <w:color w:val="FF0000"/>
                <w:sz w:val="24"/>
              </w:rPr>
              <w:t xml:space="preserve"> (1/1</w:t>
            </w:r>
            <w:r w:rsidR="004260E1">
              <w:rPr>
                <w:color w:val="FF0000"/>
                <w:sz w:val="24"/>
              </w:rPr>
              <w:t>8</w:t>
            </w:r>
            <w:r>
              <w:rPr>
                <w:color w:val="FF0000"/>
                <w:sz w:val="24"/>
              </w:rPr>
              <w:t>)</w:t>
            </w:r>
          </w:p>
        </w:tc>
      </w:tr>
      <w:tr w:rsidR="00A61B1E" w14:paraId="2A586DBB" w14:textId="77777777" w:rsidTr="001672C4">
        <w:trPr>
          <w:trHeight w:val="20"/>
          <w:jc w:val="center"/>
        </w:trPr>
        <w:tc>
          <w:tcPr>
            <w:tcW w:w="3760" w:type="dxa"/>
            <w:vAlign w:val="center"/>
          </w:tcPr>
          <w:p w14:paraId="6E83904D" w14:textId="77777777" w:rsidR="00A61B1E" w:rsidRPr="00C07A7B" w:rsidRDefault="00A61B1E" w:rsidP="00E62D5E">
            <w:pPr>
              <w:pStyle w:val="TableParagraph"/>
              <w:spacing w:after="120"/>
              <w:ind w:right="406"/>
              <w:jc w:val="center"/>
              <w:rPr>
                <w:b/>
                <w:bCs/>
                <w:sz w:val="28"/>
                <w:szCs w:val="28"/>
              </w:rPr>
            </w:pPr>
            <w:r w:rsidRPr="00C07A7B">
              <w:rPr>
                <w:b/>
                <w:bCs/>
                <w:sz w:val="28"/>
                <w:szCs w:val="28"/>
              </w:rPr>
              <w:t>Week 2</w:t>
            </w:r>
          </w:p>
          <w:p w14:paraId="4843D95A" w14:textId="77777777" w:rsidR="00A61B1E" w:rsidRDefault="00A61B1E" w:rsidP="00E62D5E">
            <w:pPr>
              <w:pStyle w:val="TableParagraph"/>
              <w:spacing w:after="120"/>
              <w:ind w:right="406"/>
              <w:jc w:val="center"/>
              <w:rPr>
                <w:i/>
                <w:sz w:val="24"/>
              </w:rPr>
            </w:pPr>
            <w:r>
              <w:rPr>
                <w:i/>
                <w:sz w:val="24"/>
              </w:rPr>
              <w:t>Organizations that Help Shape Community and Public Health</w:t>
            </w:r>
          </w:p>
          <w:p w14:paraId="6DF62371" w14:textId="77777777" w:rsidR="00A61B1E" w:rsidRPr="00647F63" w:rsidRDefault="00A61B1E" w:rsidP="00E62D5E">
            <w:pPr>
              <w:pStyle w:val="TableParagraph"/>
              <w:ind w:right="406"/>
              <w:jc w:val="center"/>
              <w:rPr>
                <w:i/>
                <w:sz w:val="20"/>
                <w:szCs w:val="20"/>
              </w:rPr>
            </w:pPr>
          </w:p>
        </w:tc>
        <w:tc>
          <w:tcPr>
            <w:tcW w:w="5333" w:type="dxa"/>
            <w:gridSpan w:val="2"/>
          </w:tcPr>
          <w:p w14:paraId="16BA8669" w14:textId="77777777" w:rsidR="00A61B1E" w:rsidRDefault="00A61B1E" w:rsidP="00F1121B">
            <w:pPr>
              <w:pStyle w:val="TableParagraph"/>
              <w:numPr>
                <w:ilvl w:val="0"/>
                <w:numId w:val="12"/>
              </w:numPr>
              <w:tabs>
                <w:tab w:val="left" w:pos="827"/>
                <w:tab w:val="left" w:pos="828"/>
              </w:tabs>
              <w:ind w:right="406"/>
              <w:rPr>
                <w:sz w:val="24"/>
              </w:rPr>
            </w:pPr>
            <w:r>
              <w:rPr>
                <w:sz w:val="24"/>
              </w:rPr>
              <w:t>Read Chapter 2</w:t>
            </w:r>
          </w:p>
          <w:p w14:paraId="0CC33467" w14:textId="77777777" w:rsidR="00A61B1E" w:rsidRDefault="00A61B1E" w:rsidP="00F1121B">
            <w:pPr>
              <w:pStyle w:val="TableParagraph"/>
              <w:numPr>
                <w:ilvl w:val="0"/>
                <w:numId w:val="12"/>
              </w:numPr>
              <w:tabs>
                <w:tab w:val="left" w:pos="827"/>
                <w:tab w:val="left" w:pos="828"/>
              </w:tabs>
              <w:ind w:right="406"/>
              <w:rPr>
                <w:sz w:val="24"/>
              </w:rPr>
            </w:pPr>
            <w:r>
              <w:rPr>
                <w:sz w:val="24"/>
              </w:rPr>
              <w:t>Read MMWR Blood Lead Levels Among Children</w:t>
            </w:r>
          </w:p>
          <w:p w14:paraId="37BE071F" w14:textId="77777777" w:rsidR="00A61B1E" w:rsidRDefault="00A61B1E" w:rsidP="00F1121B">
            <w:pPr>
              <w:pStyle w:val="TableParagraph"/>
              <w:numPr>
                <w:ilvl w:val="0"/>
                <w:numId w:val="12"/>
              </w:numPr>
              <w:tabs>
                <w:tab w:val="left" w:pos="827"/>
                <w:tab w:val="left" w:pos="828"/>
              </w:tabs>
              <w:ind w:right="406"/>
              <w:rPr>
                <w:sz w:val="24"/>
              </w:rPr>
            </w:pPr>
            <w:r>
              <w:rPr>
                <w:sz w:val="24"/>
              </w:rPr>
              <w:t>Read Lead-Laced Water in Flint</w:t>
            </w:r>
          </w:p>
          <w:p w14:paraId="283CB73F" w14:textId="3C4EC1AE" w:rsidR="00101F18" w:rsidRDefault="00101F18" w:rsidP="00F1121B">
            <w:pPr>
              <w:pStyle w:val="TableParagraph"/>
              <w:numPr>
                <w:ilvl w:val="0"/>
                <w:numId w:val="12"/>
              </w:numPr>
              <w:tabs>
                <w:tab w:val="left" w:pos="827"/>
                <w:tab w:val="left" w:pos="828"/>
              </w:tabs>
              <w:ind w:right="406"/>
              <w:rPr>
                <w:bCs/>
                <w:sz w:val="24"/>
              </w:rPr>
            </w:pPr>
            <w:r>
              <w:rPr>
                <w:bCs/>
                <w:sz w:val="24"/>
              </w:rPr>
              <w:t>In-class discussion – Flint Water Crisis</w:t>
            </w:r>
          </w:p>
          <w:p w14:paraId="4DCD4559" w14:textId="1EA84A0C" w:rsidR="00A61B1E" w:rsidRPr="00101F18" w:rsidRDefault="00A61B1E" w:rsidP="00101F18">
            <w:pPr>
              <w:pStyle w:val="TableParagraph"/>
              <w:numPr>
                <w:ilvl w:val="0"/>
                <w:numId w:val="12"/>
              </w:numPr>
              <w:tabs>
                <w:tab w:val="left" w:pos="827"/>
                <w:tab w:val="left" w:pos="828"/>
              </w:tabs>
              <w:ind w:right="406"/>
              <w:rPr>
                <w:bCs/>
                <w:sz w:val="24"/>
              </w:rPr>
            </w:pPr>
            <w:r w:rsidRPr="00B31E4F">
              <w:rPr>
                <w:bCs/>
                <w:sz w:val="24"/>
              </w:rPr>
              <w:t xml:space="preserve">Quiz </w:t>
            </w:r>
            <w:r w:rsidR="00B7191E">
              <w:rPr>
                <w:bCs/>
                <w:sz w:val="24"/>
              </w:rPr>
              <w:t xml:space="preserve">- </w:t>
            </w:r>
            <w:r>
              <w:rPr>
                <w:bCs/>
                <w:sz w:val="24"/>
              </w:rPr>
              <w:t>Chapter</w:t>
            </w:r>
            <w:r w:rsidR="00B7191E">
              <w:rPr>
                <w:bCs/>
                <w:sz w:val="24"/>
              </w:rPr>
              <w:t>s</w:t>
            </w:r>
            <w:r>
              <w:rPr>
                <w:bCs/>
                <w:sz w:val="24"/>
              </w:rPr>
              <w:t xml:space="preserve"> </w:t>
            </w:r>
            <w:r w:rsidR="007C7985">
              <w:rPr>
                <w:bCs/>
                <w:sz w:val="24"/>
              </w:rPr>
              <w:t xml:space="preserve">1 and </w:t>
            </w:r>
            <w:r>
              <w:rPr>
                <w:bCs/>
                <w:sz w:val="24"/>
              </w:rPr>
              <w:t>2</w:t>
            </w:r>
          </w:p>
        </w:tc>
        <w:tc>
          <w:tcPr>
            <w:tcW w:w="5392" w:type="dxa"/>
          </w:tcPr>
          <w:p w14:paraId="56EA36AE" w14:textId="4306196D" w:rsidR="00A61B1E" w:rsidRPr="009A4535" w:rsidRDefault="00E35A20" w:rsidP="00F1121B">
            <w:pPr>
              <w:pStyle w:val="TableParagraph"/>
              <w:numPr>
                <w:ilvl w:val="0"/>
                <w:numId w:val="17"/>
              </w:numPr>
              <w:tabs>
                <w:tab w:val="left" w:pos="735"/>
              </w:tabs>
              <w:ind w:left="15" w:right="406" w:firstLine="90"/>
              <w:rPr>
                <w:color w:val="FF0000"/>
                <w:sz w:val="24"/>
              </w:rPr>
            </w:pPr>
            <w:r>
              <w:rPr>
                <w:color w:val="FF0000"/>
                <w:sz w:val="24"/>
              </w:rPr>
              <w:t>Monday</w:t>
            </w:r>
            <w:r w:rsidR="00A61B1E">
              <w:rPr>
                <w:color w:val="FF0000"/>
                <w:sz w:val="24"/>
              </w:rPr>
              <w:t xml:space="preserve"> (1/</w:t>
            </w:r>
            <w:r>
              <w:rPr>
                <w:color w:val="FF0000"/>
                <w:sz w:val="24"/>
              </w:rPr>
              <w:t>19</w:t>
            </w:r>
            <w:r w:rsidR="00A61B1E">
              <w:rPr>
                <w:color w:val="FF0000"/>
                <w:sz w:val="24"/>
              </w:rPr>
              <w:t>)</w:t>
            </w:r>
          </w:p>
          <w:p w14:paraId="724098C2" w14:textId="4E1D3408" w:rsidR="00A61B1E" w:rsidRPr="009A4535" w:rsidRDefault="00A61B1E" w:rsidP="00F1121B">
            <w:pPr>
              <w:pStyle w:val="TableParagraph"/>
              <w:numPr>
                <w:ilvl w:val="0"/>
                <w:numId w:val="17"/>
              </w:numPr>
              <w:tabs>
                <w:tab w:val="left" w:pos="735"/>
              </w:tabs>
              <w:ind w:left="15" w:right="406" w:firstLine="90"/>
              <w:rPr>
                <w:color w:val="FF0000"/>
                <w:sz w:val="24"/>
              </w:rPr>
            </w:pPr>
            <w:r>
              <w:rPr>
                <w:color w:val="FF0000"/>
                <w:sz w:val="24"/>
              </w:rPr>
              <w:t>Wednesday (1/2</w:t>
            </w:r>
            <w:r w:rsidR="004260E1">
              <w:rPr>
                <w:color w:val="FF0000"/>
                <w:sz w:val="24"/>
              </w:rPr>
              <w:t>1</w:t>
            </w:r>
            <w:r>
              <w:rPr>
                <w:color w:val="FF0000"/>
                <w:sz w:val="24"/>
              </w:rPr>
              <w:t>)</w:t>
            </w:r>
          </w:p>
          <w:p w14:paraId="140301D6" w14:textId="77777777" w:rsidR="00E62D5E" w:rsidRDefault="00E62D5E" w:rsidP="00E62D5E">
            <w:pPr>
              <w:pStyle w:val="TableParagraph"/>
              <w:tabs>
                <w:tab w:val="left" w:pos="735"/>
              </w:tabs>
              <w:ind w:left="105" w:right="406"/>
              <w:rPr>
                <w:color w:val="FF0000"/>
                <w:sz w:val="24"/>
              </w:rPr>
            </w:pPr>
          </w:p>
          <w:p w14:paraId="33314BBB" w14:textId="36CAB0A3" w:rsidR="00A61B1E" w:rsidRDefault="00A61B1E" w:rsidP="00F1121B">
            <w:pPr>
              <w:pStyle w:val="TableParagraph"/>
              <w:numPr>
                <w:ilvl w:val="0"/>
                <w:numId w:val="17"/>
              </w:numPr>
              <w:tabs>
                <w:tab w:val="left" w:pos="735"/>
              </w:tabs>
              <w:ind w:left="15" w:right="406" w:firstLine="90"/>
              <w:rPr>
                <w:color w:val="FF0000"/>
                <w:sz w:val="24"/>
              </w:rPr>
            </w:pPr>
            <w:r>
              <w:rPr>
                <w:color w:val="FF0000"/>
                <w:sz w:val="24"/>
              </w:rPr>
              <w:t>Wednesday (1/2</w:t>
            </w:r>
            <w:r w:rsidR="004260E1">
              <w:rPr>
                <w:color w:val="FF0000"/>
                <w:sz w:val="24"/>
              </w:rPr>
              <w:t>1</w:t>
            </w:r>
            <w:r>
              <w:rPr>
                <w:color w:val="FF0000"/>
                <w:sz w:val="24"/>
              </w:rPr>
              <w:t>)</w:t>
            </w:r>
          </w:p>
          <w:p w14:paraId="6CDEE9D5" w14:textId="77777777" w:rsidR="00101F18" w:rsidRDefault="00101F18" w:rsidP="00101F18">
            <w:pPr>
              <w:pStyle w:val="ListParagraph"/>
              <w:rPr>
                <w:color w:val="FF0000"/>
                <w:sz w:val="24"/>
              </w:rPr>
            </w:pPr>
          </w:p>
          <w:p w14:paraId="11594FD6" w14:textId="7574F114" w:rsidR="00101F18" w:rsidRPr="00101F18" w:rsidRDefault="00A61B1E" w:rsidP="00101F18">
            <w:pPr>
              <w:pStyle w:val="TableParagraph"/>
              <w:numPr>
                <w:ilvl w:val="0"/>
                <w:numId w:val="17"/>
              </w:numPr>
              <w:ind w:left="15" w:right="406" w:firstLine="90"/>
              <w:rPr>
                <w:color w:val="FF0000"/>
                <w:sz w:val="24"/>
              </w:rPr>
            </w:pPr>
            <w:r>
              <w:rPr>
                <w:color w:val="FF0000"/>
                <w:sz w:val="24"/>
              </w:rPr>
              <w:t>Friday (1/2</w:t>
            </w:r>
            <w:r w:rsidR="004260E1">
              <w:rPr>
                <w:color w:val="FF0000"/>
                <w:sz w:val="24"/>
              </w:rPr>
              <w:t>3</w:t>
            </w:r>
            <w:r>
              <w:rPr>
                <w:color w:val="FF0000"/>
                <w:sz w:val="24"/>
              </w:rPr>
              <w:t>)</w:t>
            </w:r>
          </w:p>
        </w:tc>
      </w:tr>
      <w:tr w:rsidR="00A61B1E" w14:paraId="2928EE8E" w14:textId="77777777" w:rsidTr="001672C4">
        <w:trPr>
          <w:trHeight w:val="20"/>
          <w:jc w:val="center"/>
        </w:trPr>
        <w:tc>
          <w:tcPr>
            <w:tcW w:w="3760" w:type="dxa"/>
            <w:vAlign w:val="center"/>
          </w:tcPr>
          <w:p w14:paraId="1D766020" w14:textId="77777777" w:rsidR="00A61B1E" w:rsidRPr="00C07A7B" w:rsidRDefault="00A61B1E" w:rsidP="00E62D5E">
            <w:pPr>
              <w:pStyle w:val="TableParagraph"/>
              <w:spacing w:after="120"/>
              <w:ind w:right="406"/>
              <w:jc w:val="center"/>
              <w:rPr>
                <w:b/>
                <w:bCs/>
                <w:sz w:val="28"/>
                <w:szCs w:val="28"/>
              </w:rPr>
            </w:pPr>
            <w:r w:rsidRPr="00C07A7B">
              <w:rPr>
                <w:b/>
                <w:bCs/>
                <w:sz w:val="28"/>
                <w:szCs w:val="28"/>
              </w:rPr>
              <w:t>Week 3</w:t>
            </w:r>
          </w:p>
          <w:p w14:paraId="61526026" w14:textId="77777777" w:rsidR="00A61B1E" w:rsidRDefault="00A61B1E" w:rsidP="00E62D5E">
            <w:pPr>
              <w:pStyle w:val="TableParagraph"/>
              <w:spacing w:after="120"/>
              <w:ind w:right="406"/>
              <w:jc w:val="center"/>
              <w:rPr>
                <w:i/>
                <w:sz w:val="24"/>
              </w:rPr>
            </w:pPr>
            <w:r>
              <w:rPr>
                <w:i/>
                <w:sz w:val="24"/>
              </w:rPr>
              <w:t>Epidemiology and Communicable Diseases</w:t>
            </w:r>
          </w:p>
          <w:p w14:paraId="303F784F" w14:textId="77777777" w:rsidR="00A61B1E" w:rsidRPr="004D2BB6" w:rsidRDefault="00A61B1E" w:rsidP="00E62D5E">
            <w:pPr>
              <w:pStyle w:val="TableParagraph"/>
              <w:ind w:right="406"/>
              <w:jc w:val="center"/>
              <w:rPr>
                <w:i/>
                <w:sz w:val="20"/>
                <w:szCs w:val="20"/>
              </w:rPr>
            </w:pPr>
          </w:p>
        </w:tc>
        <w:tc>
          <w:tcPr>
            <w:tcW w:w="5333" w:type="dxa"/>
            <w:gridSpan w:val="2"/>
          </w:tcPr>
          <w:p w14:paraId="0DF734C3" w14:textId="77777777" w:rsidR="00A61B1E" w:rsidRPr="000D66AD" w:rsidRDefault="00A61B1E" w:rsidP="00F1121B">
            <w:pPr>
              <w:pStyle w:val="TableParagraph"/>
              <w:numPr>
                <w:ilvl w:val="0"/>
                <w:numId w:val="5"/>
              </w:numPr>
              <w:tabs>
                <w:tab w:val="left" w:pos="827"/>
                <w:tab w:val="left" w:pos="828"/>
              </w:tabs>
              <w:ind w:right="406"/>
              <w:rPr>
                <w:sz w:val="24"/>
              </w:rPr>
            </w:pPr>
            <w:r w:rsidRPr="000D66AD">
              <w:rPr>
                <w:sz w:val="24"/>
              </w:rPr>
              <w:t>Read Chapter 3</w:t>
            </w:r>
            <w:r>
              <w:rPr>
                <w:sz w:val="24"/>
              </w:rPr>
              <w:t xml:space="preserve"> and Chapter 4</w:t>
            </w:r>
          </w:p>
          <w:p w14:paraId="5FAFC9F2" w14:textId="77777777" w:rsidR="00A61B1E" w:rsidRDefault="00A61B1E" w:rsidP="00F1121B">
            <w:pPr>
              <w:pStyle w:val="TableParagraph"/>
              <w:numPr>
                <w:ilvl w:val="0"/>
                <w:numId w:val="5"/>
              </w:numPr>
              <w:tabs>
                <w:tab w:val="left" w:pos="827"/>
                <w:tab w:val="left" w:pos="828"/>
              </w:tabs>
              <w:ind w:right="406"/>
              <w:rPr>
                <w:sz w:val="24"/>
              </w:rPr>
            </w:pPr>
            <w:r>
              <w:rPr>
                <w:sz w:val="24"/>
              </w:rPr>
              <w:t>Read Clinical Overview of Guinea Worm</w:t>
            </w:r>
          </w:p>
          <w:p w14:paraId="75E33016" w14:textId="77777777" w:rsidR="00A61B1E" w:rsidRDefault="00A61B1E" w:rsidP="00F1121B">
            <w:pPr>
              <w:pStyle w:val="TableParagraph"/>
              <w:numPr>
                <w:ilvl w:val="0"/>
                <w:numId w:val="5"/>
              </w:numPr>
              <w:tabs>
                <w:tab w:val="left" w:pos="827"/>
                <w:tab w:val="left" w:pos="828"/>
              </w:tabs>
              <w:ind w:right="406"/>
              <w:rPr>
                <w:sz w:val="24"/>
              </w:rPr>
            </w:pPr>
            <w:r>
              <w:rPr>
                <w:sz w:val="24"/>
              </w:rPr>
              <w:t>Introduce Community and Environmental Health Course Project</w:t>
            </w:r>
          </w:p>
          <w:p w14:paraId="27B8C0C4" w14:textId="2C3E6E03" w:rsidR="00A61B1E" w:rsidRDefault="00B33C7D" w:rsidP="00F1121B">
            <w:pPr>
              <w:pStyle w:val="TableParagraph"/>
              <w:numPr>
                <w:ilvl w:val="0"/>
                <w:numId w:val="5"/>
              </w:numPr>
              <w:tabs>
                <w:tab w:val="left" w:pos="827"/>
                <w:tab w:val="left" w:pos="828"/>
              </w:tabs>
              <w:ind w:right="406"/>
              <w:rPr>
                <w:sz w:val="24"/>
              </w:rPr>
            </w:pPr>
            <w:r>
              <w:rPr>
                <w:sz w:val="24"/>
              </w:rPr>
              <w:t xml:space="preserve">Group </w:t>
            </w:r>
            <w:r w:rsidR="00A61B1E">
              <w:rPr>
                <w:sz w:val="24"/>
              </w:rPr>
              <w:t>Assignment - Chain of Infection</w:t>
            </w:r>
          </w:p>
          <w:p w14:paraId="75C7F3F2" w14:textId="3F3B2D10" w:rsidR="00A61B1E" w:rsidRPr="00E62E12" w:rsidRDefault="00A61B1E" w:rsidP="00B33C7D">
            <w:pPr>
              <w:pStyle w:val="TableParagraph"/>
              <w:tabs>
                <w:tab w:val="left" w:pos="827"/>
                <w:tab w:val="left" w:pos="828"/>
              </w:tabs>
              <w:ind w:left="827" w:right="406"/>
              <w:rPr>
                <w:sz w:val="24"/>
              </w:rPr>
            </w:pPr>
          </w:p>
        </w:tc>
        <w:tc>
          <w:tcPr>
            <w:tcW w:w="5392" w:type="dxa"/>
          </w:tcPr>
          <w:p w14:paraId="12E67577" w14:textId="7DECDF7C" w:rsidR="00A61B1E" w:rsidRPr="009A4535" w:rsidRDefault="00E35A20" w:rsidP="00F1121B">
            <w:pPr>
              <w:pStyle w:val="TableParagraph"/>
              <w:numPr>
                <w:ilvl w:val="0"/>
                <w:numId w:val="13"/>
              </w:numPr>
              <w:tabs>
                <w:tab w:val="left" w:pos="735"/>
              </w:tabs>
              <w:ind w:left="15" w:right="406" w:firstLine="90"/>
              <w:rPr>
                <w:color w:val="FF0000"/>
                <w:sz w:val="24"/>
              </w:rPr>
            </w:pPr>
            <w:r>
              <w:rPr>
                <w:color w:val="FF0000"/>
                <w:sz w:val="24"/>
              </w:rPr>
              <w:t>Monday</w:t>
            </w:r>
            <w:r w:rsidR="00A61B1E" w:rsidRPr="009A4535">
              <w:rPr>
                <w:color w:val="FF0000"/>
                <w:sz w:val="24"/>
              </w:rPr>
              <w:t xml:space="preserve"> (1/2</w:t>
            </w:r>
            <w:r w:rsidR="00C907C3">
              <w:rPr>
                <w:color w:val="FF0000"/>
                <w:sz w:val="24"/>
              </w:rPr>
              <w:t>6</w:t>
            </w:r>
            <w:r w:rsidR="00A61B1E" w:rsidRPr="009A4535">
              <w:rPr>
                <w:color w:val="FF0000"/>
                <w:sz w:val="24"/>
              </w:rPr>
              <w:t>)</w:t>
            </w:r>
          </w:p>
          <w:p w14:paraId="2E351519" w14:textId="11AA3BBC" w:rsidR="00A61B1E" w:rsidRDefault="00A61B1E" w:rsidP="00F1121B">
            <w:pPr>
              <w:pStyle w:val="TableParagraph"/>
              <w:numPr>
                <w:ilvl w:val="0"/>
                <w:numId w:val="13"/>
              </w:numPr>
              <w:ind w:left="15" w:right="406" w:firstLine="90"/>
              <w:rPr>
                <w:color w:val="FF0000"/>
                <w:sz w:val="24"/>
              </w:rPr>
            </w:pPr>
            <w:r>
              <w:rPr>
                <w:color w:val="FF0000"/>
                <w:sz w:val="24"/>
              </w:rPr>
              <w:t>Friday (1/3</w:t>
            </w:r>
            <w:r w:rsidR="007E4F94">
              <w:rPr>
                <w:color w:val="FF0000"/>
                <w:sz w:val="24"/>
              </w:rPr>
              <w:t>0</w:t>
            </w:r>
            <w:r>
              <w:rPr>
                <w:color w:val="FF0000"/>
                <w:sz w:val="24"/>
              </w:rPr>
              <w:t>)</w:t>
            </w:r>
          </w:p>
          <w:p w14:paraId="4F41D266" w14:textId="77777777" w:rsidR="00E62D5E" w:rsidRDefault="00E62D5E" w:rsidP="00E62D5E">
            <w:pPr>
              <w:pStyle w:val="TableParagraph"/>
              <w:ind w:left="105" w:right="406"/>
              <w:rPr>
                <w:color w:val="FF0000"/>
                <w:sz w:val="24"/>
              </w:rPr>
            </w:pPr>
          </w:p>
          <w:p w14:paraId="457722C5" w14:textId="77777777" w:rsidR="00A61B1E" w:rsidRDefault="00A61B1E" w:rsidP="00F1121B">
            <w:pPr>
              <w:pStyle w:val="TableParagraph"/>
              <w:numPr>
                <w:ilvl w:val="0"/>
                <w:numId w:val="13"/>
              </w:numPr>
              <w:ind w:left="15" w:right="406" w:firstLine="90"/>
              <w:rPr>
                <w:color w:val="FF0000"/>
                <w:sz w:val="24"/>
              </w:rPr>
            </w:pPr>
            <w:r>
              <w:rPr>
                <w:color w:val="FF0000"/>
                <w:sz w:val="24"/>
              </w:rPr>
              <w:t>Multiple</w:t>
            </w:r>
          </w:p>
          <w:p w14:paraId="067DAC5F" w14:textId="19ED83C5" w:rsidR="00A61B1E" w:rsidRDefault="00A61B1E" w:rsidP="00F1121B">
            <w:pPr>
              <w:pStyle w:val="TableParagraph"/>
              <w:numPr>
                <w:ilvl w:val="0"/>
                <w:numId w:val="13"/>
              </w:numPr>
              <w:ind w:left="15" w:right="406" w:firstLine="90"/>
              <w:rPr>
                <w:color w:val="FF0000"/>
                <w:sz w:val="24"/>
              </w:rPr>
            </w:pPr>
            <w:r>
              <w:rPr>
                <w:color w:val="FF0000"/>
                <w:sz w:val="24"/>
              </w:rPr>
              <w:t>Sunday (2/</w:t>
            </w:r>
            <w:r w:rsidR="007E4F94">
              <w:rPr>
                <w:color w:val="FF0000"/>
                <w:sz w:val="24"/>
              </w:rPr>
              <w:t>1</w:t>
            </w:r>
            <w:r>
              <w:rPr>
                <w:color w:val="FF0000"/>
                <w:sz w:val="24"/>
              </w:rPr>
              <w:t>)</w:t>
            </w:r>
          </w:p>
          <w:p w14:paraId="1E4A72F5" w14:textId="77777777" w:rsidR="00A61B1E" w:rsidRPr="009A4535" w:rsidRDefault="00A61B1E" w:rsidP="00B33C7D">
            <w:pPr>
              <w:pStyle w:val="TableParagraph"/>
              <w:ind w:left="132" w:right="406"/>
              <w:rPr>
                <w:color w:val="FF0000"/>
                <w:sz w:val="24"/>
              </w:rPr>
            </w:pPr>
          </w:p>
        </w:tc>
      </w:tr>
      <w:tr w:rsidR="00A61B1E" w14:paraId="2EEF4AB3" w14:textId="77777777" w:rsidTr="001672C4">
        <w:trPr>
          <w:trHeight w:val="1214"/>
          <w:jc w:val="center"/>
        </w:trPr>
        <w:tc>
          <w:tcPr>
            <w:tcW w:w="3760" w:type="dxa"/>
            <w:vAlign w:val="center"/>
          </w:tcPr>
          <w:p w14:paraId="2254975A" w14:textId="77777777" w:rsidR="00A61B1E" w:rsidRPr="00C07A7B" w:rsidRDefault="00A61B1E" w:rsidP="00E62D5E">
            <w:pPr>
              <w:pStyle w:val="TableParagraph"/>
              <w:spacing w:after="120"/>
              <w:ind w:right="406"/>
              <w:jc w:val="center"/>
              <w:rPr>
                <w:b/>
                <w:bCs/>
                <w:sz w:val="28"/>
                <w:szCs w:val="28"/>
              </w:rPr>
            </w:pPr>
            <w:r w:rsidRPr="00C07A7B">
              <w:rPr>
                <w:b/>
                <w:bCs/>
                <w:sz w:val="28"/>
                <w:szCs w:val="28"/>
              </w:rPr>
              <w:t>Week 4</w:t>
            </w:r>
          </w:p>
          <w:p w14:paraId="223F2267" w14:textId="77777777" w:rsidR="00A61B1E" w:rsidRDefault="00A61B1E" w:rsidP="00E62D5E">
            <w:pPr>
              <w:pStyle w:val="TableParagraph"/>
              <w:spacing w:after="120"/>
              <w:ind w:right="406"/>
              <w:jc w:val="center"/>
              <w:rPr>
                <w:i/>
                <w:sz w:val="24"/>
              </w:rPr>
            </w:pPr>
            <w:r>
              <w:rPr>
                <w:i/>
                <w:sz w:val="24"/>
              </w:rPr>
              <w:t>Epidemiology and Communicable Diseases</w:t>
            </w:r>
          </w:p>
          <w:p w14:paraId="6B178090" w14:textId="77777777" w:rsidR="00A61B1E" w:rsidRPr="004D2BB6" w:rsidRDefault="00A61B1E" w:rsidP="00E62D5E">
            <w:pPr>
              <w:pStyle w:val="TableParagraph"/>
              <w:ind w:right="406"/>
              <w:rPr>
                <w:i/>
                <w:sz w:val="20"/>
                <w:szCs w:val="20"/>
              </w:rPr>
            </w:pPr>
          </w:p>
        </w:tc>
        <w:tc>
          <w:tcPr>
            <w:tcW w:w="5333" w:type="dxa"/>
            <w:gridSpan w:val="2"/>
          </w:tcPr>
          <w:p w14:paraId="1E397E64" w14:textId="77777777" w:rsidR="005C6ABC" w:rsidRDefault="005C6ABC" w:rsidP="005C6ABC">
            <w:pPr>
              <w:pStyle w:val="TableParagraph"/>
              <w:numPr>
                <w:ilvl w:val="0"/>
                <w:numId w:val="6"/>
              </w:numPr>
              <w:tabs>
                <w:tab w:val="left" w:pos="827"/>
                <w:tab w:val="left" w:pos="828"/>
              </w:tabs>
              <w:ind w:right="406"/>
              <w:rPr>
                <w:sz w:val="24"/>
              </w:rPr>
            </w:pPr>
            <w:r>
              <w:rPr>
                <w:sz w:val="24"/>
              </w:rPr>
              <w:t>HMPV discussion (time allowing)</w:t>
            </w:r>
          </w:p>
          <w:p w14:paraId="7FAC0886" w14:textId="61368A36" w:rsidR="00A61B1E" w:rsidRDefault="00A61B1E" w:rsidP="00F1121B">
            <w:pPr>
              <w:pStyle w:val="TableParagraph"/>
              <w:numPr>
                <w:ilvl w:val="0"/>
                <w:numId w:val="6"/>
              </w:numPr>
              <w:tabs>
                <w:tab w:val="left" w:pos="827"/>
                <w:tab w:val="left" w:pos="828"/>
              </w:tabs>
              <w:ind w:right="406"/>
              <w:rPr>
                <w:sz w:val="24"/>
              </w:rPr>
            </w:pPr>
            <w:r>
              <w:rPr>
                <w:sz w:val="24"/>
              </w:rPr>
              <w:t>Quiz – Chapter 3 and 4</w:t>
            </w:r>
          </w:p>
          <w:p w14:paraId="05CFF265" w14:textId="47E4E000" w:rsidR="00A61B1E" w:rsidRDefault="002F1A27" w:rsidP="00F1121B">
            <w:pPr>
              <w:pStyle w:val="TableParagraph"/>
              <w:numPr>
                <w:ilvl w:val="0"/>
                <w:numId w:val="6"/>
              </w:numPr>
              <w:tabs>
                <w:tab w:val="left" w:pos="827"/>
                <w:tab w:val="left" w:pos="828"/>
              </w:tabs>
              <w:ind w:right="406"/>
              <w:rPr>
                <w:sz w:val="24"/>
              </w:rPr>
            </w:pPr>
            <w:r>
              <w:rPr>
                <w:sz w:val="24"/>
              </w:rPr>
              <w:t xml:space="preserve">Individual </w:t>
            </w:r>
            <w:r w:rsidR="00A61B1E">
              <w:rPr>
                <w:sz w:val="24"/>
              </w:rPr>
              <w:t>Assignment – Endemic/Epidemic</w:t>
            </w:r>
          </w:p>
          <w:p w14:paraId="4D33B55D" w14:textId="595DF72A" w:rsidR="00A61B1E" w:rsidRPr="003B336C" w:rsidRDefault="00A61B1E" w:rsidP="00F1121B">
            <w:pPr>
              <w:pStyle w:val="TableParagraph"/>
              <w:numPr>
                <w:ilvl w:val="0"/>
                <w:numId w:val="6"/>
              </w:numPr>
              <w:tabs>
                <w:tab w:val="left" w:pos="827"/>
                <w:tab w:val="left" w:pos="828"/>
              </w:tabs>
              <w:ind w:right="406"/>
              <w:rPr>
                <w:sz w:val="24"/>
              </w:rPr>
            </w:pPr>
            <w:r>
              <w:rPr>
                <w:sz w:val="24"/>
                <w:szCs w:val="24"/>
              </w:rPr>
              <w:t>Project topic due</w:t>
            </w:r>
          </w:p>
          <w:p w14:paraId="1592CDF5" w14:textId="2FAB4AB6" w:rsidR="003B336C" w:rsidRPr="00DA747D" w:rsidRDefault="003B336C" w:rsidP="005C6ABC">
            <w:pPr>
              <w:pStyle w:val="TableParagraph"/>
              <w:tabs>
                <w:tab w:val="left" w:pos="827"/>
                <w:tab w:val="left" w:pos="828"/>
              </w:tabs>
              <w:ind w:left="827" w:right="406"/>
              <w:rPr>
                <w:sz w:val="24"/>
              </w:rPr>
            </w:pPr>
          </w:p>
        </w:tc>
        <w:tc>
          <w:tcPr>
            <w:tcW w:w="5392" w:type="dxa"/>
          </w:tcPr>
          <w:p w14:paraId="25B3E839" w14:textId="1428CCED" w:rsidR="005C6ABC" w:rsidRDefault="005C6ABC" w:rsidP="00F1121B">
            <w:pPr>
              <w:pStyle w:val="TableParagraph"/>
              <w:numPr>
                <w:ilvl w:val="0"/>
                <w:numId w:val="14"/>
              </w:numPr>
              <w:ind w:left="15" w:right="406" w:firstLine="90"/>
              <w:rPr>
                <w:color w:val="FF0000"/>
                <w:sz w:val="24"/>
              </w:rPr>
            </w:pPr>
            <w:r>
              <w:rPr>
                <w:color w:val="FF0000"/>
                <w:sz w:val="24"/>
              </w:rPr>
              <w:t>Wednesday (2/</w:t>
            </w:r>
            <w:r w:rsidR="00363BDA">
              <w:rPr>
                <w:color w:val="FF0000"/>
                <w:sz w:val="24"/>
              </w:rPr>
              <w:t>4</w:t>
            </w:r>
            <w:r>
              <w:rPr>
                <w:color w:val="FF0000"/>
                <w:sz w:val="24"/>
              </w:rPr>
              <w:t>)</w:t>
            </w:r>
          </w:p>
          <w:p w14:paraId="3BF3EB7F" w14:textId="4C972780" w:rsidR="00A61B1E" w:rsidRDefault="00A61B1E" w:rsidP="00F1121B">
            <w:pPr>
              <w:pStyle w:val="TableParagraph"/>
              <w:numPr>
                <w:ilvl w:val="0"/>
                <w:numId w:val="14"/>
              </w:numPr>
              <w:ind w:left="15" w:right="406" w:firstLine="90"/>
              <w:rPr>
                <w:color w:val="FF0000"/>
                <w:sz w:val="24"/>
              </w:rPr>
            </w:pPr>
            <w:r w:rsidRPr="009A4535">
              <w:rPr>
                <w:color w:val="FF0000"/>
                <w:sz w:val="24"/>
              </w:rPr>
              <w:t>Friday (2/</w:t>
            </w:r>
            <w:r w:rsidR="00363BDA">
              <w:rPr>
                <w:color w:val="FF0000"/>
                <w:sz w:val="24"/>
              </w:rPr>
              <w:t>6</w:t>
            </w:r>
            <w:r w:rsidRPr="009A4535">
              <w:rPr>
                <w:color w:val="FF0000"/>
                <w:sz w:val="24"/>
              </w:rPr>
              <w:t>)</w:t>
            </w:r>
          </w:p>
          <w:p w14:paraId="179E4985" w14:textId="0DB83C00" w:rsidR="00A61B1E" w:rsidRDefault="00A61B1E" w:rsidP="00F1121B">
            <w:pPr>
              <w:pStyle w:val="TableParagraph"/>
              <w:numPr>
                <w:ilvl w:val="0"/>
                <w:numId w:val="14"/>
              </w:numPr>
              <w:ind w:left="15" w:right="406" w:firstLine="90"/>
              <w:rPr>
                <w:color w:val="FF0000"/>
                <w:sz w:val="24"/>
              </w:rPr>
            </w:pPr>
            <w:r>
              <w:rPr>
                <w:color w:val="FF0000"/>
                <w:sz w:val="24"/>
              </w:rPr>
              <w:t>Sunday</w:t>
            </w:r>
            <w:r w:rsidRPr="009A4535">
              <w:rPr>
                <w:color w:val="FF0000"/>
                <w:sz w:val="24"/>
              </w:rPr>
              <w:t xml:space="preserve"> (</w:t>
            </w:r>
            <w:r>
              <w:rPr>
                <w:color w:val="FF0000"/>
                <w:sz w:val="24"/>
              </w:rPr>
              <w:t>2/</w:t>
            </w:r>
            <w:r w:rsidR="00363BDA">
              <w:rPr>
                <w:color w:val="FF0000"/>
                <w:sz w:val="24"/>
              </w:rPr>
              <w:t>8</w:t>
            </w:r>
            <w:r w:rsidRPr="009A4535">
              <w:rPr>
                <w:color w:val="FF0000"/>
                <w:sz w:val="24"/>
              </w:rPr>
              <w:t>)</w:t>
            </w:r>
          </w:p>
          <w:p w14:paraId="3046657A" w14:textId="77777777" w:rsidR="003B336C" w:rsidRDefault="003B336C" w:rsidP="003B336C">
            <w:pPr>
              <w:pStyle w:val="TableParagraph"/>
              <w:ind w:left="105" w:right="406"/>
              <w:rPr>
                <w:color w:val="FF0000"/>
                <w:sz w:val="24"/>
              </w:rPr>
            </w:pPr>
          </w:p>
          <w:p w14:paraId="2E7739C0" w14:textId="605AF051" w:rsidR="00A61B1E" w:rsidRPr="009A4535" w:rsidRDefault="00A61B1E" w:rsidP="00F1121B">
            <w:pPr>
              <w:pStyle w:val="TableParagraph"/>
              <w:numPr>
                <w:ilvl w:val="0"/>
                <w:numId w:val="14"/>
              </w:numPr>
              <w:ind w:left="15" w:right="406" w:firstLine="90"/>
              <w:rPr>
                <w:color w:val="FF0000"/>
                <w:sz w:val="24"/>
              </w:rPr>
            </w:pPr>
            <w:r>
              <w:rPr>
                <w:color w:val="FF0000"/>
                <w:sz w:val="24"/>
              </w:rPr>
              <w:t>Sunday</w:t>
            </w:r>
            <w:r w:rsidRPr="009A4535">
              <w:rPr>
                <w:color w:val="FF0000"/>
                <w:sz w:val="24"/>
              </w:rPr>
              <w:t xml:space="preserve"> (</w:t>
            </w:r>
            <w:r>
              <w:rPr>
                <w:color w:val="FF0000"/>
                <w:sz w:val="24"/>
              </w:rPr>
              <w:t>2/</w:t>
            </w:r>
            <w:r w:rsidR="00363BDA">
              <w:rPr>
                <w:color w:val="FF0000"/>
                <w:sz w:val="24"/>
              </w:rPr>
              <w:t>8</w:t>
            </w:r>
            <w:r w:rsidRPr="009A4535">
              <w:rPr>
                <w:color w:val="FF0000"/>
                <w:sz w:val="24"/>
              </w:rPr>
              <w:t>)</w:t>
            </w:r>
          </w:p>
        </w:tc>
      </w:tr>
      <w:tr w:rsidR="00A61B1E" w14:paraId="521903A9" w14:textId="77777777" w:rsidTr="001672C4">
        <w:trPr>
          <w:trHeight w:val="20"/>
          <w:jc w:val="center"/>
        </w:trPr>
        <w:tc>
          <w:tcPr>
            <w:tcW w:w="3760" w:type="dxa"/>
            <w:tcBorders>
              <w:bottom w:val="single" w:sz="4" w:space="0" w:color="000000"/>
            </w:tcBorders>
            <w:vAlign w:val="center"/>
          </w:tcPr>
          <w:p w14:paraId="2D11879A" w14:textId="77777777" w:rsidR="00A61B1E" w:rsidRDefault="00A61B1E" w:rsidP="00E62D5E">
            <w:pPr>
              <w:pStyle w:val="TableParagraph"/>
              <w:spacing w:after="120"/>
              <w:ind w:right="406"/>
              <w:jc w:val="center"/>
              <w:rPr>
                <w:b/>
                <w:bCs/>
                <w:sz w:val="28"/>
                <w:szCs w:val="28"/>
              </w:rPr>
            </w:pPr>
            <w:r w:rsidRPr="00C07A7B">
              <w:rPr>
                <w:b/>
                <w:bCs/>
                <w:sz w:val="28"/>
                <w:szCs w:val="28"/>
              </w:rPr>
              <w:t>Week 5</w:t>
            </w:r>
          </w:p>
          <w:p w14:paraId="148BD8DE" w14:textId="77777777" w:rsidR="00A61B1E" w:rsidRPr="00FC6E8D" w:rsidRDefault="00A61B1E" w:rsidP="00E62D5E">
            <w:pPr>
              <w:pStyle w:val="TableParagraph"/>
              <w:spacing w:after="120"/>
              <w:ind w:right="406"/>
              <w:jc w:val="center"/>
            </w:pPr>
            <w:r>
              <w:t>Community Organizing and Health Promotion Planning</w:t>
            </w:r>
          </w:p>
          <w:p w14:paraId="540B7FC9" w14:textId="77777777" w:rsidR="00A61B1E" w:rsidRPr="004D2BB6" w:rsidRDefault="00A61B1E" w:rsidP="00E62D5E">
            <w:pPr>
              <w:pStyle w:val="TableParagraph"/>
              <w:ind w:right="406"/>
              <w:jc w:val="center"/>
              <w:rPr>
                <w:i/>
                <w:sz w:val="20"/>
                <w:szCs w:val="20"/>
              </w:rPr>
            </w:pPr>
          </w:p>
        </w:tc>
        <w:tc>
          <w:tcPr>
            <w:tcW w:w="5333" w:type="dxa"/>
            <w:gridSpan w:val="2"/>
            <w:tcBorders>
              <w:bottom w:val="single" w:sz="4" w:space="0" w:color="000000"/>
            </w:tcBorders>
          </w:tcPr>
          <w:p w14:paraId="58321244" w14:textId="77777777" w:rsidR="00A61B1E" w:rsidRPr="00F13745" w:rsidRDefault="00A61B1E" w:rsidP="00F1121B">
            <w:pPr>
              <w:pStyle w:val="TableParagraph"/>
              <w:numPr>
                <w:ilvl w:val="0"/>
                <w:numId w:val="18"/>
              </w:numPr>
              <w:tabs>
                <w:tab w:val="left" w:pos="827"/>
                <w:tab w:val="left" w:pos="828"/>
              </w:tabs>
              <w:ind w:left="825" w:right="406"/>
              <w:rPr>
                <w:sz w:val="24"/>
                <w:szCs w:val="24"/>
              </w:rPr>
            </w:pPr>
            <w:r>
              <w:rPr>
                <w:sz w:val="24"/>
                <w:szCs w:val="24"/>
              </w:rPr>
              <w:lastRenderedPageBreak/>
              <w:t>Read Chapter 5</w:t>
            </w:r>
          </w:p>
          <w:p w14:paraId="13F3A927" w14:textId="612EECAB" w:rsidR="00A61B1E" w:rsidRPr="000F35FC" w:rsidRDefault="00A61B1E" w:rsidP="00F1121B">
            <w:pPr>
              <w:pStyle w:val="TableParagraph"/>
              <w:numPr>
                <w:ilvl w:val="0"/>
                <w:numId w:val="18"/>
              </w:numPr>
              <w:tabs>
                <w:tab w:val="left" w:pos="827"/>
                <w:tab w:val="left" w:pos="828"/>
              </w:tabs>
              <w:ind w:left="825" w:right="406"/>
              <w:rPr>
                <w:sz w:val="24"/>
                <w:szCs w:val="24"/>
              </w:rPr>
            </w:pPr>
            <w:r>
              <w:rPr>
                <w:sz w:val="24"/>
              </w:rPr>
              <w:t>Read Student Housing in a Community</w:t>
            </w:r>
            <w:r w:rsidR="00DB4E71">
              <w:rPr>
                <w:sz w:val="24"/>
              </w:rPr>
              <w:t xml:space="preserve"> and Two </w:t>
            </w:r>
            <w:proofErr w:type="spellStart"/>
            <w:r w:rsidR="00DB4E71">
              <w:rPr>
                <w:sz w:val="24"/>
              </w:rPr>
              <w:t>Roomates</w:t>
            </w:r>
            <w:proofErr w:type="spellEnd"/>
            <w:r w:rsidR="00DB4E71">
              <w:rPr>
                <w:sz w:val="24"/>
              </w:rPr>
              <w:t>….</w:t>
            </w:r>
          </w:p>
          <w:p w14:paraId="05ACE69B" w14:textId="77777777" w:rsidR="00A61B1E" w:rsidRPr="0006072C" w:rsidRDefault="00A61B1E" w:rsidP="00F1121B">
            <w:pPr>
              <w:pStyle w:val="TableParagraph"/>
              <w:numPr>
                <w:ilvl w:val="0"/>
                <w:numId w:val="18"/>
              </w:numPr>
              <w:tabs>
                <w:tab w:val="left" w:pos="827"/>
                <w:tab w:val="left" w:pos="828"/>
              </w:tabs>
              <w:ind w:left="825" w:right="406"/>
              <w:rPr>
                <w:sz w:val="24"/>
                <w:szCs w:val="24"/>
              </w:rPr>
            </w:pPr>
            <w:r>
              <w:rPr>
                <w:sz w:val="24"/>
              </w:rPr>
              <w:t>Quiz – Chapter 5</w:t>
            </w:r>
          </w:p>
          <w:p w14:paraId="55178CF1" w14:textId="77777777" w:rsidR="00A61B1E" w:rsidRPr="004322F4" w:rsidRDefault="00A61B1E" w:rsidP="00E62D5E">
            <w:pPr>
              <w:pStyle w:val="TableParagraph"/>
              <w:tabs>
                <w:tab w:val="left" w:pos="827"/>
                <w:tab w:val="left" w:pos="828"/>
              </w:tabs>
              <w:ind w:left="825" w:right="406"/>
              <w:rPr>
                <w:sz w:val="24"/>
                <w:szCs w:val="24"/>
              </w:rPr>
            </w:pPr>
          </w:p>
        </w:tc>
        <w:tc>
          <w:tcPr>
            <w:tcW w:w="5392" w:type="dxa"/>
            <w:tcBorders>
              <w:bottom w:val="single" w:sz="4" w:space="0" w:color="000000"/>
            </w:tcBorders>
          </w:tcPr>
          <w:p w14:paraId="0386E214" w14:textId="5205D856" w:rsidR="00A61B1E" w:rsidRDefault="00A61B1E" w:rsidP="00F1121B">
            <w:pPr>
              <w:pStyle w:val="TableParagraph"/>
              <w:numPr>
                <w:ilvl w:val="0"/>
                <w:numId w:val="15"/>
              </w:numPr>
              <w:tabs>
                <w:tab w:val="left" w:pos="827"/>
                <w:tab w:val="left" w:pos="828"/>
              </w:tabs>
              <w:ind w:left="15" w:right="406" w:firstLine="90"/>
              <w:rPr>
                <w:color w:val="FF0000"/>
                <w:sz w:val="24"/>
              </w:rPr>
            </w:pPr>
            <w:r>
              <w:rPr>
                <w:color w:val="FF0000"/>
                <w:sz w:val="24"/>
              </w:rPr>
              <w:lastRenderedPageBreak/>
              <w:t>Monday (2/</w:t>
            </w:r>
            <w:r w:rsidR="00363BDA">
              <w:rPr>
                <w:color w:val="FF0000"/>
                <w:sz w:val="24"/>
              </w:rPr>
              <w:t>9)</w:t>
            </w:r>
          </w:p>
          <w:p w14:paraId="689BDBA6" w14:textId="27A5545A" w:rsidR="00A61B1E" w:rsidRDefault="00A61B1E" w:rsidP="00F1121B">
            <w:pPr>
              <w:pStyle w:val="TableParagraph"/>
              <w:numPr>
                <w:ilvl w:val="0"/>
                <w:numId w:val="15"/>
              </w:numPr>
              <w:tabs>
                <w:tab w:val="left" w:pos="827"/>
                <w:tab w:val="left" w:pos="828"/>
              </w:tabs>
              <w:ind w:left="15" w:right="406" w:firstLine="90"/>
              <w:rPr>
                <w:color w:val="FF0000"/>
                <w:sz w:val="24"/>
              </w:rPr>
            </w:pPr>
            <w:r w:rsidRPr="009A4535">
              <w:rPr>
                <w:color w:val="FF0000"/>
                <w:sz w:val="24"/>
              </w:rPr>
              <w:t>Wednesday (2/1</w:t>
            </w:r>
            <w:r w:rsidR="00363BDA">
              <w:rPr>
                <w:color w:val="FF0000"/>
                <w:sz w:val="24"/>
              </w:rPr>
              <w:t>1</w:t>
            </w:r>
            <w:r w:rsidRPr="009A4535">
              <w:rPr>
                <w:color w:val="FF0000"/>
                <w:sz w:val="24"/>
              </w:rPr>
              <w:t>)</w:t>
            </w:r>
          </w:p>
          <w:p w14:paraId="58C767E3" w14:textId="77777777" w:rsidR="00831E99" w:rsidRPr="009A4535" w:rsidRDefault="00831E99" w:rsidP="00831E99">
            <w:pPr>
              <w:pStyle w:val="TableParagraph"/>
              <w:tabs>
                <w:tab w:val="left" w:pos="827"/>
                <w:tab w:val="left" w:pos="828"/>
              </w:tabs>
              <w:ind w:left="105" w:right="406"/>
              <w:rPr>
                <w:color w:val="FF0000"/>
                <w:sz w:val="24"/>
              </w:rPr>
            </w:pPr>
          </w:p>
          <w:p w14:paraId="3E466CF6" w14:textId="3341C561" w:rsidR="00A61B1E" w:rsidRDefault="00A61B1E" w:rsidP="00F1121B">
            <w:pPr>
              <w:pStyle w:val="TableParagraph"/>
              <w:numPr>
                <w:ilvl w:val="0"/>
                <w:numId w:val="15"/>
              </w:numPr>
              <w:tabs>
                <w:tab w:val="left" w:pos="827"/>
                <w:tab w:val="left" w:pos="828"/>
              </w:tabs>
              <w:ind w:left="15" w:right="406" w:firstLine="90"/>
              <w:rPr>
                <w:color w:val="FF0000"/>
                <w:sz w:val="24"/>
                <w:szCs w:val="24"/>
              </w:rPr>
            </w:pPr>
            <w:r>
              <w:rPr>
                <w:color w:val="FF0000"/>
                <w:sz w:val="24"/>
                <w:szCs w:val="24"/>
              </w:rPr>
              <w:t>Friday (2/1</w:t>
            </w:r>
            <w:r w:rsidR="00363BDA">
              <w:rPr>
                <w:color w:val="FF0000"/>
                <w:sz w:val="24"/>
                <w:szCs w:val="24"/>
              </w:rPr>
              <w:t>3</w:t>
            </w:r>
            <w:r>
              <w:rPr>
                <w:color w:val="FF0000"/>
                <w:sz w:val="24"/>
                <w:szCs w:val="24"/>
              </w:rPr>
              <w:t>)</w:t>
            </w:r>
          </w:p>
          <w:p w14:paraId="2ECEE44C" w14:textId="77777777" w:rsidR="00A61B1E" w:rsidRPr="009A4535" w:rsidRDefault="00A61B1E" w:rsidP="00E62D5E">
            <w:pPr>
              <w:pStyle w:val="TableParagraph"/>
              <w:tabs>
                <w:tab w:val="left" w:pos="827"/>
                <w:tab w:val="left" w:pos="828"/>
              </w:tabs>
              <w:ind w:left="105" w:right="406"/>
              <w:rPr>
                <w:color w:val="FF0000"/>
                <w:sz w:val="24"/>
                <w:szCs w:val="24"/>
              </w:rPr>
            </w:pPr>
          </w:p>
        </w:tc>
      </w:tr>
      <w:tr w:rsidR="00A61B1E" w14:paraId="71E338E0" w14:textId="77777777" w:rsidTr="00C907C3">
        <w:trPr>
          <w:trHeight w:val="20"/>
          <w:jc w:val="center"/>
        </w:trPr>
        <w:tc>
          <w:tcPr>
            <w:tcW w:w="3760" w:type="dxa"/>
            <w:tcBorders>
              <w:bottom w:val="single" w:sz="4" w:space="0" w:color="000000"/>
            </w:tcBorders>
            <w:shd w:val="clear" w:color="auto" w:fill="F79646" w:themeFill="accent6"/>
            <w:vAlign w:val="center"/>
          </w:tcPr>
          <w:p w14:paraId="4E960B49" w14:textId="4A547D1D" w:rsidR="00A61B1E" w:rsidRPr="001A1908" w:rsidRDefault="00A61B1E" w:rsidP="00E62D5E">
            <w:pPr>
              <w:pStyle w:val="TableParagraph"/>
              <w:ind w:right="406"/>
              <w:jc w:val="center"/>
              <w:rPr>
                <w:b/>
                <w:color w:val="FFFFFF" w:themeColor="background1"/>
                <w:sz w:val="24"/>
              </w:rPr>
            </w:pPr>
            <w:r>
              <w:lastRenderedPageBreak/>
              <w:br w:type="page"/>
            </w:r>
            <w:r w:rsidRPr="001A1908">
              <w:rPr>
                <w:b/>
                <w:color w:val="FFFFFF" w:themeColor="background1"/>
                <w:sz w:val="24"/>
              </w:rPr>
              <w:t>Semester Week</w:t>
            </w:r>
          </w:p>
          <w:p w14:paraId="6D3BC589" w14:textId="6ADC4629" w:rsidR="00A61B1E" w:rsidRDefault="006B0EF8" w:rsidP="00E62D5E">
            <w:pPr>
              <w:pStyle w:val="TableParagraph"/>
              <w:ind w:right="406"/>
              <w:jc w:val="center"/>
              <w:rPr>
                <w:sz w:val="24"/>
              </w:rPr>
            </w:pPr>
            <w:r>
              <w:rPr>
                <w:b/>
                <w:i/>
                <w:color w:val="FFFFFF" w:themeColor="background1"/>
                <w:sz w:val="24"/>
              </w:rPr>
              <w:t>Topic</w:t>
            </w:r>
          </w:p>
        </w:tc>
        <w:tc>
          <w:tcPr>
            <w:tcW w:w="5325" w:type="dxa"/>
            <w:tcBorders>
              <w:bottom w:val="single" w:sz="4" w:space="0" w:color="000000"/>
            </w:tcBorders>
            <w:shd w:val="clear" w:color="auto" w:fill="F79646" w:themeFill="accent6"/>
            <w:vAlign w:val="center"/>
          </w:tcPr>
          <w:p w14:paraId="291606B1" w14:textId="77777777" w:rsidR="00A61B1E" w:rsidRDefault="00A61B1E" w:rsidP="00E62D5E">
            <w:pPr>
              <w:pStyle w:val="TableParagraph"/>
              <w:ind w:right="406"/>
              <w:jc w:val="center"/>
              <w:rPr>
                <w:sz w:val="24"/>
                <w:highlight w:val="green"/>
              </w:rPr>
            </w:pPr>
            <w:r w:rsidRPr="001A1908">
              <w:rPr>
                <w:b/>
                <w:color w:val="FFFFFF" w:themeColor="background1"/>
                <w:sz w:val="24"/>
              </w:rPr>
              <w:t>Weekly Tasks</w:t>
            </w:r>
          </w:p>
        </w:tc>
        <w:tc>
          <w:tcPr>
            <w:tcW w:w="5400" w:type="dxa"/>
            <w:gridSpan w:val="2"/>
            <w:tcBorders>
              <w:bottom w:val="single" w:sz="4" w:space="0" w:color="000000"/>
            </w:tcBorders>
            <w:shd w:val="clear" w:color="auto" w:fill="F79646" w:themeFill="accent6"/>
            <w:vAlign w:val="center"/>
          </w:tcPr>
          <w:p w14:paraId="4D0B79C2" w14:textId="77777777" w:rsidR="00A61B1E" w:rsidRPr="001A1908" w:rsidRDefault="00A61B1E" w:rsidP="00E62D5E">
            <w:pPr>
              <w:pStyle w:val="TableParagraph"/>
              <w:ind w:left="144" w:right="406"/>
              <w:rPr>
                <w:b/>
                <w:color w:val="FFFFFF" w:themeColor="background1"/>
                <w:sz w:val="24"/>
              </w:rPr>
            </w:pPr>
            <w:r w:rsidRPr="001A1908">
              <w:rPr>
                <w:b/>
                <w:color w:val="FFFFFF" w:themeColor="background1"/>
                <w:sz w:val="24"/>
              </w:rPr>
              <w:t>Due Dates</w:t>
            </w:r>
            <w:r>
              <w:rPr>
                <w:b/>
                <w:color w:val="FFFFFF" w:themeColor="background1"/>
                <w:sz w:val="24"/>
              </w:rPr>
              <w:t xml:space="preserve"> | 11:59pm ET</w:t>
            </w:r>
          </w:p>
          <w:p w14:paraId="4C4AEFED" w14:textId="77777777" w:rsidR="00A61B1E" w:rsidRDefault="00A61B1E" w:rsidP="00E62D5E">
            <w:pPr>
              <w:pStyle w:val="TableParagraph"/>
              <w:ind w:left="144" w:right="406"/>
              <w:rPr>
                <w:color w:val="FF0000"/>
                <w:sz w:val="24"/>
              </w:rPr>
            </w:pPr>
            <w:r w:rsidRPr="001A1908">
              <w:rPr>
                <w:b/>
                <w:color w:val="FFFFFF" w:themeColor="background1"/>
                <w:sz w:val="24"/>
              </w:rPr>
              <w:t>(</w:t>
            </w:r>
            <w:r>
              <w:rPr>
                <w:b/>
                <w:color w:val="FFFFFF" w:themeColor="background1"/>
                <w:sz w:val="24"/>
              </w:rPr>
              <w:t>Unless otherwise specified</w:t>
            </w:r>
            <w:r w:rsidRPr="001A1908">
              <w:rPr>
                <w:b/>
                <w:color w:val="FFFFFF" w:themeColor="background1"/>
                <w:sz w:val="24"/>
              </w:rPr>
              <w:t>)</w:t>
            </w:r>
          </w:p>
        </w:tc>
      </w:tr>
      <w:tr w:rsidR="00A61B1E" w14:paraId="0122FB6F" w14:textId="77777777" w:rsidTr="00C907C3">
        <w:trPr>
          <w:trHeight w:val="20"/>
          <w:jc w:val="center"/>
        </w:trPr>
        <w:tc>
          <w:tcPr>
            <w:tcW w:w="3760" w:type="dxa"/>
            <w:tcBorders>
              <w:bottom w:val="single" w:sz="4" w:space="0" w:color="000000"/>
            </w:tcBorders>
            <w:vAlign w:val="center"/>
          </w:tcPr>
          <w:p w14:paraId="3509EB27" w14:textId="77777777" w:rsidR="00A61B1E" w:rsidRPr="00AE1035" w:rsidRDefault="00A61B1E" w:rsidP="00E62D5E">
            <w:pPr>
              <w:pStyle w:val="TableParagraph"/>
              <w:spacing w:after="120"/>
              <w:ind w:right="406"/>
              <w:jc w:val="center"/>
              <w:rPr>
                <w:b/>
                <w:bCs/>
                <w:sz w:val="28"/>
                <w:szCs w:val="28"/>
              </w:rPr>
            </w:pPr>
            <w:r w:rsidRPr="00AE1035">
              <w:rPr>
                <w:b/>
                <w:bCs/>
                <w:sz w:val="28"/>
                <w:szCs w:val="28"/>
              </w:rPr>
              <w:t xml:space="preserve">Week </w:t>
            </w:r>
            <w:r>
              <w:rPr>
                <w:b/>
                <w:bCs/>
                <w:sz w:val="28"/>
                <w:szCs w:val="28"/>
              </w:rPr>
              <w:t>6</w:t>
            </w:r>
          </w:p>
          <w:p w14:paraId="588F01B8" w14:textId="77777777" w:rsidR="00A61B1E" w:rsidRDefault="00A61B1E" w:rsidP="00E62D5E">
            <w:pPr>
              <w:pStyle w:val="TableParagraph"/>
              <w:spacing w:after="120"/>
              <w:ind w:right="406"/>
              <w:jc w:val="center"/>
              <w:rPr>
                <w:i/>
                <w:sz w:val="24"/>
              </w:rPr>
            </w:pPr>
            <w:r>
              <w:rPr>
                <w:i/>
                <w:sz w:val="24"/>
              </w:rPr>
              <w:t>Maternal, Infant and, Child Health</w:t>
            </w:r>
          </w:p>
          <w:p w14:paraId="0141E5C9" w14:textId="77777777" w:rsidR="00A61B1E" w:rsidRPr="00AE1035" w:rsidRDefault="00A61B1E" w:rsidP="00E62D5E">
            <w:pPr>
              <w:pStyle w:val="TableParagraph"/>
              <w:spacing w:after="120"/>
              <w:ind w:right="406"/>
              <w:jc w:val="center"/>
              <w:rPr>
                <w:b/>
                <w:bCs/>
                <w:sz w:val="28"/>
                <w:szCs w:val="28"/>
              </w:rPr>
            </w:pPr>
          </w:p>
        </w:tc>
        <w:tc>
          <w:tcPr>
            <w:tcW w:w="5325" w:type="dxa"/>
            <w:tcBorders>
              <w:bottom w:val="single" w:sz="4" w:space="0" w:color="000000"/>
            </w:tcBorders>
          </w:tcPr>
          <w:p w14:paraId="5818FFBF" w14:textId="77777777" w:rsidR="00A61B1E" w:rsidRDefault="00A61B1E" w:rsidP="00F1121B">
            <w:pPr>
              <w:pStyle w:val="TableParagraph"/>
              <w:numPr>
                <w:ilvl w:val="0"/>
                <w:numId w:val="9"/>
              </w:numPr>
              <w:tabs>
                <w:tab w:val="left" w:pos="827"/>
                <w:tab w:val="left" w:pos="828"/>
              </w:tabs>
              <w:ind w:right="406"/>
              <w:rPr>
                <w:sz w:val="24"/>
              </w:rPr>
            </w:pPr>
            <w:r>
              <w:rPr>
                <w:sz w:val="24"/>
              </w:rPr>
              <w:t>Read Chapter 7</w:t>
            </w:r>
          </w:p>
          <w:p w14:paraId="52183746" w14:textId="77777777" w:rsidR="00A61B1E" w:rsidRDefault="00A61B1E" w:rsidP="00F1121B">
            <w:pPr>
              <w:pStyle w:val="TableParagraph"/>
              <w:numPr>
                <w:ilvl w:val="0"/>
                <w:numId w:val="9"/>
              </w:numPr>
              <w:tabs>
                <w:tab w:val="left" w:pos="827"/>
                <w:tab w:val="left" w:pos="828"/>
              </w:tabs>
              <w:ind w:right="406"/>
              <w:rPr>
                <w:sz w:val="24"/>
              </w:rPr>
            </w:pPr>
            <w:r>
              <w:rPr>
                <w:sz w:val="24"/>
              </w:rPr>
              <w:t>Read Current Event</w:t>
            </w:r>
          </w:p>
          <w:p w14:paraId="060D6B86" w14:textId="77777777" w:rsidR="00A61B1E" w:rsidRDefault="00A61B1E" w:rsidP="00F1121B">
            <w:pPr>
              <w:pStyle w:val="TableParagraph"/>
              <w:numPr>
                <w:ilvl w:val="0"/>
                <w:numId w:val="9"/>
              </w:numPr>
              <w:tabs>
                <w:tab w:val="left" w:pos="827"/>
                <w:tab w:val="left" w:pos="828"/>
              </w:tabs>
              <w:ind w:right="406"/>
              <w:rPr>
                <w:sz w:val="24"/>
              </w:rPr>
            </w:pPr>
            <w:r>
              <w:rPr>
                <w:sz w:val="24"/>
              </w:rPr>
              <w:t>Quiz – Chapter 7</w:t>
            </w:r>
          </w:p>
          <w:p w14:paraId="51337B34" w14:textId="77777777" w:rsidR="00A61B1E" w:rsidRDefault="00A61B1E" w:rsidP="00F1121B">
            <w:pPr>
              <w:pStyle w:val="TableParagraph"/>
              <w:numPr>
                <w:ilvl w:val="0"/>
                <w:numId w:val="9"/>
              </w:numPr>
              <w:tabs>
                <w:tab w:val="left" w:pos="827"/>
                <w:tab w:val="left" w:pos="828"/>
              </w:tabs>
              <w:ind w:right="406"/>
              <w:rPr>
                <w:sz w:val="24"/>
              </w:rPr>
            </w:pPr>
            <w:r>
              <w:rPr>
                <w:sz w:val="24"/>
              </w:rPr>
              <w:t>Project interview questions due</w:t>
            </w:r>
          </w:p>
        </w:tc>
        <w:tc>
          <w:tcPr>
            <w:tcW w:w="5400" w:type="dxa"/>
            <w:gridSpan w:val="2"/>
            <w:tcBorders>
              <w:bottom w:val="single" w:sz="4" w:space="0" w:color="000000"/>
            </w:tcBorders>
          </w:tcPr>
          <w:p w14:paraId="3F0A5348" w14:textId="3526C194" w:rsidR="00A61B1E" w:rsidRDefault="00A61B1E" w:rsidP="00F1121B">
            <w:pPr>
              <w:pStyle w:val="TableParagraph"/>
              <w:numPr>
                <w:ilvl w:val="0"/>
                <w:numId w:val="8"/>
              </w:numPr>
              <w:ind w:left="504" w:right="406"/>
              <w:rPr>
                <w:color w:val="FF0000"/>
                <w:sz w:val="24"/>
              </w:rPr>
            </w:pPr>
            <w:r>
              <w:rPr>
                <w:color w:val="FF0000"/>
                <w:sz w:val="24"/>
              </w:rPr>
              <w:t>Monday (2/1</w:t>
            </w:r>
            <w:r w:rsidR="00831E99">
              <w:rPr>
                <w:color w:val="FF0000"/>
                <w:sz w:val="24"/>
              </w:rPr>
              <w:t>6</w:t>
            </w:r>
            <w:r>
              <w:rPr>
                <w:color w:val="FF0000"/>
                <w:sz w:val="24"/>
              </w:rPr>
              <w:t>)</w:t>
            </w:r>
          </w:p>
          <w:p w14:paraId="0A29BF63" w14:textId="7DCFC2A3" w:rsidR="00A61B1E" w:rsidRDefault="00A61B1E" w:rsidP="00F1121B">
            <w:pPr>
              <w:pStyle w:val="TableParagraph"/>
              <w:numPr>
                <w:ilvl w:val="0"/>
                <w:numId w:val="8"/>
              </w:numPr>
              <w:ind w:left="504" w:right="406"/>
              <w:rPr>
                <w:color w:val="FF0000"/>
                <w:sz w:val="24"/>
              </w:rPr>
            </w:pPr>
            <w:r>
              <w:rPr>
                <w:color w:val="FF0000"/>
                <w:sz w:val="24"/>
              </w:rPr>
              <w:t>Wednesday (2/1</w:t>
            </w:r>
            <w:r w:rsidR="00831E99">
              <w:rPr>
                <w:color w:val="FF0000"/>
                <w:sz w:val="24"/>
              </w:rPr>
              <w:t>8</w:t>
            </w:r>
            <w:r>
              <w:rPr>
                <w:color w:val="FF0000"/>
                <w:sz w:val="24"/>
              </w:rPr>
              <w:t>)</w:t>
            </w:r>
          </w:p>
          <w:p w14:paraId="7E9FDE5A" w14:textId="6CF5145C" w:rsidR="00A61B1E" w:rsidRDefault="00A61B1E" w:rsidP="00F1121B">
            <w:pPr>
              <w:pStyle w:val="TableParagraph"/>
              <w:numPr>
                <w:ilvl w:val="0"/>
                <w:numId w:val="8"/>
              </w:numPr>
              <w:ind w:left="504" w:right="406"/>
              <w:rPr>
                <w:color w:val="FF0000"/>
                <w:sz w:val="24"/>
              </w:rPr>
            </w:pPr>
            <w:r>
              <w:rPr>
                <w:color w:val="FF0000"/>
                <w:sz w:val="24"/>
              </w:rPr>
              <w:t>Friday (2/2</w:t>
            </w:r>
            <w:r w:rsidR="00831E99">
              <w:rPr>
                <w:color w:val="FF0000"/>
                <w:sz w:val="24"/>
              </w:rPr>
              <w:t>0</w:t>
            </w:r>
            <w:r>
              <w:rPr>
                <w:color w:val="FF0000"/>
                <w:sz w:val="24"/>
              </w:rPr>
              <w:t>)</w:t>
            </w:r>
          </w:p>
          <w:p w14:paraId="748DDB4C" w14:textId="528B0B77" w:rsidR="00A61B1E" w:rsidRPr="00E5489D" w:rsidRDefault="00A61B1E" w:rsidP="00F1121B">
            <w:pPr>
              <w:pStyle w:val="TableParagraph"/>
              <w:numPr>
                <w:ilvl w:val="0"/>
                <w:numId w:val="8"/>
              </w:numPr>
              <w:ind w:left="504" w:right="406"/>
              <w:rPr>
                <w:color w:val="FF0000"/>
                <w:sz w:val="24"/>
              </w:rPr>
            </w:pPr>
            <w:r>
              <w:rPr>
                <w:color w:val="FF0000"/>
                <w:sz w:val="24"/>
              </w:rPr>
              <w:t>Sunday (2/2</w:t>
            </w:r>
            <w:r w:rsidR="00831E99">
              <w:rPr>
                <w:color w:val="FF0000"/>
                <w:sz w:val="24"/>
              </w:rPr>
              <w:t>2</w:t>
            </w:r>
            <w:r>
              <w:rPr>
                <w:color w:val="FF0000"/>
                <w:sz w:val="24"/>
              </w:rPr>
              <w:t>)</w:t>
            </w:r>
          </w:p>
        </w:tc>
      </w:tr>
      <w:tr w:rsidR="00A61B1E" w14:paraId="2E152CA1" w14:textId="77777777" w:rsidTr="00C907C3">
        <w:trPr>
          <w:trHeight w:val="20"/>
          <w:jc w:val="center"/>
        </w:trPr>
        <w:tc>
          <w:tcPr>
            <w:tcW w:w="3760" w:type="dxa"/>
            <w:tcBorders>
              <w:bottom w:val="single" w:sz="4" w:space="0" w:color="000000"/>
            </w:tcBorders>
            <w:vAlign w:val="center"/>
          </w:tcPr>
          <w:p w14:paraId="36147883" w14:textId="77777777" w:rsidR="00A61B1E" w:rsidRDefault="00A61B1E" w:rsidP="00E62D5E">
            <w:pPr>
              <w:pStyle w:val="TableParagraph"/>
              <w:spacing w:after="120"/>
              <w:ind w:right="406"/>
              <w:jc w:val="center"/>
              <w:rPr>
                <w:b/>
                <w:bCs/>
                <w:sz w:val="28"/>
                <w:szCs w:val="28"/>
              </w:rPr>
            </w:pPr>
            <w:r w:rsidRPr="00AE1035">
              <w:rPr>
                <w:b/>
                <w:bCs/>
                <w:sz w:val="28"/>
                <w:szCs w:val="28"/>
              </w:rPr>
              <w:t xml:space="preserve">Week </w:t>
            </w:r>
            <w:r>
              <w:rPr>
                <w:b/>
                <w:bCs/>
                <w:sz w:val="28"/>
                <w:szCs w:val="28"/>
              </w:rPr>
              <w:t>7</w:t>
            </w:r>
          </w:p>
          <w:p w14:paraId="4A60135B" w14:textId="77777777" w:rsidR="00A61B1E" w:rsidRPr="00647F63" w:rsidRDefault="00A61B1E" w:rsidP="00E62D5E">
            <w:pPr>
              <w:pStyle w:val="TableParagraph"/>
              <w:spacing w:after="120"/>
              <w:ind w:right="406"/>
              <w:jc w:val="center"/>
              <w:rPr>
                <w:i/>
                <w:sz w:val="20"/>
                <w:szCs w:val="20"/>
              </w:rPr>
            </w:pPr>
            <w:r>
              <w:rPr>
                <w:i/>
                <w:sz w:val="20"/>
                <w:szCs w:val="20"/>
              </w:rPr>
              <w:t>Adolescent, Young Adults, and Adults</w:t>
            </w:r>
          </w:p>
        </w:tc>
        <w:tc>
          <w:tcPr>
            <w:tcW w:w="5325" w:type="dxa"/>
            <w:tcBorders>
              <w:bottom w:val="single" w:sz="4" w:space="0" w:color="000000"/>
            </w:tcBorders>
          </w:tcPr>
          <w:p w14:paraId="62D36039" w14:textId="77777777" w:rsidR="00A61B1E" w:rsidRDefault="00A61B1E" w:rsidP="00F1121B">
            <w:pPr>
              <w:pStyle w:val="TableParagraph"/>
              <w:numPr>
                <w:ilvl w:val="0"/>
                <w:numId w:val="7"/>
              </w:numPr>
              <w:ind w:right="406"/>
              <w:rPr>
                <w:sz w:val="24"/>
              </w:rPr>
            </w:pPr>
            <w:r>
              <w:rPr>
                <w:sz w:val="24"/>
              </w:rPr>
              <w:t>Read Chapter 8</w:t>
            </w:r>
          </w:p>
          <w:p w14:paraId="621F6690" w14:textId="77777777" w:rsidR="00A61B1E" w:rsidRDefault="00A61B1E" w:rsidP="00F1121B">
            <w:pPr>
              <w:pStyle w:val="TableParagraph"/>
              <w:numPr>
                <w:ilvl w:val="0"/>
                <w:numId w:val="7"/>
              </w:numPr>
              <w:ind w:right="406"/>
              <w:rPr>
                <w:sz w:val="24"/>
              </w:rPr>
            </w:pPr>
            <w:r>
              <w:rPr>
                <w:sz w:val="24"/>
              </w:rPr>
              <w:t>Read Social Media Influencers and Adolescent Health</w:t>
            </w:r>
          </w:p>
          <w:p w14:paraId="69AE85D1" w14:textId="77777777" w:rsidR="00A61B1E" w:rsidRDefault="00A61B1E" w:rsidP="00F1121B">
            <w:pPr>
              <w:pStyle w:val="TableParagraph"/>
              <w:numPr>
                <w:ilvl w:val="0"/>
                <w:numId w:val="7"/>
              </w:numPr>
              <w:ind w:right="406"/>
              <w:rPr>
                <w:sz w:val="24"/>
              </w:rPr>
            </w:pPr>
            <w:r>
              <w:rPr>
                <w:sz w:val="24"/>
              </w:rPr>
              <w:t>Quiz - Chapter 8</w:t>
            </w:r>
          </w:p>
          <w:p w14:paraId="67508528" w14:textId="77777777" w:rsidR="00A61B1E" w:rsidRDefault="00A61B1E" w:rsidP="00F1121B">
            <w:pPr>
              <w:pStyle w:val="TableParagraph"/>
              <w:numPr>
                <w:ilvl w:val="0"/>
                <w:numId w:val="7"/>
              </w:numPr>
              <w:ind w:right="406"/>
              <w:rPr>
                <w:sz w:val="24"/>
              </w:rPr>
            </w:pPr>
            <w:r>
              <w:rPr>
                <w:sz w:val="24"/>
              </w:rPr>
              <w:t>Assignment 4 - Social Media Policy</w:t>
            </w:r>
          </w:p>
          <w:p w14:paraId="17112E65" w14:textId="77777777" w:rsidR="00A61B1E" w:rsidRDefault="00A61B1E" w:rsidP="00F1121B">
            <w:pPr>
              <w:pStyle w:val="TableParagraph"/>
              <w:numPr>
                <w:ilvl w:val="0"/>
                <w:numId w:val="7"/>
              </w:numPr>
              <w:ind w:right="406"/>
              <w:rPr>
                <w:sz w:val="24"/>
              </w:rPr>
            </w:pPr>
            <w:r>
              <w:rPr>
                <w:sz w:val="24"/>
              </w:rPr>
              <w:t>Project pre-reflection due</w:t>
            </w:r>
          </w:p>
          <w:p w14:paraId="092D8A86" w14:textId="77777777" w:rsidR="00A61B1E" w:rsidRPr="004322F4" w:rsidRDefault="00A61B1E" w:rsidP="00E62D5E">
            <w:pPr>
              <w:pStyle w:val="TableParagraph"/>
              <w:ind w:left="720" w:right="406"/>
              <w:rPr>
                <w:sz w:val="24"/>
              </w:rPr>
            </w:pPr>
          </w:p>
        </w:tc>
        <w:tc>
          <w:tcPr>
            <w:tcW w:w="5400" w:type="dxa"/>
            <w:gridSpan w:val="2"/>
            <w:tcBorders>
              <w:bottom w:val="single" w:sz="4" w:space="0" w:color="000000"/>
            </w:tcBorders>
          </w:tcPr>
          <w:p w14:paraId="3327E224" w14:textId="2F17D319" w:rsidR="00A61B1E" w:rsidRDefault="00A61B1E" w:rsidP="00F1121B">
            <w:pPr>
              <w:pStyle w:val="TableParagraph"/>
              <w:numPr>
                <w:ilvl w:val="0"/>
                <w:numId w:val="19"/>
              </w:numPr>
              <w:ind w:right="406"/>
              <w:rPr>
                <w:color w:val="FF0000"/>
                <w:sz w:val="24"/>
              </w:rPr>
            </w:pPr>
            <w:r>
              <w:rPr>
                <w:color w:val="FF0000"/>
                <w:sz w:val="24"/>
              </w:rPr>
              <w:t>Monday (2/2</w:t>
            </w:r>
            <w:r w:rsidR="00831E99">
              <w:rPr>
                <w:color w:val="FF0000"/>
                <w:sz w:val="24"/>
              </w:rPr>
              <w:t>3</w:t>
            </w:r>
            <w:r>
              <w:rPr>
                <w:color w:val="FF0000"/>
                <w:sz w:val="24"/>
              </w:rPr>
              <w:t>)</w:t>
            </w:r>
          </w:p>
          <w:p w14:paraId="1C1B400B" w14:textId="64B8ED1A" w:rsidR="00A61B1E" w:rsidRDefault="00A61B1E" w:rsidP="00F1121B">
            <w:pPr>
              <w:pStyle w:val="TableParagraph"/>
              <w:numPr>
                <w:ilvl w:val="0"/>
                <w:numId w:val="19"/>
              </w:numPr>
              <w:ind w:right="406"/>
              <w:rPr>
                <w:color w:val="FF0000"/>
                <w:sz w:val="24"/>
              </w:rPr>
            </w:pPr>
            <w:r>
              <w:rPr>
                <w:color w:val="FF0000"/>
                <w:sz w:val="24"/>
              </w:rPr>
              <w:t>Wednesday (2/2</w:t>
            </w:r>
            <w:r w:rsidR="00831E99">
              <w:rPr>
                <w:color w:val="FF0000"/>
                <w:sz w:val="24"/>
              </w:rPr>
              <w:t>5</w:t>
            </w:r>
            <w:r>
              <w:rPr>
                <w:color w:val="FF0000"/>
                <w:sz w:val="24"/>
              </w:rPr>
              <w:t>)</w:t>
            </w:r>
          </w:p>
          <w:p w14:paraId="3BAD15D7" w14:textId="77777777" w:rsidR="00A224CE" w:rsidRDefault="00A224CE" w:rsidP="00A224CE">
            <w:pPr>
              <w:pStyle w:val="TableParagraph"/>
              <w:ind w:left="467" w:right="406"/>
              <w:rPr>
                <w:color w:val="FF0000"/>
                <w:sz w:val="24"/>
              </w:rPr>
            </w:pPr>
          </w:p>
          <w:p w14:paraId="5C74ABFA" w14:textId="5F0DB385" w:rsidR="00A61B1E" w:rsidRDefault="00A61B1E" w:rsidP="00F1121B">
            <w:pPr>
              <w:pStyle w:val="TableParagraph"/>
              <w:numPr>
                <w:ilvl w:val="0"/>
                <w:numId w:val="19"/>
              </w:numPr>
              <w:ind w:right="406"/>
              <w:rPr>
                <w:color w:val="FF0000"/>
                <w:sz w:val="24"/>
              </w:rPr>
            </w:pPr>
            <w:r>
              <w:rPr>
                <w:color w:val="FF0000"/>
                <w:sz w:val="24"/>
              </w:rPr>
              <w:t>Friday (2/2</w:t>
            </w:r>
            <w:r w:rsidR="00831E99">
              <w:rPr>
                <w:color w:val="FF0000"/>
                <w:sz w:val="24"/>
              </w:rPr>
              <w:t>7</w:t>
            </w:r>
            <w:r>
              <w:rPr>
                <w:color w:val="FF0000"/>
                <w:sz w:val="24"/>
              </w:rPr>
              <w:t>)</w:t>
            </w:r>
          </w:p>
          <w:p w14:paraId="02F688B0" w14:textId="183439A8" w:rsidR="00A61B1E" w:rsidRDefault="00A61B1E" w:rsidP="00F1121B">
            <w:pPr>
              <w:pStyle w:val="TableParagraph"/>
              <w:numPr>
                <w:ilvl w:val="0"/>
                <w:numId w:val="19"/>
              </w:numPr>
              <w:ind w:right="406"/>
              <w:rPr>
                <w:color w:val="FF0000"/>
                <w:sz w:val="24"/>
              </w:rPr>
            </w:pPr>
            <w:r>
              <w:rPr>
                <w:color w:val="FF0000"/>
                <w:sz w:val="24"/>
              </w:rPr>
              <w:t>Sunday (</w:t>
            </w:r>
            <w:r w:rsidR="00231B56">
              <w:rPr>
                <w:color w:val="FF0000"/>
                <w:sz w:val="24"/>
              </w:rPr>
              <w:t>3/</w:t>
            </w:r>
            <w:r w:rsidR="004979B5">
              <w:rPr>
                <w:color w:val="FF0000"/>
                <w:sz w:val="24"/>
              </w:rPr>
              <w:t>1</w:t>
            </w:r>
            <w:r>
              <w:rPr>
                <w:color w:val="FF0000"/>
                <w:sz w:val="24"/>
              </w:rPr>
              <w:t>)</w:t>
            </w:r>
          </w:p>
          <w:p w14:paraId="46E68CDF" w14:textId="2F325723" w:rsidR="00A61B1E" w:rsidRDefault="00A61B1E" w:rsidP="00F1121B">
            <w:pPr>
              <w:pStyle w:val="TableParagraph"/>
              <w:numPr>
                <w:ilvl w:val="0"/>
                <w:numId w:val="19"/>
              </w:numPr>
              <w:ind w:right="406"/>
              <w:rPr>
                <w:color w:val="FF0000"/>
                <w:sz w:val="24"/>
              </w:rPr>
            </w:pPr>
            <w:r>
              <w:rPr>
                <w:color w:val="FF0000"/>
                <w:sz w:val="24"/>
              </w:rPr>
              <w:t>Sunday (</w:t>
            </w:r>
            <w:r w:rsidR="00231B56">
              <w:rPr>
                <w:color w:val="FF0000"/>
                <w:sz w:val="24"/>
              </w:rPr>
              <w:t>3/</w:t>
            </w:r>
            <w:r w:rsidR="004979B5">
              <w:rPr>
                <w:color w:val="FF0000"/>
                <w:sz w:val="24"/>
              </w:rPr>
              <w:t>1</w:t>
            </w:r>
            <w:r>
              <w:rPr>
                <w:color w:val="FF0000"/>
                <w:sz w:val="24"/>
              </w:rPr>
              <w:t>)</w:t>
            </w:r>
          </w:p>
          <w:p w14:paraId="15B7250D" w14:textId="77777777" w:rsidR="00A61B1E" w:rsidRPr="00AD1A63" w:rsidRDefault="00A61B1E" w:rsidP="00E62D5E">
            <w:pPr>
              <w:pStyle w:val="TableParagraph"/>
              <w:ind w:left="467" w:right="406"/>
              <w:rPr>
                <w:color w:val="FF0000"/>
                <w:sz w:val="24"/>
              </w:rPr>
            </w:pPr>
          </w:p>
        </w:tc>
      </w:tr>
      <w:tr w:rsidR="00A61B1E" w14:paraId="12E7F5CA" w14:textId="77777777" w:rsidTr="00C907C3">
        <w:trPr>
          <w:trHeight w:val="20"/>
          <w:jc w:val="center"/>
        </w:trPr>
        <w:tc>
          <w:tcPr>
            <w:tcW w:w="3760" w:type="dxa"/>
            <w:tcBorders>
              <w:bottom w:val="single" w:sz="4" w:space="0" w:color="000000"/>
            </w:tcBorders>
            <w:shd w:val="clear" w:color="auto" w:fill="FFFF00"/>
            <w:vAlign w:val="center"/>
          </w:tcPr>
          <w:p w14:paraId="7D5DEC35" w14:textId="77777777" w:rsidR="00A61B1E" w:rsidRPr="004D2BB6" w:rsidRDefault="00A61B1E" w:rsidP="00E62D5E">
            <w:pPr>
              <w:pStyle w:val="TableParagraph"/>
              <w:spacing w:after="120"/>
              <w:ind w:right="406"/>
              <w:jc w:val="center"/>
              <w:rPr>
                <w:b/>
                <w:bCs/>
                <w:sz w:val="28"/>
                <w:szCs w:val="28"/>
              </w:rPr>
            </w:pPr>
            <w:r w:rsidRPr="00AE1035">
              <w:rPr>
                <w:b/>
                <w:bCs/>
                <w:sz w:val="28"/>
                <w:szCs w:val="28"/>
              </w:rPr>
              <w:t xml:space="preserve">Week </w:t>
            </w:r>
            <w:r>
              <w:rPr>
                <w:b/>
                <w:bCs/>
                <w:sz w:val="28"/>
                <w:szCs w:val="28"/>
              </w:rPr>
              <w:t>8</w:t>
            </w:r>
          </w:p>
          <w:p w14:paraId="173BB7A6" w14:textId="69D05919" w:rsidR="00A61B1E" w:rsidRDefault="003E233A" w:rsidP="00E62D5E">
            <w:pPr>
              <w:pStyle w:val="TableParagraph"/>
              <w:spacing w:after="120"/>
              <w:ind w:right="406"/>
              <w:jc w:val="center"/>
              <w:rPr>
                <w:i/>
                <w:sz w:val="24"/>
              </w:rPr>
            </w:pPr>
            <w:r>
              <w:rPr>
                <w:i/>
                <w:sz w:val="24"/>
              </w:rPr>
              <w:t>Examination 1</w:t>
            </w:r>
          </w:p>
          <w:p w14:paraId="690121A9" w14:textId="77777777" w:rsidR="00A61B1E" w:rsidRPr="004D2BB6" w:rsidRDefault="00A61B1E" w:rsidP="00E62D5E">
            <w:pPr>
              <w:pStyle w:val="TableParagraph"/>
              <w:ind w:right="406"/>
              <w:jc w:val="center"/>
              <w:rPr>
                <w:i/>
                <w:sz w:val="20"/>
                <w:szCs w:val="20"/>
              </w:rPr>
            </w:pPr>
          </w:p>
        </w:tc>
        <w:tc>
          <w:tcPr>
            <w:tcW w:w="5325" w:type="dxa"/>
            <w:tcBorders>
              <w:bottom w:val="single" w:sz="4" w:space="0" w:color="000000"/>
            </w:tcBorders>
            <w:shd w:val="clear" w:color="auto" w:fill="FFFF00"/>
          </w:tcPr>
          <w:p w14:paraId="0C1B0C5B" w14:textId="7B21317A" w:rsidR="00A61B1E" w:rsidRDefault="00A61B1E" w:rsidP="00F1121B">
            <w:pPr>
              <w:pStyle w:val="TableParagraph"/>
              <w:numPr>
                <w:ilvl w:val="0"/>
                <w:numId w:val="21"/>
              </w:numPr>
              <w:spacing w:after="120"/>
              <w:ind w:right="406"/>
              <w:rPr>
                <w:sz w:val="24"/>
              </w:rPr>
            </w:pPr>
            <w:r>
              <w:rPr>
                <w:sz w:val="24"/>
              </w:rPr>
              <w:t xml:space="preserve">Midterm examination </w:t>
            </w:r>
          </w:p>
          <w:p w14:paraId="4A7AB8D6" w14:textId="5E28C4E9" w:rsidR="00A61B1E" w:rsidRPr="00DA747D" w:rsidRDefault="00A61B1E" w:rsidP="008973BD">
            <w:pPr>
              <w:pStyle w:val="TableParagraph"/>
              <w:spacing w:after="120"/>
              <w:ind w:left="720" w:right="406"/>
              <w:rPr>
                <w:sz w:val="24"/>
              </w:rPr>
            </w:pPr>
          </w:p>
        </w:tc>
        <w:tc>
          <w:tcPr>
            <w:tcW w:w="5400" w:type="dxa"/>
            <w:gridSpan w:val="2"/>
            <w:tcBorders>
              <w:bottom w:val="single" w:sz="4" w:space="0" w:color="000000"/>
            </w:tcBorders>
            <w:shd w:val="clear" w:color="auto" w:fill="FFFF00"/>
          </w:tcPr>
          <w:p w14:paraId="20A52BCE" w14:textId="427EDAD4" w:rsidR="00A61B1E" w:rsidRPr="00923BD0" w:rsidRDefault="00A61B1E" w:rsidP="00E62D5E">
            <w:pPr>
              <w:pStyle w:val="TableParagraph"/>
              <w:ind w:left="465" w:right="406"/>
              <w:rPr>
                <w:color w:val="FF0000"/>
                <w:sz w:val="20"/>
                <w:szCs w:val="18"/>
              </w:rPr>
            </w:pPr>
            <w:r w:rsidRPr="00923BD0">
              <w:rPr>
                <w:color w:val="FF0000"/>
                <w:sz w:val="20"/>
                <w:szCs w:val="18"/>
              </w:rPr>
              <w:t>Exam Opens:</w:t>
            </w:r>
            <w:r w:rsidR="009943F7">
              <w:rPr>
                <w:color w:val="FF0000"/>
                <w:sz w:val="20"/>
                <w:szCs w:val="18"/>
              </w:rPr>
              <w:t xml:space="preserve"> </w:t>
            </w:r>
            <w:r w:rsidR="0066177C">
              <w:rPr>
                <w:color w:val="FF0000"/>
                <w:sz w:val="20"/>
                <w:szCs w:val="18"/>
              </w:rPr>
              <w:t xml:space="preserve">12am, </w:t>
            </w:r>
            <w:r w:rsidR="007A7013">
              <w:rPr>
                <w:color w:val="FF0000"/>
                <w:sz w:val="20"/>
                <w:szCs w:val="18"/>
              </w:rPr>
              <w:t>Mon</w:t>
            </w:r>
            <w:r w:rsidR="000A6FDB">
              <w:rPr>
                <w:color w:val="FF0000"/>
                <w:sz w:val="20"/>
                <w:szCs w:val="18"/>
              </w:rPr>
              <w:t xml:space="preserve"> </w:t>
            </w:r>
            <w:r w:rsidR="0066177C">
              <w:rPr>
                <w:color w:val="FF0000"/>
                <w:sz w:val="20"/>
                <w:szCs w:val="18"/>
              </w:rPr>
              <w:t>3/</w:t>
            </w:r>
            <w:r w:rsidR="004979B5">
              <w:rPr>
                <w:color w:val="FF0000"/>
                <w:sz w:val="20"/>
                <w:szCs w:val="18"/>
              </w:rPr>
              <w:t>2</w:t>
            </w:r>
          </w:p>
          <w:p w14:paraId="1C736B4C" w14:textId="195FD5E4" w:rsidR="00A61B1E" w:rsidRPr="008973BD" w:rsidRDefault="00A61B1E" w:rsidP="008973BD">
            <w:pPr>
              <w:pStyle w:val="TableParagraph"/>
              <w:spacing w:after="120"/>
              <w:ind w:left="461" w:right="406"/>
              <w:rPr>
                <w:color w:val="FF0000"/>
                <w:sz w:val="20"/>
                <w:szCs w:val="18"/>
              </w:rPr>
            </w:pPr>
            <w:r w:rsidRPr="00923BD0">
              <w:rPr>
                <w:color w:val="FF0000"/>
                <w:sz w:val="20"/>
                <w:szCs w:val="18"/>
              </w:rPr>
              <w:t>Exam Closes:</w:t>
            </w:r>
            <w:r w:rsidR="0066177C">
              <w:rPr>
                <w:color w:val="FF0000"/>
                <w:sz w:val="20"/>
                <w:szCs w:val="18"/>
              </w:rPr>
              <w:t xml:space="preserve"> 11:59pm, </w:t>
            </w:r>
            <w:r w:rsidR="007A7013">
              <w:rPr>
                <w:color w:val="FF0000"/>
                <w:sz w:val="20"/>
                <w:szCs w:val="18"/>
              </w:rPr>
              <w:t>Sun 3/</w:t>
            </w:r>
            <w:r w:rsidR="004979B5">
              <w:rPr>
                <w:color w:val="FF0000"/>
                <w:sz w:val="20"/>
                <w:szCs w:val="18"/>
              </w:rPr>
              <w:t>8</w:t>
            </w:r>
          </w:p>
        </w:tc>
      </w:tr>
      <w:tr w:rsidR="00A61B1E" w14:paraId="57DC3768" w14:textId="77777777" w:rsidTr="00C907C3">
        <w:trPr>
          <w:trHeight w:val="20"/>
          <w:jc w:val="center"/>
        </w:trPr>
        <w:tc>
          <w:tcPr>
            <w:tcW w:w="3760" w:type="dxa"/>
            <w:tcBorders>
              <w:bottom w:val="single" w:sz="4" w:space="0" w:color="000000"/>
            </w:tcBorders>
            <w:vAlign w:val="center"/>
          </w:tcPr>
          <w:p w14:paraId="67CCFC2E" w14:textId="77777777" w:rsidR="00A61B1E" w:rsidRDefault="00A61B1E" w:rsidP="00E62D5E">
            <w:pPr>
              <w:pStyle w:val="TableParagraph"/>
              <w:ind w:right="406"/>
              <w:jc w:val="center"/>
              <w:rPr>
                <w:b/>
                <w:bCs/>
                <w:sz w:val="32"/>
                <w:szCs w:val="32"/>
              </w:rPr>
            </w:pPr>
            <w:r w:rsidRPr="00741433">
              <w:rPr>
                <w:b/>
                <w:bCs/>
                <w:sz w:val="32"/>
                <w:szCs w:val="32"/>
              </w:rPr>
              <w:t xml:space="preserve">Week </w:t>
            </w:r>
            <w:r>
              <w:rPr>
                <w:b/>
                <w:bCs/>
                <w:sz w:val="32"/>
                <w:szCs w:val="32"/>
              </w:rPr>
              <w:t>9</w:t>
            </w:r>
          </w:p>
          <w:p w14:paraId="3DF35A96" w14:textId="77777777" w:rsidR="00A61B1E" w:rsidRDefault="00A61B1E" w:rsidP="00E62D5E">
            <w:pPr>
              <w:pStyle w:val="TableParagraph"/>
              <w:spacing w:after="120"/>
              <w:ind w:right="406"/>
              <w:jc w:val="center"/>
              <w:rPr>
                <w:i/>
                <w:sz w:val="24"/>
              </w:rPr>
            </w:pPr>
            <w:r>
              <w:rPr>
                <w:i/>
                <w:sz w:val="24"/>
              </w:rPr>
              <w:t>Older Adults</w:t>
            </w:r>
          </w:p>
          <w:p w14:paraId="3BE6F938" w14:textId="77777777" w:rsidR="00A61B1E" w:rsidRDefault="00A61B1E" w:rsidP="00E62D5E">
            <w:pPr>
              <w:pStyle w:val="TableParagraph"/>
              <w:ind w:right="406"/>
              <w:jc w:val="center"/>
              <w:rPr>
                <w:sz w:val="24"/>
              </w:rPr>
            </w:pPr>
          </w:p>
        </w:tc>
        <w:tc>
          <w:tcPr>
            <w:tcW w:w="5325" w:type="dxa"/>
            <w:tcBorders>
              <w:bottom w:val="single" w:sz="4" w:space="0" w:color="000000"/>
            </w:tcBorders>
          </w:tcPr>
          <w:p w14:paraId="26F3B32F" w14:textId="77777777" w:rsidR="00A61B1E" w:rsidRDefault="00A61B1E" w:rsidP="00F1121B">
            <w:pPr>
              <w:pStyle w:val="TableParagraph"/>
              <w:numPr>
                <w:ilvl w:val="0"/>
                <w:numId w:val="28"/>
              </w:numPr>
              <w:ind w:right="406"/>
              <w:rPr>
                <w:sz w:val="24"/>
              </w:rPr>
            </w:pPr>
            <w:r>
              <w:rPr>
                <w:sz w:val="24"/>
              </w:rPr>
              <w:t>Read Chapter 9</w:t>
            </w:r>
          </w:p>
          <w:p w14:paraId="6E2DE3BE" w14:textId="3C9B5774" w:rsidR="00A61B1E" w:rsidRDefault="00202173" w:rsidP="00F1121B">
            <w:pPr>
              <w:pStyle w:val="TableParagraph"/>
              <w:numPr>
                <w:ilvl w:val="0"/>
                <w:numId w:val="28"/>
              </w:numPr>
              <w:ind w:right="406"/>
              <w:rPr>
                <w:sz w:val="24"/>
              </w:rPr>
            </w:pPr>
            <w:r>
              <w:rPr>
                <w:sz w:val="24"/>
              </w:rPr>
              <w:t>Read Loneliness, loss and regret</w:t>
            </w:r>
          </w:p>
          <w:p w14:paraId="1E1144A7" w14:textId="0614AA02" w:rsidR="00202173" w:rsidRDefault="00202173" w:rsidP="00F1121B">
            <w:pPr>
              <w:pStyle w:val="TableParagraph"/>
              <w:numPr>
                <w:ilvl w:val="0"/>
                <w:numId w:val="28"/>
              </w:numPr>
              <w:ind w:right="406"/>
              <w:rPr>
                <w:sz w:val="24"/>
              </w:rPr>
            </w:pPr>
            <w:r>
              <w:rPr>
                <w:sz w:val="24"/>
              </w:rPr>
              <w:t>Read Trends in loneliness</w:t>
            </w:r>
          </w:p>
          <w:p w14:paraId="7186EFC6" w14:textId="77777777" w:rsidR="00A61B1E" w:rsidRDefault="00A61B1E" w:rsidP="00F1121B">
            <w:pPr>
              <w:pStyle w:val="TableParagraph"/>
              <w:numPr>
                <w:ilvl w:val="0"/>
                <w:numId w:val="28"/>
              </w:numPr>
              <w:ind w:right="406"/>
              <w:rPr>
                <w:sz w:val="24"/>
              </w:rPr>
            </w:pPr>
            <w:r>
              <w:rPr>
                <w:sz w:val="24"/>
              </w:rPr>
              <w:t>Quiz - Chapter 9</w:t>
            </w:r>
          </w:p>
          <w:p w14:paraId="60A97397" w14:textId="77777777" w:rsidR="00A61B1E" w:rsidRDefault="00A61B1E" w:rsidP="00E62D5E">
            <w:pPr>
              <w:pStyle w:val="TableParagraph"/>
              <w:tabs>
                <w:tab w:val="left" w:pos="827"/>
                <w:tab w:val="left" w:pos="828"/>
              </w:tabs>
              <w:ind w:right="406"/>
              <w:rPr>
                <w:sz w:val="24"/>
              </w:rPr>
            </w:pPr>
          </w:p>
        </w:tc>
        <w:tc>
          <w:tcPr>
            <w:tcW w:w="5400" w:type="dxa"/>
            <w:gridSpan w:val="2"/>
            <w:tcBorders>
              <w:bottom w:val="single" w:sz="4" w:space="0" w:color="000000"/>
            </w:tcBorders>
            <w:vAlign w:val="center"/>
          </w:tcPr>
          <w:p w14:paraId="5FC46103" w14:textId="07B2779B" w:rsidR="00A61B1E" w:rsidRDefault="00A61B1E" w:rsidP="00382B85">
            <w:pPr>
              <w:pStyle w:val="TableParagraph"/>
              <w:numPr>
                <w:ilvl w:val="0"/>
                <w:numId w:val="47"/>
              </w:numPr>
              <w:ind w:right="406"/>
              <w:rPr>
                <w:color w:val="FF0000"/>
                <w:sz w:val="24"/>
              </w:rPr>
            </w:pPr>
            <w:r>
              <w:rPr>
                <w:color w:val="FF0000"/>
                <w:sz w:val="24"/>
              </w:rPr>
              <w:t>Monday (3/</w:t>
            </w:r>
            <w:r w:rsidR="004979B5">
              <w:rPr>
                <w:color w:val="FF0000"/>
                <w:sz w:val="24"/>
              </w:rPr>
              <w:t>9</w:t>
            </w:r>
            <w:r>
              <w:rPr>
                <w:color w:val="FF0000"/>
                <w:sz w:val="24"/>
              </w:rPr>
              <w:t>)</w:t>
            </w:r>
          </w:p>
          <w:p w14:paraId="0BCAA548" w14:textId="5FFC343C" w:rsidR="00A61B1E" w:rsidRDefault="00A61B1E" w:rsidP="00382B85">
            <w:pPr>
              <w:pStyle w:val="TableParagraph"/>
              <w:numPr>
                <w:ilvl w:val="0"/>
                <w:numId w:val="47"/>
              </w:numPr>
              <w:ind w:right="406"/>
              <w:rPr>
                <w:color w:val="FF0000"/>
                <w:sz w:val="24"/>
              </w:rPr>
            </w:pPr>
            <w:r>
              <w:rPr>
                <w:color w:val="FF0000"/>
                <w:sz w:val="24"/>
              </w:rPr>
              <w:t>Wednesday (3/1</w:t>
            </w:r>
            <w:r w:rsidR="004979B5">
              <w:rPr>
                <w:color w:val="FF0000"/>
                <w:sz w:val="24"/>
              </w:rPr>
              <w:t>1</w:t>
            </w:r>
            <w:r w:rsidRPr="00202173">
              <w:rPr>
                <w:color w:val="FF0000"/>
                <w:sz w:val="24"/>
              </w:rPr>
              <w:t>)</w:t>
            </w:r>
          </w:p>
          <w:p w14:paraId="53C499AF" w14:textId="10665457" w:rsidR="00202173" w:rsidRDefault="00202173" w:rsidP="00382B85">
            <w:pPr>
              <w:pStyle w:val="TableParagraph"/>
              <w:numPr>
                <w:ilvl w:val="0"/>
                <w:numId w:val="47"/>
              </w:numPr>
              <w:ind w:right="406"/>
              <w:rPr>
                <w:color w:val="FF0000"/>
                <w:sz w:val="24"/>
              </w:rPr>
            </w:pPr>
            <w:r>
              <w:rPr>
                <w:color w:val="FF0000"/>
                <w:sz w:val="24"/>
              </w:rPr>
              <w:t>Wednesday (3/1</w:t>
            </w:r>
            <w:r w:rsidR="004979B5">
              <w:rPr>
                <w:color w:val="FF0000"/>
                <w:sz w:val="24"/>
              </w:rPr>
              <w:t>1</w:t>
            </w:r>
            <w:r w:rsidRPr="00202173">
              <w:rPr>
                <w:color w:val="FF0000"/>
                <w:sz w:val="24"/>
              </w:rPr>
              <w:t>)</w:t>
            </w:r>
          </w:p>
          <w:p w14:paraId="783371ED" w14:textId="5EE4A803" w:rsidR="00A61B1E" w:rsidRDefault="00A61B1E" w:rsidP="00382B85">
            <w:pPr>
              <w:pStyle w:val="TableParagraph"/>
              <w:numPr>
                <w:ilvl w:val="0"/>
                <w:numId w:val="47"/>
              </w:numPr>
              <w:ind w:right="406"/>
              <w:rPr>
                <w:color w:val="FF0000"/>
                <w:sz w:val="24"/>
              </w:rPr>
            </w:pPr>
            <w:r>
              <w:rPr>
                <w:color w:val="FF0000"/>
                <w:sz w:val="24"/>
              </w:rPr>
              <w:t>Friday (3/1</w:t>
            </w:r>
            <w:r w:rsidR="004979B5">
              <w:rPr>
                <w:color w:val="FF0000"/>
                <w:sz w:val="24"/>
              </w:rPr>
              <w:t>3</w:t>
            </w:r>
            <w:r>
              <w:rPr>
                <w:color w:val="FF0000"/>
                <w:sz w:val="24"/>
              </w:rPr>
              <w:t>)</w:t>
            </w:r>
          </w:p>
          <w:p w14:paraId="68A688D5" w14:textId="77777777" w:rsidR="00A61B1E" w:rsidRPr="004569BB" w:rsidRDefault="00A61B1E" w:rsidP="00E62D5E">
            <w:pPr>
              <w:pStyle w:val="TableParagraph"/>
              <w:ind w:right="406"/>
              <w:rPr>
                <w:color w:val="FF0000"/>
                <w:sz w:val="24"/>
              </w:rPr>
            </w:pPr>
          </w:p>
        </w:tc>
      </w:tr>
      <w:tr w:rsidR="00A61B1E" w14:paraId="4FCA7D20" w14:textId="77777777" w:rsidTr="00C907C3">
        <w:trPr>
          <w:trHeight w:val="20"/>
          <w:jc w:val="center"/>
        </w:trPr>
        <w:tc>
          <w:tcPr>
            <w:tcW w:w="3760" w:type="dxa"/>
            <w:tcBorders>
              <w:bottom w:val="single" w:sz="4" w:space="0" w:color="000000"/>
            </w:tcBorders>
            <w:vAlign w:val="center"/>
          </w:tcPr>
          <w:p w14:paraId="36467D6E" w14:textId="77777777" w:rsidR="00A61B1E" w:rsidRDefault="00A61B1E" w:rsidP="00E62D5E">
            <w:pPr>
              <w:pStyle w:val="TableParagraph"/>
              <w:ind w:right="406"/>
              <w:jc w:val="center"/>
              <w:rPr>
                <w:b/>
                <w:bCs/>
                <w:sz w:val="32"/>
                <w:szCs w:val="32"/>
              </w:rPr>
            </w:pPr>
            <w:r w:rsidRPr="00741433">
              <w:rPr>
                <w:b/>
                <w:bCs/>
                <w:sz w:val="32"/>
                <w:szCs w:val="32"/>
              </w:rPr>
              <w:t xml:space="preserve">Week </w:t>
            </w:r>
            <w:r>
              <w:rPr>
                <w:b/>
                <w:bCs/>
                <w:sz w:val="32"/>
                <w:szCs w:val="32"/>
              </w:rPr>
              <w:t>10</w:t>
            </w:r>
          </w:p>
          <w:p w14:paraId="4946A6F9" w14:textId="77777777" w:rsidR="00A61B1E" w:rsidRPr="00AE1035" w:rsidRDefault="00A61B1E" w:rsidP="00E62D5E">
            <w:pPr>
              <w:pStyle w:val="TableParagraph"/>
              <w:spacing w:after="120"/>
              <w:ind w:right="406"/>
              <w:jc w:val="center"/>
              <w:rPr>
                <w:b/>
                <w:bCs/>
                <w:sz w:val="28"/>
                <w:szCs w:val="28"/>
              </w:rPr>
            </w:pPr>
          </w:p>
        </w:tc>
        <w:tc>
          <w:tcPr>
            <w:tcW w:w="5325" w:type="dxa"/>
            <w:tcBorders>
              <w:bottom w:val="single" w:sz="4" w:space="0" w:color="000000"/>
            </w:tcBorders>
          </w:tcPr>
          <w:p w14:paraId="36807945" w14:textId="77777777" w:rsidR="00A61B1E" w:rsidRPr="00923BD0" w:rsidRDefault="00A61B1E" w:rsidP="00E62D5E">
            <w:pPr>
              <w:pStyle w:val="TableParagraph"/>
              <w:tabs>
                <w:tab w:val="left" w:pos="827"/>
                <w:tab w:val="left" w:pos="828"/>
              </w:tabs>
              <w:ind w:right="406"/>
              <w:rPr>
                <w:b/>
                <w:bCs/>
                <w:sz w:val="24"/>
              </w:rPr>
            </w:pPr>
            <w:r>
              <w:rPr>
                <w:color w:val="FF0000"/>
                <w:sz w:val="24"/>
              </w:rPr>
              <w:t>Have a safe, happy and healthy Spring Break</w:t>
            </w:r>
          </w:p>
        </w:tc>
        <w:tc>
          <w:tcPr>
            <w:tcW w:w="5400" w:type="dxa"/>
            <w:gridSpan w:val="2"/>
            <w:tcBorders>
              <w:bottom w:val="single" w:sz="4" w:space="0" w:color="000000"/>
            </w:tcBorders>
          </w:tcPr>
          <w:p w14:paraId="79B92B99" w14:textId="77777777" w:rsidR="00A61B1E" w:rsidRDefault="00A61B1E" w:rsidP="00E62D5E">
            <w:pPr>
              <w:pStyle w:val="TableParagraph"/>
              <w:tabs>
                <w:tab w:val="left" w:pos="827"/>
                <w:tab w:val="left" w:pos="828"/>
              </w:tabs>
              <w:ind w:left="15" w:right="406" w:firstLine="90"/>
              <w:rPr>
                <w:color w:val="FF0000"/>
                <w:sz w:val="24"/>
                <w:szCs w:val="24"/>
              </w:rPr>
            </w:pPr>
          </w:p>
        </w:tc>
      </w:tr>
      <w:tr w:rsidR="00A61B1E" w14:paraId="2D754D2F" w14:textId="77777777" w:rsidTr="00C907C3">
        <w:trPr>
          <w:trHeight w:val="20"/>
          <w:jc w:val="center"/>
        </w:trPr>
        <w:tc>
          <w:tcPr>
            <w:tcW w:w="3760" w:type="dxa"/>
            <w:tcBorders>
              <w:bottom w:val="single" w:sz="4" w:space="0" w:color="000000"/>
            </w:tcBorders>
            <w:vAlign w:val="center"/>
          </w:tcPr>
          <w:p w14:paraId="262F07DF" w14:textId="77777777" w:rsidR="00A61B1E" w:rsidRPr="004D2BB6" w:rsidRDefault="00A61B1E" w:rsidP="00E62D5E">
            <w:pPr>
              <w:pStyle w:val="TableParagraph"/>
              <w:spacing w:after="120"/>
              <w:ind w:right="406"/>
              <w:jc w:val="center"/>
              <w:rPr>
                <w:b/>
                <w:bCs/>
                <w:sz w:val="28"/>
                <w:szCs w:val="28"/>
              </w:rPr>
            </w:pPr>
            <w:r w:rsidRPr="00AE1035">
              <w:rPr>
                <w:b/>
                <w:bCs/>
                <w:sz w:val="28"/>
                <w:szCs w:val="28"/>
              </w:rPr>
              <w:t>Week 11</w:t>
            </w:r>
          </w:p>
          <w:p w14:paraId="754DC848" w14:textId="782CD2EC" w:rsidR="00A61B1E" w:rsidRDefault="00A61B1E" w:rsidP="00E62D5E">
            <w:pPr>
              <w:pStyle w:val="TableParagraph"/>
              <w:spacing w:after="120"/>
              <w:ind w:right="406"/>
              <w:jc w:val="center"/>
              <w:rPr>
                <w:sz w:val="24"/>
              </w:rPr>
            </w:pPr>
            <w:r>
              <w:rPr>
                <w:sz w:val="24"/>
              </w:rPr>
              <w:t>Disparate Population</w:t>
            </w:r>
            <w:r w:rsidR="007A7013">
              <w:rPr>
                <w:sz w:val="24"/>
              </w:rPr>
              <w:t>s</w:t>
            </w:r>
            <w:r>
              <w:rPr>
                <w:sz w:val="24"/>
              </w:rPr>
              <w:t xml:space="preserve"> and Community and Public Health</w:t>
            </w:r>
          </w:p>
          <w:p w14:paraId="44095CEE" w14:textId="77777777" w:rsidR="00A61B1E" w:rsidRPr="004D2BB6" w:rsidRDefault="00A61B1E" w:rsidP="00E62D5E">
            <w:pPr>
              <w:pStyle w:val="TableParagraph"/>
              <w:ind w:right="406"/>
              <w:jc w:val="center"/>
              <w:rPr>
                <w:i/>
                <w:sz w:val="20"/>
                <w:szCs w:val="20"/>
              </w:rPr>
            </w:pPr>
          </w:p>
        </w:tc>
        <w:tc>
          <w:tcPr>
            <w:tcW w:w="5325" w:type="dxa"/>
            <w:tcBorders>
              <w:bottom w:val="single" w:sz="4" w:space="0" w:color="000000"/>
            </w:tcBorders>
          </w:tcPr>
          <w:p w14:paraId="363EEA28" w14:textId="77777777" w:rsidR="00A61B1E" w:rsidRDefault="00A61B1E" w:rsidP="00F1121B">
            <w:pPr>
              <w:pStyle w:val="TableParagraph"/>
              <w:numPr>
                <w:ilvl w:val="0"/>
                <w:numId w:val="23"/>
              </w:numPr>
              <w:ind w:left="821" w:right="406"/>
              <w:rPr>
                <w:sz w:val="24"/>
              </w:rPr>
            </w:pPr>
            <w:r>
              <w:rPr>
                <w:sz w:val="24"/>
              </w:rPr>
              <w:t>Read Chapter 10</w:t>
            </w:r>
          </w:p>
          <w:p w14:paraId="5C8D274C" w14:textId="77777777" w:rsidR="00A61B1E" w:rsidRDefault="00A61B1E" w:rsidP="00F1121B">
            <w:pPr>
              <w:pStyle w:val="TableParagraph"/>
              <w:numPr>
                <w:ilvl w:val="0"/>
                <w:numId w:val="23"/>
              </w:numPr>
              <w:ind w:left="821" w:right="406"/>
              <w:rPr>
                <w:sz w:val="24"/>
              </w:rPr>
            </w:pPr>
            <w:r>
              <w:rPr>
                <w:sz w:val="24"/>
              </w:rPr>
              <w:t>Quiz – Chapter 10</w:t>
            </w:r>
          </w:p>
          <w:p w14:paraId="5E3B521A" w14:textId="77777777" w:rsidR="00A61B1E" w:rsidRDefault="00A61B1E" w:rsidP="00F1121B">
            <w:pPr>
              <w:pStyle w:val="TableParagraph"/>
              <w:numPr>
                <w:ilvl w:val="0"/>
                <w:numId w:val="23"/>
              </w:numPr>
              <w:ind w:left="821" w:right="406"/>
              <w:rPr>
                <w:sz w:val="24"/>
              </w:rPr>
            </w:pPr>
            <w:r>
              <w:rPr>
                <w:sz w:val="24"/>
              </w:rPr>
              <w:t>Interview due</w:t>
            </w:r>
          </w:p>
          <w:p w14:paraId="24C98AEF" w14:textId="77777777" w:rsidR="00240300" w:rsidRDefault="00240300" w:rsidP="00F1121B">
            <w:pPr>
              <w:pStyle w:val="TableParagraph"/>
              <w:numPr>
                <w:ilvl w:val="0"/>
                <w:numId w:val="23"/>
              </w:numPr>
              <w:ind w:left="821" w:right="406"/>
              <w:rPr>
                <w:sz w:val="24"/>
              </w:rPr>
            </w:pPr>
            <w:r>
              <w:rPr>
                <w:sz w:val="24"/>
              </w:rPr>
              <w:t>Assignment 5 - Spent</w:t>
            </w:r>
          </w:p>
          <w:p w14:paraId="2E29647B" w14:textId="7E296986" w:rsidR="00240300" w:rsidRPr="003C478F" w:rsidRDefault="00240300" w:rsidP="00240300">
            <w:pPr>
              <w:pStyle w:val="TableParagraph"/>
              <w:ind w:left="821" w:right="406"/>
              <w:rPr>
                <w:sz w:val="24"/>
              </w:rPr>
            </w:pPr>
          </w:p>
        </w:tc>
        <w:tc>
          <w:tcPr>
            <w:tcW w:w="5400" w:type="dxa"/>
            <w:gridSpan w:val="2"/>
            <w:tcBorders>
              <w:bottom w:val="single" w:sz="4" w:space="0" w:color="000000"/>
            </w:tcBorders>
          </w:tcPr>
          <w:p w14:paraId="05007C4F" w14:textId="165DAC47" w:rsidR="00A61B1E" w:rsidRDefault="00A61B1E" w:rsidP="00F1121B">
            <w:pPr>
              <w:pStyle w:val="TableParagraph"/>
              <w:numPr>
                <w:ilvl w:val="0"/>
                <w:numId w:val="22"/>
              </w:numPr>
              <w:ind w:left="465" w:right="406"/>
              <w:rPr>
                <w:color w:val="FF0000"/>
                <w:sz w:val="24"/>
              </w:rPr>
            </w:pPr>
            <w:r>
              <w:rPr>
                <w:color w:val="FF0000"/>
                <w:sz w:val="24"/>
              </w:rPr>
              <w:t>Monday (3/2</w:t>
            </w:r>
            <w:r w:rsidR="004979B5">
              <w:rPr>
                <w:color w:val="FF0000"/>
                <w:sz w:val="24"/>
              </w:rPr>
              <w:t>3</w:t>
            </w:r>
            <w:r>
              <w:rPr>
                <w:color w:val="FF0000"/>
                <w:sz w:val="24"/>
              </w:rPr>
              <w:t>)</w:t>
            </w:r>
          </w:p>
          <w:p w14:paraId="62928319" w14:textId="38878ABF" w:rsidR="00A61B1E" w:rsidRDefault="00A61B1E" w:rsidP="00F1121B">
            <w:pPr>
              <w:pStyle w:val="TableParagraph"/>
              <w:numPr>
                <w:ilvl w:val="0"/>
                <w:numId w:val="22"/>
              </w:numPr>
              <w:ind w:left="465" w:right="406"/>
              <w:rPr>
                <w:color w:val="FF0000"/>
                <w:sz w:val="24"/>
              </w:rPr>
            </w:pPr>
            <w:r>
              <w:rPr>
                <w:color w:val="FF0000"/>
                <w:sz w:val="24"/>
              </w:rPr>
              <w:t>Friday (3/2</w:t>
            </w:r>
            <w:r w:rsidR="00116356">
              <w:rPr>
                <w:color w:val="FF0000"/>
                <w:sz w:val="24"/>
              </w:rPr>
              <w:t>7</w:t>
            </w:r>
            <w:r>
              <w:rPr>
                <w:color w:val="FF0000"/>
                <w:sz w:val="24"/>
              </w:rPr>
              <w:t>)</w:t>
            </w:r>
          </w:p>
          <w:p w14:paraId="29BC431B" w14:textId="3D95F757" w:rsidR="00A61B1E" w:rsidRDefault="00EE5B9B" w:rsidP="00F1121B">
            <w:pPr>
              <w:pStyle w:val="TableParagraph"/>
              <w:numPr>
                <w:ilvl w:val="0"/>
                <w:numId w:val="22"/>
              </w:numPr>
              <w:ind w:left="465" w:right="406"/>
              <w:rPr>
                <w:color w:val="FF0000"/>
                <w:sz w:val="24"/>
              </w:rPr>
            </w:pPr>
            <w:r>
              <w:rPr>
                <w:color w:val="FF0000"/>
                <w:sz w:val="24"/>
              </w:rPr>
              <w:t>Sunday</w:t>
            </w:r>
            <w:r w:rsidR="00A61B1E">
              <w:rPr>
                <w:color w:val="FF0000"/>
                <w:sz w:val="24"/>
              </w:rPr>
              <w:t xml:space="preserve"> (3/</w:t>
            </w:r>
            <w:r w:rsidR="004979B5">
              <w:rPr>
                <w:color w:val="FF0000"/>
                <w:sz w:val="24"/>
              </w:rPr>
              <w:t>2</w:t>
            </w:r>
            <w:r w:rsidR="00DA38B4">
              <w:rPr>
                <w:color w:val="FF0000"/>
                <w:sz w:val="24"/>
              </w:rPr>
              <w:t>9</w:t>
            </w:r>
            <w:r w:rsidR="00A61B1E">
              <w:rPr>
                <w:color w:val="FF0000"/>
                <w:sz w:val="24"/>
              </w:rPr>
              <w:t>)</w:t>
            </w:r>
          </w:p>
          <w:p w14:paraId="6F16B1AB" w14:textId="262BEEC5" w:rsidR="00240300" w:rsidRDefault="00CF525D" w:rsidP="00F1121B">
            <w:pPr>
              <w:pStyle w:val="TableParagraph"/>
              <w:numPr>
                <w:ilvl w:val="0"/>
                <w:numId w:val="22"/>
              </w:numPr>
              <w:ind w:left="465" w:right="406"/>
              <w:rPr>
                <w:color w:val="FF0000"/>
                <w:sz w:val="24"/>
              </w:rPr>
            </w:pPr>
            <w:r>
              <w:rPr>
                <w:color w:val="FF0000"/>
                <w:sz w:val="24"/>
              </w:rPr>
              <w:t>Sunday (3/</w:t>
            </w:r>
            <w:r w:rsidR="004979B5">
              <w:rPr>
                <w:color w:val="FF0000"/>
                <w:sz w:val="24"/>
              </w:rPr>
              <w:t>2</w:t>
            </w:r>
            <w:r w:rsidR="00DA38B4">
              <w:rPr>
                <w:color w:val="FF0000"/>
                <w:sz w:val="24"/>
              </w:rPr>
              <w:t>9</w:t>
            </w:r>
            <w:r>
              <w:rPr>
                <w:color w:val="FF0000"/>
                <w:sz w:val="24"/>
              </w:rPr>
              <w:t>)</w:t>
            </w:r>
          </w:p>
          <w:p w14:paraId="3667214D" w14:textId="77777777" w:rsidR="00A61B1E" w:rsidRPr="000044BB" w:rsidRDefault="00A61B1E" w:rsidP="00E62D5E">
            <w:pPr>
              <w:pStyle w:val="TableParagraph"/>
              <w:ind w:left="105" w:right="406"/>
              <w:rPr>
                <w:color w:val="FF0000"/>
                <w:sz w:val="24"/>
              </w:rPr>
            </w:pPr>
          </w:p>
        </w:tc>
      </w:tr>
    </w:tbl>
    <w:p w14:paraId="081EBF1F" w14:textId="77777777" w:rsidR="00A61B1E" w:rsidRDefault="00A61B1E" w:rsidP="00A61B1E">
      <w:r>
        <w:br w:type="page"/>
      </w:r>
    </w:p>
    <w:tbl>
      <w:tblPr>
        <w:tblW w:w="14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60"/>
        <w:gridCol w:w="5325"/>
        <w:gridCol w:w="5400"/>
      </w:tblGrid>
      <w:tr w:rsidR="00A61B1E" w14:paraId="3366549E" w14:textId="77777777" w:rsidTr="00A224CE">
        <w:trPr>
          <w:trHeight w:val="989"/>
          <w:jc w:val="center"/>
        </w:trPr>
        <w:tc>
          <w:tcPr>
            <w:tcW w:w="3760" w:type="dxa"/>
            <w:tcBorders>
              <w:bottom w:val="single" w:sz="4" w:space="0" w:color="000000"/>
            </w:tcBorders>
            <w:shd w:val="clear" w:color="auto" w:fill="F79646" w:themeFill="accent6"/>
            <w:vAlign w:val="center"/>
          </w:tcPr>
          <w:p w14:paraId="1E96C0D6" w14:textId="77777777" w:rsidR="00A61B1E" w:rsidRPr="001A1908" w:rsidRDefault="00A61B1E" w:rsidP="00DF6E79">
            <w:pPr>
              <w:pStyle w:val="TableParagraph"/>
              <w:jc w:val="center"/>
              <w:rPr>
                <w:b/>
                <w:color w:val="FFFFFF" w:themeColor="background1"/>
                <w:sz w:val="24"/>
              </w:rPr>
            </w:pPr>
            <w:r w:rsidRPr="001A1908">
              <w:rPr>
                <w:b/>
                <w:color w:val="FFFFFF" w:themeColor="background1"/>
                <w:sz w:val="24"/>
              </w:rPr>
              <w:lastRenderedPageBreak/>
              <w:t>Semester Week</w:t>
            </w:r>
          </w:p>
          <w:p w14:paraId="18708A8A" w14:textId="596036D7" w:rsidR="00A61B1E" w:rsidRPr="00647F63" w:rsidRDefault="006B0EF8" w:rsidP="00DF6E79">
            <w:pPr>
              <w:pStyle w:val="TableParagraph"/>
              <w:spacing w:after="120"/>
              <w:jc w:val="center"/>
              <w:rPr>
                <w:b/>
                <w:bCs/>
                <w:sz w:val="28"/>
                <w:szCs w:val="28"/>
              </w:rPr>
            </w:pPr>
            <w:r>
              <w:rPr>
                <w:b/>
                <w:i/>
                <w:color w:val="FFFFFF" w:themeColor="background1"/>
                <w:sz w:val="24"/>
              </w:rPr>
              <w:t>Topic</w:t>
            </w:r>
          </w:p>
        </w:tc>
        <w:tc>
          <w:tcPr>
            <w:tcW w:w="5325" w:type="dxa"/>
            <w:tcBorders>
              <w:bottom w:val="single" w:sz="4" w:space="0" w:color="000000"/>
            </w:tcBorders>
            <w:shd w:val="clear" w:color="auto" w:fill="F79646" w:themeFill="accent6"/>
            <w:vAlign w:val="center"/>
          </w:tcPr>
          <w:p w14:paraId="307F9DD6" w14:textId="77777777" w:rsidR="00A61B1E" w:rsidRPr="00923BD0" w:rsidRDefault="00A61B1E" w:rsidP="00DF6E79">
            <w:pPr>
              <w:pStyle w:val="TableParagraph"/>
              <w:tabs>
                <w:tab w:val="left" w:pos="827"/>
                <w:tab w:val="left" w:pos="828"/>
              </w:tabs>
              <w:rPr>
                <w:b/>
                <w:bCs/>
                <w:sz w:val="24"/>
              </w:rPr>
            </w:pPr>
            <w:r w:rsidRPr="001A1908">
              <w:rPr>
                <w:b/>
                <w:color w:val="FFFFFF" w:themeColor="background1"/>
                <w:sz w:val="24"/>
              </w:rPr>
              <w:t>Weekly Tasks</w:t>
            </w:r>
          </w:p>
        </w:tc>
        <w:tc>
          <w:tcPr>
            <w:tcW w:w="5400" w:type="dxa"/>
            <w:tcBorders>
              <w:bottom w:val="single" w:sz="4" w:space="0" w:color="000000"/>
            </w:tcBorders>
            <w:shd w:val="clear" w:color="auto" w:fill="F79646" w:themeFill="accent6"/>
            <w:vAlign w:val="center"/>
          </w:tcPr>
          <w:p w14:paraId="2AD6DC15" w14:textId="77777777" w:rsidR="00A61B1E" w:rsidRPr="001A1908" w:rsidRDefault="00A61B1E" w:rsidP="00DF6E79">
            <w:pPr>
              <w:pStyle w:val="TableParagraph"/>
              <w:tabs>
                <w:tab w:val="left" w:pos="15"/>
                <w:tab w:val="left" w:pos="690"/>
              </w:tabs>
              <w:ind w:left="129"/>
              <w:rPr>
                <w:b/>
                <w:color w:val="FFFFFF" w:themeColor="background1"/>
                <w:sz w:val="24"/>
              </w:rPr>
            </w:pPr>
            <w:r w:rsidRPr="001A1908">
              <w:rPr>
                <w:b/>
                <w:color w:val="FFFFFF" w:themeColor="background1"/>
                <w:sz w:val="24"/>
              </w:rPr>
              <w:t>Due Dates</w:t>
            </w:r>
            <w:r>
              <w:rPr>
                <w:b/>
                <w:color w:val="FFFFFF" w:themeColor="background1"/>
                <w:sz w:val="24"/>
              </w:rPr>
              <w:t xml:space="preserve"> | 11:59pm ET</w:t>
            </w:r>
          </w:p>
          <w:p w14:paraId="0FC5D418" w14:textId="77777777" w:rsidR="00A61B1E" w:rsidRDefault="00A61B1E" w:rsidP="00DF6E79">
            <w:pPr>
              <w:pStyle w:val="TableParagraph"/>
              <w:tabs>
                <w:tab w:val="left" w:pos="195"/>
                <w:tab w:val="left" w:pos="465"/>
              </w:tabs>
              <w:ind w:left="15"/>
              <w:rPr>
                <w:color w:val="FF0000"/>
                <w:sz w:val="24"/>
                <w:szCs w:val="24"/>
              </w:rPr>
            </w:pPr>
            <w:r w:rsidRPr="001A1908">
              <w:rPr>
                <w:b/>
                <w:color w:val="FFFFFF" w:themeColor="background1"/>
                <w:sz w:val="24"/>
              </w:rPr>
              <w:t>(</w:t>
            </w:r>
            <w:r>
              <w:rPr>
                <w:b/>
                <w:color w:val="FFFFFF" w:themeColor="background1"/>
                <w:sz w:val="24"/>
              </w:rPr>
              <w:t>Unless otherwise specified</w:t>
            </w:r>
            <w:r w:rsidRPr="001A1908">
              <w:rPr>
                <w:b/>
                <w:color w:val="FFFFFF" w:themeColor="background1"/>
                <w:sz w:val="24"/>
              </w:rPr>
              <w:t>)</w:t>
            </w:r>
          </w:p>
        </w:tc>
      </w:tr>
      <w:tr w:rsidR="00A61B1E" w14:paraId="3E588BEA" w14:textId="77777777" w:rsidTr="00A224CE">
        <w:trPr>
          <w:trHeight w:val="989"/>
          <w:jc w:val="center"/>
        </w:trPr>
        <w:tc>
          <w:tcPr>
            <w:tcW w:w="3760" w:type="dxa"/>
            <w:tcBorders>
              <w:bottom w:val="single" w:sz="4" w:space="0" w:color="000000"/>
            </w:tcBorders>
            <w:vAlign w:val="center"/>
          </w:tcPr>
          <w:p w14:paraId="77C8F834" w14:textId="77777777" w:rsidR="00A61B1E" w:rsidRDefault="00A61B1E" w:rsidP="00DF6E79">
            <w:pPr>
              <w:pStyle w:val="TableParagraph"/>
              <w:spacing w:after="120"/>
              <w:jc w:val="center"/>
              <w:rPr>
                <w:b/>
                <w:bCs/>
                <w:sz w:val="28"/>
                <w:szCs w:val="28"/>
              </w:rPr>
            </w:pPr>
            <w:r w:rsidRPr="00647F63">
              <w:rPr>
                <w:b/>
                <w:bCs/>
                <w:sz w:val="28"/>
                <w:szCs w:val="28"/>
              </w:rPr>
              <w:t>Week 1</w:t>
            </w:r>
            <w:r>
              <w:rPr>
                <w:b/>
                <w:bCs/>
                <w:sz w:val="28"/>
                <w:szCs w:val="28"/>
              </w:rPr>
              <w:t>2</w:t>
            </w:r>
          </w:p>
          <w:p w14:paraId="73E6D5AE" w14:textId="77777777" w:rsidR="00A61B1E" w:rsidRPr="00FC6E8D" w:rsidRDefault="00A61B1E" w:rsidP="00DF6E79">
            <w:pPr>
              <w:pStyle w:val="TableParagraph"/>
              <w:spacing w:after="120"/>
              <w:jc w:val="center"/>
              <w:rPr>
                <w:sz w:val="24"/>
                <w:szCs w:val="24"/>
              </w:rPr>
            </w:pPr>
            <w:r>
              <w:rPr>
                <w:sz w:val="24"/>
                <w:szCs w:val="24"/>
              </w:rPr>
              <w:t>Community Mental Health</w:t>
            </w:r>
          </w:p>
          <w:p w14:paraId="79A05889" w14:textId="77777777" w:rsidR="00A61B1E" w:rsidRPr="00647F63" w:rsidRDefault="00A61B1E" w:rsidP="00DF6E79">
            <w:pPr>
              <w:pStyle w:val="TableParagraph"/>
              <w:jc w:val="center"/>
              <w:rPr>
                <w:i/>
                <w:sz w:val="20"/>
                <w:szCs w:val="20"/>
              </w:rPr>
            </w:pPr>
          </w:p>
        </w:tc>
        <w:tc>
          <w:tcPr>
            <w:tcW w:w="5325" w:type="dxa"/>
            <w:tcBorders>
              <w:bottom w:val="single" w:sz="4" w:space="0" w:color="000000"/>
            </w:tcBorders>
          </w:tcPr>
          <w:p w14:paraId="1771885E" w14:textId="77777777" w:rsidR="00A61B1E" w:rsidRDefault="00A61B1E" w:rsidP="00F1121B">
            <w:pPr>
              <w:pStyle w:val="TableParagraph"/>
              <w:numPr>
                <w:ilvl w:val="0"/>
                <w:numId w:val="11"/>
              </w:numPr>
              <w:rPr>
                <w:sz w:val="24"/>
              </w:rPr>
            </w:pPr>
            <w:r>
              <w:rPr>
                <w:sz w:val="24"/>
              </w:rPr>
              <w:t>Read Chapter 11</w:t>
            </w:r>
          </w:p>
          <w:p w14:paraId="798936B7" w14:textId="77777777" w:rsidR="00A61B1E" w:rsidRDefault="00A61B1E" w:rsidP="00F1121B">
            <w:pPr>
              <w:pStyle w:val="TableParagraph"/>
              <w:numPr>
                <w:ilvl w:val="0"/>
                <w:numId w:val="11"/>
              </w:numPr>
              <w:rPr>
                <w:sz w:val="24"/>
              </w:rPr>
            </w:pPr>
            <w:r>
              <w:rPr>
                <w:sz w:val="24"/>
              </w:rPr>
              <w:t>Quiz – Chapter 11</w:t>
            </w:r>
          </w:p>
          <w:p w14:paraId="20051001" w14:textId="77777777" w:rsidR="00A61B1E" w:rsidRPr="00083370" w:rsidRDefault="00A61B1E" w:rsidP="00F1121B">
            <w:pPr>
              <w:pStyle w:val="TableParagraph"/>
              <w:numPr>
                <w:ilvl w:val="0"/>
                <w:numId w:val="11"/>
              </w:numPr>
              <w:rPr>
                <w:sz w:val="24"/>
              </w:rPr>
            </w:pPr>
            <w:r>
              <w:rPr>
                <w:sz w:val="24"/>
              </w:rPr>
              <w:t>Policy brief due</w:t>
            </w:r>
          </w:p>
        </w:tc>
        <w:tc>
          <w:tcPr>
            <w:tcW w:w="5400" w:type="dxa"/>
            <w:tcBorders>
              <w:bottom w:val="single" w:sz="4" w:space="0" w:color="000000"/>
            </w:tcBorders>
          </w:tcPr>
          <w:p w14:paraId="7D43C436" w14:textId="105DAFCB" w:rsidR="00A61B1E" w:rsidRPr="00083370" w:rsidRDefault="00A61B1E" w:rsidP="00F1121B">
            <w:pPr>
              <w:pStyle w:val="TableParagraph"/>
              <w:numPr>
                <w:ilvl w:val="0"/>
                <w:numId w:val="24"/>
              </w:numPr>
              <w:tabs>
                <w:tab w:val="left" w:pos="465"/>
              </w:tabs>
              <w:ind w:hanging="615"/>
              <w:rPr>
                <w:color w:val="FF0000"/>
                <w:sz w:val="24"/>
              </w:rPr>
            </w:pPr>
            <w:r>
              <w:rPr>
                <w:color w:val="FF0000"/>
                <w:sz w:val="24"/>
              </w:rPr>
              <w:t>Monday (3/3</w:t>
            </w:r>
            <w:r w:rsidR="00AD168B">
              <w:rPr>
                <w:color w:val="FF0000"/>
                <w:sz w:val="24"/>
              </w:rPr>
              <w:t>0</w:t>
            </w:r>
            <w:r>
              <w:rPr>
                <w:color w:val="FF0000"/>
                <w:sz w:val="24"/>
              </w:rPr>
              <w:t>)</w:t>
            </w:r>
          </w:p>
          <w:p w14:paraId="2BCB4142" w14:textId="2407669B" w:rsidR="00A61B1E" w:rsidRDefault="00A61B1E" w:rsidP="00F1121B">
            <w:pPr>
              <w:pStyle w:val="TableParagraph"/>
              <w:numPr>
                <w:ilvl w:val="0"/>
                <w:numId w:val="24"/>
              </w:numPr>
              <w:tabs>
                <w:tab w:val="left" w:pos="465"/>
              </w:tabs>
              <w:ind w:right="115" w:hanging="615"/>
              <w:rPr>
                <w:color w:val="FF0000"/>
                <w:sz w:val="24"/>
              </w:rPr>
            </w:pPr>
            <w:r>
              <w:rPr>
                <w:color w:val="FF0000"/>
                <w:sz w:val="24"/>
              </w:rPr>
              <w:t>Friday (4/</w:t>
            </w:r>
            <w:r w:rsidR="00750D4D">
              <w:rPr>
                <w:color w:val="FF0000"/>
                <w:sz w:val="24"/>
              </w:rPr>
              <w:t>3</w:t>
            </w:r>
            <w:r>
              <w:rPr>
                <w:color w:val="FF0000"/>
                <w:sz w:val="24"/>
              </w:rPr>
              <w:t>)</w:t>
            </w:r>
          </w:p>
          <w:p w14:paraId="2F933B59" w14:textId="78B637C8" w:rsidR="00A61B1E" w:rsidRPr="009B1A2C" w:rsidRDefault="00A61B1E" w:rsidP="00F1121B">
            <w:pPr>
              <w:pStyle w:val="TableParagraph"/>
              <w:numPr>
                <w:ilvl w:val="0"/>
                <w:numId w:val="24"/>
              </w:numPr>
              <w:tabs>
                <w:tab w:val="left" w:pos="465"/>
              </w:tabs>
              <w:ind w:right="115" w:hanging="615"/>
              <w:rPr>
                <w:color w:val="FF0000"/>
                <w:sz w:val="24"/>
              </w:rPr>
            </w:pPr>
            <w:r>
              <w:rPr>
                <w:color w:val="FF0000"/>
                <w:sz w:val="24"/>
              </w:rPr>
              <w:t>Sun (4/</w:t>
            </w:r>
            <w:r w:rsidR="00AD168B">
              <w:rPr>
                <w:color w:val="FF0000"/>
                <w:sz w:val="24"/>
              </w:rPr>
              <w:t>5</w:t>
            </w:r>
            <w:r>
              <w:rPr>
                <w:color w:val="FF0000"/>
                <w:sz w:val="24"/>
              </w:rPr>
              <w:t>)</w:t>
            </w:r>
          </w:p>
        </w:tc>
      </w:tr>
      <w:tr w:rsidR="00A61B1E" w14:paraId="17ED6733" w14:textId="77777777" w:rsidTr="00A224CE">
        <w:trPr>
          <w:trHeight w:val="20"/>
          <w:jc w:val="center"/>
        </w:trPr>
        <w:tc>
          <w:tcPr>
            <w:tcW w:w="3760" w:type="dxa"/>
            <w:tcBorders>
              <w:bottom w:val="single" w:sz="4" w:space="0" w:color="000000"/>
            </w:tcBorders>
            <w:vAlign w:val="center"/>
          </w:tcPr>
          <w:p w14:paraId="65FC6DE4" w14:textId="77777777" w:rsidR="00A61B1E" w:rsidRPr="00647F63" w:rsidRDefault="00A61B1E" w:rsidP="00DF6E79">
            <w:pPr>
              <w:pStyle w:val="TableParagraph"/>
              <w:spacing w:after="120"/>
              <w:jc w:val="center"/>
              <w:rPr>
                <w:b/>
                <w:bCs/>
                <w:sz w:val="28"/>
                <w:szCs w:val="28"/>
              </w:rPr>
            </w:pPr>
            <w:r w:rsidRPr="00647F63">
              <w:rPr>
                <w:b/>
                <w:bCs/>
                <w:sz w:val="28"/>
                <w:szCs w:val="28"/>
              </w:rPr>
              <w:t>Week 1</w:t>
            </w:r>
            <w:r>
              <w:rPr>
                <w:b/>
                <w:bCs/>
                <w:sz w:val="28"/>
                <w:szCs w:val="28"/>
              </w:rPr>
              <w:t xml:space="preserve">3 </w:t>
            </w:r>
          </w:p>
          <w:p w14:paraId="2010B486" w14:textId="77777777" w:rsidR="00A61B1E" w:rsidRDefault="00A61B1E" w:rsidP="00DF6E79">
            <w:pPr>
              <w:pStyle w:val="TableParagraph"/>
              <w:jc w:val="center"/>
              <w:rPr>
                <w:sz w:val="24"/>
              </w:rPr>
            </w:pPr>
            <w:r>
              <w:rPr>
                <w:sz w:val="24"/>
              </w:rPr>
              <w:t>Alcohol, Tobacco and Other Drugs</w:t>
            </w:r>
          </w:p>
        </w:tc>
        <w:tc>
          <w:tcPr>
            <w:tcW w:w="5325" w:type="dxa"/>
            <w:tcBorders>
              <w:bottom w:val="single" w:sz="4" w:space="0" w:color="000000"/>
            </w:tcBorders>
          </w:tcPr>
          <w:p w14:paraId="3BEA3359" w14:textId="77777777" w:rsidR="00A61B1E" w:rsidRPr="001B6828" w:rsidRDefault="00A61B1E" w:rsidP="00F1121B">
            <w:pPr>
              <w:pStyle w:val="TableParagraph"/>
              <w:numPr>
                <w:ilvl w:val="0"/>
                <w:numId w:val="25"/>
              </w:numPr>
              <w:ind w:left="735"/>
              <w:rPr>
                <w:sz w:val="24"/>
              </w:rPr>
            </w:pPr>
            <w:r>
              <w:rPr>
                <w:sz w:val="24"/>
              </w:rPr>
              <w:t xml:space="preserve">Read Chapter 12 </w:t>
            </w:r>
          </w:p>
          <w:p w14:paraId="22C0BFCA" w14:textId="52F66C50" w:rsidR="00A61B1E" w:rsidRDefault="00A61B1E" w:rsidP="00F1121B">
            <w:pPr>
              <w:pStyle w:val="TableParagraph"/>
              <w:numPr>
                <w:ilvl w:val="0"/>
                <w:numId w:val="25"/>
              </w:numPr>
              <w:ind w:left="735"/>
              <w:rPr>
                <w:sz w:val="24"/>
              </w:rPr>
            </w:pPr>
            <w:r>
              <w:rPr>
                <w:sz w:val="24"/>
              </w:rPr>
              <w:t xml:space="preserve">Quiz </w:t>
            </w:r>
            <w:r w:rsidR="009973C0">
              <w:rPr>
                <w:sz w:val="24"/>
              </w:rPr>
              <w:t xml:space="preserve">- </w:t>
            </w:r>
            <w:r w:rsidR="00F01409">
              <w:rPr>
                <w:sz w:val="24"/>
              </w:rPr>
              <w:t>Chapter 12</w:t>
            </w:r>
          </w:p>
          <w:p w14:paraId="578A75C8" w14:textId="1BEE9C98" w:rsidR="00A61B1E" w:rsidRDefault="00A61B1E" w:rsidP="00F1121B">
            <w:pPr>
              <w:pStyle w:val="TableParagraph"/>
              <w:numPr>
                <w:ilvl w:val="0"/>
                <w:numId w:val="25"/>
              </w:numPr>
              <w:ind w:left="735"/>
              <w:rPr>
                <w:sz w:val="24"/>
              </w:rPr>
            </w:pPr>
            <w:r>
              <w:rPr>
                <w:sz w:val="24"/>
              </w:rPr>
              <w:t xml:space="preserve">Assignment </w:t>
            </w:r>
            <w:r w:rsidR="00806E54">
              <w:rPr>
                <w:sz w:val="24"/>
              </w:rPr>
              <w:t>6</w:t>
            </w:r>
            <w:r>
              <w:rPr>
                <w:sz w:val="24"/>
              </w:rPr>
              <w:t xml:space="preserve"> – Harm reduction</w:t>
            </w:r>
          </w:p>
          <w:p w14:paraId="75D56BD8" w14:textId="77777777" w:rsidR="00A61B1E" w:rsidRPr="00FD07F6" w:rsidRDefault="00A61B1E" w:rsidP="00DF6E79">
            <w:pPr>
              <w:pStyle w:val="TableParagraph"/>
              <w:ind w:left="735"/>
              <w:rPr>
                <w:sz w:val="24"/>
              </w:rPr>
            </w:pPr>
          </w:p>
        </w:tc>
        <w:tc>
          <w:tcPr>
            <w:tcW w:w="5400" w:type="dxa"/>
            <w:tcBorders>
              <w:bottom w:val="single" w:sz="4" w:space="0" w:color="000000"/>
            </w:tcBorders>
          </w:tcPr>
          <w:p w14:paraId="179736C8" w14:textId="7BF5AFE4" w:rsidR="00A61B1E" w:rsidRPr="00083370" w:rsidRDefault="00A224CE" w:rsidP="00F1121B">
            <w:pPr>
              <w:pStyle w:val="TableParagraph"/>
              <w:numPr>
                <w:ilvl w:val="0"/>
                <w:numId w:val="27"/>
              </w:numPr>
              <w:tabs>
                <w:tab w:val="left" w:pos="465"/>
              </w:tabs>
              <w:ind w:hanging="615"/>
              <w:rPr>
                <w:color w:val="FF0000"/>
                <w:sz w:val="24"/>
              </w:rPr>
            </w:pPr>
            <w:r>
              <w:rPr>
                <w:color w:val="FF0000"/>
                <w:sz w:val="24"/>
              </w:rPr>
              <w:t>Monday</w:t>
            </w:r>
            <w:r w:rsidR="00A61B1E">
              <w:rPr>
                <w:color w:val="FF0000"/>
                <w:sz w:val="24"/>
              </w:rPr>
              <w:t xml:space="preserve"> (4/</w:t>
            </w:r>
            <w:r>
              <w:rPr>
                <w:color w:val="FF0000"/>
                <w:sz w:val="24"/>
              </w:rPr>
              <w:t>6</w:t>
            </w:r>
            <w:r w:rsidR="00A61B1E">
              <w:rPr>
                <w:color w:val="FF0000"/>
                <w:sz w:val="24"/>
              </w:rPr>
              <w:t>)</w:t>
            </w:r>
          </w:p>
          <w:p w14:paraId="1F1D4D22" w14:textId="00DBFD84" w:rsidR="00A61B1E" w:rsidRPr="00083370" w:rsidRDefault="00A61B1E" w:rsidP="00F1121B">
            <w:pPr>
              <w:pStyle w:val="TableParagraph"/>
              <w:numPr>
                <w:ilvl w:val="0"/>
                <w:numId w:val="27"/>
              </w:numPr>
              <w:tabs>
                <w:tab w:val="left" w:pos="465"/>
              </w:tabs>
              <w:ind w:hanging="615"/>
              <w:rPr>
                <w:color w:val="FF0000"/>
                <w:sz w:val="24"/>
              </w:rPr>
            </w:pPr>
            <w:r>
              <w:rPr>
                <w:color w:val="FF0000"/>
                <w:sz w:val="24"/>
              </w:rPr>
              <w:t>Friday (4/1</w:t>
            </w:r>
            <w:r w:rsidR="00750D4D">
              <w:rPr>
                <w:color w:val="FF0000"/>
                <w:sz w:val="24"/>
              </w:rPr>
              <w:t>0</w:t>
            </w:r>
            <w:r>
              <w:rPr>
                <w:color w:val="FF0000"/>
                <w:sz w:val="24"/>
              </w:rPr>
              <w:t>)</w:t>
            </w:r>
          </w:p>
          <w:p w14:paraId="4224C6DA" w14:textId="792B1A37" w:rsidR="00A61B1E" w:rsidRPr="009B1A2C" w:rsidRDefault="00A61B1E" w:rsidP="00F1121B">
            <w:pPr>
              <w:pStyle w:val="TableParagraph"/>
              <w:numPr>
                <w:ilvl w:val="0"/>
                <w:numId w:val="27"/>
              </w:numPr>
              <w:tabs>
                <w:tab w:val="left" w:pos="465"/>
              </w:tabs>
              <w:ind w:hanging="615"/>
              <w:rPr>
                <w:color w:val="FF0000"/>
                <w:sz w:val="24"/>
              </w:rPr>
            </w:pPr>
            <w:r>
              <w:rPr>
                <w:color w:val="FF0000"/>
                <w:sz w:val="24"/>
              </w:rPr>
              <w:t>Sunday (4/1</w:t>
            </w:r>
            <w:r w:rsidR="00A224CE">
              <w:rPr>
                <w:color w:val="FF0000"/>
                <w:sz w:val="24"/>
              </w:rPr>
              <w:t>2</w:t>
            </w:r>
            <w:r>
              <w:rPr>
                <w:color w:val="FF0000"/>
                <w:sz w:val="24"/>
              </w:rPr>
              <w:t>)</w:t>
            </w:r>
          </w:p>
        </w:tc>
      </w:tr>
      <w:tr w:rsidR="00A61B1E" w14:paraId="655BD334" w14:textId="77777777" w:rsidTr="00A224CE">
        <w:trPr>
          <w:trHeight w:val="20"/>
          <w:jc w:val="center"/>
        </w:trPr>
        <w:tc>
          <w:tcPr>
            <w:tcW w:w="3760" w:type="dxa"/>
            <w:tcBorders>
              <w:bottom w:val="single" w:sz="4" w:space="0" w:color="000000"/>
            </w:tcBorders>
            <w:vAlign w:val="center"/>
          </w:tcPr>
          <w:p w14:paraId="099CC661" w14:textId="77777777" w:rsidR="00A61B1E" w:rsidRPr="00647F63" w:rsidRDefault="00A61B1E" w:rsidP="00DF6E79">
            <w:pPr>
              <w:pStyle w:val="TableParagraph"/>
              <w:spacing w:after="120"/>
              <w:jc w:val="center"/>
              <w:rPr>
                <w:b/>
                <w:bCs/>
                <w:sz w:val="28"/>
                <w:szCs w:val="28"/>
              </w:rPr>
            </w:pPr>
            <w:r w:rsidRPr="00647F63">
              <w:rPr>
                <w:b/>
                <w:bCs/>
                <w:sz w:val="28"/>
                <w:szCs w:val="28"/>
              </w:rPr>
              <w:t>Week 1</w:t>
            </w:r>
            <w:r>
              <w:rPr>
                <w:b/>
                <w:bCs/>
                <w:sz w:val="28"/>
                <w:szCs w:val="28"/>
              </w:rPr>
              <w:t>4</w:t>
            </w:r>
          </w:p>
          <w:p w14:paraId="5E732937" w14:textId="77777777" w:rsidR="00A61B1E" w:rsidRDefault="00A61B1E" w:rsidP="00DF6E79">
            <w:pPr>
              <w:pStyle w:val="TableParagraph"/>
              <w:jc w:val="center"/>
              <w:rPr>
                <w:sz w:val="24"/>
              </w:rPr>
            </w:pPr>
            <w:r>
              <w:rPr>
                <w:sz w:val="24"/>
              </w:rPr>
              <w:t>Healthcare Delivery in the US, Community and Public and the Environment</w:t>
            </w:r>
          </w:p>
        </w:tc>
        <w:tc>
          <w:tcPr>
            <w:tcW w:w="5325" w:type="dxa"/>
            <w:tcBorders>
              <w:bottom w:val="single" w:sz="4" w:space="0" w:color="000000"/>
            </w:tcBorders>
          </w:tcPr>
          <w:p w14:paraId="030102BE" w14:textId="77777777" w:rsidR="00A61B1E" w:rsidRPr="009F5B16" w:rsidRDefault="00A61B1E" w:rsidP="00F1121B">
            <w:pPr>
              <w:pStyle w:val="TableParagraph"/>
              <w:numPr>
                <w:ilvl w:val="0"/>
                <w:numId w:val="26"/>
              </w:numPr>
              <w:tabs>
                <w:tab w:val="left" w:pos="735"/>
              </w:tabs>
              <w:ind w:firstLine="15"/>
              <w:rPr>
                <w:sz w:val="24"/>
              </w:rPr>
            </w:pPr>
            <w:r>
              <w:rPr>
                <w:sz w:val="24"/>
              </w:rPr>
              <w:t>Read Chapter 13</w:t>
            </w:r>
          </w:p>
          <w:p w14:paraId="58D2EBBE" w14:textId="77777777" w:rsidR="00A61B1E" w:rsidRPr="006438BA" w:rsidRDefault="00A61B1E" w:rsidP="00F1121B">
            <w:pPr>
              <w:pStyle w:val="TableParagraph"/>
              <w:numPr>
                <w:ilvl w:val="0"/>
                <w:numId w:val="26"/>
              </w:numPr>
              <w:tabs>
                <w:tab w:val="left" w:pos="735"/>
              </w:tabs>
              <w:ind w:firstLine="15"/>
              <w:rPr>
                <w:sz w:val="24"/>
              </w:rPr>
            </w:pPr>
            <w:r>
              <w:rPr>
                <w:sz w:val="24"/>
              </w:rPr>
              <w:t>Read Chapter 14</w:t>
            </w:r>
          </w:p>
          <w:p w14:paraId="2EAAC51F" w14:textId="3A0FF05D" w:rsidR="00A61B1E" w:rsidRPr="007559B8" w:rsidRDefault="00A61B1E" w:rsidP="00F1121B">
            <w:pPr>
              <w:pStyle w:val="TableParagraph"/>
              <w:numPr>
                <w:ilvl w:val="0"/>
                <w:numId w:val="26"/>
              </w:numPr>
              <w:tabs>
                <w:tab w:val="left" w:pos="735"/>
              </w:tabs>
              <w:ind w:firstLine="15"/>
              <w:rPr>
                <w:sz w:val="24"/>
              </w:rPr>
            </w:pPr>
            <w:r>
              <w:rPr>
                <w:sz w:val="24"/>
              </w:rPr>
              <w:t>Quiz</w:t>
            </w:r>
            <w:r w:rsidR="009973C0">
              <w:rPr>
                <w:sz w:val="24"/>
              </w:rPr>
              <w:t xml:space="preserve"> -</w:t>
            </w:r>
            <w:r>
              <w:rPr>
                <w:sz w:val="24"/>
              </w:rPr>
              <w:t xml:space="preserve"> Chapter</w:t>
            </w:r>
            <w:r w:rsidR="009973C0">
              <w:rPr>
                <w:sz w:val="24"/>
              </w:rPr>
              <w:t>s</w:t>
            </w:r>
            <w:r>
              <w:rPr>
                <w:sz w:val="24"/>
              </w:rPr>
              <w:t xml:space="preserve"> 13 and 14</w:t>
            </w:r>
          </w:p>
        </w:tc>
        <w:tc>
          <w:tcPr>
            <w:tcW w:w="5400" w:type="dxa"/>
            <w:tcBorders>
              <w:bottom w:val="single" w:sz="4" w:space="0" w:color="000000"/>
            </w:tcBorders>
          </w:tcPr>
          <w:p w14:paraId="685912B9" w14:textId="41A2DD59" w:rsidR="00A61B1E" w:rsidRDefault="00A61B1E" w:rsidP="00F1121B">
            <w:pPr>
              <w:pStyle w:val="TableParagraph"/>
              <w:numPr>
                <w:ilvl w:val="0"/>
                <w:numId w:val="10"/>
              </w:numPr>
              <w:tabs>
                <w:tab w:val="left" w:pos="15"/>
                <w:tab w:val="left" w:pos="465"/>
              </w:tabs>
              <w:ind w:left="735" w:hanging="630"/>
              <w:rPr>
                <w:color w:val="FF0000"/>
                <w:sz w:val="24"/>
              </w:rPr>
            </w:pPr>
            <w:r>
              <w:rPr>
                <w:color w:val="FF0000"/>
                <w:sz w:val="24"/>
              </w:rPr>
              <w:t>Monday (4/1</w:t>
            </w:r>
            <w:r w:rsidR="00A224CE">
              <w:rPr>
                <w:color w:val="FF0000"/>
                <w:sz w:val="24"/>
              </w:rPr>
              <w:t>3</w:t>
            </w:r>
            <w:r>
              <w:rPr>
                <w:color w:val="FF0000"/>
                <w:sz w:val="24"/>
              </w:rPr>
              <w:t>)</w:t>
            </w:r>
          </w:p>
          <w:p w14:paraId="3C302297" w14:textId="7B5BFB68" w:rsidR="00A61B1E" w:rsidRDefault="00A61B1E" w:rsidP="00F1121B">
            <w:pPr>
              <w:pStyle w:val="TableParagraph"/>
              <w:numPr>
                <w:ilvl w:val="0"/>
                <w:numId w:val="10"/>
              </w:numPr>
              <w:tabs>
                <w:tab w:val="left" w:pos="15"/>
                <w:tab w:val="left" w:pos="465"/>
              </w:tabs>
              <w:ind w:left="735" w:hanging="630"/>
              <w:rPr>
                <w:color w:val="FF0000"/>
                <w:sz w:val="24"/>
              </w:rPr>
            </w:pPr>
            <w:r>
              <w:rPr>
                <w:color w:val="FF0000"/>
                <w:sz w:val="24"/>
              </w:rPr>
              <w:t>Wednesday (4/1</w:t>
            </w:r>
            <w:r w:rsidR="00FD7A2A">
              <w:rPr>
                <w:color w:val="FF0000"/>
                <w:sz w:val="24"/>
              </w:rPr>
              <w:t>5</w:t>
            </w:r>
            <w:r>
              <w:rPr>
                <w:color w:val="FF0000"/>
                <w:sz w:val="24"/>
              </w:rPr>
              <w:t>)</w:t>
            </w:r>
          </w:p>
          <w:p w14:paraId="1DABDD77" w14:textId="3CC0B7B5" w:rsidR="00A61B1E" w:rsidRPr="001B6828" w:rsidRDefault="00A61B1E" w:rsidP="00F1121B">
            <w:pPr>
              <w:pStyle w:val="TableParagraph"/>
              <w:numPr>
                <w:ilvl w:val="0"/>
                <w:numId w:val="10"/>
              </w:numPr>
              <w:tabs>
                <w:tab w:val="left" w:pos="15"/>
                <w:tab w:val="left" w:pos="465"/>
              </w:tabs>
              <w:ind w:left="735" w:hanging="630"/>
              <w:rPr>
                <w:color w:val="FF0000"/>
                <w:sz w:val="24"/>
              </w:rPr>
            </w:pPr>
            <w:r>
              <w:rPr>
                <w:color w:val="FF0000"/>
                <w:sz w:val="24"/>
              </w:rPr>
              <w:t>Friday (4/1</w:t>
            </w:r>
            <w:r w:rsidR="00FD7A2A">
              <w:rPr>
                <w:color w:val="FF0000"/>
                <w:sz w:val="24"/>
              </w:rPr>
              <w:t>7</w:t>
            </w:r>
            <w:r>
              <w:rPr>
                <w:color w:val="FF0000"/>
                <w:sz w:val="24"/>
              </w:rPr>
              <w:t>)</w:t>
            </w:r>
          </w:p>
        </w:tc>
      </w:tr>
      <w:tr w:rsidR="00A61B1E" w14:paraId="685E9BDB" w14:textId="77777777" w:rsidTr="00A224CE">
        <w:trPr>
          <w:trHeight w:val="998"/>
          <w:jc w:val="center"/>
        </w:trPr>
        <w:tc>
          <w:tcPr>
            <w:tcW w:w="3760" w:type="dxa"/>
            <w:tcBorders>
              <w:bottom w:val="single" w:sz="4" w:space="0" w:color="000000"/>
            </w:tcBorders>
            <w:shd w:val="clear" w:color="auto" w:fill="FFFFFF" w:themeFill="background1"/>
            <w:vAlign w:val="center"/>
          </w:tcPr>
          <w:p w14:paraId="0EC25BD8" w14:textId="77777777" w:rsidR="00A61B1E" w:rsidRPr="00647F63" w:rsidRDefault="00A61B1E" w:rsidP="00DF6E79">
            <w:pPr>
              <w:pStyle w:val="TableParagraph"/>
              <w:spacing w:after="120"/>
              <w:jc w:val="center"/>
              <w:rPr>
                <w:b/>
                <w:bCs/>
                <w:sz w:val="28"/>
                <w:szCs w:val="28"/>
              </w:rPr>
            </w:pPr>
            <w:r w:rsidRPr="00647F63">
              <w:rPr>
                <w:b/>
                <w:bCs/>
                <w:sz w:val="28"/>
                <w:szCs w:val="28"/>
              </w:rPr>
              <w:t>Week 1</w:t>
            </w:r>
            <w:r>
              <w:rPr>
                <w:b/>
                <w:bCs/>
                <w:sz w:val="28"/>
                <w:szCs w:val="28"/>
              </w:rPr>
              <w:t>5</w:t>
            </w:r>
          </w:p>
          <w:p w14:paraId="514A1ACD" w14:textId="77777777" w:rsidR="00A61B1E" w:rsidRPr="00C03965" w:rsidRDefault="00A61B1E" w:rsidP="00DF6E79">
            <w:pPr>
              <w:pStyle w:val="TableParagraph"/>
              <w:jc w:val="center"/>
              <w:rPr>
                <w:i/>
                <w:iCs/>
                <w:sz w:val="28"/>
                <w:szCs w:val="28"/>
              </w:rPr>
            </w:pPr>
            <w:r w:rsidRPr="00C03965">
              <w:rPr>
                <w:i/>
                <w:iCs/>
                <w:sz w:val="24"/>
                <w:szCs w:val="24"/>
              </w:rPr>
              <w:t>Wrap-up</w:t>
            </w:r>
          </w:p>
        </w:tc>
        <w:tc>
          <w:tcPr>
            <w:tcW w:w="5325" w:type="dxa"/>
            <w:tcBorders>
              <w:bottom w:val="single" w:sz="4" w:space="0" w:color="000000"/>
            </w:tcBorders>
            <w:shd w:val="clear" w:color="auto" w:fill="FFFFFF" w:themeFill="background1"/>
            <w:vAlign w:val="center"/>
          </w:tcPr>
          <w:p w14:paraId="22F30031" w14:textId="77777777" w:rsidR="00A61B1E" w:rsidRPr="009F5B16" w:rsidRDefault="00A61B1E" w:rsidP="00F1121B">
            <w:pPr>
              <w:pStyle w:val="TableParagraph"/>
              <w:numPr>
                <w:ilvl w:val="0"/>
                <w:numId w:val="29"/>
              </w:numPr>
              <w:tabs>
                <w:tab w:val="left" w:pos="735"/>
              </w:tabs>
              <w:ind w:firstLine="15"/>
              <w:rPr>
                <w:sz w:val="24"/>
              </w:rPr>
            </w:pPr>
            <w:r>
              <w:rPr>
                <w:sz w:val="24"/>
              </w:rPr>
              <w:t>Community and Environmental Health Paper Due</w:t>
            </w:r>
          </w:p>
          <w:p w14:paraId="47613FB3" w14:textId="77777777" w:rsidR="00A61B1E" w:rsidRPr="009F5B16" w:rsidRDefault="00A61B1E" w:rsidP="00F1121B">
            <w:pPr>
              <w:pStyle w:val="TableParagraph"/>
              <w:numPr>
                <w:ilvl w:val="0"/>
                <w:numId w:val="29"/>
              </w:numPr>
              <w:tabs>
                <w:tab w:val="left" w:pos="735"/>
              </w:tabs>
              <w:ind w:firstLine="15"/>
              <w:rPr>
                <w:sz w:val="24"/>
              </w:rPr>
            </w:pPr>
            <w:r>
              <w:rPr>
                <w:sz w:val="24"/>
              </w:rPr>
              <w:t>Post-reflection due</w:t>
            </w:r>
          </w:p>
          <w:p w14:paraId="78D59602" w14:textId="77777777" w:rsidR="00A61B1E" w:rsidRPr="00B17E2D" w:rsidRDefault="00A61B1E" w:rsidP="00DF6E79">
            <w:pPr>
              <w:pStyle w:val="TableParagraph"/>
              <w:ind w:left="144"/>
              <w:rPr>
                <w:sz w:val="24"/>
                <w:szCs w:val="24"/>
              </w:rPr>
            </w:pPr>
          </w:p>
        </w:tc>
        <w:tc>
          <w:tcPr>
            <w:tcW w:w="5400" w:type="dxa"/>
            <w:tcBorders>
              <w:bottom w:val="single" w:sz="4" w:space="0" w:color="000000"/>
            </w:tcBorders>
            <w:shd w:val="clear" w:color="auto" w:fill="FFFFFF" w:themeFill="background1"/>
            <w:vAlign w:val="center"/>
          </w:tcPr>
          <w:p w14:paraId="34E8BEB7" w14:textId="3709B880" w:rsidR="00A61B1E" w:rsidRDefault="00A61B1E" w:rsidP="00F1121B">
            <w:pPr>
              <w:pStyle w:val="TableParagraph"/>
              <w:numPr>
                <w:ilvl w:val="0"/>
                <w:numId w:val="30"/>
              </w:numPr>
              <w:tabs>
                <w:tab w:val="left" w:pos="15"/>
                <w:tab w:val="left" w:pos="465"/>
              </w:tabs>
              <w:ind w:hanging="615"/>
              <w:rPr>
                <w:color w:val="FF0000"/>
                <w:sz w:val="24"/>
              </w:rPr>
            </w:pPr>
            <w:r>
              <w:rPr>
                <w:color w:val="FF0000"/>
                <w:sz w:val="24"/>
              </w:rPr>
              <w:t>Monday (4/2</w:t>
            </w:r>
            <w:r w:rsidR="000630D9">
              <w:rPr>
                <w:color w:val="FF0000"/>
                <w:sz w:val="24"/>
              </w:rPr>
              <w:t>2</w:t>
            </w:r>
            <w:r>
              <w:rPr>
                <w:color w:val="FF0000"/>
                <w:sz w:val="24"/>
              </w:rPr>
              <w:t>)</w:t>
            </w:r>
          </w:p>
          <w:p w14:paraId="5FE95336" w14:textId="0E1FC4F3" w:rsidR="00A61B1E" w:rsidRDefault="00A61B1E" w:rsidP="00F1121B">
            <w:pPr>
              <w:pStyle w:val="TableParagraph"/>
              <w:numPr>
                <w:ilvl w:val="0"/>
                <w:numId w:val="30"/>
              </w:numPr>
              <w:tabs>
                <w:tab w:val="left" w:pos="15"/>
                <w:tab w:val="left" w:pos="465"/>
              </w:tabs>
              <w:ind w:hanging="615"/>
              <w:rPr>
                <w:color w:val="FF0000"/>
                <w:sz w:val="24"/>
              </w:rPr>
            </w:pPr>
            <w:r>
              <w:rPr>
                <w:color w:val="FF0000"/>
                <w:sz w:val="24"/>
              </w:rPr>
              <w:t>Wednesday (4/2</w:t>
            </w:r>
            <w:r w:rsidR="00FD7A2A">
              <w:rPr>
                <w:color w:val="FF0000"/>
                <w:sz w:val="24"/>
              </w:rPr>
              <w:t>2</w:t>
            </w:r>
            <w:r>
              <w:rPr>
                <w:color w:val="FF0000"/>
                <w:sz w:val="24"/>
              </w:rPr>
              <w:t>)</w:t>
            </w:r>
          </w:p>
          <w:p w14:paraId="0DD61133" w14:textId="77777777" w:rsidR="00A61B1E" w:rsidRDefault="00A61B1E" w:rsidP="007A7013">
            <w:pPr>
              <w:pStyle w:val="TableParagraph"/>
              <w:tabs>
                <w:tab w:val="left" w:pos="15"/>
                <w:tab w:val="left" w:pos="465"/>
              </w:tabs>
              <w:ind w:left="720"/>
              <w:rPr>
                <w:color w:val="FF0000"/>
                <w:sz w:val="24"/>
              </w:rPr>
            </w:pPr>
          </w:p>
        </w:tc>
      </w:tr>
      <w:tr w:rsidR="00A61B1E" w14:paraId="2BEC4AE8" w14:textId="77777777" w:rsidTr="00A224CE">
        <w:trPr>
          <w:trHeight w:val="998"/>
          <w:jc w:val="center"/>
        </w:trPr>
        <w:tc>
          <w:tcPr>
            <w:tcW w:w="3760" w:type="dxa"/>
            <w:tcBorders>
              <w:bottom w:val="single" w:sz="4" w:space="0" w:color="000000"/>
            </w:tcBorders>
            <w:shd w:val="clear" w:color="auto" w:fill="FFFF00"/>
            <w:vAlign w:val="center"/>
          </w:tcPr>
          <w:p w14:paraId="108E0198" w14:textId="77777777" w:rsidR="00A61B1E" w:rsidRPr="001B6828" w:rsidRDefault="00A61B1E" w:rsidP="00DF6E79">
            <w:pPr>
              <w:pStyle w:val="TableParagraph"/>
              <w:jc w:val="center"/>
              <w:rPr>
                <w:b/>
                <w:bCs/>
                <w:sz w:val="28"/>
                <w:szCs w:val="28"/>
              </w:rPr>
            </w:pPr>
            <w:r w:rsidRPr="001B6828">
              <w:rPr>
                <w:b/>
                <w:bCs/>
                <w:sz w:val="28"/>
                <w:szCs w:val="28"/>
              </w:rPr>
              <w:t xml:space="preserve">Final Exam Week: Exam </w:t>
            </w:r>
            <w:r>
              <w:rPr>
                <w:b/>
                <w:bCs/>
                <w:sz w:val="28"/>
                <w:szCs w:val="28"/>
              </w:rPr>
              <w:t>2</w:t>
            </w:r>
          </w:p>
        </w:tc>
        <w:tc>
          <w:tcPr>
            <w:tcW w:w="5325" w:type="dxa"/>
            <w:tcBorders>
              <w:bottom w:val="single" w:sz="4" w:space="0" w:color="000000"/>
            </w:tcBorders>
            <w:shd w:val="clear" w:color="auto" w:fill="FFFF00"/>
            <w:vAlign w:val="center"/>
          </w:tcPr>
          <w:p w14:paraId="32DFE050" w14:textId="5487C8BD" w:rsidR="00A61B1E" w:rsidRPr="007559B8" w:rsidRDefault="00A61B1E" w:rsidP="00DF6E79">
            <w:pPr>
              <w:pStyle w:val="TableParagraph"/>
              <w:ind w:left="144"/>
              <w:rPr>
                <w:sz w:val="24"/>
                <w:szCs w:val="24"/>
              </w:rPr>
            </w:pPr>
            <w:r>
              <w:rPr>
                <w:sz w:val="24"/>
                <w:szCs w:val="24"/>
              </w:rPr>
              <w:t>Final Exam</w:t>
            </w:r>
          </w:p>
        </w:tc>
        <w:tc>
          <w:tcPr>
            <w:tcW w:w="5400" w:type="dxa"/>
            <w:tcBorders>
              <w:bottom w:val="single" w:sz="4" w:space="0" w:color="000000"/>
            </w:tcBorders>
            <w:shd w:val="clear" w:color="auto" w:fill="FFFF00"/>
            <w:vAlign w:val="center"/>
          </w:tcPr>
          <w:p w14:paraId="51AD2A76" w14:textId="77777777" w:rsidR="00A61B1E" w:rsidRDefault="00A61B1E" w:rsidP="00DF6E79">
            <w:pPr>
              <w:pStyle w:val="TableParagraph"/>
              <w:rPr>
                <w:color w:val="FF0000"/>
                <w:sz w:val="24"/>
              </w:rPr>
            </w:pPr>
          </w:p>
          <w:p w14:paraId="7B42E30E" w14:textId="45B49405" w:rsidR="00A61B1E" w:rsidRPr="00923BD0" w:rsidRDefault="00A61B1E" w:rsidP="00DF6E79">
            <w:pPr>
              <w:pStyle w:val="TableParagraph"/>
              <w:ind w:left="465"/>
              <w:rPr>
                <w:color w:val="FF0000"/>
                <w:sz w:val="20"/>
                <w:szCs w:val="18"/>
              </w:rPr>
            </w:pPr>
            <w:r w:rsidRPr="00923BD0">
              <w:rPr>
                <w:color w:val="FF0000"/>
                <w:sz w:val="20"/>
                <w:szCs w:val="18"/>
              </w:rPr>
              <w:t>Exam Opens:</w:t>
            </w:r>
            <w:r w:rsidR="00190950">
              <w:rPr>
                <w:color w:val="FF0000"/>
                <w:sz w:val="20"/>
                <w:szCs w:val="18"/>
              </w:rPr>
              <w:t xml:space="preserve"> </w:t>
            </w:r>
            <w:r w:rsidR="00FD7A2A">
              <w:rPr>
                <w:color w:val="FF0000"/>
                <w:sz w:val="20"/>
                <w:szCs w:val="18"/>
              </w:rPr>
              <w:t>Wednesday</w:t>
            </w:r>
            <w:r w:rsidR="00190950">
              <w:rPr>
                <w:color w:val="FF0000"/>
                <w:sz w:val="20"/>
                <w:szCs w:val="18"/>
              </w:rPr>
              <w:t xml:space="preserve"> </w:t>
            </w:r>
            <w:r w:rsidR="001356FD">
              <w:rPr>
                <w:color w:val="FF0000"/>
                <w:sz w:val="20"/>
                <w:szCs w:val="18"/>
              </w:rPr>
              <w:t xml:space="preserve">12a, </w:t>
            </w:r>
            <w:r w:rsidR="0073054D">
              <w:rPr>
                <w:color w:val="FF0000"/>
                <w:sz w:val="20"/>
                <w:szCs w:val="18"/>
              </w:rPr>
              <w:t>4/2</w:t>
            </w:r>
            <w:r w:rsidR="00FD7A2A">
              <w:rPr>
                <w:color w:val="FF0000"/>
                <w:sz w:val="20"/>
                <w:szCs w:val="18"/>
              </w:rPr>
              <w:t>3</w:t>
            </w:r>
          </w:p>
          <w:p w14:paraId="500D8965" w14:textId="2B0576FB" w:rsidR="00A61B1E" w:rsidRDefault="00A61B1E" w:rsidP="00DF6E79">
            <w:pPr>
              <w:pStyle w:val="TableParagraph"/>
              <w:ind w:left="465"/>
              <w:rPr>
                <w:color w:val="FF0000"/>
                <w:sz w:val="20"/>
                <w:szCs w:val="18"/>
              </w:rPr>
            </w:pPr>
            <w:r w:rsidRPr="00923BD0">
              <w:rPr>
                <w:color w:val="FF0000"/>
                <w:sz w:val="20"/>
                <w:szCs w:val="18"/>
              </w:rPr>
              <w:t>Exam Closes:</w:t>
            </w:r>
            <w:r w:rsidR="0073054D">
              <w:rPr>
                <w:color w:val="FF0000"/>
                <w:sz w:val="20"/>
                <w:szCs w:val="18"/>
              </w:rPr>
              <w:t xml:space="preserve"> Tuesday </w:t>
            </w:r>
            <w:r w:rsidR="001356FD">
              <w:rPr>
                <w:color w:val="FF0000"/>
                <w:sz w:val="20"/>
                <w:szCs w:val="18"/>
              </w:rPr>
              <w:t xml:space="preserve">12p, </w:t>
            </w:r>
            <w:r w:rsidR="0073054D">
              <w:rPr>
                <w:color w:val="FF0000"/>
                <w:sz w:val="20"/>
                <w:szCs w:val="18"/>
              </w:rPr>
              <w:t>4/29</w:t>
            </w:r>
          </w:p>
          <w:p w14:paraId="325CC487" w14:textId="77777777" w:rsidR="00A61B1E" w:rsidRPr="009170BA" w:rsidRDefault="00A61B1E" w:rsidP="00DF6E79">
            <w:pPr>
              <w:pStyle w:val="TableParagraph"/>
              <w:rPr>
                <w:color w:val="FF0000"/>
              </w:rPr>
            </w:pPr>
          </w:p>
        </w:tc>
      </w:tr>
    </w:tbl>
    <w:p w14:paraId="23027449" w14:textId="1F79DDF0" w:rsidR="00A61B1E" w:rsidRDefault="00A61B1E" w:rsidP="00A61B1E">
      <w:pPr>
        <w:rPr>
          <w:i/>
        </w:rPr>
      </w:pPr>
      <w:r w:rsidRPr="00902C21">
        <w:rPr>
          <w:i/>
          <w:u w:val="single"/>
        </w:rPr>
        <w:t>Disclaimer</w:t>
      </w:r>
      <w:r w:rsidRPr="00902C21">
        <w:rPr>
          <w:i/>
        </w:rPr>
        <w:t xml:space="preserve">: This </w:t>
      </w:r>
      <w:r>
        <w:rPr>
          <w:i/>
        </w:rPr>
        <w:t>schedule</w:t>
      </w:r>
      <w:r w:rsidRPr="00902C21">
        <w:rPr>
          <w:i/>
        </w:rPr>
        <w:t xml:space="preserve"> represents my current plans and objectives</w:t>
      </w:r>
      <w:r>
        <w:rPr>
          <w:i/>
        </w:rPr>
        <w:t xml:space="preserve"> as of 1/1</w:t>
      </w:r>
      <w:r w:rsidR="00774052">
        <w:rPr>
          <w:i/>
        </w:rPr>
        <w:t>2</w:t>
      </w:r>
      <w:r>
        <w:rPr>
          <w:i/>
        </w:rPr>
        <w:t>/2</w:t>
      </w:r>
      <w:r w:rsidR="00774052">
        <w:rPr>
          <w:i/>
        </w:rPr>
        <w:t>6</w:t>
      </w:r>
      <w:r w:rsidRPr="00902C21">
        <w:rPr>
          <w:i/>
        </w:rPr>
        <w:t xml:space="preserve"> As we go through the semester, those plans may need to change to enhance the class learning opportunity. Such changes, communicated clearly, are not</w:t>
      </w:r>
      <w:r>
        <w:rPr>
          <w:i/>
        </w:rPr>
        <w:t xml:space="preserve"> unusual and should be expected.</w:t>
      </w:r>
    </w:p>
    <w:p w14:paraId="570B8A85" w14:textId="77777777" w:rsidR="00A61B1E" w:rsidRPr="008626B6" w:rsidRDefault="00A61B1E">
      <w:pPr>
        <w:ind w:left="220"/>
        <w:rPr>
          <w:b/>
          <w:spacing w:val="-2"/>
          <w:sz w:val="24"/>
          <w:szCs w:val="24"/>
          <w:u w:val="single"/>
        </w:rPr>
      </w:pPr>
    </w:p>
    <w:p w14:paraId="7C47C290" w14:textId="77777777" w:rsidR="00E62D5E" w:rsidRDefault="00E62D5E">
      <w:pPr>
        <w:rPr>
          <w:sz w:val="24"/>
          <w:szCs w:val="24"/>
        </w:rPr>
        <w:sectPr w:rsidR="00E62D5E" w:rsidSect="00E62D5E">
          <w:pgSz w:w="15840" w:h="12240" w:orient="landscape" w:code="1"/>
          <w:pgMar w:top="1224" w:right="1800" w:bottom="1224" w:left="1800" w:header="0" w:footer="792" w:gutter="0"/>
          <w:cols w:space="720"/>
        </w:sectPr>
      </w:pPr>
    </w:p>
    <w:p w14:paraId="6C2861BE" w14:textId="77777777" w:rsidR="008C517A" w:rsidRPr="004521A7" w:rsidRDefault="008C517A" w:rsidP="008626B6">
      <w:pPr>
        <w:widowControl/>
        <w:adjustRightInd w:val="0"/>
        <w:ind w:left="219"/>
        <w:rPr>
          <w:sz w:val="24"/>
          <w:szCs w:val="24"/>
        </w:rPr>
      </w:pPr>
    </w:p>
    <w:p w14:paraId="1D5E3642" w14:textId="77777777" w:rsidR="002C77B7" w:rsidRDefault="005322F7" w:rsidP="002C77B7">
      <w:pPr>
        <w:pStyle w:val="Default"/>
        <w:ind w:left="219"/>
      </w:pPr>
      <w:r w:rsidRPr="005322F7">
        <w:t>COURSE POLICIES</w:t>
      </w:r>
    </w:p>
    <w:p w14:paraId="1D74E324" w14:textId="14FD2D5F" w:rsidR="002C77B7" w:rsidRDefault="002C77B7" w:rsidP="002C77B7">
      <w:pPr>
        <w:pStyle w:val="Default"/>
        <w:ind w:left="219"/>
      </w:pPr>
    </w:p>
    <w:p w14:paraId="6280F79C" w14:textId="288FE56D" w:rsidR="002C77B7" w:rsidRPr="00B834E8" w:rsidRDefault="002C77B7" w:rsidP="000F30B7">
      <w:pPr>
        <w:pStyle w:val="Default"/>
        <w:numPr>
          <w:ilvl w:val="0"/>
          <w:numId w:val="32"/>
        </w:numPr>
      </w:pPr>
      <w:r>
        <w:t>Policy on Artificial Intelligence</w:t>
      </w:r>
      <w:r>
        <w:br/>
      </w:r>
      <w:r>
        <w:br/>
        <w:t xml:space="preserve">The </w:t>
      </w:r>
      <w:r w:rsidRPr="00B834E8">
        <w:t>submission of work created by artificial intelligence tools as one’s own work</w:t>
      </w:r>
      <w:r>
        <w:t xml:space="preserve"> is considered an academic integrity violation.</w:t>
      </w:r>
      <w:r w:rsidRPr="00B834E8">
        <w:t xml:space="preserve"> However, I use </w:t>
      </w:r>
      <w:r w:rsidR="000F30B7">
        <w:t>artificial intelligence (e.g. ChatGPT, Claude, Grammarly)</w:t>
      </w:r>
      <w:r w:rsidRPr="00B834E8">
        <w:t xml:space="preserve"> </w:t>
      </w:r>
      <w:r w:rsidR="00230B05">
        <w:t>regularly</w:t>
      </w:r>
      <w:r w:rsidRPr="00B834E8">
        <w:t xml:space="preserve"> and think it’s a fascinating new tool to assist with learning and writing. Thus, </w:t>
      </w:r>
      <w:r w:rsidR="00702019">
        <w:t>in this class, students may</w:t>
      </w:r>
      <w:r w:rsidRPr="00B834E8">
        <w:t xml:space="preserve"> use </w:t>
      </w:r>
      <w:r w:rsidR="000F30B7">
        <w:t xml:space="preserve">artificial intelligence </w:t>
      </w:r>
      <w:r w:rsidRPr="00B834E8">
        <w:t>for the following types of tasks:</w:t>
      </w:r>
    </w:p>
    <w:p w14:paraId="08A80254" w14:textId="77777777" w:rsidR="002C77B7" w:rsidRPr="00B834E8" w:rsidRDefault="002C77B7" w:rsidP="000F30B7">
      <w:pPr>
        <w:pStyle w:val="Default"/>
        <w:numPr>
          <w:ilvl w:val="1"/>
          <w:numId w:val="32"/>
        </w:numPr>
      </w:pPr>
      <w:r w:rsidRPr="00B834E8">
        <w:t>Outlining content</w:t>
      </w:r>
      <w:r>
        <w:t>.</w:t>
      </w:r>
    </w:p>
    <w:p w14:paraId="306DFE26" w14:textId="77777777" w:rsidR="002C77B7" w:rsidRDefault="002C77B7" w:rsidP="000F30B7">
      <w:pPr>
        <w:pStyle w:val="Default"/>
        <w:numPr>
          <w:ilvl w:val="1"/>
          <w:numId w:val="32"/>
        </w:numPr>
      </w:pPr>
      <w:r w:rsidRPr="00B834E8">
        <w:t xml:space="preserve">Providing background knowledge (with the understanding that </w:t>
      </w:r>
      <w:r>
        <w:t>tools like ChatGPT are frequently wrong</w:t>
      </w:r>
      <w:r w:rsidRPr="00B834E8">
        <w:t>)</w:t>
      </w:r>
      <w:r>
        <w:t>.</w:t>
      </w:r>
    </w:p>
    <w:p w14:paraId="33AFB546" w14:textId="2AFDC5D4" w:rsidR="003A513D" w:rsidRDefault="002C77B7" w:rsidP="00312C97">
      <w:pPr>
        <w:pStyle w:val="Default"/>
        <w:numPr>
          <w:ilvl w:val="1"/>
          <w:numId w:val="32"/>
        </w:numPr>
      </w:pPr>
      <w:r>
        <w:t>Creating reference in APA format (be sure to double check them, ChatGPT and other LLMs make mistakes).</w:t>
      </w:r>
    </w:p>
    <w:p w14:paraId="6C8B4FBE" w14:textId="77777777" w:rsidR="002C77B7" w:rsidRPr="00B834E8" w:rsidRDefault="002C77B7" w:rsidP="000F30B7">
      <w:pPr>
        <w:pStyle w:val="Default"/>
        <w:ind w:left="480"/>
      </w:pPr>
    </w:p>
    <w:p w14:paraId="377F246F" w14:textId="77777777" w:rsidR="002C77B7" w:rsidRPr="00B834E8" w:rsidRDefault="002C77B7" w:rsidP="000F30B7">
      <w:pPr>
        <w:pStyle w:val="Default"/>
        <w:ind w:left="480"/>
      </w:pPr>
      <w:r w:rsidRPr="00B834E8">
        <w:t xml:space="preserve">If you choose to use </w:t>
      </w:r>
      <w:r>
        <w:t>AI</w:t>
      </w:r>
      <w:r w:rsidRPr="00B834E8">
        <w:t xml:space="preserve"> in this class</w:t>
      </w:r>
      <w:r>
        <w:t xml:space="preserve"> for the above reasons</w:t>
      </w:r>
      <w:r w:rsidRPr="00B834E8">
        <w:t>, you MUST do the following:</w:t>
      </w:r>
    </w:p>
    <w:p w14:paraId="23A58C45" w14:textId="1377403E" w:rsidR="002C77B7" w:rsidRPr="00B834E8" w:rsidRDefault="002C77B7" w:rsidP="000F30B7">
      <w:pPr>
        <w:pStyle w:val="Default"/>
        <w:numPr>
          <w:ilvl w:val="1"/>
          <w:numId w:val="32"/>
        </w:numPr>
      </w:pPr>
      <w:r w:rsidRPr="00B834E8">
        <w:t>Write a brief paragraph at the end of your work explaining h</w:t>
      </w:r>
      <w:r w:rsidR="00F27D90">
        <w:t>o</w:t>
      </w:r>
      <w:r w:rsidRPr="00B834E8">
        <w:t xml:space="preserve">w and why you used </w:t>
      </w:r>
      <w:r>
        <w:t>AI</w:t>
      </w:r>
      <w:r w:rsidRPr="00B834E8">
        <w:t xml:space="preserve">. I reserve the right based on my assessment of your assignment to require you to revise and resubmit all or parts of the assignment if I conclude that you have not used </w:t>
      </w:r>
      <w:r>
        <w:t>AI</w:t>
      </w:r>
      <w:r w:rsidRPr="00B834E8">
        <w:t xml:space="preserve"> appropriately.</w:t>
      </w:r>
    </w:p>
    <w:p w14:paraId="1A58E279" w14:textId="095CC644" w:rsidR="002C77B7" w:rsidRDefault="002C77B7" w:rsidP="000F30B7">
      <w:pPr>
        <w:pStyle w:val="Default"/>
        <w:numPr>
          <w:ilvl w:val="1"/>
          <w:numId w:val="32"/>
        </w:numPr>
      </w:pPr>
      <w:r w:rsidRPr="00B834E8">
        <w:t xml:space="preserve">If I suspect that you have used </w:t>
      </w:r>
      <w:r>
        <w:t>AI,</w:t>
      </w:r>
      <w:r w:rsidRPr="00B834E8">
        <w:t xml:space="preserve"> and you have not included the required citation and reflection, then you will need to meet with me either in person or through Zoom to talk about the assignment. This conversation will include knowledge checks for course content.</w:t>
      </w:r>
    </w:p>
    <w:p w14:paraId="326B8F53" w14:textId="77777777" w:rsidR="000F30B7" w:rsidRDefault="000F30B7" w:rsidP="000F30B7">
      <w:pPr>
        <w:pStyle w:val="Default"/>
        <w:ind w:left="835"/>
      </w:pPr>
    </w:p>
    <w:p w14:paraId="704D7F06" w14:textId="0C8D0DD9" w:rsidR="005322F7" w:rsidRPr="005322F7" w:rsidRDefault="005322F7" w:rsidP="00F1121B">
      <w:pPr>
        <w:pStyle w:val="Default"/>
        <w:numPr>
          <w:ilvl w:val="0"/>
          <w:numId w:val="32"/>
        </w:numPr>
      </w:pPr>
      <w:r w:rsidRPr="005322F7">
        <w:t xml:space="preserve">Special Accommodations: The Americans with Disabilities Act (ADA) is a federal anti-discrimination statute that provides comprehensive civil rights protections for persons with disabilities. Among other things, this legislation requires that all students with documented disabilities be guaranteed a learning environment that provides for reasonable accommodation of their disabilities. If you have a disability that affects your ability to learn, you are encouraged to register through the Disabilities Resource Center (DRC) in the Dean of Students Office at 352-392-1261, or </w:t>
      </w:r>
      <w:hyperlink r:id="rId10" w:history="1">
        <w:r w:rsidRPr="005322F7">
          <w:rPr>
            <w:rStyle w:val="Hyperlink"/>
            <w:u w:val="none"/>
          </w:rPr>
          <w:t>www.dso.ufl.edu/drc</w:t>
        </w:r>
      </w:hyperlink>
      <w:r w:rsidRPr="005322F7">
        <w:t xml:space="preserve">. You are encouraged to provide your accommodation letter and make your needs known to the instructor within the first two weeks of the semester. </w:t>
      </w:r>
    </w:p>
    <w:p w14:paraId="680EF5E6" w14:textId="77777777" w:rsidR="005322F7" w:rsidRPr="005322F7" w:rsidRDefault="005322F7" w:rsidP="00F1121B">
      <w:pPr>
        <w:pStyle w:val="Default"/>
        <w:numPr>
          <w:ilvl w:val="1"/>
          <w:numId w:val="32"/>
        </w:numPr>
      </w:pPr>
      <w:r w:rsidRPr="005322F7">
        <w:t>If you did not register formally, but you know you have behavioral or learning disabilities, or other issues, that might affect your performance in the course, tell me and I will do what I can to help you.</w:t>
      </w:r>
    </w:p>
    <w:p w14:paraId="30147E79" w14:textId="77777777" w:rsidR="00D70CBC" w:rsidRPr="00D70CBC" w:rsidRDefault="00D70CBC" w:rsidP="00D70CBC">
      <w:pPr>
        <w:pStyle w:val="Default"/>
        <w:ind w:left="480"/>
      </w:pPr>
    </w:p>
    <w:p w14:paraId="20FC67FA" w14:textId="41E95952" w:rsidR="005322F7" w:rsidRPr="005322F7" w:rsidRDefault="005322F7" w:rsidP="00F1121B">
      <w:pPr>
        <w:pStyle w:val="Default"/>
        <w:numPr>
          <w:ilvl w:val="0"/>
          <w:numId w:val="32"/>
        </w:numPr>
      </w:pPr>
      <w:r w:rsidRPr="005322F7">
        <w:t>Academic Honesty: 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1" w:history="1">
        <w:r w:rsidRPr="005322F7">
          <w:rPr>
            <w:rStyle w:val="Hyperlink"/>
            <w:u w:val="none"/>
          </w:rPr>
          <w:t>http://www.dso.ufl.edu/sccr/process/student‐</w:t>
        </w:r>
      </w:hyperlink>
      <w:r w:rsidRPr="005322F7">
        <w:t>conduct‐honor‐code/) specifies several behaviors that are in violation of this code and the possible sanctions. Furthermore, you are obligated to report any condition that facilitates academic misconduct to appropriate personnel. If you have any questions or concerns, please don’t hesitate to ask.</w:t>
      </w:r>
    </w:p>
    <w:p w14:paraId="26D12E48" w14:textId="77777777" w:rsidR="00D70CBC" w:rsidRPr="00D70CBC" w:rsidRDefault="00D70CBC" w:rsidP="00D70CBC">
      <w:pPr>
        <w:pStyle w:val="Default"/>
        <w:ind w:left="480"/>
      </w:pPr>
    </w:p>
    <w:p w14:paraId="0E2D991F" w14:textId="567D7A7F" w:rsidR="005322F7" w:rsidRPr="00D70CBC" w:rsidRDefault="005322F7" w:rsidP="00F1121B">
      <w:pPr>
        <w:pStyle w:val="Default"/>
        <w:numPr>
          <w:ilvl w:val="0"/>
          <w:numId w:val="32"/>
        </w:numPr>
      </w:pPr>
      <w:r w:rsidRPr="005322F7">
        <w:lastRenderedPageBreak/>
        <w:t>Grade Appeals:   It is your responsibility to review your graded assignments/quizzes/exams when they are returned.  After a grade is returned/released, students have one week to appeal the grade with me.  After one week, a grade will not be changed. THERE WILL BE NO EXCEPTIONS TO THIS POLICY.</w:t>
      </w:r>
    </w:p>
    <w:p w14:paraId="518AD796" w14:textId="77777777" w:rsidR="00D70CBC" w:rsidRPr="005322F7" w:rsidRDefault="00D70CBC" w:rsidP="00D70CBC">
      <w:pPr>
        <w:pStyle w:val="Default"/>
        <w:ind w:left="480"/>
      </w:pPr>
    </w:p>
    <w:p w14:paraId="0657EFB0" w14:textId="426C73F4" w:rsidR="005322F7" w:rsidRDefault="005322F7" w:rsidP="00F1121B">
      <w:pPr>
        <w:pStyle w:val="Default"/>
        <w:numPr>
          <w:ilvl w:val="0"/>
          <w:numId w:val="32"/>
        </w:numPr>
      </w:pPr>
      <w:r w:rsidRPr="005322F7">
        <w:t xml:space="preserve">Assignments: It is assumed that students will put forth their best effort on all course assignments to get the best results from the course. All module assignments are due on the date specified in the syllabus/schedule. </w:t>
      </w:r>
      <w:r w:rsidR="00E548B5">
        <w:t>Assignments turned in after the posted date and time will accrue a 10% penalty for each day late</w:t>
      </w:r>
      <w:r w:rsidR="00F92833">
        <w:t xml:space="preserve">. Assignments more than three days late will not be accepted. </w:t>
      </w:r>
      <w:r w:rsidRPr="005322F7">
        <w:t>You are advised to make back‐up copies of all work and submit your work early to prevent technical issues from precluding successful submissions.</w:t>
      </w:r>
    </w:p>
    <w:p w14:paraId="08D759AF" w14:textId="77777777" w:rsidR="002F7F8B" w:rsidRPr="005322F7" w:rsidRDefault="002F7F8B" w:rsidP="002F7F8B">
      <w:pPr>
        <w:pStyle w:val="Default"/>
      </w:pPr>
    </w:p>
    <w:p w14:paraId="7692F9F7" w14:textId="77777777" w:rsidR="005322F7" w:rsidRPr="005322F7" w:rsidRDefault="005322F7" w:rsidP="000F30B7">
      <w:pPr>
        <w:pStyle w:val="Default"/>
        <w:ind w:left="480"/>
      </w:pPr>
      <w:r w:rsidRPr="005322F7">
        <w:t>NOTE: Requirements for class assignments, discussions and other work in this course are consistent with university policies found at catalog.ufl.edu/</w:t>
      </w:r>
      <w:proofErr w:type="spellStart"/>
      <w:r w:rsidRPr="005322F7">
        <w:t>ugrad</w:t>
      </w:r>
      <w:proofErr w:type="spellEnd"/>
      <w:r w:rsidRPr="005322F7">
        <w:t>/current/regulations/info/attendance.aspx.</w:t>
      </w:r>
    </w:p>
    <w:p w14:paraId="7F8C806C" w14:textId="77777777" w:rsidR="005322F7" w:rsidRPr="005322F7" w:rsidRDefault="005322F7" w:rsidP="005322F7">
      <w:pPr>
        <w:pStyle w:val="Default"/>
        <w:ind w:left="219"/>
      </w:pPr>
    </w:p>
    <w:p w14:paraId="40653666" w14:textId="50D7C545" w:rsidR="002A6387" w:rsidRPr="00D70CBC" w:rsidRDefault="005322F7" w:rsidP="007930CF">
      <w:pPr>
        <w:pStyle w:val="Default"/>
        <w:numPr>
          <w:ilvl w:val="0"/>
          <w:numId w:val="32"/>
        </w:numPr>
      </w:pPr>
      <w:r w:rsidRPr="005322F7">
        <w:t>Excused Absence Policy: Per University of Florida policy, excused absences include medical appointments and illness (with doctor’s note), deaths in the family (with documentation) and school events (with documentation on school letterhead). Additional absences require documentation of medical excuses or extenuating circumstances and must be submitted to me within three days of the absence.</w:t>
      </w:r>
    </w:p>
    <w:p w14:paraId="574B456B" w14:textId="77777777" w:rsidR="003E67AD" w:rsidRPr="005322F7" w:rsidRDefault="003E67AD" w:rsidP="003E67AD">
      <w:pPr>
        <w:pStyle w:val="Default"/>
        <w:ind w:left="480"/>
      </w:pPr>
    </w:p>
    <w:p w14:paraId="293D308A" w14:textId="3AF5164D" w:rsidR="005322F7" w:rsidRPr="00D70CBC" w:rsidRDefault="003E67AD" w:rsidP="00F1121B">
      <w:pPr>
        <w:pStyle w:val="Default"/>
        <w:numPr>
          <w:ilvl w:val="0"/>
          <w:numId w:val="32"/>
        </w:numPr>
      </w:pPr>
      <w:r w:rsidRPr="00D70CBC">
        <w:t>C</w:t>
      </w:r>
      <w:r w:rsidR="005322F7" w:rsidRPr="005322F7">
        <w:t xml:space="preserve">ourse Evaluation Process: Students are expected to provide professional and respectful feedback on the quality of instruction in this course by completing course evaluations online via </w:t>
      </w:r>
      <w:proofErr w:type="spellStart"/>
      <w:r w:rsidR="005322F7" w:rsidRPr="005322F7">
        <w:t>GatorEvals</w:t>
      </w:r>
      <w:proofErr w:type="spellEnd"/>
      <w:r w:rsidR="005322F7" w:rsidRPr="005322F7">
        <w:t xml:space="preserve">. Guidance on how to give feedback in a professional and respectful manner is available at https://gatorevals.aa.ufl.edu/students/. Students will be notified when the evaluation period opens and can complete evaluations through the email they receive from </w:t>
      </w:r>
      <w:proofErr w:type="spellStart"/>
      <w:r w:rsidR="005322F7" w:rsidRPr="005322F7">
        <w:t>GatorEvals</w:t>
      </w:r>
      <w:proofErr w:type="spellEnd"/>
      <w:r w:rsidR="005322F7" w:rsidRPr="005322F7">
        <w:t xml:space="preserve">, in their Canvas course menu under </w:t>
      </w:r>
      <w:proofErr w:type="spellStart"/>
      <w:r w:rsidR="005322F7" w:rsidRPr="005322F7">
        <w:t>GatorEvals</w:t>
      </w:r>
      <w:proofErr w:type="spellEnd"/>
      <w:r w:rsidR="005322F7" w:rsidRPr="005322F7">
        <w:t xml:space="preserve">, or via </w:t>
      </w:r>
      <w:hyperlink r:id="rId12" w:history="1">
        <w:r w:rsidR="00F1121B" w:rsidRPr="00E13AE2">
          <w:rPr>
            <w:rStyle w:val="Hyperlink"/>
          </w:rPr>
          <w:t>https://my-ufl.bluera.com/</w:t>
        </w:r>
      </w:hyperlink>
      <w:r w:rsidR="00F1121B">
        <w:t xml:space="preserve">. </w:t>
      </w:r>
      <w:r w:rsidR="005322F7" w:rsidRPr="005322F7">
        <w:t xml:space="preserve">Summaries of course evaluation results are available to students at </w:t>
      </w:r>
      <w:hyperlink r:id="rId13" w:history="1">
        <w:r w:rsidR="005322F7" w:rsidRPr="00F1121B">
          <w:rPr>
            <w:rStyle w:val="Hyperlink"/>
            <w:u w:val="none"/>
          </w:rPr>
          <w:t>https://gatorevals.aa.ufl.edu/public-results/</w:t>
        </w:r>
      </w:hyperlink>
      <w:r w:rsidR="005322F7" w:rsidRPr="005322F7">
        <w:t xml:space="preserve">. </w:t>
      </w:r>
    </w:p>
    <w:p w14:paraId="44F7550F" w14:textId="77777777" w:rsidR="003E67AD" w:rsidRPr="005322F7" w:rsidRDefault="003E67AD" w:rsidP="003E67AD">
      <w:pPr>
        <w:pStyle w:val="Default"/>
        <w:ind w:left="480"/>
      </w:pPr>
    </w:p>
    <w:p w14:paraId="2B7BEE4F" w14:textId="77777777" w:rsidR="005322F7" w:rsidRPr="005322F7" w:rsidRDefault="005322F7" w:rsidP="00F1121B">
      <w:pPr>
        <w:pStyle w:val="Default"/>
        <w:numPr>
          <w:ilvl w:val="0"/>
          <w:numId w:val="32"/>
        </w:numPr>
      </w:pPr>
      <w:r w:rsidRPr="005322F7">
        <w:t xml:space="preserve">Course Email Etiquette: Professionalism is expected of all students. Thus, you should use proper etiquette when sending emails. This includes an appropriate “Subject” heading stating your course number and topic of message, a proper greeting/salutation, grammatically correct message body, a proper closing, followed by your first and last name.  </w:t>
      </w:r>
    </w:p>
    <w:p w14:paraId="1A22B9E4" w14:textId="77777777" w:rsidR="004C5601" w:rsidRDefault="004C5601" w:rsidP="005322F7">
      <w:pPr>
        <w:pStyle w:val="Default"/>
        <w:ind w:left="219"/>
      </w:pPr>
    </w:p>
    <w:p w14:paraId="4C720DD0" w14:textId="05DD6971" w:rsidR="005322F7" w:rsidRPr="005322F7" w:rsidRDefault="005322F7" w:rsidP="005322F7">
      <w:pPr>
        <w:pStyle w:val="Default"/>
        <w:ind w:left="219"/>
      </w:pPr>
      <w:r w:rsidRPr="005322F7">
        <w:t>For example:</w:t>
      </w:r>
    </w:p>
    <w:p w14:paraId="4E88B87B" w14:textId="77777777" w:rsidR="005322F7" w:rsidRPr="005322F7" w:rsidRDefault="005322F7" w:rsidP="005322F7">
      <w:pPr>
        <w:pStyle w:val="Default"/>
        <w:ind w:left="219"/>
      </w:pPr>
    </w:p>
    <w:p w14:paraId="6E1A314E" w14:textId="1CA33E54" w:rsidR="005322F7" w:rsidRPr="005322F7" w:rsidRDefault="005322F7" w:rsidP="005322F7">
      <w:pPr>
        <w:pStyle w:val="Default"/>
        <w:ind w:left="219"/>
      </w:pPr>
      <w:r w:rsidRPr="005322F7">
        <w:t>Subject Heading: HSC</w:t>
      </w:r>
      <w:r w:rsidR="009B770E" w:rsidRPr="00D70CBC">
        <w:t>XXXX</w:t>
      </w:r>
      <w:r w:rsidRPr="005322F7">
        <w:t xml:space="preserve"> ‐ </w:t>
      </w:r>
      <w:r w:rsidR="003E67AD" w:rsidRPr="00D70CBC">
        <w:t>Chapter 2 quiz question</w:t>
      </w:r>
    </w:p>
    <w:p w14:paraId="4D2369DD" w14:textId="77777777" w:rsidR="009B770E" w:rsidRPr="00D70CBC" w:rsidRDefault="009B770E" w:rsidP="005322F7">
      <w:pPr>
        <w:pStyle w:val="Default"/>
        <w:ind w:left="219"/>
      </w:pPr>
    </w:p>
    <w:p w14:paraId="7DE26961" w14:textId="76BC6A0F" w:rsidR="005322F7" w:rsidRPr="005322F7" w:rsidRDefault="005322F7" w:rsidP="005322F7">
      <w:pPr>
        <w:pStyle w:val="Default"/>
        <w:ind w:left="219"/>
      </w:pPr>
      <w:r w:rsidRPr="005322F7">
        <w:t xml:space="preserve">Greeting/Salutation: Hello, Dr. </w:t>
      </w:r>
      <w:r w:rsidR="009B770E" w:rsidRPr="00D70CBC">
        <w:t>Black</w:t>
      </w:r>
      <w:r w:rsidRPr="005322F7">
        <w:t>,</w:t>
      </w:r>
    </w:p>
    <w:p w14:paraId="58015C27" w14:textId="77777777" w:rsidR="009B770E" w:rsidRPr="00D70CBC" w:rsidRDefault="009B770E" w:rsidP="005322F7">
      <w:pPr>
        <w:pStyle w:val="Default"/>
        <w:ind w:left="219"/>
      </w:pPr>
    </w:p>
    <w:p w14:paraId="71F1ABBE" w14:textId="62A11076" w:rsidR="005322F7" w:rsidRPr="005322F7" w:rsidRDefault="005322F7" w:rsidP="005322F7">
      <w:pPr>
        <w:pStyle w:val="Default"/>
        <w:ind w:left="219"/>
      </w:pPr>
      <w:r w:rsidRPr="005322F7">
        <w:t>Message Body:</w:t>
      </w:r>
    </w:p>
    <w:p w14:paraId="7612DAF4" w14:textId="77777777" w:rsidR="009B770E" w:rsidRPr="00D70CBC" w:rsidRDefault="009B770E" w:rsidP="005322F7">
      <w:pPr>
        <w:pStyle w:val="Default"/>
        <w:ind w:left="219"/>
      </w:pPr>
    </w:p>
    <w:p w14:paraId="5F567B74" w14:textId="395E2E02" w:rsidR="005322F7" w:rsidRPr="005322F7" w:rsidRDefault="005322F7" w:rsidP="005322F7">
      <w:pPr>
        <w:pStyle w:val="Default"/>
        <w:ind w:left="219"/>
      </w:pPr>
      <w:r w:rsidRPr="005322F7">
        <w:lastRenderedPageBreak/>
        <w:t xml:space="preserve">I think Question 2 on my </w:t>
      </w:r>
      <w:r w:rsidR="009B770E" w:rsidRPr="00D70CBC">
        <w:t>quiz</w:t>
      </w:r>
      <w:r w:rsidRPr="005322F7">
        <w:t xml:space="preserve"> may have been graded incorrectly.  On page ##, paragraph ##, it reads “[insert textbook information here].”   I believe this supports why my answer selection of “True” is correct.  Can you kindly review this question on my </w:t>
      </w:r>
      <w:r w:rsidR="003E67AD" w:rsidRPr="00D70CBC">
        <w:t>quiz</w:t>
      </w:r>
      <w:r w:rsidRPr="005322F7">
        <w:t xml:space="preserve"> and let me know your thoughts?</w:t>
      </w:r>
    </w:p>
    <w:p w14:paraId="1E254098" w14:textId="77777777" w:rsidR="009B770E" w:rsidRPr="00D70CBC" w:rsidRDefault="009B770E" w:rsidP="005322F7">
      <w:pPr>
        <w:pStyle w:val="Default"/>
        <w:ind w:left="219"/>
      </w:pPr>
    </w:p>
    <w:p w14:paraId="13CAEC7B" w14:textId="4C66C876" w:rsidR="005322F7" w:rsidRPr="005322F7" w:rsidRDefault="005322F7" w:rsidP="005322F7">
      <w:pPr>
        <w:pStyle w:val="Default"/>
        <w:ind w:left="219"/>
      </w:pPr>
      <w:r w:rsidRPr="005322F7">
        <w:t>Closing:</w:t>
      </w:r>
    </w:p>
    <w:p w14:paraId="28581CCF" w14:textId="77777777" w:rsidR="009B770E" w:rsidRPr="00D70CBC" w:rsidRDefault="009B770E" w:rsidP="005322F7">
      <w:pPr>
        <w:pStyle w:val="Default"/>
        <w:ind w:left="219"/>
      </w:pPr>
    </w:p>
    <w:p w14:paraId="6ADEEE44" w14:textId="5756021F" w:rsidR="005322F7" w:rsidRPr="005322F7" w:rsidRDefault="005322F7" w:rsidP="005322F7">
      <w:pPr>
        <w:pStyle w:val="Default"/>
        <w:ind w:left="219"/>
      </w:pPr>
      <w:r w:rsidRPr="005322F7">
        <w:t>Thank you!</w:t>
      </w:r>
    </w:p>
    <w:p w14:paraId="4B626B65" w14:textId="77777777" w:rsidR="009B770E" w:rsidRPr="00D70CBC" w:rsidRDefault="009B770E" w:rsidP="005322F7">
      <w:pPr>
        <w:pStyle w:val="Default"/>
        <w:ind w:left="219"/>
      </w:pPr>
    </w:p>
    <w:p w14:paraId="0567A0C4" w14:textId="4D803AF3" w:rsidR="005322F7" w:rsidRPr="005322F7" w:rsidRDefault="005322F7" w:rsidP="005322F7">
      <w:pPr>
        <w:pStyle w:val="Default"/>
        <w:ind w:left="219"/>
      </w:pPr>
      <w:r w:rsidRPr="005322F7">
        <w:t>Name:</w:t>
      </w:r>
    </w:p>
    <w:p w14:paraId="738F2EA1" w14:textId="28C27817" w:rsidR="005322F7" w:rsidRPr="005322F7" w:rsidRDefault="005322F7" w:rsidP="005322F7">
      <w:pPr>
        <w:pStyle w:val="Default"/>
        <w:ind w:left="219"/>
      </w:pPr>
      <w:r w:rsidRPr="005322F7">
        <w:t>Your first and last name / HSC</w:t>
      </w:r>
      <w:r w:rsidR="003E67AD" w:rsidRPr="00D70CBC">
        <w:t>XXXX</w:t>
      </w:r>
    </w:p>
    <w:p w14:paraId="56FCD5DE" w14:textId="77777777" w:rsidR="005322F7" w:rsidRPr="005322F7" w:rsidRDefault="005322F7" w:rsidP="005322F7">
      <w:pPr>
        <w:pStyle w:val="Default"/>
        <w:ind w:left="219"/>
      </w:pPr>
    </w:p>
    <w:p w14:paraId="65048DD4" w14:textId="5BBFECA7" w:rsidR="005322F7" w:rsidRPr="005322F7" w:rsidRDefault="005322F7" w:rsidP="00F1121B">
      <w:pPr>
        <w:pStyle w:val="Default"/>
        <w:numPr>
          <w:ilvl w:val="0"/>
          <w:numId w:val="33"/>
        </w:numPr>
      </w:pPr>
      <w:r w:rsidRPr="005322F7">
        <w:t>Name Change in Canvas: It is important to the learning environment that you feel welcome and safe in this class; and that you are comfortable participating in class discussions and communicating with me on any issues related to the class.  If your preferred name is not the name listed on the official UF roll, please let me know as soon as possible by e‐mail or otherwise.  I would like to acknowledge your preferred name. I welcome you to the class and look forward to a rewarding learning adventure together.</w:t>
      </w:r>
    </w:p>
    <w:p w14:paraId="7AC1FAC5" w14:textId="77777777" w:rsidR="005322F7" w:rsidRPr="005322F7" w:rsidRDefault="005322F7" w:rsidP="005322F7">
      <w:pPr>
        <w:pStyle w:val="Default"/>
        <w:ind w:left="219"/>
      </w:pPr>
    </w:p>
    <w:p w14:paraId="7EBE41F6" w14:textId="67CF64B9" w:rsidR="005322F7" w:rsidRPr="005322F7" w:rsidRDefault="005322F7" w:rsidP="00C53A53">
      <w:pPr>
        <w:pStyle w:val="Default"/>
        <w:ind w:left="450"/>
      </w:pPr>
      <w:r w:rsidRPr="005322F7">
        <w:t>You may also change your “Display Name” in Canvas. Canvas uses the "Display Name" as set in myUFL.  The Display Name is what you want people to see in the UF Directory, such as "Ally" instead of "Allison."   To update your display name, go to one.ufl.edu, click on the dropdown at the top right, and select "Directory Profile." Click "Edit" on the right of the name panel, uncheck "Use my legal name" under "Display Name," update how you wish your name to be displayed, and click "Submit" at the bottom.  This change may take up to 24 hours to appear in Canvas. This does not change your legal name for official UF records. </w:t>
      </w:r>
    </w:p>
    <w:p w14:paraId="63F577DF" w14:textId="77777777" w:rsidR="005322F7" w:rsidRPr="005322F7" w:rsidRDefault="005322F7" w:rsidP="005322F7">
      <w:pPr>
        <w:pStyle w:val="Default"/>
        <w:ind w:left="219"/>
      </w:pPr>
    </w:p>
    <w:p w14:paraId="5B048971" w14:textId="77777777" w:rsidR="005322F7" w:rsidRPr="005322F7" w:rsidRDefault="005322F7" w:rsidP="00F1121B">
      <w:pPr>
        <w:pStyle w:val="Default"/>
        <w:numPr>
          <w:ilvl w:val="0"/>
          <w:numId w:val="33"/>
        </w:numPr>
      </w:pPr>
      <w:r w:rsidRPr="005322F7">
        <w:t xml:space="preserve">Title IX: University of Florida has zero tolerance for sexual discrimination, harassment, assault/battery, dating violence, domestic violence, or stalking. Students are encouraged to report any experienced or witnessed occurrences to law enforcement and/or one of UF’s Title IX Coordinators. Students can report incidents or learn more about their rights and options by contacting Student Conduct and Conflict Resolution at 202 Peabody Hall, 352-392-1261; or visit: </w:t>
      </w:r>
    </w:p>
    <w:p w14:paraId="58198F50" w14:textId="77777777" w:rsidR="005322F7" w:rsidRPr="005322F7" w:rsidRDefault="005322F7" w:rsidP="00F1121B">
      <w:pPr>
        <w:pStyle w:val="Default"/>
        <w:numPr>
          <w:ilvl w:val="1"/>
          <w:numId w:val="34"/>
        </w:numPr>
      </w:pPr>
      <w:hyperlink r:id="rId14" w:history="1">
        <w:r w:rsidRPr="005322F7">
          <w:rPr>
            <w:rStyle w:val="Hyperlink"/>
            <w:u w:val="none"/>
          </w:rPr>
          <w:t>www.dso.ufl.edu/sccr/process/incident-report/</w:t>
        </w:r>
      </w:hyperlink>
      <w:r w:rsidRPr="005322F7">
        <w:t xml:space="preserve"> </w:t>
      </w:r>
    </w:p>
    <w:p w14:paraId="679BD30A" w14:textId="77777777" w:rsidR="005322F7" w:rsidRPr="005322F7" w:rsidRDefault="005322F7" w:rsidP="00F1121B">
      <w:pPr>
        <w:pStyle w:val="Default"/>
        <w:numPr>
          <w:ilvl w:val="1"/>
          <w:numId w:val="34"/>
        </w:numPr>
      </w:pPr>
      <w:hyperlink r:id="rId15" w:history="1">
        <w:r w:rsidRPr="005322F7">
          <w:rPr>
            <w:rStyle w:val="Hyperlink"/>
            <w:u w:val="none"/>
          </w:rPr>
          <w:t>www.dso.ufl.edu/sccr/process/victim-rights/</w:t>
        </w:r>
      </w:hyperlink>
      <w:r w:rsidRPr="005322F7">
        <w:t xml:space="preserve"> </w:t>
      </w:r>
    </w:p>
    <w:p w14:paraId="5FFC24CF" w14:textId="77777777" w:rsidR="005322F7" w:rsidRPr="005322F7" w:rsidRDefault="005322F7" w:rsidP="005322F7">
      <w:pPr>
        <w:pStyle w:val="Default"/>
        <w:ind w:left="219"/>
      </w:pPr>
    </w:p>
    <w:p w14:paraId="671D14E7" w14:textId="77777777" w:rsidR="005322F7" w:rsidRPr="005322F7" w:rsidRDefault="005322F7" w:rsidP="00F1121B">
      <w:pPr>
        <w:pStyle w:val="Default"/>
        <w:numPr>
          <w:ilvl w:val="0"/>
          <w:numId w:val="33"/>
        </w:numPr>
      </w:pPr>
      <w:r w:rsidRPr="005322F7">
        <w:t>Respect Policy: "All individuals, regardless of their gender, gender identity, gender expression, sexual identity, sexual orientation, race, ethnicity, religious affiliation, physical or mental ability, political affiliation, or any other perceived generalized differentiator, is welcome in this course. It is expected that we treat each other with respect and as equals. Treat one another as you want to be treated so that we can have valuable discussion in this course. Intolerant, inflammatory, or insulting behavior or speech is not acceptable and may lead to dismissal from the course." (Copied from Dr. Suzanne Murphy’s, University of Florida, HSC4232, Fall2021 Course Syllabus).</w:t>
      </w:r>
    </w:p>
    <w:p w14:paraId="61B7DDD9" w14:textId="77777777" w:rsidR="005322F7" w:rsidRPr="005322F7" w:rsidRDefault="005322F7" w:rsidP="005322F7">
      <w:pPr>
        <w:pStyle w:val="Default"/>
        <w:ind w:left="219"/>
      </w:pPr>
    </w:p>
    <w:p w14:paraId="65C6B84E" w14:textId="77777777" w:rsidR="005322F7" w:rsidRPr="005322F7" w:rsidRDefault="005322F7" w:rsidP="00F1121B">
      <w:pPr>
        <w:pStyle w:val="Default"/>
        <w:numPr>
          <w:ilvl w:val="0"/>
          <w:numId w:val="33"/>
        </w:numPr>
      </w:pPr>
      <w:r w:rsidRPr="005322F7">
        <w:lastRenderedPageBreak/>
        <w:t xml:space="preserve">Class Recordings: Per the House Bill 233 Intellectual and Viewpoint Diversity Act, you are allowed to record video or audio of class lectures. However, the purposes for which these recordings may be used are strictly controlled. The only allowable purposes are: </w:t>
      </w:r>
    </w:p>
    <w:p w14:paraId="13996673" w14:textId="77777777" w:rsidR="005322F7" w:rsidRPr="005322F7" w:rsidRDefault="005322F7" w:rsidP="00F1121B">
      <w:pPr>
        <w:pStyle w:val="Default"/>
        <w:numPr>
          <w:ilvl w:val="1"/>
          <w:numId w:val="33"/>
        </w:numPr>
      </w:pPr>
      <w:r w:rsidRPr="005322F7">
        <w:t xml:space="preserve">(1) For personal educational use. </w:t>
      </w:r>
    </w:p>
    <w:p w14:paraId="7EFC02A5" w14:textId="77777777" w:rsidR="005322F7" w:rsidRPr="005322F7" w:rsidRDefault="005322F7" w:rsidP="00F1121B">
      <w:pPr>
        <w:pStyle w:val="Default"/>
        <w:numPr>
          <w:ilvl w:val="1"/>
          <w:numId w:val="33"/>
        </w:numPr>
      </w:pPr>
      <w:r w:rsidRPr="005322F7">
        <w:t xml:space="preserve">(2) In connection with a complaint to the university. </w:t>
      </w:r>
    </w:p>
    <w:p w14:paraId="24FE6EFA" w14:textId="77777777" w:rsidR="005322F7" w:rsidRPr="005322F7" w:rsidRDefault="005322F7" w:rsidP="00F1121B">
      <w:pPr>
        <w:pStyle w:val="Default"/>
        <w:numPr>
          <w:ilvl w:val="1"/>
          <w:numId w:val="33"/>
        </w:numPr>
      </w:pPr>
      <w:r w:rsidRPr="005322F7">
        <w:t xml:space="preserve">(3) As evidence in, or in preparation for, a criminal or civil proceeding. </w:t>
      </w:r>
    </w:p>
    <w:p w14:paraId="4FF42A30" w14:textId="77777777" w:rsidR="005322F7" w:rsidRPr="005322F7" w:rsidRDefault="005322F7" w:rsidP="005322F7">
      <w:pPr>
        <w:pStyle w:val="Default"/>
        <w:ind w:left="219"/>
      </w:pPr>
    </w:p>
    <w:p w14:paraId="65034435" w14:textId="77777777" w:rsidR="005322F7" w:rsidRPr="005322F7" w:rsidRDefault="005322F7" w:rsidP="005322F7">
      <w:pPr>
        <w:pStyle w:val="Default"/>
        <w:ind w:left="219"/>
      </w:pPr>
      <w:r w:rsidRPr="005322F7">
        <w:t xml:space="preserve">All other purposes are prohibited. You may not publish recorded lectures without my written consent. </w:t>
      </w:r>
    </w:p>
    <w:p w14:paraId="495C9E1D" w14:textId="77777777" w:rsidR="005322F7" w:rsidRPr="005322F7" w:rsidRDefault="005322F7" w:rsidP="005322F7">
      <w:pPr>
        <w:pStyle w:val="Default"/>
        <w:ind w:left="219"/>
      </w:pPr>
    </w:p>
    <w:p w14:paraId="012A97DB" w14:textId="77777777" w:rsidR="005322F7" w:rsidRPr="00D70CBC" w:rsidRDefault="005322F7" w:rsidP="005322F7">
      <w:pPr>
        <w:pStyle w:val="Default"/>
        <w:ind w:left="219"/>
      </w:pPr>
      <w:r w:rsidRPr="005322F7">
        <w:t xml:space="preserve">As defined in the bill, 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UF course. </w:t>
      </w:r>
    </w:p>
    <w:p w14:paraId="56386CF0" w14:textId="77777777" w:rsidR="00FF25FF" w:rsidRPr="005322F7" w:rsidRDefault="00FF25FF" w:rsidP="005322F7">
      <w:pPr>
        <w:pStyle w:val="Default"/>
        <w:ind w:left="219"/>
      </w:pPr>
    </w:p>
    <w:p w14:paraId="5A104D73" w14:textId="77777777" w:rsidR="005322F7" w:rsidRPr="005322F7" w:rsidRDefault="005322F7" w:rsidP="005322F7">
      <w:pPr>
        <w:pStyle w:val="Default"/>
        <w:ind w:left="219"/>
      </w:pPr>
      <w:r w:rsidRPr="005322F7">
        <w:t xml:space="preserve">This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3E782B04" w14:textId="77777777" w:rsidR="005322F7" w:rsidRPr="005322F7" w:rsidRDefault="005322F7" w:rsidP="005322F7">
      <w:pPr>
        <w:pStyle w:val="Default"/>
        <w:ind w:left="219"/>
      </w:pPr>
    </w:p>
    <w:p w14:paraId="23170F86" w14:textId="77777777" w:rsidR="005322F7" w:rsidRPr="00D70CBC" w:rsidRDefault="005322F7" w:rsidP="005322F7">
      <w:pPr>
        <w:pStyle w:val="Default"/>
        <w:ind w:left="219"/>
      </w:pPr>
      <w:r w:rsidRPr="005322F7">
        <w:t xml:space="preserve">Publication without my permission is prohibited. To “publish” means to share, transmit, circulate, distribute, or provide access to a recording, regardless of format or medium, to another person (or persons), including but not limited to another student within the same class section. </w:t>
      </w:r>
    </w:p>
    <w:p w14:paraId="29B8CD21" w14:textId="77777777" w:rsidR="00FF25FF" w:rsidRPr="005322F7" w:rsidRDefault="00FF25FF" w:rsidP="005322F7">
      <w:pPr>
        <w:pStyle w:val="Default"/>
        <w:ind w:left="219"/>
      </w:pPr>
    </w:p>
    <w:p w14:paraId="46BB3DB4" w14:textId="77777777" w:rsidR="005322F7" w:rsidRPr="005322F7" w:rsidRDefault="005322F7" w:rsidP="005322F7">
      <w:pPr>
        <w:pStyle w:val="Default"/>
        <w:ind w:left="219"/>
      </w:pPr>
      <w:r w:rsidRPr="005322F7">
        <w:t>Additionally, a recording, or transcript of a recording, is considered published if it is posted on or uploaded to, in whole or in part, any media platform, including but not limited to social media, book, magazine, newspaper, leaflet, or third-party note/tutoring services. A student who publishes a recording without written consent may be subject to a civil cause of action instituted by a person injured by the publication and/or discipline under UF Regulation 4.040 Student Honor Code and Student Conduct Code.</w:t>
      </w:r>
    </w:p>
    <w:p w14:paraId="183AFACF" w14:textId="77777777" w:rsidR="005322F7" w:rsidRPr="005322F7" w:rsidRDefault="005322F7" w:rsidP="005322F7">
      <w:pPr>
        <w:pStyle w:val="Default"/>
        <w:ind w:left="219"/>
      </w:pPr>
    </w:p>
    <w:p w14:paraId="29B49790" w14:textId="77777777" w:rsidR="005322F7" w:rsidRPr="005322F7" w:rsidRDefault="005322F7" w:rsidP="00F1121B">
      <w:pPr>
        <w:pStyle w:val="Default"/>
        <w:numPr>
          <w:ilvl w:val="0"/>
          <w:numId w:val="33"/>
        </w:numPr>
      </w:pPr>
      <w:r w:rsidRPr="005322F7">
        <w:t>Policy on Recommendation Letters: I will consider preparing recommendations for graduate programs, professional schools, internships, scholarships and for jobs if and only if ALL the following requirements have been met by you:</w:t>
      </w:r>
    </w:p>
    <w:p w14:paraId="10274A47" w14:textId="77777777" w:rsidR="005322F7" w:rsidRPr="005322F7" w:rsidRDefault="005322F7" w:rsidP="00F1121B">
      <w:pPr>
        <w:pStyle w:val="Default"/>
        <w:numPr>
          <w:ilvl w:val="1"/>
          <w:numId w:val="35"/>
        </w:numPr>
      </w:pPr>
      <w:r w:rsidRPr="005322F7">
        <w:t>You have completed a course with me and have a confirmed grade.</w:t>
      </w:r>
    </w:p>
    <w:p w14:paraId="4E594CE6" w14:textId="77777777" w:rsidR="005322F7" w:rsidRPr="005322F7" w:rsidRDefault="005322F7" w:rsidP="00F1121B">
      <w:pPr>
        <w:pStyle w:val="Default"/>
        <w:numPr>
          <w:ilvl w:val="1"/>
          <w:numId w:val="35"/>
        </w:numPr>
      </w:pPr>
      <w:r w:rsidRPr="005322F7">
        <w:t>You are/were in good standing in my course(s).</w:t>
      </w:r>
    </w:p>
    <w:p w14:paraId="52E7FBDB" w14:textId="77777777" w:rsidR="005322F7" w:rsidRPr="005322F7" w:rsidRDefault="005322F7" w:rsidP="00F1121B">
      <w:pPr>
        <w:pStyle w:val="Default"/>
        <w:numPr>
          <w:ilvl w:val="1"/>
          <w:numId w:val="35"/>
        </w:numPr>
      </w:pPr>
      <w:r w:rsidRPr="005322F7">
        <w:t>You are/were actively engaged in class activities and/or discussions in my course(s).</w:t>
      </w:r>
    </w:p>
    <w:p w14:paraId="28B5D468" w14:textId="1A1CF18B" w:rsidR="005322F7" w:rsidRPr="005322F7" w:rsidRDefault="005322F7" w:rsidP="00F1121B">
      <w:pPr>
        <w:pStyle w:val="Default"/>
        <w:numPr>
          <w:ilvl w:val="1"/>
          <w:numId w:val="35"/>
        </w:numPr>
      </w:pPr>
      <w:r w:rsidRPr="005322F7">
        <w:t xml:space="preserve">You </w:t>
      </w:r>
      <w:r w:rsidR="00831D9B" w:rsidRPr="005322F7">
        <w:t>met</w:t>
      </w:r>
      <w:r w:rsidRPr="005322F7">
        <w:t xml:space="preserve"> me during office hours at least twice during each course/semester you were my student.</w:t>
      </w:r>
    </w:p>
    <w:p w14:paraId="62A25712" w14:textId="77777777" w:rsidR="005322F7" w:rsidRPr="005322F7" w:rsidRDefault="005322F7" w:rsidP="00F1121B">
      <w:pPr>
        <w:pStyle w:val="Default"/>
        <w:numPr>
          <w:ilvl w:val="1"/>
          <w:numId w:val="35"/>
        </w:numPr>
      </w:pPr>
      <w:r w:rsidRPr="005322F7">
        <w:t>You are willing to waive your right to review the letter of recommendation.</w:t>
      </w:r>
    </w:p>
    <w:p w14:paraId="08F33DB6" w14:textId="77777777" w:rsidR="005322F7" w:rsidRPr="00D70CBC" w:rsidRDefault="005322F7" w:rsidP="00F1121B">
      <w:pPr>
        <w:pStyle w:val="Default"/>
        <w:numPr>
          <w:ilvl w:val="1"/>
          <w:numId w:val="35"/>
        </w:numPr>
      </w:pPr>
      <w:r w:rsidRPr="005322F7">
        <w:t>You verbally AND electronically request the letter of recommendation.</w:t>
      </w:r>
    </w:p>
    <w:p w14:paraId="253B3774" w14:textId="5E7B22B0" w:rsidR="00FF2432" w:rsidRPr="005322F7" w:rsidRDefault="00FF2432" w:rsidP="00F1121B">
      <w:pPr>
        <w:pStyle w:val="Default"/>
        <w:numPr>
          <w:ilvl w:val="1"/>
          <w:numId w:val="35"/>
        </w:numPr>
      </w:pPr>
      <w:r w:rsidRPr="00D70CBC">
        <w:t>You provide a copy of your resume or CV</w:t>
      </w:r>
    </w:p>
    <w:p w14:paraId="76931F5E" w14:textId="5584B407" w:rsidR="005322F7" w:rsidRDefault="005322F7" w:rsidP="00F1121B">
      <w:pPr>
        <w:pStyle w:val="Default"/>
        <w:numPr>
          <w:ilvl w:val="1"/>
          <w:numId w:val="35"/>
        </w:numPr>
      </w:pPr>
      <w:r w:rsidRPr="005322F7">
        <w:t xml:space="preserve">You provide your recommendation request to me via email at least </w:t>
      </w:r>
      <w:r w:rsidR="00595E1A">
        <w:t>four</w:t>
      </w:r>
      <w:r w:rsidRPr="005322F7">
        <w:t xml:space="preserve"> weeks prior to the date the recommendation is due.</w:t>
      </w:r>
    </w:p>
    <w:p w14:paraId="087CF06E" w14:textId="77777777" w:rsidR="00D75343" w:rsidRDefault="00D75343" w:rsidP="00D75343">
      <w:pPr>
        <w:pStyle w:val="Default"/>
      </w:pPr>
    </w:p>
    <w:p w14:paraId="09863866" w14:textId="0AE9154F" w:rsidR="00D75343" w:rsidRDefault="00D75343" w:rsidP="00D75343">
      <w:pPr>
        <w:pStyle w:val="Default"/>
        <w:numPr>
          <w:ilvl w:val="0"/>
          <w:numId w:val="33"/>
        </w:numPr>
      </w:pPr>
      <w:r>
        <w:lastRenderedPageBreak/>
        <w:t>Submitted documents and file uploads: Unless otherwise instructed, all submitted work must be in a Microsoft Word .doc or .docx file format.</w:t>
      </w:r>
      <w:r w:rsidR="00105D97">
        <w:t xml:space="preserve"> Students have free access to Microsoft Office 365 </w:t>
      </w:r>
      <w:proofErr w:type="spellStart"/>
      <w:r w:rsidR="00105D97">
        <w:t>ProPlus</w:t>
      </w:r>
      <w:proofErr w:type="spellEnd"/>
      <w:r w:rsidR="00105D97">
        <w:t>.</w:t>
      </w:r>
      <w:r w:rsidR="004F54C9">
        <w:t xml:space="preserve"> You can find more information about software by visiting this site:</w:t>
      </w:r>
      <w:r w:rsidR="004F54C9">
        <w:br/>
      </w:r>
      <w:hyperlink r:id="rId16" w:history="1">
        <w:r w:rsidR="006C4A92" w:rsidRPr="004B0ADA">
          <w:rPr>
            <w:rStyle w:val="Hyperlink"/>
          </w:rPr>
          <w:t>https://it.ufl.edu/helpdesk/software-offerings/microsoft/</w:t>
        </w:r>
      </w:hyperlink>
    </w:p>
    <w:p w14:paraId="7BF1A2E4" w14:textId="4A14411F" w:rsidR="006C4A92" w:rsidRDefault="006C4A92" w:rsidP="006C4A92">
      <w:pPr>
        <w:pStyle w:val="Default"/>
        <w:ind w:left="120"/>
      </w:pPr>
    </w:p>
    <w:p w14:paraId="0618483D" w14:textId="77777777" w:rsidR="006C4A92" w:rsidRDefault="006C4A92" w:rsidP="006C4A92">
      <w:pPr>
        <w:pStyle w:val="ListParagraph"/>
        <w:numPr>
          <w:ilvl w:val="0"/>
          <w:numId w:val="33"/>
        </w:numPr>
        <w:rPr>
          <w:sz w:val="24"/>
          <w:szCs w:val="24"/>
        </w:rPr>
      </w:pPr>
      <w:r w:rsidRPr="00E914E7">
        <w:rPr>
          <w:sz w:val="24"/>
          <w:szCs w:val="24"/>
        </w:rPr>
        <w:t>Policy on Artificial Intelligence</w:t>
      </w:r>
      <w:r w:rsidRPr="00E914E7">
        <w:rPr>
          <w:sz w:val="24"/>
          <w:szCs w:val="24"/>
        </w:rPr>
        <w:br/>
      </w:r>
      <w:r w:rsidRPr="00E914E7">
        <w:rPr>
          <w:sz w:val="24"/>
          <w:szCs w:val="24"/>
        </w:rPr>
        <w:br/>
        <w:t>The submission of work created by artificial intelligence tools as one’s own work is considered an academic integrity violation. However, I use ChatGPT every day and think it’s a fascinating new tool to assist with learning and writing. Thus, students may use ChatGPT or other AI tools for the following tasks</w:t>
      </w:r>
      <w:r>
        <w:rPr>
          <w:sz w:val="24"/>
          <w:szCs w:val="24"/>
        </w:rPr>
        <w:t xml:space="preserve"> and only these tasks:</w:t>
      </w:r>
    </w:p>
    <w:p w14:paraId="6C9811B1" w14:textId="77777777" w:rsidR="006C4A92" w:rsidRPr="00E914E7" w:rsidRDefault="006C4A92" w:rsidP="006C4A92">
      <w:pPr>
        <w:pStyle w:val="ListParagraph"/>
        <w:ind w:left="480" w:firstLine="0"/>
        <w:rPr>
          <w:sz w:val="24"/>
          <w:szCs w:val="24"/>
        </w:rPr>
      </w:pPr>
    </w:p>
    <w:p w14:paraId="20EBA2B9" w14:textId="77777777" w:rsidR="006C4A92" w:rsidRPr="00E914E7" w:rsidRDefault="006C4A92" w:rsidP="006C4A92">
      <w:pPr>
        <w:widowControl/>
        <w:numPr>
          <w:ilvl w:val="0"/>
          <w:numId w:val="48"/>
        </w:numPr>
        <w:tabs>
          <w:tab w:val="clear" w:pos="720"/>
          <w:tab w:val="num" w:pos="1440"/>
        </w:tabs>
        <w:autoSpaceDE/>
        <w:autoSpaceDN/>
        <w:spacing w:after="160" w:line="278" w:lineRule="auto"/>
        <w:ind w:left="1440"/>
        <w:rPr>
          <w:sz w:val="24"/>
          <w:szCs w:val="24"/>
        </w:rPr>
      </w:pPr>
      <w:r w:rsidRPr="00E914E7">
        <w:rPr>
          <w:sz w:val="24"/>
          <w:szCs w:val="24"/>
        </w:rPr>
        <w:t>Outlining content.</w:t>
      </w:r>
    </w:p>
    <w:p w14:paraId="0ACE4A95" w14:textId="77777777" w:rsidR="006C4A92" w:rsidRPr="00E914E7" w:rsidRDefault="006C4A92" w:rsidP="006C4A92">
      <w:pPr>
        <w:widowControl/>
        <w:numPr>
          <w:ilvl w:val="0"/>
          <w:numId w:val="48"/>
        </w:numPr>
        <w:tabs>
          <w:tab w:val="clear" w:pos="720"/>
          <w:tab w:val="num" w:pos="1440"/>
        </w:tabs>
        <w:autoSpaceDE/>
        <w:autoSpaceDN/>
        <w:spacing w:after="160" w:line="278" w:lineRule="auto"/>
        <w:ind w:left="1440"/>
        <w:rPr>
          <w:sz w:val="24"/>
          <w:szCs w:val="24"/>
        </w:rPr>
      </w:pPr>
      <w:r w:rsidRPr="00E914E7">
        <w:rPr>
          <w:sz w:val="24"/>
          <w:szCs w:val="24"/>
        </w:rPr>
        <w:t>Providing background knowledge (with the understanding that tools like ChatGPT are frequently wrong).</w:t>
      </w:r>
    </w:p>
    <w:p w14:paraId="270FF286" w14:textId="77777777" w:rsidR="006C4A92" w:rsidRPr="00E914E7" w:rsidRDefault="006C4A92" w:rsidP="006C4A92">
      <w:pPr>
        <w:widowControl/>
        <w:numPr>
          <w:ilvl w:val="0"/>
          <w:numId w:val="48"/>
        </w:numPr>
        <w:tabs>
          <w:tab w:val="clear" w:pos="720"/>
          <w:tab w:val="num" w:pos="1440"/>
        </w:tabs>
        <w:autoSpaceDE/>
        <w:autoSpaceDN/>
        <w:spacing w:after="160" w:line="278" w:lineRule="auto"/>
        <w:ind w:left="1440"/>
        <w:rPr>
          <w:sz w:val="24"/>
          <w:szCs w:val="24"/>
        </w:rPr>
      </w:pPr>
      <w:r w:rsidRPr="00E914E7">
        <w:rPr>
          <w:sz w:val="24"/>
          <w:szCs w:val="24"/>
        </w:rPr>
        <w:t>Creating reference in APA format (be sure to double check them, ChatGPT and other LLMs make mistakes).</w:t>
      </w:r>
    </w:p>
    <w:p w14:paraId="29D7C198" w14:textId="77777777" w:rsidR="006C4A92" w:rsidRPr="00E914E7" w:rsidRDefault="006C4A92" w:rsidP="006C4A92">
      <w:pPr>
        <w:widowControl/>
        <w:numPr>
          <w:ilvl w:val="0"/>
          <w:numId w:val="48"/>
        </w:numPr>
        <w:tabs>
          <w:tab w:val="clear" w:pos="720"/>
          <w:tab w:val="num" w:pos="1440"/>
        </w:tabs>
        <w:autoSpaceDE/>
        <w:autoSpaceDN/>
        <w:spacing w:after="160" w:line="278" w:lineRule="auto"/>
        <w:ind w:left="1440"/>
        <w:rPr>
          <w:sz w:val="24"/>
          <w:szCs w:val="24"/>
        </w:rPr>
      </w:pPr>
      <w:r w:rsidRPr="00E914E7">
        <w:rPr>
          <w:sz w:val="24"/>
          <w:szCs w:val="24"/>
        </w:rPr>
        <w:t>Checking grammar and syntax (Grammarly is a great tool for this).</w:t>
      </w:r>
    </w:p>
    <w:p w14:paraId="552A9F90" w14:textId="77777777" w:rsidR="006C4A92" w:rsidRPr="00E914E7" w:rsidRDefault="006C4A92" w:rsidP="006C4A92">
      <w:pPr>
        <w:ind w:left="720"/>
        <w:rPr>
          <w:sz w:val="24"/>
          <w:szCs w:val="24"/>
        </w:rPr>
      </w:pPr>
      <w:r w:rsidRPr="00E914E7">
        <w:rPr>
          <w:sz w:val="24"/>
          <w:szCs w:val="24"/>
        </w:rPr>
        <w:t>Authorization to use AI does not mean that you may use it to complete your assignment in its entirety, rather, you must still use your writing skills and knowledge to draft your assignment. AI may be used to augment but not to complete your work for you.</w:t>
      </w:r>
    </w:p>
    <w:p w14:paraId="5F382BC1" w14:textId="77777777" w:rsidR="006C4A92" w:rsidRPr="00E914E7" w:rsidRDefault="006C4A92" w:rsidP="006C4A92">
      <w:pPr>
        <w:ind w:left="720"/>
        <w:rPr>
          <w:sz w:val="24"/>
          <w:szCs w:val="24"/>
        </w:rPr>
      </w:pPr>
      <w:r w:rsidRPr="00E914E7">
        <w:rPr>
          <w:sz w:val="24"/>
          <w:szCs w:val="24"/>
        </w:rPr>
        <w:t>If you choose to use AI in this class, you MUST do the following:</w:t>
      </w:r>
    </w:p>
    <w:p w14:paraId="08F38028" w14:textId="77777777" w:rsidR="006C4A92" w:rsidRPr="00E914E7" w:rsidRDefault="006C4A92" w:rsidP="006C4A92">
      <w:pPr>
        <w:ind w:left="720"/>
        <w:rPr>
          <w:sz w:val="24"/>
          <w:szCs w:val="24"/>
        </w:rPr>
      </w:pPr>
    </w:p>
    <w:p w14:paraId="0088275F" w14:textId="77777777" w:rsidR="006C4A92" w:rsidRPr="00E914E7" w:rsidRDefault="006C4A92" w:rsidP="006C4A92">
      <w:pPr>
        <w:widowControl/>
        <w:numPr>
          <w:ilvl w:val="0"/>
          <w:numId w:val="49"/>
        </w:numPr>
        <w:tabs>
          <w:tab w:val="clear" w:pos="720"/>
          <w:tab w:val="num" w:pos="1440"/>
        </w:tabs>
        <w:autoSpaceDE/>
        <w:autoSpaceDN/>
        <w:spacing w:after="160" w:line="278" w:lineRule="auto"/>
        <w:ind w:left="1440"/>
        <w:rPr>
          <w:sz w:val="24"/>
          <w:szCs w:val="24"/>
        </w:rPr>
      </w:pPr>
      <w:r w:rsidRPr="00E914E7">
        <w:rPr>
          <w:sz w:val="24"/>
          <w:szCs w:val="24"/>
        </w:rPr>
        <w:t xml:space="preserve">Write a brief paragraph at the end of your work explaining how and why you used AI. </w:t>
      </w:r>
    </w:p>
    <w:p w14:paraId="025B1AC4" w14:textId="77777777" w:rsidR="006C4A92" w:rsidRPr="00E914E7" w:rsidRDefault="006C4A92" w:rsidP="006C4A92">
      <w:pPr>
        <w:widowControl/>
        <w:numPr>
          <w:ilvl w:val="0"/>
          <w:numId w:val="49"/>
        </w:numPr>
        <w:tabs>
          <w:tab w:val="clear" w:pos="720"/>
          <w:tab w:val="num" w:pos="1440"/>
        </w:tabs>
        <w:autoSpaceDE/>
        <w:autoSpaceDN/>
        <w:spacing w:after="160" w:line="278" w:lineRule="auto"/>
        <w:ind w:left="1440"/>
        <w:rPr>
          <w:sz w:val="24"/>
          <w:szCs w:val="24"/>
        </w:rPr>
      </w:pPr>
      <w:r w:rsidRPr="00E914E7">
        <w:rPr>
          <w:sz w:val="24"/>
          <w:szCs w:val="24"/>
        </w:rPr>
        <w:t>If I suspect that you have used AI, and you have not included the required citation and reflection, or if I suspect that you have misused AI, then you will need to meet with me either in person or through Zoom to talk about the assignment. This conversation will include knowledge checks related to the assignment.</w:t>
      </w:r>
    </w:p>
    <w:p w14:paraId="295A3E64" w14:textId="77777777" w:rsidR="006C4A92" w:rsidRPr="00D70CBC" w:rsidRDefault="006C4A92" w:rsidP="006C4A92">
      <w:pPr>
        <w:pStyle w:val="Default"/>
        <w:ind w:left="120"/>
      </w:pPr>
    </w:p>
    <w:p w14:paraId="4B04E791" w14:textId="77777777" w:rsidR="00112340" w:rsidRPr="005322F7" w:rsidRDefault="00112340" w:rsidP="00112340">
      <w:pPr>
        <w:pStyle w:val="Default"/>
        <w:ind w:left="1440"/>
      </w:pPr>
    </w:p>
    <w:p w14:paraId="05275875" w14:textId="77777777" w:rsidR="005322F7" w:rsidRDefault="005322F7" w:rsidP="005322F7">
      <w:pPr>
        <w:pStyle w:val="Default"/>
        <w:ind w:left="219"/>
      </w:pPr>
      <w:r w:rsidRPr="005322F7">
        <w:t>UNIVERSITY RESOURCES</w:t>
      </w:r>
    </w:p>
    <w:p w14:paraId="3D8C0507" w14:textId="77777777" w:rsidR="002C19F1" w:rsidRPr="005322F7" w:rsidRDefault="002C19F1" w:rsidP="005322F7">
      <w:pPr>
        <w:pStyle w:val="Default"/>
        <w:ind w:left="219"/>
      </w:pPr>
    </w:p>
    <w:p w14:paraId="517924FE" w14:textId="77777777" w:rsidR="005322F7" w:rsidRPr="00D70CBC" w:rsidRDefault="005322F7" w:rsidP="005322F7">
      <w:pPr>
        <w:pStyle w:val="Default"/>
        <w:ind w:left="219"/>
      </w:pPr>
      <w:r w:rsidRPr="005322F7">
        <w:t>The University of Florida recognizes that pursuit of an online degree requires just as much student support as pursuit of a traditional on‐campus degree and therefore, each online program is responsible for providing the same student support services to both students who are in residence on the main campus and those who are seeking an online degree through distance learning.</w:t>
      </w:r>
    </w:p>
    <w:p w14:paraId="6F32331D" w14:textId="77777777" w:rsidR="00112340" w:rsidRPr="005322F7" w:rsidRDefault="00112340" w:rsidP="005322F7">
      <w:pPr>
        <w:pStyle w:val="Default"/>
        <w:ind w:left="219"/>
      </w:pPr>
    </w:p>
    <w:p w14:paraId="2F8D0FB9" w14:textId="77777777" w:rsidR="005322F7" w:rsidRPr="005322F7" w:rsidRDefault="005322F7" w:rsidP="00F1121B">
      <w:pPr>
        <w:pStyle w:val="Default"/>
        <w:numPr>
          <w:ilvl w:val="0"/>
          <w:numId w:val="36"/>
        </w:numPr>
      </w:pPr>
      <w:r w:rsidRPr="005322F7">
        <w:t xml:space="preserve">Online Computing Help Desk: </w:t>
      </w:r>
      <w:hyperlink r:id="rId17" w:history="1">
        <w:r w:rsidRPr="005322F7">
          <w:rPr>
            <w:rStyle w:val="Hyperlink"/>
            <w:u w:val="none"/>
          </w:rPr>
          <w:t>http://helpdesk.ufl.edu/</w:t>
        </w:r>
      </w:hyperlink>
    </w:p>
    <w:p w14:paraId="51A0F1D1" w14:textId="77777777" w:rsidR="005322F7" w:rsidRPr="00D70CBC" w:rsidRDefault="005322F7" w:rsidP="005322F7">
      <w:pPr>
        <w:pStyle w:val="Default"/>
        <w:ind w:left="219"/>
      </w:pPr>
      <w:r w:rsidRPr="005322F7">
        <w:t xml:space="preserve">  The UF Computing Help Desk is available to assist students when they are having technical issues.</w:t>
      </w:r>
    </w:p>
    <w:p w14:paraId="6E7788C1" w14:textId="77777777" w:rsidR="00112340" w:rsidRPr="005322F7" w:rsidRDefault="00112340" w:rsidP="005322F7">
      <w:pPr>
        <w:pStyle w:val="Default"/>
        <w:ind w:left="219"/>
      </w:pPr>
    </w:p>
    <w:p w14:paraId="2669AEF3" w14:textId="77777777" w:rsidR="005322F7" w:rsidRPr="005322F7" w:rsidRDefault="005322F7" w:rsidP="00F1121B">
      <w:pPr>
        <w:pStyle w:val="Default"/>
        <w:numPr>
          <w:ilvl w:val="0"/>
          <w:numId w:val="36"/>
        </w:numPr>
      </w:pPr>
      <w:r w:rsidRPr="005322F7">
        <w:t xml:space="preserve">Online Library Help Desk: </w:t>
      </w:r>
      <w:hyperlink r:id="rId18" w:history="1">
        <w:r w:rsidRPr="005322F7">
          <w:rPr>
            <w:rStyle w:val="Hyperlink"/>
            <w:u w:val="none"/>
          </w:rPr>
          <w:t>http://guides.uflib.ufl.edu/content.php?pid=86973&amp;sid=686381.</w:t>
        </w:r>
      </w:hyperlink>
    </w:p>
    <w:p w14:paraId="3F6979D1" w14:textId="77777777" w:rsidR="005322F7" w:rsidRPr="00D70CBC" w:rsidRDefault="005322F7" w:rsidP="005322F7">
      <w:pPr>
        <w:pStyle w:val="Default"/>
        <w:ind w:left="219"/>
      </w:pPr>
      <w:r w:rsidRPr="005322F7">
        <w:t>The help desk is available to assist students with access to all UF Libraries resources.</w:t>
      </w:r>
    </w:p>
    <w:p w14:paraId="20DAB002" w14:textId="77777777" w:rsidR="00112340" w:rsidRPr="005322F7" w:rsidRDefault="00112340" w:rsidP="005322F7">
      <w:pPr>
        <w:pStyle w:val="Default"/>
        <w:ind w:left="219"/>
      </w:pPr>
    </w:p>
    <w:p w14:paraId="4C732316" w14:textId="77777777" w:rsidR="005322F7" w:rsidRPr="005322F7" w:rsidRDefault="005322F7" w:rsidP="00F1121B">
      <w:pPr>
        <w:pStyle w:val="Default"/>
        <w:numPr>
          <w:ilvl w:val="0"/>
          <w:numId w:val="36"/>
        </w:numPr>
      </w:pPr>
      <w:r w:rsidRPr="005322F7">
        <w:t xml:space="preserve">Disabilities Resource Center: </w:t>
      </w:r>
      <w:hyperlink r:id="rId19" w:history="1">
        <w:r w:rsidRPr="005322F7">
          <w:rPr>
            <w:rStyle w:val="Hyperlink"/>
            <w:u w:val="none"/>
          </w:rPr>
          <w:t>http://www.dso.ufl.edu/drc/</w:t>
        </w:r>
      </w:hyperlink>
    </w:p>
    <w:p w14:paraId="7815ECDD" w14:textId="77777777" w:rsidR="005322F7" w:rsidRPr="005322F7" w:rsidRDefault="005322F7" w:rsidP="005322F7">
      <w:pPr>
        <w:pStyle w:val="Default"/>
        <w:ind w:left="219"/>
      </w:pPr>
      <w:r w:rsidRPr="005322F7">
        <w:t>If you have a physical, learning, sensory or psychological disability, please visit the DRC.</w:t>
      </w:r>
    </w:p>
    <w:p w14:paraId="70939CF8" w14:textId="77777777" w:rsidR="00112340" w:rsidRPr="00D70CBC" w:rsidRDefault="00112340" w:rsidP="00112340">
      <w:pPr>
        <w:pStyle w:val="Default"/>
        <w:ind w:left="835"/>
      </w:pPr>
    </w:p>
    <w:p w14:paraId="7C2CCD5F" w14:textId="009F0BC8" w:rsidR="005322F7" w:rsidRPr="005322F7" w:rsidRDefault="005322F7" w:rsidP="00F1121B">
      <w:pPr>
        <w:pStyle w:val="Default"/>
        <w:numPr>
          <w:ilvl w:val="0"/>
          <w:numId w:val="36"/>
        </w:numPr>
      </w:pPr>
      <w:r w:rsidRPr="005322F7">
        <w:t xml:space="preserve">Counseling and Wellness Center: </w:t>
      </w:r>
      <w:hyperlink r:id="rId20" w:history="1">
        <w:r w:rsidRPr="005322F7">
          <w:rPr>
            <w:rStyle w:val="Hyperlink"/>
            <w:u w:val="none"/>
          </w:rPr>
          <w:t>http://www.counseling.ufl.edu/cwc/</w:t>
        </w:r>
      </w:hyperlink>
    </w:p>
    <w:p w14:paraId="5DCFB5B6" w14:textId="77777777" w:rsidR="005322F7" w:rsidRPr="00D70CBC" w:rsidRDefault="005322F7" w:rsidP="005322F7">
      <w:pPr>
        <w:pStyle w:val="Default"/>
        <w:ind w:left="219"/>
      </w:pPr>
      <w:r w:rsidRPr="005322F7">
        <w:t>Visit the counseling and wellness center to speak to a counselor about any personal problems.</w:t>
      </w:r>
    </w:p>
    <w:p w14:paraId="2D7FE2D9" w14:textId="77777777" w:rsidR="00112340" w:rsidRPr="005322F7" w:rsidRDefault="00112340" w:rsidP="005322F7">
      <w:pPr>
        <w:pStyle w:val="Default"/>
        <w:ind w:left="219"/>
      </w:pPr>
    </w:p>
    <w:p w14:paraId="047AFF3B" w14:textId="77777777" w:rsidR="005322F7" w:rsidRPr="005322F7" w:rsidRDefault="005322F7" w:rsidP="00F1121B">
      <w:pPr>
        <w:pStyle w:val="Default"/>
        <w:numPr>
          <w:ilvl w:val="0"/>
          <w:numId w:val="36"/>
        </w:numPr>
      </w:pPr>
      <w:r w:rsidRPr="005322F7">
        <w:t xml:space="preserve">Dean of Students Office: </w:t>
      </w:r>
      <w:hyperlink r:id="rId21" w:history="1">
        <w:r w:rsidRPr="005322F7">
          <w:rPr>
            <w:rStyle w:val="Hyperlink"/>
            <w:u w:val="none"/>
          </w:rPr>
          <w:t>http://www.dso.ufl.edu/</w:t>
        </w:r>
      </w:hyperlink>
    </w:p>
    <w:p w14:paraId="7D9E346D" w14:textId="77777777" w:rsidR="005322F7" w:rsidRPr="00D70CBC" w:rsidRDefault="005322F7" w:rsidP="005322F7">
      <w:pPr>
        <w:pStyle w:val="Default"/>
        <w:ind w:left="219"/>
      </w:pPr>
      <w:r w:rsidRPr="005322F7">
        <w:t xml:space="preserve">  Visit the Dean of Students site for help resolving a conflict or for student code of conduct inquiries.</w:t>
      </w:r>
    </w:p>
    <w:p w14:paraId="7BA65CE0" w14:textId="77777777" w:rsidR="00112340" w:rsidRPr="005322F7" w:rsidRDefault="00112340" w:rsidP="005322F7">
      <w:pPr>
        <w:pStyle w:val="Default"/>
        <w:ind w:left="219"/>
      </w:pPr>
    </w:p>
    <w:p w14:paraId="401F4AAA" w14:textId="77777777" w:rsidR="005322F7" w:rsidRPr="00D70CBC" w:rsidRDefault="005322F7" w:rsidP="00F1121B">
      <w:pPr>
        <w:pStyle w:val="Default"/>
        <w:numPr>
          <w:ilvl w:val="0"/>
          <w:numId w:val="36"/>
        </w:numPr>
      </w:pPr>
      <w:r w:rsidRPr="005322F7">
        <w:t xml:space="preserve">U Matter, We Care: </w:t>
      </w:r>
      <w:hyperlink r:id="rId22" w:history="1">
        <w:r w:rsidRPr="005322F7">
          <w:rPr>
            <w:rStyle w:val="Hyperlink"/>
            <w:u w:val="none"/>
          </w:rPr>
          <w:t>umatte</w:t>
        </w:r>
      </w:hyperlink>
      <w:hyperlink r:id="rId23" w:history="1">
        <w:r w:rsidRPr="005322F7">
          <w:rPr>
            <w:rStyle w:val="Hyperlink"/>
            <w:u w:val="none"/>
          </w:rPr>
          <w:t>r@ufl.edu</w:t>
        </w:r>
      </w:hyperlink>
    </w:p>
    <w:p w14:paraId="77E0CFC4" w14:textId="77777777" w:rsidR="00112340" w:rsidRPr="005322F7" w:rsidRDefault="00112340" w:rsidP="00112340">
      <w:pPr>
        <w:pStyle w:val="Default"/>
        <w:ind w:left="835"/>
      </w:pPr>
    </w:p>
    <w:p w14:paraId="0B8023EB" w14:textId="77777777" w:rsidR="005322F7" w:rsidRPr="00D70CBC" w:rsidRDefault="005322F7" w:rsidP="005322F7">
      <w:pPr>
        <w:pStyle w:val="Default"/>
        <w:ind w:left="219"/>
      </w:pPr>
      <w:r w:rsidRPr="005322F7">
        <w:t xml:space="preserve">Your well‐being is important to the University of Florida. The U Matter, We Care initiative is committed to creating a culture of care on our campus by encouraging members of our community to look out for one another and to reach out for help if a member of our community is in need. If you or a friend is in distress, please contact  </w:t>
      </w:r>
      <w:hyperlink r:id="rId24" w:history="1">
        <w:r w:rsidRPr="005322F7">
          <w:rPr>
            <w:rStyle w:val="Hyperlink"/>
            <w:u w:val="none"/>
          </w:rPr>
          <w:t xml:space="preserve">umatter@ufl.edu </w:t>
        </w:r>
      </w:hyperlink>
      <w:r w:rsidRPr="005322F7">
        <w:t>so that the U Matter, We Care Team can reach out to the student in distress. A nighttime and weekend crisis counselor is available by phone at 352‐392‐1575. The U Matter, We Care Team can help connect students to the many other helping resources available including, but not limited to, Victim Advocates, Housing staff, and the Counseling and Wellness Center. Please remember that asking for help is a sign of strength. In case of emergency, call 9‐1‐1.</w:t>
      </w:r>
    </w:p>
    <w:p w14:paraId="6BDC14CA" w14:textId="77777777" w:rsidR="00112340" w:rsidRPr="005322F7" w:rsidRDefault="00112340" w:rsidP="005322F7">
      <w:pPr>
        <w:pStyle w:val="Default"/>
        <w:ind w:left="219"/>
      </w:pPr>
    </w:p>
    <w:p w14:paraId="4DEE9EC6" w14:textId="77777777" w:rsidR="005322F7" w:rsidRDefault="005322F7" w:rsidP="00F1121B">
      <w:pPr>
        <w:pStyle w:val="Default"/>
        <w:numPr>
          <w:ilvl w:val="0"/>
          <w:numId w:val="36"/>
        </w:numPr>
      </w:pPr>
      <w:proofErr w:type="spellStart"/>
      <w:r w:rsidRPr="005322F7">
        <w:t>GatorWell</w:t>
      </w:r>
      <w:proofErr w:type="spellEnd"/>
      <w:r w:rsidRPr="005322F7">
        <w:t xml:space="preserve"> Health Promotion Services: </w:t>
      </w:r>
      <w:hyperlink r:id="rId25" w:history="1">
        <w:r w:rsidRPr="005322F7">
          <w:rPr>
            <w:rStyle w:val="Hyperlink"/>
            <w:u w:val="none"/>
          </w:rPr>
          <w:t>http://gatorwell.ufsa.ufl.edu</w:t>
        </w:r>
      </w:hyperlink>
    </w:p>
    <w:p w14:paraId="3794C9D5" w14:textId="77777777" w:rsidR="00C53A53" w:rsidRPr="005322F7" w:rsidRDefault="00C53A53" w:rsidP="00C53A53">
      <w:pPr>
        <w:pStyle w:val="Default"/>
        <w:ind w:left="835"/>
      </w:pPr>
    </w:p>
    <w:p w14:paraId="564DF8CE" w14:textId="77777777" w:rsidR="005322F7" w:rsidRPr="005322F7" w:rsidRDefault="005322F7" w:rsidP="005322F7">
      <w:pPr>
        <w:pStyle w:val="Default"/>
        <w:ind w:left="219"/>
      </w:pPr>
      <w:r w:rsidRPr="005322F7">
        <w:t xml:space="preserve">Health Education for the Gator Nation.  </w:t>
      </w:r>
      <w:proofErr w:type="spellStart"/>
      <w:r w:rsidRPr="005322F7">
        <w:t>GatorWell</w:t>
      </w:r>
      <w:proofErr w:type="spellEnd"/>
      <w:r w:rsidRPr="005322F7">
        <w:t xml:space="preserve"> Health Promotion Services supports student success by providing excellent, accessible, and relevant health information, programs and services to UF students about health and wellness topics relevant to the college experience.</w:t>
      </w:r>
    </w:p>
    <w:p w14:paraId="3D55590B" w14:textId="77777777" w:rsidR="007E163E" w:rsidRPr="00D70CBC" w:rsidRDefault="007E163E" w:rsidP="007E163E">
      <w:pPr>
        <w:pStyle w:val="Default"/>
        <w:ind w:left="219"/>
      </w:pPr>
    </w:p>
    <w:sectPr w:rsidR="007E163E" w:rsidRPr="00D70CBC" w:rsidSect="00E62D5E">
      <w:pgSz w:w="12240" w:h="15840" w:code="1"/>
      <w:pgMar w:top="1426" w:right="1224" w:bottom="1800" w:left="1224"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AE21" w14:textId="77777777" w:rsidR="009A697B" w:rsidRDefault="009A697B">
      <w:r>
        <w:separator/>
      </w:r>
    </w:p>
  </w:endnote>
  <w:endnote w:type="continuationSeparator" w:id="0">
    <w:p w14:paraId="0D8B4472" w14:textId="77777777" w:rsidR="009A697B" w:rsidRDefault="009A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27CB" w14:textId="77777777" w:rsidR="00610627" w:rsidRDefault="00610627">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E560B7B" wp14:editId="3603456D">
              <wp:simplePos x="0" y="0"/>
              <wp:positionH relativeFrom="page">
                <wp:posOffset>3810000</wp:posOffset>
              </wp:positionH>
              <wp:positionV relativeFrom="page">
                <wp:posOffset>9419166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68B34F9" w14:textId="77777777" w:rsidR="00610627" w:rsidRDefault="0061062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E560B7B" id="_x0000_t202" coordsize="21600,21600" o:spt="202" path="m,l,21600r21600,l21600,xe">
              <v:stroke joinstyle="miter"/>
              <v:path gradientshapeok="t" o:connecttype="rect"/>
            </v:shapetype>
            <v:shape id="Textbox 1" o:spid="_x0000_s1027" type="#_x0000_t202" style="position:absolute;margin-left:300pt;margin-top:741.6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" filled="f" stroked="f">
              <v:textbox inset="0,0,0,0">
                <w:txbxContent>
                  <w:p w14:paraId="368B34F9" w14:textId="77777777" w:rsidR="00610627" w:rsidRDefault="0061062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D39B" w14:textId="77777777" w:rsidR="009A697B" w:rsidRDefault="009A697B">
      <w:r>
        <w:separator/>
      </w:r>
    </w:p>
  </w:footnote>
  <w:footnote w:type="continuationSeparator" w:id="0">
    <w:p w14:paraId="5C5BF730" w14:textId="77777777" w:rsidR="009A697B" w:rsidRDefault="009A6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47A"/>
    <w:multiLevelType w:val="hybridMultilevel"/>
    <w:tmpl w:val="5AA6F3C8"/>
    <w:lvl w:ilvl="0" w:tplc="FF2CE7A6">
      <w:start w:val="1"/>
      <w:numFmt w:val="decimal"/>
      <w:lvlText w:val="%1."/>
      <w:lvlJc w:val="left"/>
      <w:pPr>
        <w:ind w:left="827" w:hanging="360"/>
      </w:pPr>
      <w:rPr>
        <w:rFonts w:hint="default"/>
        <w:b w:val="0"/>
        <w:bCs/>
        <w:w w:val="100"/>
        <w:sz w:val="24"/>
        <w:szCs w:val="24"/>
        <w:lang w:val="en-US" w:eastAsia="en-US" w:bidi="en-US"/>
      </w:rPr>
    </w:lvl>
    <w:lvl w:ilvl="1" w:tplc="FFFFFFFF">
      <w:numFmt w:val="bullet"/>
      <w:lvlText w:val="•"/>
      <w:lvlJc w:val="left"/>
      <w:pPr>
        <w:ind w:left="1376" w:hanging="360"/>
      </w:pPr>
      <w:rPr>
        <w:rFonts w:hint="default"/>
        <w:lang w:val="en-US" w:eastAsia="en-US" w:bidi="en-US"/>
      </w:rPr>
    </w:lvl>
    <w:lvl w:ilvl="2" w:tplc="FFFFFFFF">
      <w:numFmt w:val="bullet"/>
      <w:lvlText w:val="•"/>
      <w:lvlJc w:val="left"/>
      <w:pPr>
        <w:ind w:left="1932" w:hanging="360"/>
      </w:pPr>
      <w:rPr>
        <w:rFonts w:hint="default"/>
        <w:lang w:val="en-US" w:eastAsia="en-US" w:bidi="en-US"/>
      </w:rPr>
    </w:lvl>
    <w:lvl w:ilvl="3" w:tplc="FFFFFFFF">
      <w:numFmt w:val="bullet"/>
      <w:lvlText w:val="•"/>
      <w:lvlJc w:val="left"/>
      <w:pPr>
        <w:ind w:left="2488" w:hanging="360"/>
      </w:pPr>
      <w:rPr>
        <w:rFonts w:hint="default"/>
        <w:lang w:val="en-US" w:eastAsia="en-US" w:bidi="en-US"/>
      </w:rPr>
    </w:lvl>
    <w:lvl w:ilvl="4" w:tplc="FFFFFFFF">
      <w:numFmt w:val="bullet"/>
      <w:lvlText w:val="•"/>
      <w:lvlJc w:val="left"/>
      <w:pPr>
        <w:ind w:left="3044" w:hanging="360"/>
      </w:pPr>
      <w:rPr>
        <w:rFonts w:hint="default"/>
        <w:lang w:val="en-US" w:eastAsia="en-US" w:bidi="en-US"/>
      </w:rPr>
    </w:lvl>
    <w:lvl w:ilvl="5" w:tplc="FFFFFFFF">
      <w:numFmt w:val="bullet"/>
      <w:lvlText w:val="•"/>
      <w:lvlJc w:val="left"/>
      <w:pPr>
        <w:ind w:left="3600" w:hanging="360"/>
      </w:pPr>
      <w:rPr>
        <w:rFonts w:hint="default"/>
        <w:lang w:val="en-US" w:eastAsia="en-US" w:bidi="en-US"/>
      </w:rPr>
    </w:lvl>
    <w:lvl w:ilvl="6" w:tplc="FFFFFFFF">
      <w:numFmt w:val="bullet"/>
      <w:lvlText w:val="•"/>
      <w:lvlJc w:val="left"/>
      <w:pPr>
        <w:ind w:left="4156" w:hanging="360"/>
      </w:pPr>
      <w:rPr>
        <w:rFonts w:hint="default"/>
        <w:lang w:val="en-US" w:eastAsia="en-US" w:bidi="en-US"/>
      </w:rPr>
    </w:lvl>
    <w:lvl w:ilvl="7" w:tplc="FFFFFFFF">
      <w:numFmt w:val="bullet"/>
      <w:lvlText w:val="•"/>
      <w:lvlJc w:val="left"/>
      <w:pPr>
        <w:ind w:left="4712" w:hanging="360"/>
      </w:pPr>
      <w:rPr>
        <w:rFonts w:hint="default"/>
        <w:lang w:val="en-US" w:eastAsia="en-US" w:bidi="en-US"/>
      </w:rPr>
    </w:lvl>
    <w:lvl w:ilvl="8" w:tplc="FFFFFFFF">
      <w:numFmt w:val="bullet"/>
      <w:lvlText w:val="•"/>
      <w:lvlJc w:val="left"/>
      <w:pPr>
        <w:ind w:left="5268" w:hanging="360"/>
      </w:pPr>
      <w:rPr>
        <w:rFonts w:hint="default"/>
        <w:lang w:val="en-US" w:eastAsia="en-US" w:bidi="en-US"/>
      </w:rPr>
    </w:lvl>
  </w:abstractNum>
  <w:abstractNum w:abstractNumId="1" w15:restartNumberingAfterBreak="0">
    <w:nsid w:val="082F2039"/>
    <w:multiLevelType w:val="hybridMultilevel"/>
    <w:tmpl w:val="AD16A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8692A"/>
    <w:multiLevelType w:val="hybridMultilevel"/>
    <w:tmpl w:val="690EBBD6"/>
    <w:lvl w:ilvl="0" w:tplc="FFFFFFFF">
      <w:start w:val="1"/>
      <w:numFmt w:val="decimal"/>
      <w:lvlText w:val="%1."/>
      <w:lvlJc w:val="left"/>
      <w:pPr>
        <w:ind w:left="1294" w:hanging="360"/>
      </w:pPr>
      <w:rPr>
        <w:b w:val="0"/>
        <w:bCs/>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3" w15:restartNumberingAfterBreak="0">
    <w:nsid w:val="0B2E0392"/>
    <w:multiLevelType w:val="hybridMultilevel"/>
    <w:tmpl w:val="53CA01C6"/>
    <w:lvl w:ilvl="0" w:tplc="40660B46">
      <w:start w:val="8"/>
      <w:numFmt w:val="decimal"/>
      <w:lvlText w:val="%1."/>
      <w:lvlJc w:val="left"/>
      <w:pPr>
        <w:ind w:left="480" w:hanging="360"/>
      </w:pPr>
      <w:rPr>
        <w:rFonts w:ascii="Calibri" w:eastAsia="Calibri" w:hAnsi="Calibri" w:cs="Times New Roman" w:hint="default"/>
        <w:b/>
        <w:bCs/>
        <w:w w:val="99"/>
        <w:sz w:val="24"/>
        <w:szCs w:val="24"/>
      </w:rPr>
    </w:lvl>
    <w:lvl w:ilvl="1" w:tplc="6A747690">
      <w:start w:val="1"/>
      <w:numFmt w:val="bullet"/>
      <w:lvlText w:val=""/>
      <w:lvlJc w:val="left"/>
      <w:pPr>
        <w:ind w:left="835" w:hanging="360"/>
      </w:pPr>
      <w:rPr>
        <w:rFonts w:ascii="Symbol" w:hAnsi="Symbol" w:hint="default"/>
        <w:w w:val="99"/>
        <w:sz w:val="22"/>
        <w:szCs w:val="22"/>
      </w:rPr>
    </w:lvl>
    <w:lvl w:ilvl="2" w:tplc="00089F88">
      <w:start w:val="1"/>
      <w:numFmt w:val="bullet"/>
      <w:lvlText w:val="•"/>
      <w:lvlJc w:val="left"/>
      <w:pPr>
        <w:ind w:left="1920" w:hanging="360"/>
      </w:pPr>
    </w:lvl>
    <w:lvl w:ilvl="3" w:tplc="D5F00A2C">
      <w:start w:val="1"/>
      <w:numFmt w:val="bullet"/>
      <w:lvlText w:val="•"/>
      <w:lvlJc w:val="left"/>
      <w:pPr>
        <w:ind w:left="3190" w:hanging="360"/>
      </w:pPr>
    </w:lvl>
    <w:lvl w:ilvl="4" w:tplc="BD32A200">
      <w:start w:val="1"/>
      <w:numFmt w:val="bullet"/>
      <w:lvlText w:val="•"/>
      <w:lvlJc w:val="left"/>
      <w:pPr>
        <w:ind w:left="4460" w:hanging="360"/>
      </w:pPr>
    </w:lvl>
    <w:lvl w:ilvl="5" w:tplc="829E8570">
      <w:start w:val="1"/>
      <w:numFmt w:val="bullet"/>
      <w:lvlText w:val="•"/>
      <w:lvlJc w:val="left"/>
      <w:pPr>
        <w:ind w:left="5730" w:hanging="360"/>
      </w:pPr>
    </w:lvl>
    <w:lvl w:ilvl="6" w:tplc="BA107736">
      <w:start w:val="1"/>
      <w:numFmt w:val="bullet"/>
      <w:lvlText w:val="•"/>
      <w:lvlJc w:val="left"/>
      <w:pPr>
        <w:ind w:left="7000" w:hanging="360"/>
      </w:pPr>
    </w:lvl>
    <w:lvl w:ilvl="7" w:tplc="C23AB9DC">
      <w:start w:val="1"/>
      <w:numFmt w:val="bullet"/>
      <w:lvlText w:val="•"/>
      <w:lvlJc w:val="left"/>
      <w:pPr>
        <w:ind w:left="8270" w:hanging="360"/>
      </w:pPr>
    </w:lvl>
    <w:lvl w:ilvl="8" w:tplc="A1A27334">
      <w:start w:val="1"/>
      <w:numFmt w:val="bullet"/>
      <w:lvlText w:val="•"/>
      <w:lvlJc w:val="left"/>
      <w:pPr>
        <w:ind w:left="9540" w:hanging="360"/>
      </w:pPr>
    </w:lvl>
  </w:abstractNum>
  <w:abstractNum w:abstractNumId="4" w15:restartNumberingAfterBreak="0">
    <w:nsid w:val="0BA90189"/>
    <w:multiLevelType w:val="hybridMultilevel"/>
    <w:tmpl w:val="08D8B518"/>
    <w:lvl w:ilvl="0" w:tplc="F8D240B8">
      <w:start w:val="1"/>
      <w:numFmt w:val="bullet"/>
      <w:lvlText w:val=""/>
      <w:lvlJc w:val="left"/>
      <w:pPr>
        <w:ind w:left="579" w:hanging="360"/>
      </w:pPr>
      <w:rPr>
        <w:rFonts w:ascii="Symbol" w:eastAsia="Symbol" w:hAnsi="Symbol" w:hint="default"/>
        <w:sz w:val="22"/>
        <w:szCs w:val="22"/>
      </w:rPr>
    </w:lvl>
    <w:lvl w:ilvl="1" w:tplc="3844FB4C">
      <w:start w:val="1"/>
      <w:numFmt w:val="bullet"/>
      <w:lvlText w:val="o"/>
      <w:lvlJc w:val="left"/>
      <w:pPr>
        <w:ind w:left="1299" w:hanging="360"/>
      </w:pPr>
      <w:rPr>
        <w:rFonts w:ascii="Courier New" w:eastAsia="Courier New" w:hAnsi="Courier New" w:cs="Times New Roman" w:hint="default"/>
        <w:sz w:val="22"/>
        <w:szCs w:val="22"/>
      </w:rPr>
    </w:lvl>
    <w:lvl w:ilvl="2" w:tplc="5A584490">
      <w:start w:val="1"/>
      <w:numFmt w:val="bullet"/>
      <w:lvlText w:val="•"/>
      <w:lvlJc w:val="left"/>
      <w:pPr>
        <w:ind w:left="875" w:hanging="360"/>
      </w:pPr>
    </w:lvl>
    <w:lvl w:ilvl="3" w:tplc="D188F3B8">
      <w:start w:val="1"/>
      <w:numFmt w:val="bullet"/>
      <w:lvlText w:val="•"/>
      <w:lvlJc w:val="left"/>
      <w:pPr>
        <w:ind w:left="1299" w:hanging="360"/>
      </w:pPr>
    </w:lvl>
    <w:lvl w:ilvl="4" w:tplc="6602E7C6">
      <w:start w:val="1"/>
      <w:numFmt w:val="bullet"/>
      <w:lvlText w:val="•"/>
      <w:lvlJc w:val="left"/>
      <w:pPr>
        <w:ind w:left="2559" w:hanging="360"/>
      </w:pPr>
    </w:lvl>
    <w:lvl w:ilvl="5" w:tplc="50D681BA">
      <w:start w:val="1"/>
      <w:numFmt w:val="bullet"/>
      <w:lvlText w:val="•"/>
      <w:lvlJc w:val="left"/>
      <w:pPr>
        <w:ind w:left="3820" w:hanging="360"/>
      </w:pPr>
    </w:lvl>
    <w:lvl w:ilvl="6" w:tplc="1B46B384">
      <w:start w:val="1"/>
      <w:numFmt w:val="bullet"/>
      <w:lvlText w:val="•"/>
      <w:lvlJc w:val="left"/>
      <w:pPr>
        <w:ind w:left="5080" w:hanging="360"/>
      </w:pPr>
    </w:lvl>
    <w:lvl w:ilvl="7" w:tplc="5C602444">
      <w:start w:val="1"/>
      <w:numFmt w:val="bullet"/>
      <w:lvlText w:val="•"/>
      <w:lvlJc w:val="left"/>
      <w:pPr>
        <w:ind w:left="6341" w:hanging="360"/>
      </w:pPr>
    </w:lvl>
    <w:lvl w:ilvl="8" w:tplc="BACEF864">
      <w:start w:val="1"/>
      <w:numFmt w:val="bullet"/>
      <w:lvlText w:val="•"/>
      <w:lvlJc w:val="left"/>
      <w:pPr>
        <w:ind w:left="7601" w:hanging="360"/>
      </w:pPr>
    </w:lvl>
  </w:abstractNum>
  <w:abstractNum w:abstractNumId="5" w15:restartNumberingAfterBreak="0">
    <w:nsid w:val="0BF30C01"/>
    <w:multiLevelType w:val="multilevel"/>
    <w:tmpl w:val="0944C4A8"/>
    <w:styleLink w:val="CurrentList7"/>
    <w:lvl w:ilvl="0">
      <w:start w:val="8"/>
      <w:numFmt w:val="decimal"/>
      <w:lvlText w:val="%1."/>
      <w:lvlJc w:val="left"/>
      <w:pPr>
        <w:ind w:left="480" w:hanging="360"/>
      </w:pPr>
      <w:rPr>
        <w:rFonts w:ascii="Calibri" w:eastAsia="Calibri" w:hAnsi="Calibri" w:cs="Times New Roman" w:hint="default"/>
        <w:b/>
        <w:bCs/>
        <w:w w:val="99"/>
        <w:sz w:val="22"/>
        <w:szCs w:val="22"/>
      </w:rPr>
    </w:lvl>
    <w:lvl w:ilvl="1">
      <w:start w:val="1"/>
      <w:numFmt w:val="bullet"/>
      <w:lvlText w:val=""/>
      <w:lvlJc w:val="left"/>
      <w:pPr>
        <w:ind w:left="1912" w:hanging="360"/>
      </w:pPr>
      <w:rPr>
        <w:rFonts w:ascii="Symbol" w:hAnsi="Symbol" w:hint="default"/>
        <w:w w:val="99"/>
        <w:sz w:val="22"/>
        <w:szCs w:val="22"/>
      </w:rPr>
    </w:lvl>
    <w:lvl w:ilvl="2">
      <w:start w:val="1"/>
      <w:numFmt w:val="bullet"/>
      <w:lvlText w:val="•"/>
      <w:lvlJc w:val="left"/>
      <w:pPr>
        <w:ind w:left="1920" w:hanging="360"/>
      </w:pPr>
    </w:lvl>
    <w:lvl w:ilvl="3">
      <w:start w:val="1"/>
      <w:numFmt w:val="bullet"/>
      <w:lvlText w:val="•"/>
      <w:lvlJc w:val="left"/>
      <w:pPr>
        <w:ind w:left="3190" w:hanging="360"/>
      </w:pPr>
    </w:lvl>
    <w:lvl w:ilvl="4">
      <w:start w:val="1"/>
      <w:numFmt w:val="bullet"/>
      <w:lvlText w:val="•"/>
      <w:lvlJc w:val="left"/>
      <w:pPr>
        <w:ind w:left="4460" w:hanging="360"/>
      </w:pPr>
    </w:lvl>
    <w:lvl w:ilvl="5">
      <w:start w:val="1"/>
      <w:numFmt w:val="bullet"/>
      <w:lvlText w:val="•"/>
      <w:lvlJc w:val="left"/>
      <w:pPr>
        <w:ind w:left="5730" w:hanging="360"/>
      </w:pPr>
    </w:lvl>
    <w:lvl w:ilvl="6">
      <w:start w:val="1"/>
      <w:numFmt w:val="bullet"/>
      <w:lvlText w:val="•"/>
      <w:lvlJc w:val="left"/>
      <w:pPr>
        <w:ind w:left="7000" w:hanging="360"/>
      </w:pPr>
    </w:lvl>
    <w:lvl w:ilvl="7">
      <w:start w:val="1"/>
      <w:numFmt w:val="bullet"/>
      <w:lvlText w:val="•"/>
      <w:lvlJc w:val="left"/>
      <w:pPr>
        <w:ind w:left="8270" w:hanging="360"/>
      </w:pPr>
    </w:lvl>
    <w:lvl w:ilvl="8">
      <w:start w:val="1"/>
      <w:numFmt w:val="bullet"/>
      <w:lvlText w:val="•"/>
      <w:lvlJc w:val="left"/>
      <w:pPr>
        <w:ind w:left="9540" w:hanging="360"/>
      </w:pPr>
    </w:lvl>
  </w:abstractNum>
  <w:abstractNum w:abstractNumId="6" w15:restartNumberingAfterBreak="0">
    <w:nsid w:val="11187A4B"/>
    <w:multiLevelType w:val="hybridMultilevel"/>
    <w:tmpl w:val="0944BDDE"/>
    <w:lvl w:ilvl="0" w:tplc="0409000F">
      <w:start w:val="1"/>
      <w:numFmt w:val="decimal"/>
      <w:lvlText w:val="%1."/>
      <w:lvlJc w:val="left"/>
      <w:pPr>
        <w:ind w:left="827" w:hanging="360"/>
      </w:pPr>
      <w:rPr>
        <w:rFonts w:hint="default"/>
        <w:w w:val="100"/>
        <w:sz w:val="24"/>
        <w:szCs w:val="24"/>
        <w:lang w:val="en-US" w:eastAsia="en-US" w:bidi="en-US"/>
      </w:rPr>
    </w:lvl>
    <w:lvl w:ilvl="1" w:tplc="5C62A71C">
      <w:numFmt w:val="bullet"/>
      <w:lvlText w:val="•"/>
      <w:lvlJc w:val="left"/>
      <w:pPr>
        <w:ind w:left="1376" w:hanging="360"/>
      </w:pPr>
      <w:rPr>
        <w:rFonts w:hint="default"/>
        <w:lang w:val="en-US" w:eastAsia="en-US" w:bidi="en-US"/>
      </w:rPr>
    </w:lvl>
    <w:lvl w:ilvl="2" w:tplc="834C74C2">
      <w:numFmt w:val="bullet"/>
      <w:lvlText w:val="•"/>
      <w:lvlJc w:val="left"/>
      <w:pPr>
        <w:ind w:left="1932" w:hanging="360"/>
      </w:pPr>
      <w:rPr>
        <w:rFonts w:hint="default"/>
        <w:lang w:val="en-US" w:eastAsia="en-US" w:bidi="en-US"/>
      </w:rPr>
    </w:lvl>
    <w:lvl w:ilvl="3" w:tplc="95A208FA">
      <w:numFmt w:val="bullet"/>
      <w:lvlText w:val="•"/>
      <w:lvlJc w:val="left"/>
      <w:pPr>
        <w:ind w:left="2488" w:hanging="360"/>
      </w:pPr>
      <w:rPr>
        <w:rFonts w:hint="default"/>
        <w:lang w:val="en-US" w:eastAsia="en-US" w:bidi="en-US"/>
      </w:rPr>
    </w:lvl>
    <w:lvl w:ilvl="4" w:tplc="AFC24CAC">
      <w:numFmt w:val="bullet"/>
      <w:lvlText w:val="•"/>
      <w:lvlJc w:val="left"/>
      <w:pPr>
        <w:ind w:left="3044" w:hanging="360"/>
      </w:pPr>
      <w:rPr>
        <w:rFonts w:hint="default"/>
        <w:lang w:val="en-US" w:eastAsia="en-US" w:bidi="en-US"/>
      </w:rPr>
    </w:lvl>
    <w:lvl w:ilvl="5" w:tplc="FA60E054">
      <w:numFmt w:val="bullet"/>
      <w:lvlText w:val="•"/>
      <w:lvlJc w:val="left"/>
      <w:pPr>
        <w:ind w:left="3600" w:hanging="360"/>
      </w:pPr>
      <w:rPr>
        <w:rFonts w:hint="default"/>
        <w:lang w:val="en-US" w:eastAsia="en-US" w:bidi="en-US"/>
      </w:rPr>
    </w:lvl>
    <w:lvl w:ilvl="6" w:tplc="9B0CB756">
      <w:numFmt w:val="bullet"/>
      <w:lvlText w:val="•"/>
      <w:lvlJc w:val="left"/>
      <w:pPr>
        <w:ind w:left="4156" w:hanging="360"/>
      </w:pPr>
      <w:rPr>
        <w:rFonts w:hint="default"/>
        <w:lang w:val="en-US" w:eastAsia="en-US" w:bidi="en-US"/>
      </w:rPr>
    </w:lvl>
    <w:lvl w:ilvl="7" w:tplc="D7AA20BE">
      <w:numFmt w:val="bullet"/>
      <w:lvlText w:val="•"/>
      <w:lvlJc w:val="left"/>
      <w:pPr>
        <w:ind w:left="4712" w:hanging="360"/>
      </w:pPr>
      <w:rPr>
        <w:rFonts w:hint="default"/>
        <w:lang w:val="en-US" w:eastAsia="en-US" w:bidi="en-US"/>
      </w:rPr>
    </w:lvl>
    <w:lvl w:ilvl="8" w:tplc="6E2281C0">
      <w:numFmt w:val="bullet"/>
      <w:lvlText w:val="•"/>
      <w:lvlJc w:val="left"/>
      <w:pPr>
        <w:ind w:left="5268" w:hanging="360"/>
      </w:pPr>
      <w:rPr>
        <w:rFonts w:hint="default"/>
        <w:lang w:val="en-US" w:eastAsia="en-US" w:bidi="en-US"/>
      </w:rPr>
    </w:lvl>
  </w:abstractNum>
  <w:abstractNum w:abstractNumId="7" w15:restartNumberingAfterBreak="0">
    <w:nsid w:val="11AA600E"/>
    <w:multiLevelType w:val="hybridMultilevel"/>
    <w:tmpl w:val="CA606C82"/>
    <w:lvl w:ilvl="0" w:tplc="2D62527E">
      <w:start w:val="1"/>
      <w:numFmt w:val="decimal"/>
      <w:lvlText w:val="%1."/>
      <w:lvlJc w:val="left"/>
      <w:pPr>
        <w:ind w:left="480" w:hanging="360"/>
      </w:pPr>
      <w:rPr>
        <w:rFonts w:ascii="Times New Roman" w:eastAsia="Calibri" w:hAnsi="Times New Roman" w:cs="Times New Roman" w:hint="default"/>
        <w:b/>
        <w:bCs/>
        <w:w w:val="99"/>
        <w:sz w:val="24"/>
        <w:szCs w:val="24"/>
      </w:rPr>
    </w:lvl>
    <w:lvl w:ilvl="1" w:tplc="2722905C">
      <w:start w:val="1"/>
      <w:numFmt w:val="bullet"/>
      <w:lvlText w:val=""/>
      <w:lvlJc w:val="left"/>
      <w:pPr>
        <w:ind w:left="835" w:hanging="360"/>
      </w:pPr>
      <w:rPr>
        <w:rFonts w:ascii="Symbol" w:hAnsi="Symbol" w:hint="default"/>
        <w:w w:val="99"/>
        <w:sz w:val="22"/>
        <w:szCs w:val="22"/>
      </w:rPr>
    </w:lvl>
    <w:lvl w:ilvl="2" w:tplc="00089F88">
      <w:start w:val="1"/>
      <w:numFmt w:val="bullet"/>
      <w:lvlText w:val="•"/>
      <w:lvlJc w:val="left"/>
      <w:pPr>
        <w:ind w:left="840" w:hanging="360"/>
      </w:pPr>
    </w:lvl>
    <w:lvl w:ilvl="3" w:tplc="D5F00A2C">
      <w:start w:val="1"/>
      <w:numFmt w:val="bullet"/>
      <w:lvlText w:val="•"/>
      <w:lvlJc w:val="left"/>
      <w:pPr>
        <w:ind w:left="2110" w:hanging="360"/>
      </w:pPr>
    </w:lvl>
    <w:lvl w:ilvl="4" w:tplc="BD32A200">
      <w:start w:val="1"/>
      <w:numFmt w:val="bullet"/>
      <w:lvlText w:val="•"/>
      <w:lvlJc w:val="left"/>
      <w:pPr>
        <w:ind w:left="3380" w:hanging="360"/>
      </w:pPr>
    </w:lvl>
    <w:lvl w:ilvl="5" w:tplc="829E8570">
      <w:start w:val="1"/>
      <w:numFmt w:val="bullet"/>
      <w:lvlText w:val="•"/>
      <w:lvlJc w:val="left"/>
      <w:pPr>
        <w:ind w:left="4650" w:hanging="360"/>
      </w:pPr>
    </w:lvl>
    <w:lvl w:ilvl="6" w:tplc="BA107736">
      <w:start w:val="1"/>
      <w:numFmt w:val="bullet"/>
      <w:lvlText w:val="•"/>
      <w:lvlJc w:val="left"/>
      <w:pPr>
        <w:ind w:left="5920" w:hanging="360"/>
      </w:pPr>
    </w:lvl>
    <w:lvl w:ilvl="7" w:tplc="C23AB9DC">
      <w:start w:val="1"/>
      <w:numFmt w:val="bullet"/>
      <w:lvlText w:val="•"/>
      <w:lvlJc w:val="left"/>
      <w:pPr>
        <w:ind w:left="7190" w:hanging="360"/>
      </w:pPr>
    </w:lvl>
    <w:lvl w:ilvl="8" w:tplc="A1A27334">
      <w:start w:val="1"/>
      <w:numFmt w:val="bullet"/>
      <w:lvlText w:val="•"/>
      <w:lvlJc w:val="left"/>
      <w:pPr>
        <w:ind w:left="8460" w:hanging="360"/>
      </w:pPr>
    </w:lvl>
  </w:abstractNum>
  <w:abstractNum w:abstractNumId="8" w15:restartNumberingAfterBreak="0">
    <w:nsid w:val="11B15C10"/>
    <w:multiLevelType w:val="hybridMultilevel"/>
    <w:tmpl w:val="329856E4"/>
    <w:lvl w:ilvl="0" w:tplc="E9C48BE0">
      <w:start w:val="1"/>
      <w:numFmt w:val="decimal"/>
      <w:lvlText w:val="%1."/>
      <w:lvlJc w:val="left"/>
      <w:pPr>
        <w:ind w:left="1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 w15:restartNumberingAfterBreak="0">
    <w:nsid w:val="1AFE3058"/>
    <w:multiLevelType w:val="hybridMultilevel"/>
    <w:tmpl w:val="9F54EF72"/>
    <w:lvl w:ilvl="0" w:tplc="A4EC9F10">
      <w:start w:val="1"/>
      <w:numFmt w:val="bullet"/>
      <w:lvlText w:val=""/>
      <w:lvlJc w:val="left"/>
      <w:pPr>
        <w:ind w:left="835" w:hanging="360"/>
      </w:pPr>
      <w:rPr>
        <w:rFonts w:ascii="Symbol" w:eastAsia="Symbol" w:hAnsi="Symbol" w:hint="default"/>
        <w:w w:val="99"/>
        <w:sz w:val="22"/>
        <w:szCs w:val="22"/>
      </w:rPr>
    </w:lvl>
    <w:lvl w:ilvl="1" w:tplc="BE985254">
      <w:start w:val="1"/>
      <w:numFmt w:val="bullet"/>
      <w:lvlText w:val="•"/>
      <w:lvlJc w:val="left"/>
      <w:pPr>
        <w:ind w:left="1533" w:hanging="360"/>
      </w:pPr>
    </w:lvl>
    <w:lvl w:ilvl="2" w:tplc="B5AE8B4A">
      <w:start w:val="1"/>
      <w:numFmt w:val="bullet"/>
      <w:lvlText w:val="•"/>
      <w:lvlJc w:val="left"/>
      <w:pPr>
        <w:ind w:left="2587" w:hanging="360"/>
      </w:pPr>
    </w:lvl>
    <w:lvl w:ilvl="3" w:tplc="24844EA0">
      <w:start w:val="1"/>
      <w:numFmt w:val="bullet"/>
      <w:lvlText w:val="•"/>
      <w:lvlJc w:val="left"/>
      <w:pPr>
        <w:ind w:left="3641" w:hanging="360"/>
      </w:pPr>
    </w:lvl>
    <w:lvl w:ilvl="4" w:tplc="D49294A2">
      <w:start w:val="1"/>
      <w:numFmt w:val="bullet"/>
      <w:lvlText w:val="•"/>
      <w:lvlJc w:val="left"/>
      <w:pPr>
        <w:ind w:left="4696" w:hanging="360"/>
      </w:pPr>
    </w:lvl>
    <w:lvl w:ilvl="5" w:tplc="953EE5C8">
      <w:start w:val="1"/>
      <w:numFmt w:val="bullet"/>
      <w:lvlText w:val="•"/>
      <w:lvlJc w:val="left"/>
      <w:pPr>
        <w:ind w:left="5750" w:hanging="360"/>
      </w:pPr>
    </w:lvl>
    <w:lvl w:ilvl="6" w:tplc="D7E624E0">
      <w:start w:val="1"/>
      <w:numFmt w:val="bullet"/>
      <w:lvlText w:val="•"/>
      <w:lvlJc w:val="left"/>
      <w:pPr>
        <w:ind w:left="6804" w:hanging="360"/>
      </w:pPr>
    </w:lvl>
    <w:lvl w:ilvl="7" w:tplc="E97CC850">
      <w:start w:val="1"/>
      <w:numFmt w:val="bullet"/>
      <w:lvlText w:val="•"/>
      <w:lvlJc w:val="left"/>
      <w:pPr>
        <w:ind w:left="7858" w:hanging="360"/>
      </w:pPr>
    </w:lvl>
    <w:lvl w:ilvl="8" w:tplc="21BC9C4A">
      <w:start w:val="1"/>
      <w:numFmt w:val="bullet"/>
      <w:lvlText w:val="•"/>
      <w:lvlJc w:val="left"/>
      <w:pPr>
        <w:ind w:left="8912" w:hanging="360"/>
      </w:pPr>
    </w:lvl>
  </w:abstractNum>
  <w:abstractNum w:abstractNumId="10" w15:restartNumberingAfterBreak="0">
    <w:nsid w:val="1D4475D2"/>
    <w:multiLevelType w:val="hybridMultilevel"/>
    <w:tmpl w:val="BB0E784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99572C"/>
    <w:multiLevelType w:val="multilevel"/>
    <w:tmpl w:val="79D2FEBC"/>
    <w:styleLink w:val="CurrentList6"/>
    <w:lvl w:ilvl="0">
      <w:start w:val="1"/>
      <w:numFmt w:val="bullet"/>
      <w:lvlText w:val=""/>
      <w:lvlJc w:val="left"/>
      <w:pPr>
        <w:ind w:left="2375" w:hanging="360"/>
      </w:pPr>
      <w:rPr>
        <w:rFonts w:ascii="Symbol" w:hAnsi="Symbol" w:hint="default"/>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hint="default"/>
      </w:rPr>
    </w:lvl>
    <w:lvl w:ilvl="3">
      <w:start w:val="1"/>
      <w:numFmt w:val="bullet"/>
      <w:lvlText w:val=""/>
      <w:lvlJc w:val="left"/>
      <w:pPr>
        <w:ind w:left="4420" w:hanging="360"/>
      </w:pPr>
      <w:rPr>
        <w:rFonts w:ascii="Symbol" w:hAnsi="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hint="default"/>
      </w:rPr>
    </w:lvl>
    <w:lvl w:ilvl="6">
      <w:start w:val="1"/>
      <w:numFmt w:val="bullet"/>
      <w:lvlText w:val=""/>
      <w:lvlJc w:val="left"/>
      <w:pPr>
        <w:ind w:left="6580" w:hanging="360"/>
      </w:pPr>
      <w:rPr>
        <w:rFonts w:ascii="Symbol" w:hAnsi="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hint="default"/>
      </w:rPr>
    </w:lvl>
  </w:abstractNum>
  <w:abstractNum w:abstractNumId="12" w15:restartNumberingAfterBreak="0">
    <w:nsid w:val="240F1492"/>
    <w:multiLevelType w:val="hybridMultilevel"/>
    <w:tmpl w:val="1B920AEE"/>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3" w15:restartNumberingAfterBreak="0">
    <w:nsid w:val="248838E8"/>
    <w:multiLevelType w:val="hybridMultilevel"/>
    <w:tmpl w:val="B600C374"/>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4" w15:restartNumberingAfterBreak="0">
    <w:nsid w:val="24965693"/>
    <w:multiLevelType w:val="hybridMultilevel"/>
    <w:tmpl w:val="DE7E3570"/>
    <w:lvl w:ilvl="0" w:tplc="6674DEBA">
      <w:start w:val="1"/>
      <w:numFmt w:val="decimal"/>
      <w:lvlText w:val="%1."/>
      <w:lvlJc w:val="left"/>
      <w:pPr>
        <w:ind w:left="827" w:hanging="360"/>
      </w:pPr>
      <w:rPr>
        <w:rFonts w:hint="default"/>
        <w:b w:val="0"/>
        <w:bCs/>
        <w:w w:val="100"/>
        <w:sz w:val="24"/>
        <w:szCs w:val="24"/>
        <w:lang w:val="en-US" w:eastAsia="en-US" w:bidi="en-US"/>
      </w:rPr>
    </w:lvl>
    <w:lvl w:ilvl="1" w:tplc="5C62A71C">
      <w:numFmt w:val="bullet"/>
      <w:lvlText w:val="•"/>
      <w:lvlJc w:val="left"/>
      <w:pPr>
        <w:ind w:left="1843" w:hanging="360"/>
      </w:pPr>
      <w:rPr>
        <w:rFonts w:hint="default"/>
        <w:lang w:val="en-US" w:eastAsia="en-US" w:bidi="en-US"/>
      </w:rPr>
    </w:lvl>
    <w:lvl w:ilvl="2" w:tplc="834C74C2">
      <w:numFmt w:val="bullet"/>
      <w:lvlText w:val="•"/>
      <w:lvlJc w:val="left"/>
      <w:pPr>
        <w:ind w:left="2399" w:hanging="360"/>
      </w:pPr>
      <w:rPr>
        <w:rFonts w:hint="default"/>
        <w:lang w:val="en-US" w:eastAsia="en-US" w:bidi="en-US"/>
      </w:rPr>
    </w:lvl>
    <w:lvl w:ilvl="3" w:tplc="95A208FA">
      <w:numFmt w:val="bullet"/>
      <w:lvlText w:val="•"/>
      <w:lvlJc w:val="left"/>
      <w:pPr>
        <w:ind w:left="2955" w:hanging="360"/>
      </w:pPr>
      <w:rPr>
        <w:rFonts w:hint="default"/>
        <w:lang w:val="en-US" w:eastAsia="en-US" w:bidi="en-US"/>
      </w:rPr>
    </w:lvl>
    <w:lvl w:ilvl="4" w:tplc="AFC24CAC">
      <w:numFmt w:val="bullet"/>
      <w:lvlText w:val="•"/>
      <w:lvlJc w:val="left"/>
      <w:pPr>
        <w:ind w:left="3511" w:hanging="360"/>
      </w:pPr>
      <w:rPr>
        <w:rFonts w:hint="default"/>
        <w:lang w:val="en-US" w:eastAsia="en-US" w:bidi="en-US"/>
      </w:rPr>
    </w:lvl>
    <w:lvl w:ilvl="5" w:tplc="FA60E054">
      <w:numFmt w:val="bullet"/>
      <w:lvlText w:val="•"/>
      <w:lvlJc w:val="left"/>
      <w:pPr>
        <w:ind w:left="4067" w:hanging="360"/>
      </w:pPr>
      <w:rPr>
        <w:rFonts w:hint="default"/>
        <w:lang w:val="en-US" w:eastAsia="en-US" w:bidi="en-US"/>
      </w:rPr>
    </w:lvl>
    <w:lvl w:ilvl="6" w:tplc="9B0CB756">
      <w:numFmt w:val="bullet"/>
      <w:lvlText w:val="•"/>
      <w:lvlJc w:val="left"/>
      <w:pPr>
        <w:ind w:left="4623" w:hanging="360"/>
      </w:pPr>
      <w:rPr>
        <w:rFonts w:hint="default"/>
        <w:lang w:val="en-US" w:eastAsia="en-US" w:bidi="en-US"/>
      </w:rPr>
    </w:lvl>
    <w:lvl w:ilvl="7" w:tplc="D7AA20BE">
      <w:numFmt w:val="bullet"/>
      <w:lvlText w:val="•"/>
      <w:lvlJc w:val="left"/>
      <w:pPr>
        <w:ind w:left="5179" w:hanging="360"/>
      </w:pPr>
      <w:rPr>
        <w:rFonts w:hint="default"/>
        <w:lang w:val="en-US" w:eastAsia="en-US" w:bidi="en-US"/>
      </w:rPr>
    </w:lvl>
    <w:lvl w:ilvl="8" w:tplc="6E2281C0">
      <w:numFmt w:val="bullet"/>
      <w:lvlText w:val="•"/>
      <w:lvlJc w:val="left"/>
      <w:pPr>
        <w:ind w:left="5735" w:hanging="360"/>
      </w:pPr>
      <w:rPr>
        <w:rFonts w:hint="default"/>
        <w:lang w:val="en-US" w:eastAsia="en-US" w:bidi="en-US"/>
      </w:rPr>
    </w:lvl>
  </w:abstractNum>
  <w:abstractNum w:abstractNumId="15" w15:restartNumberingAfterBreak="0">
    <w:nsid w:val="26AF51ED"/>
    <w:multiLevelType w:val="hybridMultilevel"/>
    <w:tmpl w:val="BBA8AB84"/>
    <w:lvl w:ilvl="0" w:tplc="FFFFFFFF">
      <w:start w:val="1"/>
      <w:numFmt w:val="decimal"/>
      <w:lvlText w:val="%1."/>
      <w:lvlJc w:val="left"/>
      <w:pPr>
        <w:ind w:left="934" w:hanging="360"/>
      </w:pPr>
      <w:rPr>
        <w:rFonts w:hint="default"/>
        <w:b w:val="0"/>
        <w:bCs/>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6" w15:restartNumberingAfterBreak="0">
    <w:nsid w:val="2C7130A1"/>
    <w:multiLevelType w:val="hybridMultilevel"/>
    <w:tmpl w:val="784435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966EC9"/>
    <w:multiLevelType w:val="multilevel"/>
    <w:tmpl w:val="F2CC4238"/>
    <w:styleLink w:val="CurrentList2"/>
    <w:lvl w:ilvl="0">
      <w:start w:val="1"/>
      <w:numFmt w:val="decimal"/>
      <w:lvlText w:val="%1."/>
      <w:lvlJc w:val="left"/>
      <w:pPr>
        <w:ind w:left="476" w:hanging="360"/>
      </w:pPr>
      <w:rPr>
        <w:rFonts w:ascii="Calibri" w:eastAsia="Calibri" w:hAnsi="Calibri" w:cs="Times New Roman" w:hint="default"/>
        <w:b/>
        <w:bCs/>
        <w:sz w:val="22"/>
        <w:szCs w:val="22"/>
      </w:rPr>
    </w:lvl>
    <w:lvl w:ilvl="1">
      <w:start w:val="1"/>
      <w:numFmt w:val="bullet"/>
      <w:lvlText w:val=""/>
      <w:lvlJc w:val="left"/>
      <w:pPr>
        <w:ind w:left="836" w:hanging="360"/>
      </w:pPr>
      <w:rPr>
        <w:rFonts w:ascii="Symbol" w:eastAsia="Symbol" w:hAnsi="Symbol" w:hint="default"/>
        <w:w w:val="99"/>
        <w:sz w:val="20"/>
        <w:szCs w:val="20"/>
      </w:rPr>
    </w:lvl>
    <w:lvl w:ilvl="2">
      <w:start w:val="1"/>
      <w:numFmt w:val="bullet"/>
      <w:lvlText w:val=""/>
      <w:lvlJc w:val="left"/>
      <w:pPr>
        <w:ind w:left="1912" w:hanging="360"/>
      </w:pPr>
      <w:rPr>
        <w:rFonts w:ascii="Symbol" w:hAnsi="Symbol" w:hint="default"/>
      </w:rPr>
    </w:lvl>
    <w:lvl w:ilvl="3">
      <w:start w:val="1"/>
      <w:numFmt w:val="bullet"/>
      <w:lvlText w:val="•"/>
      <w:lvlJc w:val="left"/>
      <w:pPr>
        <w:ind w:left="2988" w:hanging="360"/>
      </w:pPr>
    </w:lvl>
    <w:lvl w:ilvl="4">
      <w:start w:val="1"/>
      <w:numFmt w:val="bullet"/>
      <w:lvlText w:val="•"/>
      <w:lvlJc w:val="left"/>
      <w:pPr>
        <w:ind w:left="4064" w:hanging="360"/>
      </w:pPr>
    </w:lvl>
    <w:lvl w:ilvl="5">
      <w:start w:val="1"/>
      <w:numFmt w:val="bullet"/>
      <w:lvlText w:val="•"/>
      <w:lvlJc w:val="left"/>
      <w:pPr>
        <w:ind w:left="5140" w:hanging="360"/>
      </w:pPr>
    </w:lvl>
    <w:lvl w:ilvl="6">
      <w:start w:val="1"/>
      <w:numFmt w:val="bullet"/>
      <w:lvlText w:val="•"/>
      <w:lvlJc w:val="left"/>
      <w:pPr>
        <w:ind w:left="6216" w:hanging="360"/>
      </w:pPr>
    </w:lvl>
    <w:lvl w:ilvl="7">
      <w:start w:val="1"/>
      <w:numFmt w:val="bullet"/>
      <w:lvlText w:val="•"/>
      <w:lvlJc w:val="left"/>
      <w:pPr>
        <w:ind w:left="7292" w:hanging="360"/>
      </w:pPr>
    </w:lvl>
    <w:lvl w:ilvl="8">
      <w:start w:val="1"/>
      <w:numFmt w:val="bullet"/>
      <w:lvlText w:val="•"/>
      <w:lvlJc w:val="left"/>
      <w:pPr>
        <w:ind w:left="8368" w:hanging="360"/>
      </w:pPr>
    </w:lvl>
  </w:abstractNum>
  <w:abstractNum w:abstractNumId="18" w15:restartNumberingAfterBreak="0">
    <w:nsid w:val="30B429C2"/>
    <w:multiLevelType w:val="hybridMultilevel"/>
    <w:tmpl w:val="6C7ADCC6"/>
    <w:lvl w:ilvl="0" w:tplc="E8D28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EE62E4"/>
    <w:multiLevelType w:val="hybridMultilevel"/>
    <w:tmpl w:val="39DAAACA"/>
    <w:lvl w:ilvl="0" w:tplc="0409000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20" w15:restartNumberingAfterBreak="0">
    <w:nsid w:val="3CD208CD"/>
    <w:multiLevelType w:val="hybridMultilevel"/>
    <w:tmpl w:val="144AB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5A59DE"/>
    <w:multiLevelType w:val="hybridMultilevel"/>
    <w:tmpl w:val="D1008E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180E5C"/>
    <w:multiLevelType w:val="hybridMultilevel"/>
    <w:tmpl w:val="415CF62C"/>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23" w15:restartNumberingAfterBreak="0">
    <w:nsid w:val="41A92B97"/>
    <w:multiLevelType w:val="hybridMultilevel"/>
    <w:tmpl w:val="BBA8AB84"/>
    <w:lvl w:ilvl="0" w:tplc="0A00FD92">
      <w:start w:val="1"/>
      <w:numFmt w:val="decimal"/>
      <w:lvlText w:val="%1."/>
      <w:lvlJc w:val="left"/>
      <w:pPr>
        <w:ind w:left="934" w:hanging="360"/>
      </w:pPr>
      <w:rPr>
        <w:rFonts w:hint="default"/>
        <w:b w:val="0"/>
        <w:bCs/>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4" w15:restartNumberingAfterBreak="0">
    <w:nsid w:val="428D6C2B"/>
    <w:multiLevelType w:val="hybridMultilevel"/>
    <w:tmpl w:val="1B920AEE"/>
    <w:lvl w:ilvl="0" w:tplc="E5B2842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5" w15:restartNumberingAfterBreak="0">
    <w:nsid w:val="42E10388"/>
    <w:multiLevelType w:val="multilevel"/>
    <w:tmpl w:val="089E1134"/>
    <w:styleLink w:val="CurrentList1"/>
    <w:lvl w:ilvl="0">
      <w:start w:val="1"/>
      <w:numFmt w:val="decimal"/>
      <w:lvlText w:val="%1."/>
      <w:lvlJc w:val="left"/>
      <w:pPr>
        <w:ind w:left="480" w:hanging="360"/>
      </w:pPr>
      <w:rPr>
        <w:rFonts w:ascii="Calibri" w:eastAsia="Calibri" w:hAnsi="Calibri" w:cs="Times New Roman" w:hint="default"/>
        <w:b/>
        <w:bCs/>
        <w:w w:val="99"/>
        <w:sz w:val="22"/>
        <w:szCs w:val="22"/>
      </w:rPr>
    </w:lvl>
    <w:lvl w:ilvl="1">
      <w:start w:val="1"/>
      <w:numFmt w:val="bullet"/>
      <w:lvlText w:val=""/>
      <w:lvlJc w:val="left"/>
      <w:pPr>
        <w:ind w:left="1912" w:hanging="360"/>
      </w:pPr>
      <w:rPr>
        <w:rFonts w:ascii="Symbol" w:hAnsi="Symbol" w:hint="default"/>
        <w:w w:val="99"/>
        <w:sz w:val="22"/>
        <w:szCs w:val="22"/>
      </w:rPr>
    </w:lvl>
    <w:lvl w:ilvl="2">
      <w:start w:val="1"/>
      <w:numFmt w:val="bullet"/>
      <w:lvlText w:val="•"/>
      <w:lvlJc w:val="left"/>
      <w:pPr>
        <w:ind w:left="840" w:hanging="360"/>
      </w:pPr>
    </w:lvl>
    <w:lvl w:ilvl="3">
      <w:start w:val="1"/>
      <w:numFmt w:val="bullet"/>
      <w:lvlText w:val="•"/>
      <w:lvlJc w:val="left"/>
      <w:pPr>
        <w:ind w:left="2110" w:hanging="360"/>
      </w:pPr>
    </w:lvl>
    <w:lvl w:ilvl="4">
      <w:start w:val="1"/>
      <w:numFmt w:val="bullet"/>
      <w:lvlText w:val="•"/>
      <w:lvlJc w:val="left"/>
      <w:pPr>
        <w:ind w:left="3380" w:hanging="360"/>
      </w:pPr>
    </w:lvl>
    <w:lvl w:ilvl="5">
      <w:start w:val="1"/>
      <w:numFmt w:val="bullet"/>
      <w:lvlText w:val="•"/>
      <w:lvlJc w:val="left"/>
      <w:pPr>
        <w:ind w:left="4650" w:hanging="360"/>
      </w:pPr>
    </w:lvl>
    <w:lvl w:ilvl="6">
      <w:start w:val="1"/>
      <w:numFmt w:val="bullet"/>
      <w:lvlText w:val="•"/>
      <w:lvlJc w:val="left"/>
      <w:pPr>
        <w:ind w:left="5920" w:hanging="360"/>
      </w:pPr>
    </w:lvl>
    <w:lvl w:ilvl="7">
      <w:start w:val="1"/>
      <w:numFmt w:val="bullet"/>
      <w:lvlText w:val="•"/>
      <w:lvlJc w:val="left"/>
      <w:pPr>
        <w:ind w:left="7190" w:hanging="360"/>
      </w:pPr>
    </w:lvl>
    <w:lvl w:ilvl="8">
      <w:start w:val="1"/>
      <w:numFmt w:val="bullet"/>
      <w:lvlText w:val="•"/>
      <w:lvlJc w:val="left"/>
      <w:pPr>
        <w:ind w:left="8460" w:hanging="360"/>
      </w:pPr>
    </w:lvl>
  </w:abstractNum>
  <w:abstractNum w:abstractNumId="26" w15:restartNumberingAfterBreak="0">
    <w:nsid w:val="45412384"/>
    <w:multiLevelType w:val="hybridMultilevel"/>
    <w:tmpl w:val="591C1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521EEB"/>
    <w:multiLevelType w:val="hybridMultilevel"/>
    <w:tmpl w:val="AD16A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6B579A"/>
    <w:multiLevelType w:val="hybridMultilevel"/>
    <w:tmpl w:val="784435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5C84CEF"/>
    <w:multiLevelType w:val="hybridMultilevel"/>
    <w:tmpl w:val="E71A8270"/>
    <w:lvl w:ilvl="0" w:tplc="90881BB2">
      <w:start w:val="1"/>
      <w:numFmt w:val="decimal"/>
      <w:lvlText w:val="%1."/>
      <w:lvlJc w:val="left"/>
      <w:pPr>
        <w:ind w:left="1294" w:hanging="360"/>
      </w:pPr>
      <w:rPr>
        <w:rFonts w:ascii="Calibri" w:eastAsia="Calibri" w:hAnsi="Calibri" w:cs="Calibri"/>
        <w:b w:val="0"/>
        <w:bCs/>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30" w15:restartNumberingAfterBreak="0">
    <w:nsid w:val="46405000"/>
    <w:multiLevelType w:val="hybridMultilevel"/>
    <w:tmpl w:val="8D78B908"/>
    <w:lvl w:ilvl="0" w:tplc="1D4425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7A5F7F"/>
    <w:multiLevelType w:val="hybridMultilevel"/>
    <w:tmpl w:val="3ABC9976"/>
    <w:lvl w:ilvl="0" w:tplc="A372B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FB03DE"/>
    <w:multiLevelType w:val="hybridMultilevel"/>
    <w:tmpl w:val="5A9C6D82"/>
    <w:lvl w:ilvl="0" w:tplc="5CD485B0">
      <w:start w:val="8"/>
      <w:numFmt w:val="decimal"/>
      <w:lvlText w:val="%1."/>
      <w:lvlJc w:val="left"/>
      <w:pPr>
        <w:ind w:left="480" w:hanging="360"/>
      </w:pPr>
      <w:rPr>
        <w:rFonts w:ascii="Calibri" w:eastAsia="Calibri" w:hAnsi="Calibri" w:cs="Times New Roman" w:hint="default"/>
        <w:b/>
        <w:bCs/>
        <w:w w:val="99"/>
        <w:sz w:val="22"/>
        <w:szCs w:val="22"/>
      </w:rPr>
    </w:lvl>
    <w:lvl w:ilvl="1" w:tplc="5A7CC5A2">
      <w:start w:val="1"/>
      <w:numFmt w:val="bullet"/>
      <w:lvlText w:val=""/>
      <w:lvlJc w:val="left"/>
      <w:pPr>
        <w:ind w:left="835" w:hanging="360"/>
      </w:pPr>
      <w:rPr>
        <w:rFonts w:ascii="Symbol" w:hAnsi="Symbol" w:hint="default"/>
        <w:w w:val="99"/>
        <w:sz w:val="22"/>
        <w:szCs w:val="22"/>
      </w:rPr>
    </w:lvl>
    <w:lvl w:ilvl="2" w:tplc="00089F88">
      <w:start w:val="1"/>
      <w:numFmt w:val="bullet"/>
      <w:lvlText w:val="•"/>
      <w:lvlJc w:val="left"/>
      <w:pPr>
        <w:ind w:left="1920" w:hanging="360"/>
      </w:pPr>
    </w:lvl>
    <w:lvl w:ilvl="3" w:tplc="D5F00A2C">
      <w:start w:val="1"/>
      <w:numFmt w:val="bullet"/>
      <w:lvlText w:val="•"/>
      <w:lvlJc w:val="left"/>
      <w:pPr>
        <w:ind w:left="3190" w:hanging="360"/>
      </w:pPr>
    </w:lvl>
    <w:lvl w:ilvl="4" w:tplc="BD32A200">
      <w:start w:val="1"/>
      <w:numFmt w:val="bullet"/>
      <w:lvlText w:val="•"/>
      <w:lvlJc w:val="left"/>
      <w:pPr>
        <w:ind w:left="4460" w:hanging="360"/>
      </w:pPr>
    </w:lvl>
    <w:lvl w:ilvl="5" w:tplc="829E8570">
      <w:start w:val="1"/>
      <w:numFmt w:val="bullet"/>
      <w:lvlText w:val="•"/>
      <w:lvlJc w:val="left"/>
      <w:pPr>
        <w:ind w:left="5730" w:hanging="360"/>
      </w:pPr>
    </w:lvl>
    <w:lvl w:ilvl="6" w:tplc="BA107736">
      <w:start w:val="1"/>
      <w:numFmt w:val="bullet"/>
      <w:lvlText w:val="•"/>
      <w:lvlJc w:val="left"/>
      <w:pPr>
        <w:ind w:left="7000" w:hanging="360"/>
      </w:pPr>
    </w:lvl>
    <w:lvl w:ilvl="7" w:tplc="C23AB9DC">
      <w:start w:val="1"/>
      <w:numFmt w:val="bullet"/>
      <w:lvlText w:val="•"/>
      <w:lvlJc w:val="left"/>
      <w:pPr>
        <w:ind w:left="8270" w:hanging="360"/>
      </w:pPr>
    </w:lvl>
    <w:lvl w:ilvl="8" w:tplc="A1A27334">
      <w:start w:val="1"/>
      <w:numFmt w:val="bullet"/>
      <w:lvlText w:val="•"/>
      <w:lvlJc w:val="left"/>
      <w:pPr>
        <w:ind w:left="9540" w:hanging="360"/>
      </w:pPr>
    </w:lvl>
  </w:abstractNum>
  <w:abstractNum w:abstractNumId="33" w15:restartNumberingAfterBreak="0">
    <w:nsid w:val="4F401E49"/>
    <w:multiLevelType w:val="multilevel"/>
    <w:tmpl w:val="18E0AA26"/>
    <w:styleLink w:val="CurrentList5"/>
    <w:lvl w:ilvl="0">
      <w:start w:val="11"/>
      <w:numFmt w:val="decimal"/>
      <w:lvlText w:val="%1."/>
      <w:lvlJc w:val="left"/>
      <w:pPr>
        <w:ind w:left="1560" w:hanging="360"/>
      </w:pPr>
      <w:rPr>
        <w:rFonts w:ascii="Calibri" w:eastAsia="Calibri" w:hAnsi="Calibri" w:cs="Times New Roman" w:hint="default"/>
        <w:b/>
        <w:bCs/>
        <w:w w:val="99"/>
        <w:sz w:val="22"/>
        <w:szCs w:val="22"/>
      </w:rPr>
    </w:lvl>
    <w:lvl w:ilvl="1">
      <w:start w:val="1"/>
      <w:numFmt w:val="bullet"/>
      <w:lvlText w:val=""/>
      <w:lvlJc w:val="left"/>
      <w:pPr>
        <w:ind w:left="1900" w:hanging="360"/>
      </w:pPr>
      <w:rPr>
        <w:rFonts w:ascii="Wingdings" w:eastAsia="Wingdings" w:hAnsi="Wingdings" w:hint="default"/>
        <w:w w:val="99"/>
        <w:sz w:val="22"/>
        <w:szCs w:val="22"/>
      </w:rPr>
    </w:lvl>
    <w:lvl w:ilvl="2">
      <w:start w:val="1"/>
      <w:numFmt w:val="bullet"/>
      <w:lvlText w:val="•"/>
      <w:lvlJc w:val="left"/>
      <w:pPr>
        <w:ind w:left="1920" w:hanging="360"/>
      </w:pPr>
    </w:lvl>
    <w:lvl w:ilvl="3">
      <w:start w:val="1"/>
      <w:numFmt w:val="bullet"/>
      <w:lvlText w:val="•"/>
      <w:lvlJc w:val="left"/>
      <w:pPr>
        <w:ind w:left="3190" w:hanging="360"/>
      </w:pPr>
    </w:lvl>
    <w:lvl w:ilvl="4">
      <w:start w:val="1"/>
      <w:numFmt w:val="bullet"/>
      <w:lvlText w:val="•"/>
      <w:lvlJc w:val="left"/>
      <w:pPr>
        <w:ind w:left="4460" w:hanging="360"/>
      </w:pPr>
    </w:lvl>
    <w:lvl w:ilvl="5">
      <w:start w:val="1"/>
      <w:numFmt w:val="bullet"/>
      <w:lvlText w:val="•"/>
      <w:lvlJc w:val="left"/>
      <w:pPr>
        <w:ind w:left="5730" w:hanging="360"/>
      </w:pPr>
    </w:lvl>
    <w:lvl w:ilvl="6">
      <w:start w:val="1"/>
      <w:numFmt w:val="bullet"/>
      <w:lvlText w:val="•"/>
      <w:lvlJc w:val="left"/>
      <w:pPr>
        <w:ind w:left="7000" w:hanging="360"/>
      </w:pPr>
    </w:lvl>
    <w:lvl w:ilvl="7">
      <w:start w:val="1"/>
      <w:numFmt w:val="bullet"/>
      <w:lvlText w:val="•"/>
      <w:lvlJc w:val="left"/>
      <w:pPr>
        <w:ind w:left="8270" w:hanging="360"/>
      </w:pPr>
    </w:lvl>
    <w:lvl w:ilvl="8">
      <w:start w:val="1"/>
      <w:numFmt w:val="bullet"/>
      <w:lvlText w:val="•"/>
      <w:lvlJc w:val="left"/>
      <w:pPr>
        <w:ind w:left="9540" w:hanging="360"/>
      </w:pPr>
    </w:lvl>
  </w:abstractNum>
  <w:abstractNum w:abstractNumId="34" w15:restartNumberingAfterBreak="0">
    <w:nsid w:val="53B62386"/>
    <w:multiLevelType w:val="hybridMultilevel"/>
    <w:tmpl w:val="BB0E784E"/>
    <w:lvl w:ilvl="0" w:tplc="D57C9D5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3C0ACD"/>
    <w:multiLevelType w:val="hybridMultilevel"/>
    <w:tmpl w:val="BBA8AB84"/>
    <w:lvl w:ilvl="0" w:tplc="FFFFFFFF">
      <w:start w:val="1"/>
      <w:numFmt w:val="decimal"/>
      <w:lvlText w:val="%1."/>
      <w:lvlJc w:val="left"/>
      <w:pPr>
        <w:ind w:left="934" w:hanging="360"/>
      </w:pPr>
      <w:rPr>
        <w:rFonts w:hint="default"/>
        <w:b w:val="0"/>
        <w:bCs/>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36" w15:restartNumberingAfterBreak="0">
    <w:nsid w:val="5C5E3BC2"/>
    <w:multiLevelType w:val="hybridMultilevel"/>
    <w:tmpl w:val="A978ECD0"/>
    <w:lvl w:ilvl="0" w:tplc="8D347040">
      <w:start w:val="1"/>
      <w:numFmt w:val="upperLetter"/>
      <w:lvlText w:val="%1."/>
      <w:lvlJc w:val="left"/>
      <w:pPr>
        <w:ind w:left="9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DBDE78EC">
      <w:start w:val="1"/>
      <w:numFmt w:val="decimal"/>
      <w:lvlText w:val="%2."/>
      <w:lvlJc w:val="left"/>
      <w:pPr>
        <w:ind w:left="16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5D5C2EFE">
      <w:numFmt w:val="bullet"/>
      <w:lvlText w:val="•"/>
      <w:lvlJc w:val="left"/>
      <w:pPr>
        <w:ind w:left="2564" w:hanging="720"/>
      </w:pPr>
      <w:rPr>
        <w:rFonts w:hint="default"/>
        <w:lang w:val="en-US" w:eastAsia="en-US" w:bidi="ar-SA"/>
      </w:rPr>
    </w:lvl>
    <w:lvl w:ilvl="3" w:tplc="20B2AA5C">
      <w:numFmt w:val="bullet"/>
      <w:lvlText w:val="•"/>
      <w:lvlJc w:val="left"/>
      <w:pPr>
        <w:ind w:left="3468" w:hanging="720"/>
      </w:pPr>
      <w:rPr>
        <w:rFonts w:hint="default"/>
        <w:lang w:val="en-US" w:eastAsia="en-US" w:bidi="ar-SA"/>
      </w:rPr>
    </w:lvl>
    <w:lvl w:ilvl="4" w:tplc="39F4D69A">
      <w:numFmt w:val="bullet"/>
      <w:lvlText w:val="•"/>
      <w:lvlJc w:val="left"/>
      <w:pPr>
        <w:ind w:left="4373" w:hanging="720"/>
      </w:pPr>
      <w:rPr>
        <w:rFonts w:hint="default"/>
        <w:lang w:val="en-US" w:eastAsia="en-US" w:bidi="ar-SA"/>
      </w:rPr>
    </w:lvl>
    <w:lvl w:ilvl="5" w:tplc="5C84A484">
      <w:numFmt w:val="bullet"/>
      <w:lvlText w:val="•"/>
      <w:lvlJc w:val="left"/>
      <w:pPr>
        <w:ind w:left="5277" w:hanging="720"/>
      </w:pPr>
      <w:rPr>
        <w:rFonts w:hint="default"/>
        <w:lang w:val="en-US" w:eastAsia="en-US" w:bidi="ar-SA"/>
      </w:rPr>
    </w:lvl>
    <w:lvl w:ilvl="6" w:tplc="F89649BC">
      <w:numFmt w:val="bullet"/>
      <w:lvlText w:val="•"/>
      <w:lvlJc w:val="left"/>
      <w:pPr>
        <w:ind w:left="6182" w:hanging="720"/>
      </w:pPr>
      <w:rPr>
        <w:rFonts w:hint="default"/>
        <w:lang w:val="en-US" w:eastAsia="en-US" w:bidi="ar-SA"/>
      </w:rPr>
    </w:lvl>
    <w:lvl w:ilvl="7" w:tplc="03CE2D96">
      <w:numFmt w:val="bullet"/>
      <w:lvlText w:val="•"/>
      <w:lvlJc w:val="left"/>
      <w:pPr>
        <w:ind w:left="7086" w:hanging="720"/>
      </w:pPr>
      <w:rPr>
        <w:rFonts w:hint="default"/>
        <w:lang w:val="en-US" w:eastAsia="en-US" w:bidi="ar-SA"/>
      </w:rPr>
    </w:lvl>
    <w:lvl w:ilvl="8" w:tplc="5E80A8BC">
      <w:numFmt w:val="bullet"/>
      <w:lvlText w:val="•"/>
      <w:lvlJc w:val="left"/>
      <w:pPr>
        <w:ind w:left="7991" w:hanging="720"/>
      </w:pPr>
      <w:rPr>
        <w:rFonts w:hint="default"/>
        <w:lang w:val="en-US" w:eastAsia="en-US" w:bidi="ar-SA"/>
      </w:rPr>
    </w:lvl>
  </w:abstractNum>
  <w:abstractNum w:abstractNumId="37" w15:restartNumberingAfterBreak="0">
    <w:nsid w:val="5CD76104"/>
    <w:multiLevelType w:val="hybridMultilevel"/>
    <w:tmpl w:val="3D462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430D7A"/>
    <w:multiLevelType w:val="multilevel"/>
    <w:tmpl w:val="4692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5C2A61"/>
    <w:multiLevelType w:val="multilevel"/>
    <w:tmpl w:val="1340B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A91422"/>
    <w:multiLevelType w:val="hybridMultilevel"/>
    <w:tmpl w:val="0E6A3378"/>
    <w:lvl w:ilvl="0" w:tplc="C4C08E12">
      <w:start w:val="1"/>
      <w:numFmt w:val="decimal"/>
      <w:lvlText w:val="%1."/>
      <w:lvlJc w:val="left"/>
      <w:pPr>
        <w:ind w:left="36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1886B6C"/>
    <w:multiLevelType w:val="multilevel"/>
    <w:tmpl w:val="DE0AC74A"/>
    <w:styleLink w:val="CurrentList9"/>
    <w:lvl w:ilvl="0">
      <w:start w:val="1"/>
      <w:numFmt w:val="bullet"/>
      <w:lvlText w:val=""/>
      <w:lvlJc w:val="left"/>
      <w:pPr>
        <w:ind w:left="479" w:hanging="360"/>
      </w:pPr>
      <w:rPr>
        <w:rFonts w:ascii="Symbol" w:eastAsia="Symbol" w:hAnsi="Symbol" w:hint="default"/>
        <w:w w:val="99"/>
        <w:sz w:val="22"/>
        <w:szCs w:val="22"/>
      </w:rPr>
    </w:lvl>
    <w:lvl w:ilvl="1">
      <w:start w:val="1"/>
      <w:numFmt w:val="bullet"/>
      <w:lvlText w:val="•"/>
      <w:lvlJc w:val="left"/>
      <w:pPr>
        <w:ind w:left="1533" w:hanging="360"/>
      </w:pPr>
    </w:lvl>
    <w:lvl w:ilvl="2">
      <w:start w:val="1"/>
      <w:numFmt w:val="bullet"/>
      <w:lvlText w:val="•"/>
      <w:lvlJc w:val="left"/>
      <w:pPr>
        <w:ind w:left="2587" w:hanging="360"/>
      </w:pPr>
    </w:lvl>
    <w:lvl w:ilvl="3">
      <w:start w:val="1"/>
      <w:numFmt w:val="bullet"/>
      <w:lvlText w:val="•"/>
      <w:lvlJc w:val="left"/>
      <w:pPr>
        <w:ind w:left="3641" w:hanging="360"/>
      </w:pPr>
    </w:lvl>
    <w:lvl w:ilvl="4">
      <w:start w:val="1"/>
      <w:numFmt w:val="bullet"/>
      <w:lvlText w:val="•"/>
      <w:lvlJc w:val="left"/>
      <w:pPr>
        <w:ind w:left="4696" w:hanging="360"/>
      </w:pPr>
    </w:lvl>
    <w:lvl w:ilvl="5">
      <w:start w:val="1"/>
      <w:numFmt w:val="bullet"/>
      <w:lvlText w:val="•"/>
      <w:lvlJc w:val="left"/>
      <w:pPr>
        <w:ind w:left="5750" w:hanging="360"/>
      </w:pPr>
    </w:lvl>
    <w:lvl w:ilvl="6">
      <w:start w:val="1"/>
      <w:numFmt w:val="bullet"/>
      <w:lvlText w:val="•"/>
      <w:lvlJc w:val="left"/>
      <w:pPr>
        <w:ind w:left="6804" w:hanging="360"/>
      </w:pPr>
    </w:lvl>
    <w:lvl w:ilvl="7">
      <w:start w:val="1"/>
      <w:numFmt w:val="bullet"/>
      <w:lvlText w:val="•"/>
      <w:lvlJc w:val="left"/>
      <w:pPr>
        <w:ind w:left="7858" w:hanging="360"/>
      </w:pPr>
    </w:lvl>
    <w:lvl w:ilvl="8">
      <w:start w:val="1"/>
      <w:numFmt w:val="bullet"/>
      <w:lvlText w:val="•"/>
      <w:lvlJc w:val="left"/>
      <w:pPr>
        <w:ind w:left="8912" w:hanging="360"/>
      </w:pPr>
    </w:lvl>
  </w:abstractNum>
  <w:abstractNum w:abstractNumId="42" w15:restartNumberingAfterBreak="0">
    <w:nsid w:val="6ABB58CB"/>
    <w:multiLevelType w:val="multilevel"/>
    <w:tmpl w:val="EB82817C"/>
    <w:styleLink w:val="CurrentList8"/>
    <w:lvl w:ilvl="0">
      <w:start w:val="8"/>
      <w:numFmt w:val="decimal"/>
      <w:lvlText w:val="%1."/>
      <w:lvlJc w:val="left"/>
      <w:pPr>
        <w:ind w:left="480" w:hanging="360"/>
      </w:pPr>
      <w:rPr>
        <w:rFonts w:ascii="Calibri" w:eastAsia="Calibri" w:hAnsi="Calibri" w:cs="Times New Roman" w:hint="default"/>
        <w:b/>
        <w:bCs/>
        <w:w w:val="99"/>
        <w:sz w:val="22"/>
        <w:szCs w:val="22"/>
      </w:rPr>
    </w:lvl>
    <w:lvl w:ilvl="1">
      <w:start w:val="1"/>
      <w:numFmt w:val="bullet"/>
      <w:lvlText w:val=""/>
      <w:lvlJc w:val="left"/>
      <w:pPr>
        <w:ind w:left="1912" w:hanging="360"/>
      </w:pPr>
      <w:rPr>
        <w:rFonts w:ascii="Symbol" w:hAnsi="Symbol" w:hint="default"/>
        <w:w w:val="99"/>
        <w:sz w:val="22"/>
        <w:szCs w:val="22"/>
      </w:rPr>
    </w:lvl>
    <w:lvl w:ilvl="2">
      <w:start w:val="1"/>
      <w:numFmt w:val="bullet"/>
      <w:lvlText w:val="•"/>
      <w:lvlJc w:val="left"/>
      <w:pPr>
        <w:ind w:left="1920" w:hanging="360"/>
      </w:pPr>
    </w:lvl>
    <w:lvl w:ilvl="3">
      <w:start w:val="1"/>
      <w:numFmt w:val="bullet"/>
      <w:lvlText w:val="•"/>
      <w:lvlJc w:val="left"/>
      <w:pPr>
        <w:ind w:left="3190" w:hanging="360"/>
      </w:pPr>
    </w:lvl>
    <w:lvl w:ilvl="4">
      <w:start w:val="1"/>
      <w:numFmt w:val="bullet"/>
      <w:lvlText w:val="•"/>
      <w:lvlJc w:val="left"/>
      <w:pPr>
        <w:ind w:left="4460" w:hanging="360"/>
      </w:pPr>
    </w:lvl>
    <w:lvl w:ilvl="5">
      <w:start w:val="1"/>
      <w:numFmt w:val="bullet"/>
      <w:lvlText w:val="•"/>
      <w:lvlJc w:val="left"/>
      <w:pPr>
        <w:ind w:left="5730" w:hanging="360"/>
      </w:pPr>
    </w:lvl>
    <w:lvl w:ilvl="6">
      <w:start w:val="1"/>
      <w:numFmt w:val="bullet"/>
      <w:lvlText w:val="•"/>
      <w:lvlJc w:val="left"/>
      <w:pPr>
        <w:ind w:left="7000" w:hanging="360"/>
      </w:pPr>
    </w:lvl>
    <w:lvl w:ilvl="7">
      <w:start w:val="1"/>
      <w:numFmt w:val="bullet"/>
      <w:lvlText w:val="•"/>
      <w:lvlJc w:val="left"/>
      <w:pPr>
        <w:ind w:left="8270" w:hanging="360"/>
      </w:pPr>
    </w:lvl>
    <w:lvl w:ilvl="8">
      <w:start w:val="1"/>
      <w:numFmt w:val="bullet"/>
      <w:lvlText w:val="•"/>
      <w:lvlJc w:val="left"/>
      <w:pPr>
        <w:ind w:left="9540" w:hanging="360"/>
      </w:pPr>
    </w:lvl>
  </w:abstractNum>
  <w:abstractNum w:abstractNumId="43" w15:restartNumberingAfterBreak="0">
    <w:nsid w:val="6E114318"/>
    <w:multiLevelType w:val="multilevel"/>
    <w:tmpl w:val="6818BCC4"/>
    <w:styleLink w:val="CurrentList4"/>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F403A04"/>
    <w:multiLevelType w:val="hybridMultilevel"/>
    <w:tmpl w:val="932EB7EA"/>
    <w:lvl w:ilvl="0" w:tplc="FB14C924">
      <w:start w:val="1"/>
      <w:numFmt w:val="decimal"/>
      <w:lvlText w:val="%1."/>
      <w:lvlJc w:val="left"/>
      <w:pPr>
        <w:ind w:left="827" w:hanging="360"/>
      </w:pPr>
      <w:rPr>
        <w:b w:val="0"/>
        <w:bCs/>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5" w15:restartNumberingAfterBreak="0">
    <w:nsid w:val="6FC07810"/>
    <w:multiLevelType w:val="hybridMultilevel"/>
    <w:tmpl w:val="9822F312"/>
    <w:lvl w:ilvl="0" w:tplc="FFFFFFFF">
      <w:start w:val="1"/>
      <w:numFmt w:val="decimal"/>
      <w:lvlText w:val="%1."/>
      <w:lvlJc w:val="left"/>
      <w:pPr>
        <w:ind w:left="574"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6" w15:restartNumberingAfterBreak="0">
    <w:nsid w:val="72CD6605"/>
    <w:multiLevelType w:val="multilevel"/>
    <w:tmpl w:val="089E1134"/>
    <w:styleLink w:val="CurrentList3"/>
    <w:lvl w:ilvl="0">
      <w:start w:val="1"/>
      <w:numFmt w:val="decimal"/>
      <w:lvlText w:val="%1."/>
      <w:lvlJc w:val="left"/>
      <w:pPr>
        <w:ind w:left="480" w:hanging="360"/>
      </w:pPr>
      <w:rPr>
        <w:rFonts w:ascii="Calibri" w:eastAsia="Calibri" w:hAnsi="Calibri" w:cs="Times New Roman" w:hint="default"/>
        <w:b/>
        <w:bCs/>
        <w:w w:val="99"/>
        <w:sz w:val="22"/>
        <w:szCs w:val="22"/>
      </w:rPr>
    </w:lvl>
    <w:lvl w:ilvl="1">
      <w:start w:val="1"/>
      <w:numFmt w:val="bullet"/>
      <w:lvlText w:val=""/>
      <w:lvlJc w:val="left"/>
      <w:pPr>
        <w:ind w:left="1912" w:hanging="360"/>
      </w:pPr>
      <w:rPr>
        <w:rFonts w:ascii="Symbol" w:hAnsi="Symbol" w:hint="default"/>
        <w:w w:val="99"/>
        <w:sz w:val="22"/>
        <w:szCs w:val="22"/>
      </w:rPr>
    </w:lvl>
    <w:lvl w:ilvl="2">
      <w:start w:val="1"/>
      <w:numFmt w:val="bullet"/>
      <w:lvlText w:val="•"/>
      <w:lvlJc w:val="left"/>
      <w:pPr>
        <w:ind w:left="840" w:hanging="360"/>
      </w:pPr>
    </w:lvl>
    <w:lvl w:ilvl="3">
      <w:start w:val="1"/>
      <w:numFmt w:val="bullet"/>
      <w:lvlText w:val="•"/>
      <w:lvlJc w:val="left"/>
      <w:pPr>
        <w:ind w:left="2110" w:hanging="360"/>
      </w:pPr>
    </w:lvl>
    <w:lvl w:ilvl="4">
      <w:start w:val="1"/>
      <w:numFmt w:val="bullet"/>
      <w:lvlText w:val="•"/>
      <w:lvlJc w:val="left"/>
      <w:pPr>
        <w:ind w:left="3380" w:hanging="360"/>
      </w:pPr>
    </w:lvl>
    <w:lvl w:ilvl="5">
      <w:start w:val="1"/>
      <w:numFmt w:val="bullet"/>
      <w:lvlText w:val="•"/>
      <w:lvlJc w:val="left"/>
      <w:pPr>
        <w:ind w:left="4650" w:hanging="360"/>
      </w:pPr>
    </w:lvl>
    <w:lvl w:ilvl="6">
      <w:start w:val="1"/>
      <w:numFmt w:val="bullet"/>
      <w:lvlText w:val="•"/>
      <w:lvlJc w:val="left"/>
      <w:pPr>
        <w:ind w:left="5920" w:hanging="360"/>
      </w:pPr>
    </w:lvl>
    <w:lvl w:ilvl="7">
      <w:start w:val="1"/>
      <w:numFmt w:val="bullet"/>
      <w:lvlText w:val="•"/>
      <w:lvlJc w:val="left"/>
      <w:pPr>
        <w:ind w:left="7190" w:hanging="360"/>
      </w:pPr>
    </w:lvl>
    <w:lvl w:ilvl="8">
      <w:start w:val="1"/>
      <w:numFmt w:val="bullet"/>
      <w:lvlText w:val="•"/>
      <w:lvlJc w:val="left"/>
      <w:pPr>
        <w:ind w:left="8460" w:hanging="360"/>
      </w:pPr>
    </w:lvl>
  </w:abstractNum>
  <w:abstractNum w:abstractNumId="47" w15:restartNumberingAfterBreak="0">
    <w:nsid w:val="7D062B70"/>
    <w:multiLevelType w:val="hybridMultilevel"/>
    <w:tmpl w:val="5EEE6970"/>
    <w:lvl w:ilvl="0" w:tplc="5FD49FE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F3221A"/>
    <w:multiLevelType w:val="hybridMultilevel"/>
    <w:tmpl w:val="E0F818EC"/>
    <w:lvl w:ilvl="0" w:tplc="E9C48BE0">
      <w:start w:val="1"/>
      <w:numFmt w:val="decimal"/>
      <w:lvlText w:val="%1."/>
      <w:lvlJc w:val="left"/>
      <w:pPr>
        <w:ind w:left="1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16cid:durableId="1249193975">
    <w:abstractNumId w:val="36"/>
  </w:num>
  <w:num w:numId="2" w16cid:durableId="520438485">
    <w:abstractNumId w:val="8"/>
  </w:num>
  <w:num w:numId="3" w16cid:durableId="1094932995">
    <w:abstractNumId w:val="48"/>
  </w:num>
  <w:num w:numId="4" w16cid:durableId="416481466">
    <w:abstractNumId w:val="6"/>
  </w:num>
  <w:num w:numId="5" w16cid:durableId="2072732125">
    <w:abstractNumId w:val="14"/>
  </w:num>
  <w:num w:numId="6" w16cid:durableId="1589464932">
    <w:abstractNumId w:val="44"/>
  </w:num>
  <w:num w:numId="7" w16cid:durableId="1193180254">
    <w:abstractNumId w:val="34"/>
  </w:num>
  <w:num w:numId="8" w16cid:durableId="924147982">
    <w:abstractNumId w:val="21"/>
  </w:num>
  <w:num w:numId="9" w16cid:durableId="1006206712">
    <w:abstractNumId w:val="47"/>
  </w:num>
  <w:num w:numId="10" w16cid:durableId="475955194">
    <w:abstractNumId w:val="26"/>
  </w:num>
  <w:num w:numId="11" w16cid:durableId="513612259">
    <w:abstractNumId w:val="30"/>
  </w:num>
  <w:num w:numId="12" w16cid:durableId="2025474132">
    <w:abstractNumId w:val="0"/>
  </w:num>
  <w:num w:numId="13" w16cid:durableId="414522621">
    <w:abstractNumId w:val="23"/>
  </w:num>
  <w:num w:numId="14" w16cid:durableId="1102534986">
    <w:abstractNumId w:val="15"/>
  </w:num>
  <w:num w:numId="15" w16cid:durableId="178551015">
    <w:abstractNumId w:val="35"/>
  </w:num>
  <w:num w:numId="16" w16cid:durableId="666833999">
    <w:abstractNumId w:val="29"/>
  </w:num>
  <w:num w:numId="17" w16cid:durableId="89355518">
    <w:abstractNumId w:val="2"/>
  </w:num>
  <w:num w:numId="18" w16cid:durableId="999893796">
    <w:abstractNumId w:val="18"/>
  </w:num>
  <w:num w:numId="19" w16cid:durableId="971714595">
    <w:abstractNumId w:val="24"/>
  </w:num>
  <w:num w:numId="20" w16cid:durableId="1576430428">
    <w:abstractNumId w:val="12"/>
  </w:num>
  <w:num w:numId="21" w16cid:durableId="1419138017">
    <w:abstractNumId w:val="20"/>
  </w:num>
  <w:num w:numId="22" w16cid:durableId="290938732">
    <w:abstractNumId w:val="45"/>
  </w:num>
  <w:num w:numId="23" w16cid:durableId="425200227">
    <w:abstractNumId w:val="13"/>
  </w:num>
  <w:num w:numId="24" w16cid:durableId="1024478499">
    <w:abstractNumId w:val="1"/>
  </w:num>
  <w:num w:numId="25" w16cid:durableId="2055080428">
    <w:abstractNumId w:val="37"/>
  </w:num>
  <w:num w:numId="26" w16cid:durableId="2113162945">
    <w:abstractNumId w:val="28"/>
  </w:num>
  <w:num w:numId="27" w16cid:durableId="1741369767">
    <w:abstractNumId w:val="27"/>
  </w:num>
  <w:num w:numId="28" w16cid:durableId="1307322941">
    <w:abstractNumId w:val="10"/>
  </w:num>
  <w:num w:numId="29" w16cid:durableId="1203399022">
    <w:abstractNumId w:val="16"/>
  </w:num>
  <w:num w:numId="30" w16cid:durableId="342709285">
    <w:abstractNumId w:val="31"/>
  </w:num>
  <w:num w:numId="31" w16cid:durableId="532112728">
    <w:abstractNumId w:val="22"/>
  </w:num>
  <w:num w:numId="32" w16cid:durableId="992490020">
    <w:abstractNumId w:val="7"/>
    <w:lvlOverride w:ilvl="0">
      <w:startOverride w:val="1"/>
    </w:lvlOverride>
    <w:lvlOverride w:ilvl="1"/>
    <w:lvlOverride w:ilvl="2"/>
    <w:lvlOverride w:ilvl="3"/>
    <w:lvlOverride w:ilvl="4"/>
    <w:lvlOverride w:ilvl="5"/>
    <w:lvlOverride w:ilvl="6"/>
    <w:lvlOverride w:ilvl="7"/>
    <w:lvlOverride w:ilvl="8"/>
  </w:num>
  <w:num w:numId="33" w16cid:durableId="498082936">
    <w:abstractNumId w:val="3"/>
    <w:lvlOverride w:ilvl="0">
      <w:startOverride w:val="8"/>
    </w:lvlOverride>
    <w:lvlOverride w:ilvl="1"/>
    <w:lvlOverride w:ilvl="2"/>
    <w:lvlOverride w:ilvl="3"/>
    <w:lvlOverride w:ilvl="4"/>
    <w:lvlOverride w:ilvl="5"/>
    <w:lvlOverride w:ilvl="6"/>
    <w:lvlOverride w:ilvl="7"/>
    <w:lvlOverride w:ilvl="8"/>
  </w:num>
  <w:num w:numId="34" w16cid:durableId="1275209418">
    <w:abstractNumId w:val="32"/>
    <w:lvlOverride w:ilvl="0">
      <w:startOverride w:val="8"/>
    </w:lvlOverride>
    <w:lvlOverride w:ilvl="1"/>
    <w:lvlOverride w:ilvl="2"/>
    <w:lvlOverride w:ilvl="3"/>
    <w:lvlOverride w:ilvl="4"/>
    <w:lvlOverride w:ilvl="5"/>
    <w:lvlOverride w:ilvl="6"/>
    <w:lvlOverride w:ilvl="7"/>
    <w:lvlOverride w:ilvl="8"/>
  </w:num>
  <w:num w:numId="35" w16cid:durableId="1071598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6093076">
    <w:abstractNumId w:val="9"/>
  </w:num>
  <w:num w:numId="37" w16cid:durableId="1899516280">
    <w:abstractNumId w:val="5"/>
  </w:num>
  <w:num w:numId="38" w16cid:durableId="1828398780">
    <w:abstractNumId w:val="11"/>
  </w:num>
  <w:num w:numId="39" w16cid:durableId="1081876847">
    <w:abstractNumId w:val="17"/>
  </w:num>
  <w:num w:numId="40" w16cid:durableId="1811704241">
    <w:abstractNumId w:val="25"/>
  </w:num>
  <w:num w:numId="41" w16cid:durableId="261301762">
    <w:abstractNumId w:val="33"/>
  </w:num>
  <w:num w:numId="42" w16cid:durableId="1545602804">
    <w:abstractNumId w:val="41"/>
  </w:num>
  <w:num w:numId="43" w16cid:durableId="1531650470">
    <w:abstractNumId w:val="42"/>
  </w:num>
  <w:num w:numId="44" w16cid:durableId="1048913672">
    <w:abstractNumId w:val="43"/>
  </w:num>
  <w:num w:numId="45" w16cid:durableId="1333946056">
    <w:abstractNumId w:val="46"/>
  </w:num>
  <w:num w:numId="46" w16cid:durableId="172650227">
    <w:abstractNumId w:val="4"/>
  </w:num>
  <w:num w:numId="47" w16cid:durableId="2125222083">
    <w:abstractNumId w:val="19"/>
  </w:num>
  <w:num w:numId="48" w16cid:durableId="653753841">
    <w:abstractNumId w:val="38"/>
  </w:num>
  <w:num w:numId="49" w16cid:durableId="1810317896">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A8"/>
    <w:rsid w:val="0000419B"/>
    <w:rsid w:val="000140C5"/>
    <w:rsid w:val="00015409"/>
    <w:rsid w:val="00016F6E"/>
    <w:rsid w:val="000260C5"/>
    <w:rsid w:val="000276FF"/>
    <w:rsid w:val="00030B20"/>
    <w:rsid w:val="00031B3D"/>
    <w:rsid w:val="000369B5"/>
    <w:rsid w:val="00046303"/>
    <w:rsid w:val="0004797A"/>
    <w:rsid w:val="0005150C"/>
    <w:rsid w:val="000630D9"/>
    <w:rsid w:val="00073FCA"/>
    <w:rsid w:val="00077822"/>
    <w:rsid w:val="00077AA8"/>
    <w:rsid w:val="00084DCF"/>
    <w:rsid w:val="00087FEC"/>
    <w:rsid w:val="000A6FDB"/>
    <w:rsid w:val="000A7BC2"/>
    <w:rsid w:val="000B0871"/>
    <w:rsid w:val="000B1A19"/>
    <w:rsid w:val="000C4C31"/>
    <w:rsid w:val="000D3572"/>
    <w:rsid w:val="000E3CA9"/>
    <w:rsid w:val="000E501B"/>
    <w:rsid w:val="000E73D2"/>
    <w:rsid w:val="000F1DFA"/>
    <w:rsid w:val="000F30B7"/>
    <w:rsid w:val="000F6F0C"/>
    <w:rsid w:val="00101F18"/>
    <w:rsid w:val="00105D97"/>
    <w:rsid w:val="00112340"/>
    <w:rsid w:val="00116356"/>
    <w:rsid w:val="00120B7D"/>
    <w:rsid w:val="0012184D"/>
    <w:rsid w:val="001226FB"/>
    <w:rsid w:val="00130215"/>
    <w:rsid w:val="001356FD"/>
    <w:rsid w:val="00142DFA"/>
    <w:rsid w:val="001672C4"/>
    <w:rsid w:val="00170675"/>
    <w:rsid w:val="0017786D"/>
    <w:rsid w:val="00190950"/>
    <w:rsid w:val="001952C9"/>
    <w:rsid w:val="0019689C"/>
    <w:rsid w:val="001C4D92"/>
    <w:rsid w:val="001D488F"/>
    <w:rsid w:val="001E1985"/>
    <w:rsid w:val="001E4094"/>
    <w:rsid w:val="001E52CC"/>
    <w:rsid w:val="001E7A5A"/>
    <w:rsid w:val="001F210F"/>
    <w:rsid w:val="001F2591"/>
    <w:rsid w:val="00202173"/>
    <w:rsid w:val="002121D7"/>
    <w:rsid w:val="00214FE7"/>
    <w:rsid w:val="00220A57"/>
    <w:rsid w:val="00230B05"/>
    <w:rsid w:val="00231B56"/>
    <w:rsid w:val="00236E9D"/>
    <w:rsid w:val="00240300"/>
    <w:rsid w:val="0024515B"/>
    <w:rsid w:val="00252564"/>
    <w:rsid w:val="002548D3"/>
    <w:rsid w:val="00257AE9"/>
    <w:rsid w:val="00266027"/>
    <w:rsid w:val="00266408"/>
    <w:rsid w:val="00274F4E"/>
    <w:rsid w:val="00280E2E"/>
    <w:rsid w:val="002855B6"/>
    <w:rsid w:val="00292E06"/>
    <w:rsid w:val="002A0561"/>
    <w:rsid w:val="002A44C6"/>
    <w:rsid w:val="002A467B"/>
    <w:rsid w:val="002A6387"/>
    <w:rsid w:val="002B34EA"/>
    <w:rsid w:val="002B5554"/>
    <w:rsid w:val="002C1507"/>
    <w:rsid w:val="002C19F1"/>
    <w:rsid w:val="002C729F"/>
    <w:rsid w:val="002C77B7"/>
    <w:rsid w:val="002D4446"/>
    <w:rsid w:val="002E457D"/>
    <w:rsid w:val="002E495F"/>
    <w:rsid w:val="002F1423"/>
    <w:rsid w:val="002F1A27"/>
    <w:rsid w:val="002F7F8B"/>
    <w:rsid w:val="00306925"/>
    <w:rsid w:val="00312C97"/>
    <w:rsid w:val="00350601"/>
    <w:rsid w:val="003558E9"/>
    <w:rsid w:val="003630B0"/>
    <w:rsid w:val="0036389C"/>
    <w:rsid w:val="00363BDA"/>
    <w:rsid w:val="00382B85"/>
    <w:rsid w:val="00394436"/>
    <w:rsid w:val="003A3E1A"/>
    <w:rsid w:val="003A41F8"/>
    <w:rsid w:val="003A513D"/>
    <w:rsid w:val="003B1219"/>
    <w:rsid w:val="003B336C"/>
    <w:rsid w:val="003E233A"/>
    <w:rsid w:val="003E403C"/>
    <w:rsid w:val="003E67AD"/>
    <w:rsid w:val="003F2B18"/>
    <w:rsid w:val="004051C7"/>
    <w:rsid w:val="00410368"/>
    <w:rsid w:val="004260E1"/>
    <w:rsid w:val="004363CD"/>
    <w:rsid w:val="00444361"/>
    <w:rsid w:val="004521A7"/>
    <w:rsid w:val="004611F1"/>
    <w:rsid w:val="00467354"/>
    <w:rsid w:val="00474583"/>
    <w:rsid w:val="00482381"/>
    <w:rsid w:val="00486A6D"/>
    <w:rsid w:val="004979B5"/>
    <w:rsid w:val="004A08B3"/>
    <w:rsid w:val="004A4268"/>
    <w:rsid w:val="004B3495"/>
    <w:rsid w:val="004B7FF6"/>
    <w:rsid w:val="004C5601"/>
    <w:rsid w:val="004C5E4A"/>
    <w:rsid w:val="004D2933"/>
    <w:rsid w:val="004D2B11"/>
    <w:rsid w:val="004E15C1"/>
    <w:rsid w:val="004E404F"/>
    <w:rsid w:val="004F00B1"/>
    <w:rsid w:val="004F54C9"/>
    <w:rsid w:val="00500973"/>
    <w:rsid w:val="005322F7"/>
    <w:rsid w:val="00532AE8"/>
    <w:rsid w:val="00541BE7"/>
    <w:rsid w:val="00542563"/>
    <w:rsid w:val="005427D0"/>
    <w:rsid w:val="00544FB0"/>
    <w:rsid w:val="005452F3"/>
    <w:rsid w:val="005477EE"/>
    <w:rsid w:val="005541F0"/>
    <w:rsid w:val="00555C8B"/>
    <w:rsid w:val="00560FF5"/>
    <w:rsid w:val="005667D4"/>
    <w:rsid w:val="00595E1A"/>
    <w:rsid w:val="00597D45"/>
    <w:rsid w:val="005C28D6"/>
    <w:rsid w:val="005C6A64"/>
    <w:rsid w:val="005C6ABC"/>
    <w:rsid w:val="005D5F64"/>
    <w:rsid w:val="005D7BCA"/>
    <w:rsid w:val="005E11EC"/>
    <w:rsid w:val="00610627"/>
    <w:rsid w:val="00620A2C"/>
    <w:rsid w:val="00621618"/>
    <w:rsid w:val="0062442E"/>
    <w:rsid w:val="0063095E"/>
    <w:rsid w:val="0063117B"/>
    <w:rsid w:val="0063354B"/>
    <w:rsid w:val="00633F79"/>
    <w:rsid w:val="006352B3"/>
    <w:rsid w:val="0066177C"/>
    <w:rsid w:val="00682C47"/>
    <w:rsid w:val="00683CA1"/>
    <w:rsid w:val="006A74FB"/>
    <w:rsid w:val="006B0EF8"/>
    <w:rsid w:val="006B5020"/>
    <w:rsid w:val="006C37E0"/>
    <w:rsid w:val="006C4A92"/>
    <w:rsid w:val="006C6AC7"/>
    <w:rsid w:val="006D1281"/>
    <w:rsid w:val="006D42D6"/>
    <w:rsid w:val="006F3DE9"/>
    <w:rsid w:val="006F5A7A"/>
    <w:rsid w:val="00702019"/>
    <w:rsid w:val="00722040"/>
    <w:rsid w:val="0073054D"/>
    <w:rsid w:val="00744518"/>
    <w:rsid w:val="00745B46"/>
    <w:rsid w:val="00750BE4"/>
    <w:rsid w:val="00750D4D"/>
    <w:rsid w:val="00761CBB"/>
    <w:rsid w:val="007672E1"/>
    <w:rsid w:val="0076731F"/>
    <w:rsid w:val="00774052"/>
    <w:rsid w:val="007741A2"/>
    <w:rsid w:val="007835AF"/>
    <w:rsid w:val="00786D85"/>
    <w:rsid w:val="00791BA4"/>
    <w:rsid w:val="007930CF"/>
    <w:rsid w:val="00794B33"/>
    <w:rsid w:val="007A7013"/>
    <w:rsid w:val="007C4196"/>
    <w:rsid w:val="007C59AA"/>
    <w:rsid w:val="007C6DC6"/>
    <w:rsid w:val="007C7985"/>
    <w:rsid w:val="007D016F"/>
    <w:rsid w:val="007D44FE"/>
    <w:rsid w:val="007E163E"/>
    <w:rsid w:val="007E18D4"/>
    <w:rsid w:val="007E3E8D"/>
    <w:rsid w:val="007E4F94"/>
    <w:rsid w:val="007F3735"/>
    <w:rsid w:val="00806E54"/>
    <w:rsid w:val="00811E7F"/>
    <w:rsid w:val="008124C0"/>
    <w:rsid w:val="008158FC"/>
    <w:rsid w:val="0083009F"/>
    <w:rsid w:val="00831D9B"/>
    <w:rsid w:val="00831E99"/>
    <w:rsid w:val="008361D1"/>
    <w:rsid w:val="00845322"/>
    <w:rsid w:val="0085769F"/>
    <w:rsid w:val="008626B6"/>
    <w:rsid w:val="00866EA9"/>
    <w:rsid w:val="00881B6D"/>
    <w:rsid w:val="0088390A"/>
    <w:rsid w:val="008942AE"/>
    <w:rsid w:val="0089470E"/>
    <w:rsid w:val="008973BD"/>
    <w:rsid w:val="008A0A85"/>
    <w:rsid w:val="008A2CA9"/>
    <w:rsid w:val="008B5C92"/>
    <w:rsid w:val="008B71C0"/>
    <w:rsid w:val="008C517A"/>
    <w:rsid w:val="008D46FB"/>
    <w:rsid w:val="008E6FE6"/>
    <w:rsid w:val="008F6570"/>
    <w:rsid w:val="0090221B"/>
    <w:rsid w:val="009058B7"/>
    <w:rsid w:val="00910D08"/>
    <w:rsid w:val="00921AC5"/>
    <w:rsid w:val="00922B31"/>
    <w:rsid w:val="00924805"/>
    <w:rsid w:val="009329D0"/>
    <w:rsid w:val="00943A6B"/>
    <w:rsid w:val="0095781B"/>
    <w:rsid w:val="00970E2B"/>
    <w:rsid w:val="00986B2B"/>
    <w:rsid w:val="00986EDF"/>
    <w:rsid w:val="009914ED"/>
    <w:rsid w:val="009943F7"/>
    <w:rsid w:val="009973C0"/>
    <w:rsid w:val="00997674"/>
    <w:rsid w:val="009A697B"/>
    <w:rsid w:val="009A6F62"/>
    <w:rsid w:val="009B5E99"/>
    <w:rsid w:val="009B770E"/>
    <w:rsid w:val="009D01EC"/>
    <w:rsid w:val="009D3480"/>
    <w:rsid w:val="009D3C33"/>
    <w:rsid w:val="009D4F65"/>
    <w:rsid w:val="009E74C4"/>
    <w:rsid w:val="009F4AD7"/>
    <w:rsid w:val="00A035AE"/>
    <w:rsid w:val="00A15199"/>
    <w:rsid w:val="00A16DBF"/>
    <w:rsid w:val="00A224CE"/>
    <w:rsid w:val="00A36A19"/>
    <w:rsid w:val="00A41CE5"/>
    <w:rsid w:val="00A502EF"/>
    <w:rsid w:val="00A550D6"/>
    <w:rsid w:val="00A5700E"/>
    <w:rsid w:val="00A61B1E"/>
    <w:rsid w:val="00A63AD8"/>
    <w:rsid w:val="00A854DB"/>
    <w:rsid w:val="00A862B0"/>
    <w:rsid w:val="00A86A3A"/>
    <w:rsid w:val="00A90BFB"/>
    <w:rsid w:val="00AA2CC3"/>
    <w:rsid w:val="00AA3F50"/>
    <w:rsid w:val="00AB7A0B"/>
    <w:rsid w:val="00AC18CD"/>
    <w:rsid w:val="00AD168B"/>
    <w:rsid w:val="00AD309A"/>
    <w:rsid w:val="00AD62EF"/>
    <w:rsid w:val="00AE5EA7"/>
    <w:rsid w:val="00AF53C5"/>
    <w:rsid w:val="00AF7DD2"/>
    <w:rsid w:val="00B05151"/>
    <w:rsid w:val="00B30572"/>
    <w:rsid w:val="00B32672"/>
    <w:rsid w:val="00B33C7D"/>
    <w:rsid w:val="00B372B2"/>
    <w:rsid w:val="00B433F1"/>
    <w:rsid w:val="00B62F85"/>
    <w:rsid w:val="00B64357"/>
    <w:rsid w:val="00B7191E"/>
    <w:rsid w:val="00B75525"/>
    <w:rsid w:val="00B83B03"/>
    <w:rsid w:val="00BA6724"/>
    <w:rsid w:val="00BB1376"/>
    <w:rsid w:val="00BB1C38"/>
    <w:rsid w:val="00BB1EFA"/>
    <w:rsid w:val="00BB7598"/>
    <w:rsid w:val="00BF0FA0"/>
    <w:rsid w:val="00BF171A"/>
    <w:rsid w:val="00BF521E"/>
    <w:rsid w:val="00BF52CC"/>
    <w:rsid w:val="00BF6509"/>
    <w:rsid w:val="00C1281B"/>
    <w:rsid w:val="00C22BF0"/>
    <w:rsid w:val="00C2567A"/>
    <w:rsid w:val="00C325FD"/>
    <w:rsid w:val="00C32D2B"/>
    <w:rsid w:val="00C35568"/>
    <w:rsid w:val="00C35B17"/>
    <w:rsid w:val="00C424E7"/>
    <w:rsid w:val="00C45F4B"/>
    <w:rsid w:val="00C52A87"/>
    <w:rsid w:val="00C53A53"/>
    <w:rsid w:val="00C612C5"/>
    <w:rsid w:val="00C70F29"/>
    <w:rsid w:val="00C907C3"/>
    <w:rsid w:val="00CA4725"/>
    <w:rsid w:val="00CD434B"/>
    <w:rsid w:val="00CE0ADE"/>
    <w:rsid w:val="00CF525D"/>
    <w:rsid w:val="00D01B18"/>
    <w:rsid w:val="00D06BB6"/>
    <w:rsid w:val="00D06DD1"/>
    <w:rsid w:val="00D100C7"/>
    <w:rsid w:val="00D14AD0"/>
    <w:rsid w:val="00D20B58"/>
    <w:rsid w:val="00D27EB0"/>
    <w:rsid w:val="00D43745"/>
    <w:rsid w:val="00D45158"/>
    <w:rsid w:val="00D460AD"/>
    <w:rsid w:val="00D70CBC"/>
    <w:rsid w:val="00D75343"/>
    <w:rsid w:val="00D85766"/>
    <w:rsid w:val="00D92B80"/>
    <w:rsid w:val="00D97B2A"/>
    <w:rsid w:val="00DA38B4"/>
    <w:rsid w:val="00DA4B26"/>
    <w:rsid w:val="00DB4E71"/>
    <w:rsid w:val="00DB58D1"/>
    <w:rsid w:val="00DB71A1"/>
    <w:rsid w:val="00DC30F6"/>
    <w:rsid w:val="00DD3148"/>
    <w:rsid w:val="00DD7769"/>
    <w:rsid w:val="00DE2E9D"/>
    <w:rsid w:val="00DE3822"/>
    <w:rsid w:val="00DF1F35"/>
    <w:rsid w:val="00DF231C"/>
    <w:rsid w:val="00DF426A"/>
    <w:rsid w:val="00E00C7B"/>
    <w:rsid w:val="00E045B3"/>
    <w:rsid w:val="00E10B1A"/>
    <w:rsid w:val="00E12EF7"/>
    <w:rsid w:val="00E133C7"/>
    <w:rsid w:val="00E322DD"/>
    <w:rsid w:val="00E35A20"/>
    <w:rsid w:val="00E36940"/>
    <w:rsid w:val="00E36FAD"/>
    <w:rsid w:val="00E40074"/>
    <w:rsid w:val="00E43092"/>
    <w:rsid w:val="00E457A6"/>
    <w:rsid w:val="00E52E7E"/>
    <w:rsid w:val="00E548B5"/>
    <w:rsid w:val="00E56D6D"/>
    <w:rsid w:val="00E62D5E"/>
    <w:rsid w:val="00E62E12"/>
    <w:rsid w:val="00E67B2C"/>
    <w:rsid w:val="00E85672"/>
    <w:rsid w:val="00EA317B"/>
    <w:rsid w:val="00EA69AE"/>
    <w:rsid w:val="00EB4B0B"/>
    <w:rsid w:val="00EB5DBB"/>
    <w:rsid w:val="00EC0494"/>
    <w:rsid w:val="00EC4409"/>
    <w:rsid w:val="00EC70BF"/>
    <w:rsid w:val="00EE5B9B"/>
    <w:rsid w:val="00EE76BE"/>
    <w:rsid w:val="00F01040"/>
    <w:rsid w:val="00F01409"/>
    <w:rsid w:val="00F075F7"/>
    <w:rsid w:val="00F1121B"/>
    <w:rsid w:val="00F20004"/>
    <w:rsid w:val="00F21D60"/>
    <w:rsid w:val="00F2386A"/>
    <w:rsid w:val="00F27D90"/>
    <w:rsid w:val="00F30B38"/>
    <w:rsid w:val="00F3185F"/>
    <w:rsid w:val="00F31D18"/>
    <w:rsid w:val="00F33F5F"/>
    <w:rsid w:val="00F456CF"/>
    <w:rsid w:val="00F50ED6"/>
    <w:rsid w:val="00F638F1"/>
    <w:rsid w:val="00F64A12"/>
    <w:rsid w:val="00F76103"/>
    <w:rsid w:val="00F828B9"/>
    <w:rsid w:val="00F86481"/>
    <w:rsid w:val="00F86B59"/>
    <w:rsid w:val="00F92833"/>
    <w:rsid w:val="00F92DB0"/>
    <w:rsid w:val="00FA12A7"/>
    <w:rsid w:val="00FA53A8"/>
    <w:rsid w:val="00FD7A2A"/>
    <w:rsid w:val="00FE04E4"/>
    <w:rsid w:val="00FF2432"/>
    <w:rsid w:val="00FF25FF"/>
    <w:rsid w:val="00FF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042AD"/>
  <w15:docId w15:val="{B0D770FD-6F38-44B5-ABEF-0F9855A9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1"/>
    <w:qFormat/>
    <w:rsid w:val="002C15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semiHidden/>
    <w:unhideWhenUsed/>
    <w:qFormat/>
    <w:rsid w:val="005322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3B1219"/>
    <w:pPr>
      <w:widowControl/>
      <w:autoSpaceDE/>
      <w:autoSpaceDN/>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322F7"/>
    <w:pPr>
      <w:keepNext/>
      <w:keepLines/>
      <w:autoSpaceDE/>
      <w:autoSpaceDN/>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39" w:hanging="7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630B0"/>
    <w:rPr>
      <w:color w:val="0000FF" w:themeColor="hyperlink"/>
      <w:u w:val="single"/>
    </w:rPr>
  </w:style>
  <w:style w:type="character" w:styleId="UnresolvedMention">
    <w:name w:val="Unresolved Mention"/>
    <w:basedOn w:val="DefaultParagraphFont"/>
    <w:uiPriority w:val="99"/>
    <w:semiHidden/>
    <w:unhideWhenUsed/>
    <w:rsid w:val="003630B0"/>
    <w:rPr>
      <w:color w:val="605E5C"/>
      <w:shd w:val="clear" w:color="auto" w:fill="E1DFDD"/>
    </w:rPr>
  </w:style>
  <w:style w:type="table" w:styleId="TableGrid">
    <w:name w:val="Table Grid"/>
    <w:basedOn w:val="TableNormal"/>
    <w:uiPriority w:val="39"/>
    <w:rsid w:val="00767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3B121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1219"/>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3B1219"/>
    <w:rPr>
      <w:i/>
      <w:iCs/>
    </w:rPr>
  </w:style>
  <w:style w:type="paragraph" w:customStyle="1" w:styleId="Default">
    <w:name w:val="Default"/>
    <w:rsid w:val="008626B6"/>
    <w:pPr>
      <w:widowControl/>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2C1507"/>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4A08B3"/>
    <w:rPr>
      <w:color w:val="800080" w:themeColor="followedHyperlink"/>
      <w:u w:val="single"/>
    </w:rPr>
  </w:style>
  <w:style w:type="character" w:customStyle="1" w:styleId="Heading2Char">
    <w:name w:val="Heading 2 Char"/>
    <w:basedOn w:val="DefaultParagraphFont"/>
    <w:link w:val="Heading2"/>
    <w:uiPriority w:val="1"/>
    <w:semiHidden/>
    <w:rsid w:val="005322F7"/>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322F7"/>
    <w:rPr>
      <w:rFonts w:asciiTheme="majorHAnsi" w:eastAsiaTheme="majorEastAsia" w:hAnsiTheme="majorHAnsi" w:cstheme="majorBidi"/>
      <w:i/>
      <w:iCs/>
      <w:color w:val="365F91" w:themeColor="accent1" w:themeShade="BF"/>
    </w:rPr>
  </w:style>
  <w:style w:type="paragraph" w:customStyle="1" w:styleId="msonormal0">
    <w:name w:val="msonormal"/>
    <w:basedOn w:val="Normal"/>
    <w:rsid w:val="005322F7"/>
    <w:pPr>
      <w:widowControl/>
      <w:autoSpaceDE/>
      <w:autoSpaceDN/>
      <w:spacing w:before="100" w:beforeAutospacing="1" w:after="100" w:afterAutospacing="1"/>
    </w:pPr>
    <w:rPr>
      <w:sz w:val="24"/>
      <w:szCs w:val="24"/>
    </w:rPr>
  </w:style>
  <w:style w:type="paragraph" w:styleId="Footer">
    <w:name w:val="footer"/>
    <w:basedOn w:val="Normal"/>
    <w:link w:val="FooterChar"/>
    <w:uiPriority w:val="99"/>
    <w:semiHidden/>
    <w:unhideWhenUsed/>
    <w:rsid w:val="005322F7"/>
    <w:pPr>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5322F7"/>
  </w:style>
  <w:style w:type="character" w:customStyle="1" w:styleId="BodyTextChar">
    <w:name w:val="Body Text Char"/>
    <w:basedOn w:val="DefaultParagraphFont"/>
    <w:link w:val="BodyText"/>
    <w:uiPriority w:val="1"/>
    <w:rsid w:val="005322F7"/>
    <w:rPr>
      <w:rFonts w:ascii="Times New Roman" w:eastAsia="Times New Roman" w:hAnsi="Times New Roman" w:cs="Times New Roman"/>
      <w:sz w:val="24"/>
      <w:szCs w:val="24"/>
    </w:rPr>
  </w:style>
  <w:style w:type="numbering" w:customStyle="1" w:styleId="CurrentList7">
    <w:name w:val="Current List7"/>
    <w:uiPriority w:val="99"/>
    <w:rsid w:val="005322F7"/>
    <w:pPr>
      <w:numPr>
        <w:numId w:val="37"/>
      </w:numPr>
    </w:pPr>
  </w:style>
  <w:style w:type="numbering" w:customStyle="1" w:styleId="CurrentList6">
    <w:name w:val="Current List6"/>
    <w:uiPriority w:val="99"/>
    <w:rsid w:val="005322F7"/>
    <w:pPr>
      <w:numPr>
        <w:numId w:val="38"/>
      </w:numPr>
    </w:pPr>
  </w:style>
  <w:style w:type="numbering" w:customStyle="1" w:styleId="CurrentList2">
    <w:name w:val="Current List2"/>
    <w:uiPriority w:val="99"/>
    <w:rsid w:val="005322F7"/>
    <w:pPr>
      <w:numPr>
        <w:numId w:val="39"/>
      </w:numPr>
    </w:pPr>
  </w:style>
  <w:style w:type="numbering" w:customStyle="1" w:styleId="CurrentList1">
    <w:name w:val="Current List1"/>
    <w:uiPriority w:val="99"/>
    <w:rsid w:val="005322F7"/>
    <w:pPr>
      <w:numPr>
        <w:numId w:val="40"/>
      </w:numPr>
    </w:pPr>
  </w:style>
  <w:style w:type="numbering" w:customStyle="1" w:styleId="CurrentList5">
    <w:name w:val="Current List5"/>
    <w:uiPriority w:val="99"/>
    <w:rsid w:val="005322F7"/>
    <w:pPr>
      <w:numPr>
        <w:numId w:val="41"/>
      </w:numPr>
    </w:pPr>
  </w:style>
  <w:style w:type="numbering" w:customStyle="1" w:styleId="CurrentList9">
    <w:name w:val="Current List9"/>
    <w:uiPriority w:val="99"/>
    <w:rsid w:val="005322F7"/>
    <w:pPr>
      <w:numPr>
        <w:numId w:val="42"/>
      </w:numPr>
    </w:pPr>
  </w:style>
  <w:style w:type="numbering" w:customStyle="1" w:styleId="CurrentList8">
    <w:name w:val="Current List8"/>
    <w:uiPriority w:val="99"/>
    <w:rsid w:val="005322F7"/>
    <w:pPr>
      <w:numPr>
        <w:numId w:val="43"/>
      </w:numPr>
    </w:pPr>
  </w:style>
  <w:style w:type="numbering" w:customStyle="1" w:styleId="CurrentList4">
    <w:name w:val="Current List4"/>
    <w:uiPriority w:val="99"/>
    <w:rsid w:val="005322F7"/>
    <w:pPr>
      <w:numPr>
        <w:numId w:val="44"/>
      </w:numPr>
    </w:pPr>
  </w:style>
  <w:style w:type="numbering" w:customStyle="1" w:styleId="CurrentList3">
    <w:name w:val="Current List3"/>
    <w:uiPriority w:val="99"/>
    <w:rsid w:val="005322F7"/>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3656">
      <w:bodyDiv w:val="1"/>
      <w:marLeft w:val="0"/>
      <w:marRight w:val="0"/>
      <w:marTop w:val="0"/>
      <w:marBottom w:val="0"/>
      <w:divBdr>
        <w:top w:val="none" w:sz="0" w:space="0" w:color="auto"/>
        <w:left w:val="none" w:sz="0" w:space="0" w:color="auto"/>
        <w:bottom w:val="none" w:sz="0" w:space="0" w:color="auto"/>
        <w:right w:val="none" w:sz="0" w:space="0" w:color="auto"/>
      </w:divBdr>
    </w:div>
    <w:div w:id="296028683">
      <w:bodyDiv w:val="1"/>
      <w:marLeft w:val="0"/>
      <w:marRight w:val="0"/>
      <w:marTop w:val="0"/>
      <w:marBottom w:val="0"/>
      <w:divBdr>
        <w:top w:val="none" w:sz="0" w:space="0" w:color="auto"/>
        <w:left w:val="none" w:sz="0" w:space="0" w:color="auto"/>
        <w:bottom w:val="none" w:sz="0" w:space="0" w:color="auto"/>
        <w:right w:val="none" w:sz="0" w:space="0" w:color="auto"/>
      </w:divBdr>
    </w:div>
    <w:div w:id="344481161">
      <w:bodyDiv w:val="1"/>
      <w:marLeft w:val="0"/>
      <w:marRight w:val="0"/>
      <w:marTop w:val="0"/>
      <w:marBottom w:val="0"/>
      <w:divBdr>
        <w:top w:val="none" w:sz="0" w:space="0" w:color="auto"/>
        <w:left w:val="none" w:sz="0" w:space="0" w:color="auto"/>
        <w:bottom w:val="none" w:sz="0" w:space="0" w:color="auto"/>
        <w:right w:val="none" w:sz="0" w:space="0" w:color="auto"/>
      </w:divBdr>
    </w:div>
    <w:div w:id="423108519">
      <w:bodyDiv w:val="1"/>
      <w:marLeft w:val="0"/>
      <w:marRight w:val="0"/>
      <w:marTop w:val="0"/>
      <w:marBottom w:val="0"/>
      <w:divBdr>
        <w:top w:val="none" w:sz="0" w:space="0" w:color="auto"/>
        <w:left w:val="none" w:sz="0" w:space="0" w:color="auto"/>
        <w:bottom w:val="none" w:sz="0" w:space="0" w:color="auto"/>
        <w:right w:val="none" w:sz="0" w:space="0" w:color="auto"/>
      </w:divBdr>
    </w:div>
    <w:div w:id="623586688">
      <w:bodyDiv w:val="1"/>
      <w:marLeft w:val="0"/>
      <w:marRight w:val="0"/>
      <w:marTop w:val="0"/>
      <w:marBottom w:val="0"/>
      <w:divBdr>
        <w:top w:val="none" w:sz="0" w:space="0" w:color="auto"/>
        <w:left w:val="none" w:sz="0" w:space="0" w:color="auto"/>
        <w:bottom w:val="none" w:sz="0" w:space="0" w:color="auto"/>
        <w:right w:val="none" w:sz="0" w:space="0" w:color="auto"/>
      </w:divBdr>
    </w:div>
    <w:div w:id="875241610">
      <w:bodyDiv w:val="1"/>
      <w:marLeft w:val="0"/>
      <w:marRight w:val="0"/>
      <w:marTop w:val="0"/>
      <w:marBottom w:val="0"/>
      <w:divBdr>
        <w:top w:val="none" w:sz="0" w:space="0" w:color="auto"/>
        <w:left w:val="none" w:sz="0" w:space="0" w:color="auto"/>
        <w:bottom w:val="none" w:sz="0" w:space="0" w:color="auto"/>
        <w:right w:val="none" w:sz="0" w:space="0" w:color="auto"/>
      </w:divBdr>
    </w:div>
    <w:div w:id="877007191">
      <w:bodyDiv w:val="1"/>
      <w:marLeft w:val="0"/>
      <w:marRight w:val="0"/>
      <w:marTop w:val="0"/>
      <w:marBottom w:val="0"/>
      <w:divBdr>
        <w:top w:val="none" w:sz="0" w:space="0" w:color="auto"/>
        <w:left w:val="none" w:sz="0" w:space="0" w:color="auto"/>
        <w:bottom w:val="none" w:sz="0" w:space="0" w:color="auto"/>
        <w:right w:val="none" w:sz="0" w:space="0" w:color="auto"/>
      </w:divBdr>
    </w:div>
    <w:div w:id="900940200">
      <w:bodyDiv w:val="1"/>
      <w:marLeft w:val="0"/>
      <w:marRight w:val="0"/>
      <w:marTop w:val="0"/>
      <w:marBottom w:val="0"/>
      <w:divBdr>
        <w:top w:val="none" w:sz="0" w:space="0" w:color="auto"/>
        <w:left w:val="none" w:sz="0" w:space="0" w:color="auto"/>
        <w:bottom w:val="none" w:sz="0" w:space="0" w:color="auto"/>
        <w:right w:val="none" w:sz="0" w:space="0" w:color="auto"/>
      </w:divBdr>
    </w:div>
    <w:div w:id="996303698">
      <w:bodyDiv w:val="1"/>
      <w:marLeft w:val="0"/>
      <w:marRight w:val="0"/>
      <w:marTop w:val="0"/>
      <w:marBottom w:val="0"/>
      <w:divBdr>
        <w:top w:val="none" w:sz="0" w:space="0" w:color="auto"/>
        <w:left w:val="none" w:sz="0" w:space="0" w:color="auto"/>
        <w:bottom w:val="none" w:sz="0" w:space="0" w:color="auto"/>
        <w:right w:val="none" w:sz="0" w:space="0" w:color="auto"/>
      </w:divBdr>
    </w:div>
    <w:div w:id="1040402859">
      <w:bodyDiv w:val="1"/>
      <w:marLeft w:val="0"/>
      <w:marRight w:val="0"/>
      <w:marTop w:val="0"/>
      <w:marBottom w:val="0"/>
      <w:divBdr>
        <w:top w:val="none" w:sz="0" w:space="0" w:color="auto"/>
        <w:left w:val="none" w:sz="0" w:space="0" w:color="auto"/>
        <w:bottom w:val="none" w:sz="0" w:space="0" w:color="auto"/>
        <w:right w:val="none" w:sz="0" w:space="0" w:color="auto"/>
      </w:divBdr>
    </w:div>
    <w:div w:id="1195382470">
      <w:bodyDiv w:val="1"/>
      <w:marLeft w:val="0"/>
      <w:marRight w:val="0"/>
      <w:marTop w:val="0"/>
      <w:marBottom w:val="0"/>
      <w:divBdr>
        <w:top w:val="none" w:sz="0" w:space="0" w:color="auto"/>
        <w:left w:val="none" w:sz="0" w:space="0" w:color="auto"/>
        <w:bottom w:val="none" w:sz="0" w:space="0" w:color="auto"/>
        <w:right w:val="none" w:sz="0" w:space="0" w:color="auto"/>
      </w:divBdr>
    </w:div>
    <w:div w:id="1204827455">
      <w:bodyDiv w:val="1"/>
      <w:marLeft w:val="0"/>
      <w:marRight w:val="0"/>
      <w:marTop w:val="0"/>
      <w:marBottom w:val="0"/>
      <w:divBdr>
        <w:top w:val="none" w:sz="0" w:space="0" w:color="auto"/>
        <w:left w:val="none" w:sz="0" w:space="0" w:color="auto"/>
        <w:bottom w:val="none" w:sz="0" w:space="0" w:color="auto"/>
        <w:right w:val="none" w:sz="0" w:space="0" w:color="auto"/>
      </w:divBdr>
    </w:div>
    <w:div w:id="1471484124">
      <w:bodyDiv w:val="1"/>
      <w:marLeft w:val="0"/>
      <w:marRight w:val="0"/>
      <w:marTop w:val="0"/>
      <w:marBottom w:val="0"/>
      <w:divBdr>
        <w:top w:val="none" w:sz="0" w:space="0" w:color="auto"/>
        <w:left w:val="none" w:sz="0" w:space="0" w:color="auto"/>
        <w:bottom w:val="none" w:sz="0" w:space="0" w:color="auto"/>
        <w:right w:val="none" w:sz="0" w:space="0" w:color="auto"/>
      </w:divBdr>
    </w:div>
    <w:div w:id="1486117891">
      <w:bodyDiv w:val="1"/>
      <w:marLeft w:val="0"/>
      <w:marRight w:val="0"/>
      <w:marTop w:val="0"/>
      <w:marBottom w:val="0"/>
      <w:divBdr>
        <w:top w:val="none" w:sz="0" w:space="0" w:color="auto"/>
        <w:left w:val="none" w:sz="0" w:space="0" w:color="auto"/>
        <w:bottom w:val="none" w:sz="0" w:space="0" w:color="auto"/>
        <w:right w:val="none" w:sz="0" w:space="0" w:color="auto"/>
      </w:divBdr>
    </w:div>
    <w:div w:id="1527600642">
      <w:bodyDiv w:val="1"/>
      <w:marLeft w:val="0"/>
      <w:marRight w:val="0"/>
      <w:marTop w:val="0"/>
      <w:marBottom w:val="0"/>
      <w:divBdr>
        <w:top w:val="none" w:sz="0" w:space="0" w:color="auto"/>
        <w:left w:val="none" w:sz="0" w:space="0" w:color="auto"/>
        <w:bottom w:val="none" w:sz="0" w:space="0" w:color="auto"/>
        <w:right w:val="none" w:sz="0" w:space="0" w:color="auto"/>
      </w:divBdr>
    </w:div>
    <w:div w:id="1673140081">
      <w:bodyDiv w:val="1"/>
      <w:marLeft w:val="0"/>
      <w:marRight w:val="0"/>
      <w:marTop w:val="0"/>
      <w:marBottom w:val="0"/>
      <w:divBdr>
        <w:top w:val="none" w:sz="0" w:space="0" w:color="auto"/>
        <w:left w:val="none" w:sz="0" w:space="0" w:color="auto"/>
        <w:bottom w:val="none" w:sz="0" w:space="0" w:color="auto"/>
        <w:right w:val="none" w:sz="0" w:space="0" w:color="auto"/>
      </w:divBdr>
      <w:divsChild>
        <w:div w:id="765731975">
          <w:marLeft w:val="0"/>
          <w:marRight w:val="0"/>
          <w:marTop w:val="0"/>
          <w:marBottom w:val="0"/>
          <w:divBdr>
            <w:top w:val="none" w:sz="0" w:space="0" w:color="auto"/>
            <w:left w:val="none" w:sz="0" w:space="0" w:color="auto"/>
            <w:bottom w:val="none" w:sz="0" w:space="0" w:color="auto"/>
            <w:right w:val="none" w:sz="0" w:space="0" w:color="auto"/>
          </w:divBdr>
        </w:div>
      </w:divsChild>
    </w:div>
    <w:div w:id="1774399030">
      <w:bodyDiv w:val="1"/>
      <w:marLeft w:val="0"/>
      <w:marRight w:val="0"/>
      <w:marTop w:val="0"/>
      <w:marBottom w:val="0"/>
      <w:divBdr>
        <w:top w:val="none" w:sz="0" w:space="0" w:color="auto"/>
        <w:left w:val="none" w:sz="0" w:space="0" w:color="auto"/>
        <w:bottom w:val="none" w:sz="0" w:space="0" w:color="auto"/>
        <w:right w:val="none" w:sz="0" w:space="0" w:color="auto"/>
      </w:divBdr>
    </w:div>
    <w:div w:id="1962179435">
      <w:bodyDiv w:val="1"/>
      <w:marLeft w:val="0"/>
      <w:marRight w:val="0"/>
      <w:marTop w:val="0"/>
      <w:marBottom w:val="0"/>
      <w:divBdr>
        <w:top w:val="none" w:sz="0" w:space="0" w:color="auto"/>
        <w:left w:val="none" w:sz="0" w:space="0" w:color="auto"/>
        <w:bottom w:val="none" w:sz="0" w:space="0" w:color="auto"/>
        <w:right w:val="none" w:sz="0" w:space="0" w:color="auto"/>
      </w:divBdr>
    </w:div>
    <w:div w:id="2058820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ar.ufl.edu/catalog/policies/regulationgrades.html" TargetMode="External"/><Relationship Id="rId13" Type="http://schemas.openxmlformats.org/officeDocument/2006/relationships/hyperlink" Target="https://gatorevals.aa.ufl.edu/public-results/" TargetMode="External"/><Relationship Id="rId18" Type="http://schemas.openxmlformats.org/officeDocument/2006/relationships/hyperlink" Target="http://guides.uflib.ufl.edu/content.php?pid=86973&amp;amp;sid=68638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dso.ufl.edu/" TargetMode="External"/><Relationship Id="rId7" Type="http://schemas.openxmlformats.org/officeDocument/2006/relationships/hyperlink" Target="mailto:ewblack@ufl.edu" TargetMode="External"/><Relationship Id="rId12" Type="http://schemas.openxmlformats.org/officeDocument/2006/relationships/hyperlink" Target="https://my-ufl.bluera.com/" TargetMode="External"/><Relationship Id="rId17" Type="http://schemas.openxmlformats.org/officeDocument/2006/relationships/hyperlink" Target="http://helpdesk.ufl.edu/" TargetMode="External"/><Relationship Id="rId25" Type="http://schemas.openxmlformats.org/officeDocument/2006/relationships/hyperlink" Target="http://gatorwell.ufsa.ufl.edu/" TargetMode="External"/><Relationship Id="rId2" Type="http://schemas.openxmlformats.org/officeDocument/2006/relationships/styles" Target="styles.xml"/><Relationship Id="rId16" Type="http://schemas.openxmlformats.org/officeDocument/2006/relationships/hyperlink" Target="https://it.ufl.edu/helpdesk/software-offerings/microsoft/" TargetMode="External"/><Relationship Id="rId20" Type="http://schemas.openxmlformats.org/officeDocument/2006/relationships/hyperlink" Target="http://www.counseling.ufl.edu/cw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o.ufl.edu/sccr/process/student" TargetMode="External"/><Relationship Id="rId24" Type="http://schemas.openxmlformats.org/officeDocument/2006/relationships/hyperlink" Target="mailto:umatter@ufl.edu" TargetMode="External"/><Relationship Id="rId5" Type="http://schemas.openxmlformats.org/officeDocument/2006/relationships/footnotes" Target="footnotes.xml"/><Relationship Id="rId15" Type="http://schemas.openxmlformats.org/officeDocument/2006/relationships/hyperlink" Target="http://www.dso.ufl.edu/sccr/process/victim-rights/" TargetMode="External"/><Relationship Id="rId23" Type="http://schemas.openxmlformats.org/officeDocument/2006/relationships/hyperlink" Target="mailto:r@ufl.edu" TargetMode="External"/><Relationship Id="rId10" Type="http://schemas.openxmlformats.org/officeDocument/2006/relationships/hyperlink" Target="http://www.dso.ufl.edu/drc" TargetMode="External"/><Relationship Id="rId19" Type="http://schemas.openxmlformats.org/officeDocument/2006/relationships/hyperlink" Target="http://www.dso.ufl.edu/drc/"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so.ufl.edu/sccr/process/incident-report/" TargetMode="External"/><Relationship Id="rId22" Type="http://schemas.openxmlformats.org/officeDocument/2006/relationships/hyperlink" Target="mailto:umatter@ufl.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13</Pages>
  <Words>3944</Words>
  <Characters>22310</Characters>
  <Application>Microsoft Office Word</Application>
  <DocSecurity>0</DocSecurity>
  <Lines>619</Lines>
  <Paragraphs>403</Paragraphs>
  <ScaleCrop>false</ScaleCrop>
  <HeadingPairs>
    <vt:vector size="2" baseType="variant">
      <vt:variant>
        <vt:lpstr>Title</vt:lpstr>
      </vt:variant>
      <vt:variant>
        <vt:i4>1</vt:i4>
      </vt:variant>
    </vt:vector>
  </HeadingPairs>
  <TitlesOfParts>
    <vt:vector size="1" baseType="lpstr">
      <vt:lpstr>MONMOUTH UNIVERSITY</vt:lpstr>
    </vt:vector>
  </TitlesOfParts>
  <Company>Monmouth University</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MONMOUTH UNIVERSITY</dc:title>
  <dc:creator>Black,Erik W</dc:creator>
  <cp:lastModifiedBy>Black,Erik W</cp:lastModifiedBy>
  <cp:revision>28</cp:revision>
  <cp:lastPrinted>2025-01-08T16:01:00Z</cp:lastPrinted>
  <dcterms:created xsi:type="dcterms:W3CDTF">2025-12-19T16:30:00Z</dcterms:created>
  <dcterms:modified xsi:type="dcterms:W3CDTF">2026-01-07T16:57:00Z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Acrobat PDFMaker 23 for Word</vt:lpwstr>
  </property>
  <property fmtid="{D5CDD505-2E9C-101B-9397-08002B2CF9AE}" pid="4" name="LastSaved">
    <vt:filetime>2024-07-29T00:00:00Z</vt:filetime>
  </property>
  <property fmtid="{D5CDD505-2E9C-101B-9397-08002B2CF9AE}" pid="5" name="Producer">
    <vt:lpwstr>Adobe PDF Library 23.8.246</vt:lpwstr>
  </property>
  <property fmtid="{D5CDD505-2E9C-101B-9397-08002B2CF9AE}" pid="6" name="SourceModified">
    <vt:lpwstr>D:20240115043742</vt:lpwstr>
  </property>
  <property fmtid="{D5CDD505-2E9C-101B-9397-08002B2CF9AE}" pid="7" name="GrammarlyDocumentId">
    <vt:lpwstr>2ce69eeec5e60463f3ba37d879eb762ec0d03eb8495884a980537f92c33c91d5</vt:lpwstr>
  </property>
</Properties>
</file>