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4669" w:rsidR="004A4669" w:rsidP="0319FECF" w:rsidRDefault="004A4669" w14:paraId="7B7955A7" w14:textId="77777777">
      <w:pPr>
        <w:spacing w:before="100" w:beforeAutospacing="on" w:after="100" w:afterAutospacing="on" w:line="300" w:lineRule="atLeast"/>
        <w:outlineLvl w:val="0"/>
        <w:rPr>
          <w:rFonts w:ascii="Segoe UI" w:hAnsi="Segoe UI" w:eastAsia="Segoe UI" w:cs="Segoe UI"/>
          <w:b w:val="1"/>
          <w:bCs w:val="1"/>
          <w:kern w:val="36"/>
          <w:sz w:val="22"/>
          <w:szCs w:val="22"/>
          <w14:ligatures w14:val="none"/>
        </w:rPr>
      </w:pPr>
      <w:r w:rsidRPr="0319FECF" w:rsidR="004A4669">
        <w:rPr>
          <w:rFonts w:ascii="Segoe UI" w:hAnsi="Segoe UI" w:eastAsia="Segoe UI" w:cs="Segoe UI"/>
          <w:b w:val="1"/>
          <w:bCs w:val="1"/>
          <w:kern w:val="36"/>
          <w:sz w:val="22"/>
          <w:szCs w:val="22"/>
          <w14:ligatures w14:val="none"/>
        </w:rPr>
        <w:t>HFT 2750: Introduction to Event Management</w:t>
      </w:r>
    </w:p>
    <w:p w:rsidRPr="004A4669" w:rsidR="004A4669" w:rsidP="0319FECF" w:rsidRDefault="004A4669" w14:paraId="78D7F31B" w14:textId="77777777">
      <w:pPr>
        <w:spacing w:before="100" w:beforeAutospacing="on" w:after="100" w:afterAutospacing="on" w:line="300" w:lineRule="atLeast"/>
        <w:rPr>
          <w:rFonts w:ascii="Segoe UI" w:hAnsi="Segoe UI" w:eastAsia="Segoe UI" w:cs="Segoe UI"/>
          <w:kern w:val="0"/>
          <w:sz w:val="22"/>
          <w:szCs w:val="22"/>
          <w14:ligatures w14:val="none"/>
        </w:rPr>
      </w:pPr>
      <w:r w:rsidRPr="0319FECF" w:rsidR="004A4669">
        <w:rPr>
          <w:rFonts w:ascii="Segoe UI" w:hAnsi="Segoe UI" w:eastAsia="Segoe UI" w:cs="Segoe UI"/>
          <w:b w:val="1"/>
          <w:bCs w:val="1"/>
          <w:kern w:val="0"/>
          <w:sz w:val="22"/>
          <w:szCs w:val="22"/>
          <w14:ligatures w14:val="none"/>
        </w:rPr>
        <w:t>Spring 2026 | Online | 3 Credit Hours</w:t>
      </w:r>
    </w:p>
    <w:p w:rsidR="0319FECF" w:rsidP="0319FECF" w:rsidRDefault="0319FECF" w14:paraId="4678DDC8" w14:textId="22DA0784">
      <w:pPr>
        <w:spacing w:beforeAutospacing="on" w:afterAutospacing="on" w:line="300" w:lineRule="atLeast"/>
        <w:rPr>
          <w:rFonts w:ascii="Segoe UI" w:hAnsi="Segoe UI" w:eastAsia="Segoe UI" w:cs="Segoe UI"/>
          <w:b w:val="1"/>
          <w:bCs w:val="1"/>
          <w:sz w:val="22"/>
          <w:szCs w:val="22"/>
        </w:rPr>
      </w:pPr>
    </w:p>
    <w:p w:rsidRPr="004A4669" w:rsidR="004A4669" w:rsidP="0319FECF" w:rsidRDefault="004A4669" w14:paraId="13F36300" w14:textId="0CF490CB">
      <w:pPr>
        <w:spacing w:before="100" w:beforeAutospacing="on" w:after="100" w:afterAutospacing="on" w:line="300" w:lineRule="atLeast"/>
        <w:rPr>
          <w:rFonts w:ascii="Segoe UI" w:hAnsi="Segoe UI" w:eastAsia="Segoe UI" w:cs="Segoe UI"/>
          <w:b w:val="0"/>
          <w:bCs w:val="0"/>
          <w:sz w:val="22"/>
          <w:szCs w:val="22"/>
        </w:rPr>
      </w:pPr>
      <w:r w:rsidRPr="0319FECF" w:rsidR="004A4669">
        <w:rPr>
          <w:rFonts w:ascii="Segoe UI" w:hAnsi="Segoe UI" w:eastAsia="Segoe UI" w:cs="Segoe UI"/>
          <w:b w:val="1"/>
          <w:bCs w:val="1"/>
          <w:kern w:val="0"/>
          <w:sz w:val="22"/>
          <w:szCs w:val="22"/>
          <w14:ligatures w14:val="none"/>
        </w:rPr>
        <w:t>Instructor:</w:t>
      </w:r>
      <w:r w:rsidRPr="0319FECF" w:rsidR="004A4669">
        <w:rPr>
          <w:rFonts w:ascii="Segoe UI" w:hAnsi="Segoe UI" w:eastAsia="Segoe UI" w:cs="Segoe UI"/>
          <w:kern w:val="0"/>
          <w:sz w:val="22"/>
          <w:szCs w:val="22"/>
          <w14:ligatures w14:val="none"/>
        </w:rPr>
        <w:t xml:space="preserve"> Shannon Sumerlin, JD</w:t>
      </w:r>
      <w:r w:rsidRPr="004A4669">
        <w:rPr>
          <w:rFonts w:ascii="Segoe UI" w:hAnsi="Segoe UI" w:eastAsia="Times New Roman" w:cs="Segoe UI"/>
          <w:kern w:val="0"/>
          <w:sz w:val="21"/>
          <w:szCs w:val="21"/>
          <w14:ligatures w14:val="none"/>
        </w:rPr>
        <w:br/>
      </w:r>
      <w:r w:rsidRPr="0319FECF" w:rsidR="004A4669">
        <w:rPr>
          <w:rFonts w:ascii="Segoe UI" w:hAnsi="Segoe UI" w:eastAsia="Segoe UI" w:cs="Segoe UI"/>
          <w:b w:val="1"/>
          <w:bCs w:val="1"/>
          <w:kern w:val="0"/>
          <w:sz w:val="22"/>
          <w:szCs w:val="22"/>
          <w14:ligatures w14:val="none"/>
        </w:rPr>
        <w:t>Email:</w:t>
      </w:r>
      <w:r w:rsidRPr="0319FECF" w:rsidR="004A4669">
        <w:rPr>
          <w:rFonts w:ascii="Segoe UI" w:hAnsi="Segoe UI" w:eastAsia="Segoe UI" w:cs="Segoe UI"/>
          <w:kern w:val="0"/>
          <w:sz w:val="22"/>
          <w:szCs w:val="22"/>
          <w14:ligatures w14:val="none"/>
        </w:rPr>
        <w:t xml:space="preserve"> </w:t>
      </w:r>
      <w:r>
        <w:fldChar w:fldCharType="begin"/>
      </w:r>
      <w:r>
        <w:instrText xml:space="preserve">HYPERLINK "mailto:ssumerlin@ufl.edu"</w:instrText>
      </w:r>
      <w:r>
        <w:fldChar w:fldCharType="separate"/>
      </w:r>
      <w:r w:rsidRPr="0319FECF" w:rsidR="004A4669">
        <w:rPr>
          <w:rFonts w:ascii="Segoe UI" w:hAnsi="Segoe UI" w:eastAsia="Segoe UI" w:cs="Segoe UI"/>
          <w:color w:val="464FEB"/>
          <w:kern w:val="0"/>
          <w:sz w:val="22"/>
          <w:szCs w:val="22"/>
          <w14:ligatures w14:val="none"/>
        </w:rPr>
        <w:t>ssumerlin@ufl.edu</w:t>
      </w:r>
      <w:r>
        <w:fldChar w:fldCharType="end"/>
      </w:r>
      <w:r w:rsidRPr="004A4669">
        <w:rPr>
          <w:rFonts w:ascii="Segoe UI" w:hAnsi="Segoe UI" w:eastAsia="Times New Roman" w:cs="Segoe UI"/>
          <w:kern w:val="0"/>
          <w:sz w:val="21"/>
          <w:szCs w:val="21"/>
          <w14:ligatures w14:val="none"/>
        </w:rPr>
        <w:br/>
      </w:r>
      <w:r w:rsidRPr="0319FECF" w:rsidR="428018B3">
        <w:rPr>
          <w:rFonts w:ascii="Segoe UI" w:hAnsi="Segoe UI" w:eastAsia="Segoe UI" w:cs="Segoe UI"/>
          <w:b w:val="1"/>
          <w:bCs w:val="1"/>
          <w:sz w:val="22"/>
          <w:szCs w:val="22"/>
        </w:rPr>
        <w:t xml:space="preserve">Phone: </w:t>
      </w:r>
      <w:r w:rsidRPr="0319FECF" w:rsidR="428018B3">
        <w:rPr>
          <w:rFonts w:ascii="Segoe UI" w:hAnsi="Segoe UI" w:eastAsia="Segoe UI" w:cs="Segoe UI"/>
          <w:b w:val="0"/>
          <w:bCs w:val="0"/>
          <w:sz w:val="22"/>
          <w:szCs w:val="22"/>
        </w:rPr>
        <w:t>352-294-1681</w:t>
      </w:r>
    </w:p>
    <w:p w:rsidRPr="004A4669" w:rsidR="004A4669" w:rsidP="0319FECF" w:rsidRDefault="004A4669" w14:paraId="152F2983" w14:textId="546D9AD4">
      <w:pPr>
        <w:spacing w:before="100" w:beforeAutospacing="on" w:after="100" w:afterAutospacing="on" w:line="300" w:lineRule="atLeast"/>
        <w:rPr>
          <w:rFonts w:ascii="Segoe UI" w:hAnsi="Segoe UI" w:eastAsia="Segoe UI" w:cs="Segoe UI"/>
          <w:kern w:val="0"/>
          <w:sz w:val="22"/>
          <w:szCs w:val="22"/>
          <w14:ligatures w14:val="none"/>
        </w:rPr>
      </w:pPr>
      <w:r w:rsidRPr="0319FECF" w:rsidR="004A4669">
        <w:rPr>
          <w:rFonts w:ascii="Segoe UI" w:hAnsi="Segoe UI" w:eastAsia="Segoe UI" w:cs="Segoe UI"/>
          <w:b w:val="1"/>
          <w:bCs w:val="1"/>
          <w:kern w:val="0"/>
          <w:sz w:val="22"/>
          <w:szCs w:val="22"/>
          <w14:ligatures w14:val="none"/>
        </w:rPr>
        <w:t>Office Hours:</w:t>
      </w:r>
      <w:r w:rsidRPr="0319FECF" w:rsidR="004A4669">
        <w:rPr>
          <w:rFonts w:ascii="Segoe UI" w:hAnsi="Segoe UI" w:eastAsia="Segoe UI" w:cs="Segoe UI"/>
          <w:kern w:val="0"/>
          <w:sz w:val="22"/>
          <w:szCs w:val="22"/>
          <w14:ligatures w14:val="none"/>
        </w:rPr>
        <w:t xml:space="preserve"> Virtual, by appointment </w:t>
      </w:r>
    </w:p>
    <w:p w:rsidR="16B22468" w:rsidP="0319FECF" w:rsidRDefault="16B22468" w14:paraId="15EEEA69" w14:textId="0ED70F56">
      <w:pPr>
        <w:spacing w:beforeAutospacing="on" w:afterAutospacing="on" w:line="300" w:lineRule="atLeast"/>
        <w:rPr>
          <w:rFonts w:ascii="Segoe UI" w:hAnsi="Segoe UI" w:eastAsia="Segoe UI" w:cs="Segoe UI"/>
          <w:b w:val="0"/>
          <w:bCs w:val="0"/>
          <w:sz w:val="22"/>
          <w:szCs w:val="22"/>
        </w:rPr>
      </w:pPr>
      <w:r w:rsidRPr="0319FECF" w:rsidR="16B22468">
        <w:rPr>
          <w:rFonts w:ascii="Segoe UI" w:hAnsi="Segoe UI" w:eastAsia="Segoe UI" w:cs="Segoe UI"/>
          <w:b w:val="1"/>
          <w:bCs w:val="1"/>
          <w:sz w:val="22"/>
          <w:szCs w:val="22"/>
        </w:rPr>
        <w:t xml:space="preserve">Department Chair: </w:t>
      </w:r>
      <w:r w:rsidRPr="0319FECF" w:rsidR="16B22468">
        <w:rPr>
          <w:rFonts w:ascii="Segoe UI" w:hAnsi="Segoe UI" w:eastAsia="Segoe UI" w:cs="Segoe UI"/>
          <w:b w:val="0"/>
          <w:bCs w:val="0"/>
          <w:sz w:val="22"/>
          <w:szCs w:val="22"/>
        </w:rPr>
        <w:t>Rachel J.C. Fu, PhD, CHE</w:t>
      </w:r>
    </w:p>
    <w:p w:rsidR="0319FECF" w:rsidP="0319FECF" w:rsidRDefault="0319FECF" w14:paraId="1B2DEB35" w14:textId="727DB68A">
      <w:pPr>
        <w:spacing w:beforeAutospacing="on" w:afterAutospacing="on" w:line="300" w:lineRule="atLeast"/>
        <w:outlineLvl w:val="1"/>
        <w:rPr>
          <w:rFonts w:ascii="Segoe UI" w:hAnsi="Segoe UI" w:eastAsia="Segoe UI" w:cs="Segoe UI"/>
          <w:b w:val="1"/>
          <w:bCs w:val="1"/>
          <w:sz w:val="22"/>
          <w:szCs w:val="22"/>
        </w:rPr>
      </w:pPr>
    </w:p>
    <w:p w:rsidRPr="004A4669" w:rsidR="004A4669" w:rsidP="0319FECF" w:rsidRDefault="004A4669" w14:paraId="4D584322" w14:textId="77777777">
      <w:pPr>
        <w:spacing w:before="100" w:beforeAutospacing="on" w:after="100" w:afterAutospacing="on" w:line="300" w:lineRule="atLeast"/>
        <w:outlineLvl w:val="1"/>
        <w:rPr>
          <w:rFonts w:ascii="Segoe UI" w:hAnsi="Segoe UI" w:eastAsia="Segoe UI" w:cs="Segoe UI"/>
          <w:b w:val="1"/>
          <w:bCs w:val="1"/>
          <w:kern w:val="0"/>
          <w:sz w:val="22"/>
          <w:szCs w:val="22"/>
          <w14:ligatures w14:val="none"/>
        </w:rPr>
      </w:pPr>
      <w:r w:rsidRPr="0319FECF" w:rsidR="004A4669">
        <w:rPr>
          <w:rFonts w:ascii="Segoe UI" w:hAnsi="Segoe UI" w:eastAsia="Segoe UI" w:cs="Segoe UI"/>
          <w:b w:val="1"/>
          <w:bCs w:val="1"/>
          <w:kern w:val="0"/>
          <w:sz w:val="22"/>
          <w:szCs w:val="22"/>
          <w14:ligatures w14:val="none"/>
        </w:rPr>
        <w:t>Course Description</w:t>
      </w:r>
    </w:p>
    <w:p w:rsidRPr="004A4669" w:rsidR="004A4669" w:rsidP="0319FECF" w:rsidRDefault="004A4669" w14:paraId="79EFBDFD" w14:textId="0D5F9A9D">
      <w:pPr>
        <w:spacing w:before="100" w:beforeAutospacing="on" w:after="100" w:afterAutospacing="on" w:line="300" w:lineRule="atLeast"/>
        <w:rPr>
          <w:rFonts w:ascii="Segoe UI" w:hAnsi="Segoe UI" w:eastAsia="Segoe UI" w:cs="Segoe UI"/>
          <w:kern w:val="0"/>
          <w:sz w:val="22"/>
          <w:szCs w:val="22"/>
          <w14:ligatures w14:val="none"/>
        </w:rPr>
      </w:pPr>
      <w:r w:rsidRPr="0319FECF" w:rsidR="004A4669">
        <w:rPr>
          <w:rFonts w:ascii="Segoe UI" w:hAnsi="Segoe UI" w:eastAsia="Segoe UI" w:cs="Segoe UI"/>
          <w:kern w:val="0"/>
          <w:sz w:val="22"/>
          <w:szCs w:val="22"/>
          <w14:ligatures w14:val="none"/>
        </w:rPr>
        <w:t xml:space="preserve">This course provides an overview of the event industry, emphasizing the role of businesses and people in planning and executing events. Students will explore event types, industry terminology, planning processes, and strategies for creating exceptional experiences. Through interactive lectures, discussions, </w:t>
      </w:r>
      <w:r w:rsidRPr="0319FECF" w:rsidR="004A4669">
        <w:rPr>
          <w:rFonts w:ascii="Segoe UI" w:hAnsi="Segoe UI" w:eastAsia="Segoe UI" w:cs="Segoe UI"/>
          <w:kern w:val="0"/>
          <w:sz w:val="22"/>
          <w:szCs w:val="22"/>
          <w14:ligatures w14:val="none"/>
        </w:rPr>
        <w:t>PlayPosit</w:t>
      </w:r>
      <w:r w:rsidRPr="0319FECF" w:rsidR="004A4669">
        <w:rPr>
          <w:rFonts w:ascii="Segoe UI" w:hAnsi="Segoe UI" w:eastAsia="Segoe UI" w:cs="Segoe UI"/>
          <w:kern w:val="0"/>
          <w:sz w:val="22"/>
          <w:szCs w:val="22"/>
          <w14:ligatures w14:val="none"/>
        </w:rPr>
        <w:t xml:space="preserve"> activities, and a capstone project, students will develop foundational skills for careers in event management</w:t>
      </w:r>
      <w:r w:rsidRPr="0319FECF" w:rsidR="004A4669">
        <w:rPr>
          <w:rFonts w:ascii="Segoe UI" w:hAnsi="Segoe UI" w:eastAsia="Segoe UI" w:cs="Segoe UI"/>
          <w:kern w:val="0"/>
          <w:sz w:val="22"/>
          <w:szCs w:val="22"/>
          <w14:ligatures w14:val="none"/>
        </w:rPr>
        <w:t>.</w:t>
      </w:r>
    </w:p>
    <w:p w:rsidR="0319FECF" w:rsidP="0319FECF" w:rsidRDefault="0319FECF" w14:paraId="1BE56275" w14:textId="05C4AB97">
      <w:pPr>
        <w:spacing w:beforeAutospacing="on" w:afterAutospacing="on" w:line="300" w:lineRule="atLeast"/>
        <w:outlineLvl w:val="1"/>
        <w:rPr>
          <w:rFonts w:ascii="Segoe UI" w:hAnsi="Segoe UI" w:eastAsia="Segoe UI" w:cs="Segoe UI"/>
          <w:b w:val="1"/>
          <w:bCs w:val="1"/>
          <w:sz w:val="22"/>
          <w:szCs w:val="22"/>
        </w:rPr>
      </w:pPr>
    </w:p>
    <w:p w:rsidRPr="004A4669" w:rsidR="004A4669" w:rsidP="0319FECF" w:rsidRDefault="004A4669" w14:paraId="7D588E77" w14:textId="77777777">
      <w:pPr>
        <w:spacing w:before="100" w:beforeAutospacing="on" w:after="100" w:afterAutospacing="on" w:line="300" w:lineRule="atLeast"/>
        <w:outlineLvl w:val="1"/>
        <w:rPr>
          <w:rFonts w:ascii="Segoe UI" w:hAnsi="Segoe UI" w:eastAsia="Segoe UI" w:cs="Segoe UI"/>
          <w:b w:val="1"/>
          <w:bCs w:val="1"/>
          <w:kern w:val="0"/>
          <w:sz w:val="22"/>
          <w:szCs w:val="22"/>
          <w14:ligatures w14:val="none"/>
        </w:rPr>
      </w:pPr>
      <w:r w:rsidRPr="0319FECF" w:rsidR="004A4669">
        <w:rPr>
          <w:rFonts w:ascii="Segoe UI" w:hAnsi="Segoe UI" w:eastAsia="Segoe UI" w:cs="Segoe UI"/>
          <w:b w:val="1"/>
          <w:bCs w:val="1"/>
          <w:kern w:val="0"/>
          <w:sz w:val="22"/>
          <w:szCs w:val="22"/>
          <w14:ligatures w14:val="none"/>
        </w:rPr>
        <w:t>Course Objectives</w:t>
      </w:r>
    </w:p>
    <w:p w:rsidRPr="004A4669" w:rsidR="004A4669" w:rsidP="0319FECF" w:rsidRDefault="004A4669" w14:paraId="495E594D" w14:textId="77777777">
      <w:pPr>
        <w:spacing w:before="100" w:beforeAutospacing="on" w:after="100" w:afterAutospacing="on" w:line="300" w:lineRule="atLeast"/>
        <w:rPr>
          <w:rFonts w:ascii="Segoe UI" w:hAnsi="Segoe UI" w:eastAsia="Segoe UI" w:cs="Segoe UI"/>
          <w:kern w:val="0"/>
          <w:sz w:val="22"/>
          <w:szCs w:val="22"/>
          <w14:ligatures w14:val="none"/>
        </w:rPr>
      </w:pPr>
      <w:r w:rsidRPr="0319FECF" w:rsidR="004A4669">
        <w:rPr>
          <w:rFonts w:ascii="Segoe UI" w:hAnsi="Segoe UI" w:eastAsia="Segoe UI" w:cs="Segoe UI"/>
          <w:kern w:val="0"/>
          <w:sz w:val="22"/>
          <w:szCs w:val="22"/>
          <w14:ligatures w14:val="none"/>
        </w:rPr>
        <w:t>By the end of this course, students will be able to:</w:t>
      </w:r>
    </w:p>
    <w:p w:rsidRPr="004A4669" w:rsidR="004A4669" w:rsidP="0319FECF" w:rsidRDefault="004A4669" w14:paraId="4394B25E" w14:textId="77777777">
      <w:pPr>
        <w:numPr>
          <w:ilvl w:val="0"/>
          <w:numId w:val="10"/>
        </w:numPr>
        <w:spacing w:before="100" w:beforeAutospacing="on" w:after="100" w:afterAutospacing="on" w:line="300" w:lineRule="atLeast"/>
        <w:rPr>
          <w:rFonts w:ascii="Segoe UI" w:hAnsi="Segoe UI" w:eastAsia="Segoe UI" w:cs="Segoe UI"/>
          <w:kern w:val="0"/>
          <w:sz w:val="22"/>
          <w:szCs w:val="22"/>
          <w14:ligatures w14:val="none"/>
        </w:rPr>
      </w:pPr>
      <w:r w:rsidRPr="0319FECF" w:rsidR="004A4669">
        <w:rPr>
          <w:rFonts w:ascii="Segoe UI" w:hAnsi="Segoe UI" w:eastAsia="Segoe UI" w:cs="Segoe UI"/>
          <w:kern w:val="0"/>
          <w:sz w:val="22"/>
          <w:szCs w:val="22"/>
          <w14:ligatures w14:val="none"/>
        </w:rPr>
        <w:t>Identify</w:t>
      </w:r>
      <w:r w:rsidRPr="0319FECF" w:rsidR="004A4669">
        <w:rPr>
          <w:rFonts w:ascii="Segoe UI" w:hAnsi="Segoe UI" w:eastAsia="Segoe UI" w:cs="Segoe UI"/>
          <w:kern w:val="0"/>
          <w:sz w:val="22"/>
          <w:szCs w:val="22"/>
          <w14:ligatures w14:val="none"/>
        </w:rPr>
        <w:t xml:space="preserve"> key concepts, terminology, and foundational principles in event planning, including budgeting, marketing, risk management, and legal considerations.</w:t>
      </w:r>
    </w:p>
    <w:p w:rsidRPr="004A4669" w:rsidR="004A4669" w:rsidP="0319FECF" w:rsidRDefault="004A4669" w14:paraId="3A8BA05B" w14:textId="77777777">
      <w:pPr>
        <w:numPr>
          <w:ilvl w:val="0"/>
          <w:numId w:val="10"/>
        </w:numPr>
        <w:spacing w:before="100" w:beforeAutospacing="on" w:after="100" w:afterAutospacing="on" w:line="300" w:lineRule="atLeast"/>
        <w:rPr>
          <w:rFonts w:ascii="Segoe UI" w:hAnsi="Segoe UI" w:eastAsia="Segoe UI" w:cs="Segoe UI"/>
          <w:kern w:val="0"/>
          <w:sz w:val="22"/>
          <w:szCs w:val="22"/>
          <w14:ligatures w14:val="none"/>
        </w:rPr>
      </w:pPr>
      <w:r w:rsidRPr="0319FECF" w:rsidR="004A4669">
        <w:rPr>
          <w:rFonts w:ascii="Segoe UI" w:hAnsi="Segoe UI" w:eastAsia="Segoe UI" w:cs="Segoe UI"/>
          <w:kern w:val="0"/>
          <w:sz w:val="22"/>
          <w:szCs w:val="22"/>
          <w14:ligatures w14:val="none"/>
        </w:rPr>
        <w:t xml:space="preserve">Apply event planning strategies to an event proposal that </w:t>
      </w:r>
      <w:r w:rsidRPr="0319FECF" w:rsidR="004A4669">
        <w:rPr>
          <w:rFonts w:ascii="Segoe UI" w:hAnsi="Segoe UI" w:eastAsia="Segoe UI" w:cs="Segoe UI"/>
          <w:kern w:val="0"/>
          <w:sz w:val="22"/>
          <w:szCs w:val="22"/>
          <w14:ligatures w14:val="none"/>
        </w:rPr>
        <w:t>demonstrates</w:t>
      </w:r>
      <w:r w:rsidRPr="0319FECF" w:rsidR="004A4669">
        <w:rPr>
          <w:rFonts w:ascii="Segoe UI" w:hAnsi="Segoe UI" w:eastAsia="Segoe UI" w:cs="Segoe UI"/>
          <w:kern w:val="0"/>
          <w:sz w:val="22"/>
          <w:szCs w:val="22"/>
          <w14:ligatures w14:val="none"/>
        </w:rPr>
        <w:t xml:space="preserve"> understanding of industry standards and best practices.</w:t>
      </w:r>
    </w:p>
    <w:p w:rsidRPr="004A4669" w:rsidR="004A4669" w:rsidP="0319FECF" w:rsidRDefault="004A4669" w14:paraId="50446639" w14:textId="1F16F97E">
      <w:pPr>
        <w:numPr>
          <w:ilvl w:val="0"/>
          <w:numId w:val="10"/>
        </w:numPr>
        <w:spacing w:before="100" w:beforeAutospacing="on" w:after="100" w:afterAutospacing="on" w:line="300" w:lineRule="atLeast"/>
        <w:rPr>
          <w:rFonts w:ascii="Segoe UI" w:hAnsi="Segoe UI" w:eastAsia="Segoe UI" w:cs="Segoe UI"/>
          <w:kern w:val="0"/>
          <w:sz w:val="22"/>
          <w:szCs w:val="22"/>
          <w14:ligatures w14:val="none"/>
        </w:rPr>
      </w:pPr>
      <w:r w:rsidRPr="0319FECF" w:rsidR="004A4669">
        <w:rPr>
          <w:rFonts w:ascii="Segoe UI" w:hAnsi="Segoe UI" w:eastAsia="Segoe UI" w:cs="Segoe UI"/>
          <w:kern w:val="0"/>
          <w:sz w:val="22"/>
          <w:szCs w:val="22"/>
          <w14:ligatures w14:val="none"/>
        </w:rPr>
        <w:t xml:space="preserve">Design and evaluate an event proposal that </w:t>
      </w:r>
      <w:r w:rsidRPr="0319FECF" w:rsidR="004A4669">
        <w:rPr>
          <w:rFonts w:ascii="Segoe UI" w:hAnsi="Segoe UI" w:eastAsia="Segoe UI" w:cs="Segoe UI"/>
          <w:kern w:val="0"/>
          <w:sz w:val="22"/>
          <w:szCs w:val="22"/>
          <w14:ligatures w14:val="none"/>
        </w:rPr>
        <w:t>demonstrates</w:t>
      </w:r>
      <w:r w:rsidRPr="0319FECF" w:rsidR="004A4669">
        <w:rPr>
          <w:rFonts w:ascii="Segoe UI" w:hAnsi="Segoe UI" w:eastAsia="Segoe UI" w:cs="Segoe UI"/>
          <w:kern w:val="0"/>
          <w:sz w:val="22"/>
          <w:szCs w:val="22"/>
          <w14:ligatures w14:val="none"/>
        </w:rPr>
        <w:t xml:space="preserve"> understanding of industry standards and best practices.</w:t>
      </w:r>
    </w:p>
    <w:p w:rsidR="0319FECF" w:rsidP="0319FECF" w:rsidRDefault="0319FECF" w14:paraId="1D83365E" w14:textId="38623446">
      <w:pPr>
        <w:spacing w:beforeAutospacing="on" w:afterAutospacing="on" w:line="300" w:lineRule="atLeast"/>
        <w:outlineLvl w:val="1"/>
        <w:rPr>
          <w:rFonts w:ascii="Segoe UI" w:hAnsi="Segoe UI" w:eastAsia="Segoe UI" w:cs="Segoe UI"/>
          <w:b w:val="1"/>
          <w:bCs w:val="1"/>
          <w:sz w:val="22"/>
          <w:szCs w:val="22"/>
        </w:rPr>
      </w:pPr>
    </w:p>
    <w:p w:rsidRPr="004A4669" w:rsidR="004A4669" w:rsidP="0319FECF" w:rsidRDefault="004A4669" w14:paraId="6B1286C6" w14:textId="0C36911E">
      <w:pPr>
        <w:spacing w:before="100" w:beforeAutospacing="on" w:after="100" w:afterAutospacing="on" w:line="300" w:lineRule="atLeast"/>
        <w:outlineLvl w:val="1"/>
        <w:rPr>
          <w:rFonts w:ascii="Segoe UI" w:hAnsi="Segoe UI" w:eastAsia="Segoe UI" w:cs="Segoe UI"/>
          <w:b w:val="1"/>
          <w:bCs w:val="1"/>
          <w:kern w:val="0"/>
          <w:sz w:val="22"/>
          <w:szCs w:val="22"/>
          <w14:ligatures w14:val="none"/>
        </w:rPr>
      </w:pPr>
      <w:r w:rsidRPr="0319FECF" w:rsidR="3FDB9FA9">
        <w:rPr>
          <w:rFonts w:ascii="Segoe UI" w:hAnsi="Segoe UI" w:eastAsia="Segoe UI" w:cs="Segoe UI"/>
          <w:b w:val="1"/>
          <w:bCs w:val="1"/>
          <w:kern w:val="0"/>
          <w:sz w:val="22"/>
          <w:szCs w:val="22"/>
          <w14:ligatures w14:val="none"/>
        </w:rPr>
        <w:t xml:space="preserve">Course </w:t>
      </w:r>
      <w:r w:rsidRPr="0319FECF" w:rsidR="004A4669">
        <w:rPr>
          <w:rFonts w:ascii="Segoe UI" w:hAnsi="Segoe UI" w:eastAsia="Segoe UI" w:cs="Segoe UI"/>
          <w:b w:val="1"/>
          <w:bCs w:val="1"/>
          <w:kern w:val="0"/>
          <w:sz w:val="22"/>
          <w:szCs w:val="22"/>
          <w14:ligatures w14:val="none"/>
        </w:rPr>
        <w:t>Materials</w:t>
      </w:r>
    </w:p>
    <w:p w:rsidRPr="004A4669" w:rsidR="004A4669" w:rsidP="0319FECF" w:rsidRDefault="004A4669" w14:paraId="40C9539D" w14:textId="77777777">
      <w:pPr>
        <w:numPr>
          <w:ilvl w:val="0"/>
          <w:numId w:val="11"/>
        </w:numPr>
        <w:spacing w:before="100" w:beforeAutospacing="on" w:after="100" w:afterAutospacing="on" w:line="300" w:lineRule="atLeast"/>
        <w:rPr>
          <w:rFonts w:ascii="Segoe UI" w:hAnsi="Segoe UI" w:eastAsia="Segoe UI" w:cs="Segoe UI"/>
          <w:kern w:val="0"/>
          <w:sz w:val="22"/>
          <w:szCs w:val="22"/>
          <w14:ligatures w14:val="none"/>
        </w:rPr>
      </w:pPr>
      <w:r w:rsidRPr="0319FECF" w:rsidR="004A4669">
        <w:rPr>
          <w:rFonts w:ascii="Segoe UI" w:hAnsi="Segoe UI" w:eastAsia="Segoe UI" w:cs="Segoe UI"/>
          <w:b w:val="1"/>
          <w:bCs w:val="1"/>
          <w:kern w:val="0"/>
          <w:sz w:val="22"/>
          <w:szCs w:val="22"/>
          <w14:ligatures w14:val="none"/>
        </w:rPr>
        <w:t>Textbook:</w:t>
      </w:r>
      <w:r w:rsidRPr="0319FECF" w:rsidR="004A4669">
        <w:rPr>
          <w:rFonts w:ascii="Segoe UI" w:hAnsi="Segoe UI" w:eastAsia="Segoe UI" w:cs="Segoe UI"/>
          <w:kern w:val="0"/>
          <w:sz w:val="22"/>
          <w:szCs w:val="22"/>
          <w14:ligatures w14:val="none"/>
        </w:rPr>
        <w:t xml:space="preserve"> Crisafulli, R. (2024). </w:t>
      </w:r>
      <w:r w:rsidRPr="0319FECF" w:rsidR="004A4669">
        <w:rPr>
          <w:rFonts w:ascii="Segoe UI" w:hAnsi="Segoe UI" w:eastAsia="Segoe UI" w:cs="Segoe UI"/>
          <w:i w:val="1"/>
          <w:iCs w:val="1"/>
          <w:kern w:val="0"/>
          <w:sz w:val="22"/>
          <w:szCs w:val="22"/>
          <w14:ligatures w14:val="none"/>
        </w:rPr>
        <w:t>Event Planning &amp; Management: Business Strategies for Creating Exceptional Experiences.</w:t>
      </w:r>
      <w:r w:rsidRPr="0319FECF" w:rsidR="004A4669">
        <w:rPr>
          <w:rFonts w:ascii="Segoe UI" w:hAnsi="Segoe UI" w:eastAsia="Segoe UI" w:cs="Segoe UI"/>
          <w:kern w:val="0"/>
          <w:sz w:val="22"/>
          <w:szCs w:val="22"/>
          <w14:ligatures w14:val="none"/>
        </w:rPr>
        <w:t xml:space="preserve"> Kendall Hunt Publishing.</w:t>
      </w:r>
    </w:p>
    <w:p w:rsidRPr="004A4669" w:rsidR="004A4669" w:rsidP="0319FECF" w:rsidRDefault="004A4669" w14:paraId="4AE76F15" w14:textId="3C24EDE2">
      <w:pPr>
        <w:numPr>
          <w:ilvl w:val="0"/>
          <w:numId w:val="11"/>
        </w:numPr>
        <w:spacing w:before="100" w:beforeAutospacing="on" w:after="100" w:afterAutospacing="on" w:line="300" w:lineRule="atLeast"/>
        <w:rPr>
          <w:rFonts w:ascii="Segoe UI" w:hAnsi="Segoe UI" w:eastAsia="Segoe UI" w:cs="Segoe UI"/>
          <w:kern w:val="0"/>
          <w:sz w:val="22"/>
          <w:szCs w:val="22"/>
          <w14:ligatures w14:val="none"/>
        </w:rPr>
      </w:pPr>
      <w:r w:rsidRPr="0319FECF" w:rsidR="004A4669">
        <w:rPr>
          <w:rFonts w:ascii="Segoe UI" w:hAnsi="Segoe UI" w:eastAsia="Segoe UI" w:cs="Segoe UI"/>
          <w:kern w:val="0"/>
          <w:sz w:val="22"/>
          <w:szCs w:val="22"/>
          <w14:ligatures w14:val="none"/>
        </w:rPr>
        <w:t>Supplemental readings and videos provided in Canvas.</w:t>
      </w:r>
    </w:p>
    <w:p w:rsidR="0319FECF" w:rsidP="0319FECF" w:rsidRDefault="0319FECF" w14:paraId="59A7E294" w14:textId="532A2810">
      <w:pPr>
        <w:spacing w:beforeAutospacing="on" w:afterAutospacing="on" w:line="300" w:lineRule="atLeast"/>
        <w:outlineLvl w:val="1"/>
        <w:rPr>
          <w:rFonts w:ascii="Segoe UI" w:hAnsi="Segoe UI" w:eastAsia="Segoe UI" w:cs="Segoe UI"/>
          <w:b w:val="1"/>
          <w:bCs w:val="1"/>
          <w:sz w:val="22"/>
          <w:szCs w:val="22"/>
        </w:rPr>
      </w:pPr>
    </w:p>
    <w:p w:rsidR="273246B2" w:rsidP="0319FECF" w:rsidRDefault="273246B2" w14:paraId="05835683" w14:textId="42D829C1">
      <w:pPr>
        <w:spacing w:beforeAutospacing="on" w:afterAutospacing="on" w:line="300" w:lineRule="atLeast"/>
        <w:outlineLvl w:val="1"/>
        <w:rPr>
          <w:rFonts w:ascii="Segoe UI" w:hAnsi="Segoe UI" w:eastAsia="Segoe UI" w:cs="Segoe UI"/>
          <w:b w:val="1"/>
          <w:bCs w:val="1"/>
          <w:sz w:val="22"/>
          <w:szCs w:val="22"/>
        </w:rPr>
      </w:pPr>
      <w:r w:rsidRPr="0319FECF" w:rsidR="273246B2">
        <w:rPr>
          <w:rFonts w:ascii="Segoe UI" w:hAnsi="Segoe UI" w:eastAsia="Segoe UI" w:cs="Segoe UI"/>
          <w:b w:val="1"/>
          <w:bCs w:val="1"/>
          <w:sz w:val="22"/>
          <w:szCs w:val="22"/>
        </w:rPr>
        <w:t>Course Format</w:t>
      </w:r>
    </w:p>
    <w:p w:rsidR="273246B2" w:rsidP="0319FECF" w:rsidRDefault="273246B2" w14:paraId="68FFAC5B" w14:textId="0EE80FA9">
      <w:pPr>
        <w:spacing w:beforeAutospacing="on" w:afterAutospacing="on" w:line="300" w:lineRule="atLeast"/>
        <w:rPr>
          <w:rFonts w:ascii="Segoe UI" w:hAnsi="Segoe UI" w:eastAsia="Segoe UI" w:cs="Segoe UI"/>
          <w:sz w:val="22"/>
          <w:szCs w:val="22"/>
        </w:rPr>
      </w:pPr>
      <w:r w:rsidRPr="0319FECF" w:rsidR="273246B2">
        <w:rPr>
          <w:rFonts w:ascii="Segoe UI" w:hAnsi="Segoe UI" w:eastAsia="Segoe UI" w:cs="Segoe UI"/>
          <w:sz w:val="22"/>
          <w:szCs w:val="22"/>
        </w:rPr>
        <w:t>The course will include a combination of lectures, discussion</w:t>
      </w:r>
      <w:r w:rsidRPr="0319FECF" w:rsidR="0CF48A33">
        <w:rPr>
          <w:rFonts w:ascii="Segoe UI" w:hAnsi="Segoe UI" w:eastAsia="Segoe UI" w:cs="Segoe UI"/>
          <w:sz w:val="22"/>
          <w:szCs w:val="22"/>
        </w:rPr>
        <w:t xml:space="preserve"> boards</w:t>
      </w:r>
      <w:r w:rsidRPr="0319FECF" w:rsidR="273246B2">
        <w:rPr>
          <w:rFonts w:ascii="Segoe UI" w:hAnsi="Segoe UI" w:eastAsia="Segoe UI" w:cs="Segoe UI"/>
          <w:sz w:val="22"/>
          <w:szCs w:val="22"/>
        </w:rPr>
        <w:t xml:space="preserve">, </w:t>
      </w:r>
      <w:r w:rsidRPr="0319FECF" w:rsidR="1FA2B2F6">
        <w:rPr>
          <w:rFonts w:ascii="Segoe UI" w:hAnsi="Segoe UI" w:eastAsia="Segoe UI" w:cs="Segoe UI"/>
          <w:sz w:val="22"/>
          <w:szCs w:val="22"/>
        </w:rPr>
        <w:t xml:space="preserve">quizzes, and a capstone project. The instructor will provide quality feedback on all assignments to the individual </w:t>
      </w:r>
      <w:r w:rsidRPr="0319FECF" w:rsidR="34DC5393">
        <w:rPr>
          <w:rFonts w:ascii="Segoe UI" w:hAnsi="Segoe UI" w:eastAsia="Segoe UI" w:cs="Segoe UI"/>
          <w:sz w:val="22"/>
          <w:szCs w:val="22"/>
        </w:rPr>
        <w:t xml:space="preserve">in Canvas. </w:t>
      </w:r>
    </w:p>
    <w:p w:rsidR="0319FECF" w:rsidP="0319FECF" w:rsidRDefault="0319FECF" w14:paraId="1397D5C3" w14:textId="2CF7CD0F">
      <w:pPr>
        <w:spacing w:beforeAutospacing="on" w:afterAutospacing="on" w:line="300" w:lineRule="atLeast"/>
        <w:outlineLvl w:val="1"/>
        <w:rPr>
          <w:rFonts w:ascii="Segoe UI" w:hAnsi="Segoe UI" w:eastAsia="Segoe UI" w:cs="Segoe UI"/>
          <w:b w:val="1"/>
          <w:bCs w:val="1"/>
          <w:sz w:val="22"/>
          <w:szCs w:val="22"/>
        </w:rPr>
      </w:pPr>
    </w:p>
    <w:p w:rsidR="0319FECF" w:rsidP="0319FECF" w:rsidRDefault="0319FECF" w14:paraId="479D8E70" w14:textId="425ADC8A">
      <w:pPr>
        <w:spacing w:beforeAutospacing="on" w:afterAutospacing="on" w:line="300" w:lineRule="atLeast"/>
        <w:outlineLvl w:val="1"/>
        <w:rPr>
          <w:rFonts w:ascii="Segoe UI" w:hAnsi="Segoe UI" w:eastAsia="Segoe UI" w:cs="Segoe UI"/>
          <w:b w:val="1"/>
          <w:bCs w:val="1"/>
          <w:sz w:val="22"/>
          <w:szCs w:val="22"/>
        </w:rPr>
      </w:pPr>
    </w:p>
    <w:p w:rsidR="0319FECF" w:rsidP="0319FECF" w:rsidRDefault="0319FECF" w14:paraId="0076857F" w14:textId="7669F107">
      <w:pPr>
        <w:spacing w:beforeAutospacing="on" w:afterAutospacing="on" w:line="300" w:lineRule="atLeast"/>
        <w:outlineLvl w:val="1"/>
        <w:rPr>
          <w:rFonts w:ascii="Segoe UI" w:hAnsi="Segoe UI" w:eastAsia="Segoe UI" w:cs="Segoe UI"/>
          <w:b w:val="1"/>
          <w:bCs w:val="1"/>
          <w:sz w:val="22"/>
          <w:szCs w:val="22"/>
        </w:rPr>
      </w:pPr>
    </w:p>
    <w:p w:rsidR="0319FECF" w:rsidP="0319FECF" w:rsidRDefault="0319FECF" w14:paraId="7967C09B" w14:textId="716D35D6">
      <w:pPr>
        <w:spacing w:beforeAutospacing="on" w:afterAutospacing="on" w:line="300" w:lineRule="atLeast"/>
        <w:outlineLvl w:val="1"/>
        <w:rPr>
          <w:rFonts w:ascii="Segoe UI" w:hAnsi="Segoe UI" w:eastAsia="Segoe UI" w:cs="Segoe UI"/>
          <w:b w:val="1"/>
          <w:bCs w:val="1"/>
          <w:sz w:val="22"/>
          <w:szCs w:val="22"/>
        </w:rPr>
      </w:pPr>
    </w:p>
    <w:p w:rsidR="0319FECF" w:rsidP="0319FECF" w:rsidRDefault="0319FECF" w14:paraId="18704CD3" w14:textId="4AAE7E71">
      <w:pPr>
        <w:spacing w:beforeAutospacing="on" w:afterAutospacing="on" w:line="300" w:lineRule="atLeast"/>
        <w:outlineLvl w:val="1"/>
        <w:rPr>
          <w:rFonts w:ascii="Segoe UI" w:hAnsi="Segoe UI" w:eastAsia="Segoe UI" w:cs="Segoe UI"/>
          <w:b w:val="1"/>
          <w:bCs w:val="1"/>
          <w:sz w:val="22"/>
          <w:szCs w:val="22"/>
        </w:rPr>
      </w:pPr>
    </w:p>
    <w:p w:rsidR="0319FECF" w:rsidP="0319FECF" w:rsidRDefault="0319FECF" w14:paraId="0DF6DEA3" w14:textId="3F234A81">
      <w:pPr>
        <w:spacing w:beforeAutospacing="on" w:afterAutospacing="on" w:line="300" w:lineRule="atLeast"/>
        <w:outlineLvl w:val="1"/>
        <w:rPr>
          <w:rFonts w:ascii="Segoe UI" w:hAnsi="Segoe UI" w:eastAsia="Segoe UI" w:cs="Segoe UI"/>
          <w:b w:val="1"/>
          <w:bCs w:val="1"/>
          <w:sz w:val="22"/>
          <w:szCs w:val="22"/>
        </w:rPr>
      </w:pPr>
    </w:p>
    <w:p w:rsidR="0319FECF" w:rsidP="0319FECF" w:rsidRDefault="0319FECF" w14:paraId="6337F30B" w14:textId="6143B4E6">
      <w:pPr>
        <w:spacing w:beforeAutospacing="on" w:afterAutospacing="on" w:line="300" w:lineRule="atLeast"/>
        <w:outlineLvl w:val="1"/>
        <w:rPr>
          <w:rFonts w:ascii="Segoe UI" w:hAnsi="Segoe UI" w:eastAsia="Segoe UI" w:cs="Segoe UI"/>
          <w:b w:val="1"/>
          <w:bCs w:val="1"/>
          <w:sz w:val="22"/>
          <w:szCs w:val="22"/>
        </w:rPr>
      </w:pPr>
    </w:p>
    <w:p w:rsidR="0319FECF" w:rsidP="0319FECF" w:rsidRDefault="0319FECF" w14:paraId="4DD9BFF3" w14:textId="077809BC">
      <w:pPr>
        <w:spacing w:beforeAutospacing="on" w:afterAutospacing="on" w:line="300" w:lineRule="atLeast"/>
        <w:outlineLvl w:val="1"/>
        <w:rPr>
          <w:rFonts w:ascii="Segoe UI" w:hAnsi="Segoe UI" w:eastAsia="Segoe UI" w:cs="Segoe UI"/>
          <w:b w:val="1"/>
          <w:bCs w:val="1"/>
          <w:sz w:val="22"/>
          <w:szCs w:val="22"/>
        </w:rPr>
      </w:pPr>
    </w:p>
    <w:p w:rsidR="0319FECF" w:rsidP="0319FECF" w:rsidRDefault="0319FECF" w14:paraId="08BB1274" w14:textId="6AB1164D">
      <w:pPr>
        <w:spacing w:beforeAutospacing="on" w:afterAutospacing="on" w:line="300" w:lineRule="atLeast"/>
        <w:outlineLvl w:val="1"/>
        <w:rPr>
          <w:rFonts w:ascii="Segoe UI" w:hAnsi="Segoe UI" w:eastAsia="Segoe UI" w:cs="Segoe UI"/>
          <w:b w:val="1"/>
          <w:bCs w:val="1"/>
          <w:sz w:val="22"/>
          <w:szCs w:val="22"/>
        </w:rPr>
      </w:pPr>
    </w:p>
    <w:p w:rsidRPr="004A4669" w:rsidR="004A4669" w:rsidP="0319FECF" w:rsidRDefault="004A4669" w14:paraId="2B9D4CA0" w14:textId="77777777">
      <w:pPr>
        <w:spacing w:before="100" w:beforeAutospacing="on" w:after="100" w:afterAutospacing="on" w:line="300" w:lineRule="atLeast"/>
        <w:outlineLvl w:val="1"/>
        <w:rPr>
          <w:rFonts w:ascii="Segoe UI" w:hAnsi="Segoe UI" w:eastAsia="Segoe UI" w:cs="Segoe UI"/>
          <w:b w:val="1"/>
          <w:bCs w:val="1"/>
          <w:kern w:val="0"/>
          <w:sz w:val="22"/>
          <w:szCs w:val="22"/>
          <w14:ligatures w14:val="none"/>
        </w:rPr>
      </w:pPr>
      <w:r w:rsidRPr="0319FECF" w:rsidR="004A4669">
        <w:rPr>
          <w:rFonts w:ascii="Segoe UI" w:hAnsi="Segoe UI" w:eastAsia="Segoe UI" w:cs="Segoe UI"/>
          <w:b w:val="1"/>
          <w:bCs w:val="1"/>
          <w:kern w:val="0"/>
          <w:sz w:val="22"/>
          <w:szCs w:val="22"/>
          <w14:ligatures w14:val="none"/>
        </w:rPr>
        <w:t>Assessments &amp; Grading</w:t>
      </w:r>
    </w:p>
    <w:p w:rsidRPr="004A4669" w:rsidR="004A4669" w:rsidP="0319FECF" w:rsidRDefault="004A4669" w14:paraId="18E77FE1" w14:textId="302D5179">
      <w:pPr>
        <w:spacing w:before="0" w:beforeAutospacing="off" w:after="0" w:afterAutospacing="off" w:line="300" w:lineRule="atLeast"/>
        <w:rPr>
          <w:rFonts w:ascii="Segoe UI" w:hAnsi="Segoe UI" w:eastAsia="Segoe UI" w:cs="Segoe UI"/>
          <w:noProof w:val="0"/>
          <w:sz w:val="22"/>
          <w:szCs w:val="22"/>
          <w:lang w:val="en-US"/>
        </w:rPr>
      </w:pPr>
      <w:r w:rsidRPr="0319FECF" w:rsidR="18F34421">
        <w:rPr>
          <w:rFonts w:ascii="Segoe UI" w:hAnsi="Segoe UI" w:eastAsia="Segoe UI" w:cs="Segoe UI"/>
          <w:noProof w:val="0"/>
          <w:sz w:val="22"/>
          <w:szCs w:val="22"/>
          <w:lang w:val="en-US"/>
        </w:rPr>
        <w:t>The following table provides a brief summary of the specific assessment tools for this course, as well as the related percentage (and point) values of the final grade.</w:t>
      </w:r>
    </w:p>
    <w:p w:rsidRPr="004A4669" w:rsidR="004A4669" w:rsidP="0319FECF" w:rsidRDefault="004A4669" w14:paraId="5BD68E98" w14:textId="493285CB">
      <w:pPr>
        <w:spacing w:before="100" w:beforeAutospacing="on" w:after="100" w:afterAutospacing="on" w:line="300" w:lineRule="atLeast"/>
        <w:outlineLvl w:val="1"/>
        <w:rPr>
          <w:rFonts w:ascii="Segoe UI" w:hAnsi="Segoe UI" w:eastAsia="Segoe UI" w:cs="Segoe UI"/>
          <w:b w:val="0"/>
          <w:bCs w:val="0"/>
          <w:sz w:val="22"/>
          <w:szCs w:val="22"/>
        </w:rPr>
      </w:pPr>
    </w:p>
    <w:tbl>
      <w:tblPr>
        <w:tblStyle w:val="TableGrid"/>
        <w:tblW w:w="0" w:type="auto"/>
        <w:tblLook w:val="06A0" w:firstRow="1" w:lastRow="0" w:firstColumn="1" w:lastColumn="0" w:noHBand="1" w:noVBand="1"/>
      </w:tblPr>
      <w:tblGrid>
        <w:gridCol w:w="2340"/>
        <w:gridCol w:w="2340"/>
        <w:gridCol w:w="2340"/>
        <w:gridCol w:w="2340"/>
      </w:tblGrid>
      <w:tr w:rsidR="0319FECF" w:rsidTr="0319FECF" w14:paraId="76A2E0AC">
        <w:trPr>
          <w:trHeight w:val="300"/>
        </w:trPr>
        <w:tc>
          <w:tcPr>
            <w:tcW w:w="2340" w:type="dxa"/>
            <w:tcMar/>
          </w:tcPr>
          <w:p w:rsidR="18F34421" w:rsidP="0319FECF" w:rsidRDefault="18F34421" w14:paraId="62EAFA8D" w14:textId="221A2DE8">
            <w:pPr>
              <w:pStyle w:val="Normal"/>
              <w:rPr>
                <w:rFonts w:ascii="Segoe UI" w:hAnsi="Segoe UI" w:eastAsia="Segoe UI" w:cs="Segoe UI"/>
                <w:b w:val="1"/>
                <w:bCs w:val="1"/>
                <w:sz w:val="22"/>
                <w:szCs w:val="22"/>
              </w:rPr>
            </w:pPr>
            <w:r w:rsidRPr="0319FECF" w:rsidR="18F34421">
              <w:rPr>
                <w:rFonts w:ascii="Segoe UI" w:hAnsi="Segoe UI" w:eastAsia="Segoe UI" w:cs="Segoe UI"/>
                <w:b w:val="1"/>
                <w:bCs w:val="1"/>
                <w:sz w:val="22"/>
                <w:szCs w:val="22"/>
              </w:rPr>
              <w:t>Assessment Tool</w:t>
            </w:r>
          </w:p>
        </w:tc>
        <w:tc>
          <w:tcPr>
            <w:tcW w:w="2340" w:type="dxa"/>
            <w:tcMar/>
          </w:tcPr>
          <w:p w:rsidR="18F34421" w:rsidP="0319FECF" w:rsidRDefault="18F34421" w14:paraId="5B52EEB0" w14:textId="6F0A0EF4">
            <w:pPr>
              <w:pStyle w:val="Normal"/>
              <w:rPr>
                <w:rFonts w:ascii="Segoe UI" w:hAnsi="Segoe UI" w:eastAsia="Segoe UI" w:cs="Segoe UI"/>
                <w:b w:val="1"/>
                <w:bCs w:val="1"/>
                <w:sz w:val="22"/>
                <w:szCs w:val="22"/>
              </w:rPr>
            </w:pPr>
            <w:r w:rsidRPr="0319FECF" w:rsidR="18F34421">
              <w:rPr>
                <w:rFonts w:ascii="Segoe UI" w:hAnsi="Segoe UI" w:eastAsia="Segoe UI" w:cs="Segoe UI"/>
                <w:b w:val="1"/>
                <w:bCs w:val="1"/>
                <w:sz w:val="22"/>
                <w:szCs w:val="22"/>
              </w:rPr>
              <w:t>Points</w:t>
            </w:r>
          </w:p>
        </w:tc>
        <w:tc>
          <w:tcPr>
            <w:tcW w:w="2340" w:type="dxa"/>
            <w:tcMar/>
          </w:tcPr>
          <w:p w:rsidR="18F34421" w:rsidP="0319FECF" w:rsidRDefault="18F34421" w14:paraId="76F04FC0" w14:textId="200E1519">
            <w:pPr>
              <w:pStyle w:val="Normal"/>
              <w:suppressLineNumbers w:val="0"/>
              <w:bidi w:val="0"/>
              <w:spacing w:before="0" w:beforeAutospacing="off" w:after="0" w:afterAutospacing="off" w:line="240" w:lineRule="auto"/>
              <w:ind w:left="0" w:right="0"/>
              <w:jc w:val="left"/>
              <w:rPr>
                <w:rFonts w:ascii="Segoe UI" w:hAnsi="Segoe UI" w:eastAsia="Segoe UI" w:cs="Segoe UI"/>
                <w:b w:val="1"/>
                <w:bCs w:val="1"/>
                <w:sz w:val="22"/>
                <w:szCs w:val="22"/>
              </w:rPr>
            </w:pPr>
            <w:r w:rsidRPr="0319FECF" w:rsidR="18F34421">
              <w:rPr>
                <w:rFonts w:ascii="Segoe UI" w:hAnsi="Segoe UI" w:eastAsia="Segoe UI" w:cs="Segoe UI"/>
                <w:b w:val="1"/>
                <w:bCs w:val="1"/>
                <w:sz w:val="22"/>
                <w:szCs w:val="22"/>
              </w:rPr>
              <w:t>Total Points</w:t>
            </w:r>
          </w:p>
        </w:tc>
        <w:tc>
          <w:tcPr>
            <w:tcW w:w="2340" w:type="dxa"/>
            <w:tcMar/>
          </w:tcPr>
          <w:p w:rsidR="18F34421" w:rsidP="0319FECF" w:rsidRDefault="18F34421" w14:paraId="7DA9CB0E" w14:textId="0D4C0ABE">
            <w:pPr>
              <w:pStyle w:val="Normal"/>
              <w:suppressLineNumbers w:val="0"/>
              <w:bidi w:val="0"/>
              <w:spacing w:before="0" w:beforeAutospacing="off" w:after="0" w:afterAutospacing="off" w:line="240" w:lineRule="auto"/>
              <w:ind w:left="0" w:right="0"/>
              <w:jc w:val="left"/>
              <w:rPr>
                <w:rFonts w:ascii="Segoe UI" w:hAnsi="Segoe UI" w:eastAsia="Segoe UI" w:cs="Segoe UI"/>
                <w:b w:val="1"/>
                <w:bCs w:val="1"/>
                <w:sz w:val="22"/>
                <w:szCs w:val="22"/>
              </w:rPr>
            </w:pPr>
            <w:r w:rsidRPr="0319FECF" w:rsidR="18F34421">
              <w:rPr>
                <w:rFonts w:ascii="Segoe UI" w:hAnsi="Segoe UI" w:eastAsia="Segoe UI" w:cs="Segoe UI"/>
                <w:b w:val="1"/>
                <w:bCs w:val="1"/>
                <w:sz w:val="22"/>
                <w:szCs w:val="22"/>
              </w:rPr>
              <w:t>% Final Grade</w:t>
            </w:r>
          </w:p>
        </w:tc>
      </w:tr>
      <w:tr w:rsidR="0319FECF" w:rsidTr="0319FECF" w14:paraId="21167D84">
        <w:trPr>
          <w:trHeight w:val="300"/>
        </w:trPr>
        <w:tc>
          <w:tcPr>
            <w:tcW w:w="2340" w:type="dxa"/>
            <w:tcMar/>
          </w:tcPr>
          <w:p w:rsidR="18F34421" w:rsidP="0319FECF" w:rsidRDefault="18F34421" w14:paraId="628112D3" w14:textId="2EAB6572">
            <w:pPr>
              <w:pStyle w:val="Normal"/>
              <w:rPr>
                <w:rFonts w:ascii="Segoe UI" w:hAnsi="Segoe UI" w:eastAsia="Segoe UI" w:cs="Segoe UI"/>
                <w:b w:val="0"/>
                <w:bCs w:val="0"/>
                <w:sz w:val="22"/>
                <w:szCs w:val="22"/>
              </w:rPr>
            </w:pPr>
            <w:r w:rsidRPr="0319FECF" w:rsidR="18F34421">
              <w:rPr>
                <w:rFonts w:ascii="Segoe UI" w:hAnsi="Segoe UI" w:eastAsia="Segoe UI" w:cs="Segoe UI"/>
                <w:b w:val="0"/>
                <w:bCs w:val="0"/>
                <w:sz w:val="22"/>
                <w:szCs w:val="22"/>
              </w:rPr>
              <w:t>PlayPosit</w:t>
            </w:r>
            <w:r w:rsidRPr="0319FECF" w:rsidR="18F34421">
              <w:rPr>
                <w:rFonts w:ascii="Segoe UI" w:hAnsi="Segoe UI" w:eastAsia="Segoe UI" w:cs="Segoe UI"/>
                <w:b w:val="0"/>
                <w:bCs w:val="0"/>
                <w:sz w:val="22"/>
                <w:szCs w:val="22"/>
              </w:rPr>
              <w:t xml:space="preserve"> Questions</w:t>
            </w:r>
          </w:p>
        </w:tc>
        <w:tc>
          <w:tcPr>
            <w:tcW w:w="2340" w:type="dxa"/>
            <w:tcMar/>
          </w:tcPr>
          <w:p w:rsidR="055DC8D4" w:rsidP="0319FECF" w:rsidRDefault="055DC8D4" w14:paraId="6C8A12E7" w14:textId="4A5D2401">
            <w:pPr>
              <w:pStyle w:val="Normal"/>
              <w:rPr>
                <w:rFonts w:ascii="Segoe UI" w:hAnsi="Segoe UI" w:eastAsia="Segoe UI" w:cs="Segoe UI"/>
                <w:b w:val="0"/>
                <w:bCs w:val="0"/>
                <w:sz w:val="22"/>
                <w:szCs w:val="22"/>
              </w:rPr>
            </w:pPr>
            <w:r w:rsidRPr="0319FECF" w:rsidR="055DC8D4">
              <w:rPr>
                <w:rFonts w:ascii="Segoe UI" w:hAnsi="Segoe UI" w:eastAsia="Segoe UI" w:cs="Segoe UI"/>
                <w:b w:val="0"/>
                <w:bCs w:val="0"/>
                <w:sz w:val="22"/>
                <w:szCs w:val="22"/>
              </w:rPr>
              <w:t>1 point per question</w:t>
            </w:r>
          </w:p>
        </w:tc>
        <w:tc>
          <w:tcPr>
            <w:tcW w:w="2340" w:type="dxa"/>
            <w:tcMar/>
          </w:tcPr>
          <w:p w:rsidR="055DC8D4" w:rsidP="0319FECF" w:rsidRDefault="055DC8D4" w14:paraId="73AA38FB" w14:textId="7DE82AD2">
            <w:pPr>
              <w:pStyle w:val="Normal"/>
              <w:rPr>
                <w:rFonts w:ascii="Segoe UI" w:hAnsi="Segoe UI" w:eastAsia="Segoe UI" w:cs="Segoe UI"/>
                <w:b w:val="0"/>
                <w:bCs w:val="0"/>
                <w:sz w:val="22"/>
                <w:szCs w:val="22"/>
              </w:rPr>
            </w:pPr>
            <w:r w:rsidRPr="0319FECF" w:rsidR="055DC8D4">
              <w:rPr>
                <w:rFonts w:ascii="Segoe UI" w:hAnsi="Segoe UI" w:eastAsia="Segoe UI" w:cs="Segoe UI"/>
                <w:b w:val="0"/>
                <w:bCs w:val="0"/>
                <w:sz w:val="22"/>
                <w:szCs w:val="22"/>
              </w:rPr>
              <w:t>50 total</w:t>
            </w:r>
          </w:p>
        </w:tc>
        <w:tc>
          <w:tcPr>
            <w:tcW w:w="2340" w:type="dxa"/>
            <w:tcMar/>
          </w:tcPr>
          <w:p w:rsidR="055DC8D4" w:rsidP="0319FECF" w:rsidRDefault="055DC8D4" w14:paraId="74BDBDD7" w14:textId="193B093F">
            <w:pPr>
              <w:pStyle w:val="Normal"/>
              <w:rPr>
                <w:rFonts w:ascii="Segoe UI" w:hAnsi="Segoe UI" w:eastAsia="Segoe UI" w:cs="Segoe UI"/>
                <w:b w:val="0"/>
                <w:bCs w:val="0"/>
                <w:sz w:val="22"/>
                <w:szCs w:val="22"/>
              </w:rPr>
            </w:pPr>
            <w:r w:rsidRPr="0319FECF" w:rsidR="055DC8D4">
              <w:rPr>
                <w:rFonts w:ascii="Segoe UI" w:hAnsi="Segoe UI" w:eastAsia="Segoe UI" w:cs="Segoe UI"/>
                <w:b w:val="0"/>
                <w:bCs w:val="0"/>
                <w:sz w:val="22"/>
                <w:szCs w:val="22"/>
              </w:rPr>
              <w:t>8</w:t>
            </w:r>
          </w:p>
        </w:tc>
      </w:tr>
      <w:tr w:rsidR="0319FECF" w:rsidTr="0319FECF" w14:paraId="7F56211D">
        <w:trPr>
          <w:trHeight w:val="300"/>
        </w:trPr>
        <w:tc>
          <w:tcPr>
            <w:tcW w:w="2340" w:type="dxa"/>
            <w:tcMar/>
          </w:tcPr>
          <w:p w:rsidR="18F34421" w:rsidP="0319FECF" w:rsidRDefault="18F34421" w14:paraId="1EE89834" w14:textId="363CAEC2">
            <w:pPr>
              <w:pStyle w:val="Normal"/>
              <w:rPr>
                <w:rFonts w:ascii="Segoe UI" w:hAnsi="Segoe UI" w:eastAsia="Segoe UI" w:cs="Segoe UI"/>
                <w:b w:val="0"/>
                <w:bCs w:val="0"/>
                <w:sz w:val="22"/>
                <w:szCs w:val="22"/>
              </w:rPr>
            </w:pPr>
            <w:r w:rsidRPr="0319FECF" w:rsidR="18F34421">
              <w:rPr>
                <w:rFonts w:ascii="Segoe UI" w:hAnsi="Segoe UI" w:eastAsia="Segoe UI" w:cs="Segoe UI"/>
                <w:b w:val="0"/>
                <w:bCs w:val="0"/>
                <w:sz w:val="22"/>
                <w:szCs w:val="22"/>
              </w:rPr>
              <w:t>Discussion Boards</w:t>
            </w:r>
          </w:p>
        </w:tc>
        <w:tc>
          <w:tcPr>
            <w:tcW w:w="2340" w:type="dxa"/>
            <w:tcMar/>
          </w:tcPr>
          <w:p w:rsidR="524DFBFB" w:rsidP="0319FECF" w:rsidRDefault="524DFBFB" w14:paraId="542F577D" w14:textId="2EA10003">
            <w:pPr>
              <w:pStyle w:val="Normal"/>
              <w:rPr>
                <w:rFonts w:ascii="Segoe UI" w:hAnsi="Segoe UI" w:eastAsia="Segoe UI" w:cs="Segoe UI"/>
                <w:b w:val="0"/>
                <w:bCs w:val="0"/>
                <w:sz w:val="22"/>
                <w:szCs w:val="22"/>
              </w:rPr>
            </w:pPr>
            <w:r w:rsidRPr="0319FECF" w:rsidR="524DFBFB">
              <w:rPr>
                <w:rFonts w:ascii="Segoe UI" w:hAnsi="Segoe UI" w:eastAsia="Segoe UI" w:cs="Segoe UI"/>
                <w:b w:val="0"/>
                <w:bCs w:val="0"/>
                <w:sz w:val="22"/>
                <w:szCs w:val="22"/>
              </w:rPr>
              <w:t xml:space="preserve">6 at </w:t>
            </w:r>
            <w:r w:rsidRPr="0319FECF" w:rsidR="4ED0EE0A">
              <w:rPr>
                <w:rFonts w:ascii="Segoe UI" w:hAnsi="Segoe UI" w:eastAsia="Segoe UI" w:cs="Segoe UI"/>
                <w:b w:val="0"/>
                <w:bCs w:val="0"/>
                <w:sz w:val="22"/>
                <w:szCs w:val="22"/>
              </w:rPr>
              <w:t xml:space="preserve">25 </w:t>
            </w:r>
            <w:r w:rsidRPr="0319FECF" w:rsidR="4ED0EE0A">
              <w:rPr>
                <w:rFonts w:ascii="Segoe UI" w:hAnsi="Segoe UI" w:eastAsia="Segoe UI" w:cs="Segoe UI"/>
                <w:b w:val="0"/>
                <w:bCs w:val="0"/>
                <w:sz w:val="22"/>
                <w:szCs w:val="22"/>
              </w:rPr>
              <w:t>points</w:t>
            </w:r>
            <w:r w:rsidRPr="0319FECF" w:rsidR="4ED0EE0A">
              <w:rPr>
                <w:rFonts w:ascii="Segoe UI" w:hAnsi="Segoe UI" w:eastAsia="Segoe UI" w:cs="Segoe UI"/>
                <w:b w:val="0"/>
                <w:bCs w:val="0"/>
                <w:sz w:val="22"/>
                <w:szCs w:val="22"/>
              </w:rPr>
              <w:t xml:space="preserve"> each</w:t>
            </w:r>
          </w:p>
        </w:tc>
        <w:tc>
          <w:tcPr>
            <w:tcW w:w="2340" w:type="dxa"/>
            <w:tcMar/>
          </w:tcPr>
          <w:p w:rsidR="4ED0EE0A" w:rsidP="0319FECF" w:rsidRDefault="4ED0EE0A" w14:paraId="0149B798" w14:textId="765D696F">
            <w:pPr>
              <w:pStyle w:val="Normal"/>
              <w:rPr>
                <w:rFonts w:ascii="Segoe UI" w:hAnsi="Segoe UI" w:eastAsia="Segoe UI" w:cs="Segoe UI"/>
                <w:b w:val="0"/>
                <w:bCs w:val="0"/>
                <w:sz w:val="22"/>
                <w:szCs w:val="22"/>
              </w:rPr>
            </w:pPr>
            <w:r w:rsidRPr="0319FECF" w:rsidR="4ED0EE0A">
              <w:rPr>
                <w:rFonts w:ascii="Segoe UI" w:hAnsi="Segoe UI" w:eastAsia="Segoe UI" w:cs="Segoe UI"/>
                <w:b w:val="0"/>
                <w:bCs w:val="0"/>
                <w:sz w:val="22"/>
                <w:szCs w:val="22"/>
              </w:rPr>
              <w:t xml:space="preserve">150 total </w:t>
            </w:r>
          </w:p>
        </w:tc>
        <w:tc>
          <w:tcPr>
            <w:tcW w:w="2340" w:type="dxa"/>
            <w:tcMar/>
          </w:tcPr>
          <w:p w:rsidR="4ED0EE0A" w:rsidP="0319FECF" w:rsidRDefault="4ED0EE0A" w14:paraId="16639086" w14:textId="38451020">
            <w:pPr>
              <w:pStyle w:val="Normal"/>
              <w:rPr>
                <w:rFonts w:ascii="Segoe UI" w:hAnsi="Segoe UI" w:eastAsia="Segoe UI" w:cs="Segoe UI"/>
                <w:b w:val="0"/>
                <w:bCs w:val="0"/>
                <w:sz w:val="22"/>
                <w:szCs w:val="22"/>
              </w:rPr>
            </w:pPr>
            <w:r w:rsidRPr="0319FECF" w:rsidR="4ED0EE0A">
              <w:rPr>
                <w:rFonts w:ascii="Segoe UI" w:hAnsi="Segoe UI" w:eastAsia="Segoe UI" w:cs="Segoe UI"/>
                <w:b w:val="0"/>
                <w:bCs w:val="0"/>
                <w:sz w:val="22"/>
                <w:szCs w:val="22"/>
              </w:rPr>
              <w:t>25</w:t>
            </w:r>
          </w:p>
        </w:tc>
      </w:tr>
      <w:tr w:rsidR="0319FECF" w:rsidTr="0319FECF" w14:paraId="028AD1EC">
        <w:trPr>
          <w:trHeight w:val="300"/>
        </w:trPr>
        <w:tc>
          <w:tcPr>
            <w:tcW w:w="2340" w:type="dxa"/>
            <w:tcMar/>
          </w:tcPr>
          <w:p w:rsidR="18F34421" w:rsidP="0319FECF" w:rsidRDefault="18F34421" w14:paraId="0D732CA6" w14:textId="23E426CF">
            <w:pPr>
              <w:pStyle w:val="Normal"/>
              <w:rPr>
                <w:rFonts w:ascii="Segoe UI" w:hAnsi="Segoe UI" w:eastAsia="Segoe UI" w:cs="Segoe UI"/>
                <w:b w:val="0"/>
                <w:bCs w:val="0"/>
                <w:sz w:val="22"/>
                <w:szCs w:val="22"/>
              </w:rPr>
            </w:pPr>
            <w:r w:rsidRPr="0319FECF" w:rsidR="18F34421">
              <w:rPr>
                <w:rFonts w:ascii="Segoe UI" w:hAnsi="Segoe UI" w:eastAsia="Segoe UI" w:cs="Segoe UI"/>
                <w:b w:val="0"/>
                <w:bCs w:val="0"/>
                <w:sz w:val="22"/>
                <w:szCs w:val="22"/>
              </w:rPr>
              <w:t>Quizzes</w:t>
            </w:r>
          </w:p>
        </w:tc>
        <w:tc>
          <w:tcPr>
            <w:tcW w:w="2340" w:type="dxa"/>
            <w:tcMar/>
          </w:tcPr>
          <w:p w:rsidR="19D577BE" w:rsidP="0319FECF" w:rsidRDefault="19D577BE" w14:paraId="72D3D7B8" w14:textId="62013D58">
            <w:pPr>
              <w:pStyle w:val="Normal"/>
              <w:rPr>
                <w:rFonts w:ascii="Segoe UI" w:hAnsi="Segoe UI" w:eastAsia="Segoe UI" w:cs="Segoe UI"/>
                <w:b w:val="0"/>
                <w:bCs w:val="0"/>
                <w:sz w:val="22"/>
                <w:szCs w:val="22"/>
              </w:rPr>
            </w:pPr>
            <w:r w:rsidRPr="0319FECF" w:rsidR="19D577BE">
              <w:rPr>
                <w:rFonts w:ascii="Segoe UI" w:hAnsi="Segoe UI" w:eastAsia="Segoe UI" w:cs="Segoe UI"/>
                <w:b w:val="0"/>
                <w:bCs w:val="0"/>
                <w:sz w:val="22"/>
                <w:szCs w:val="22"/>
              </w:rPr>
              <w:t>1 at</w:t>
            </w:r>
            <w:r w:rsidRPr="0319FECF" w:rsidR="19D577BE">
              <w:rPr>
                <w:rFonts w:ascii="Segoe UI" w:hAnsi="Segoe UI" w:eastAsia="Segoe UI" w:cs="Segoe UI"/>
                <w:b w:val="0"/>
                <w:bCs w:val="0"/>
                <w:sz w:val="22"/>
                <w:szCs w:val="22"/>
              </w:rPr>
              <w:t xml:space="preserve"> </w:t>
            </w:r>
            <w:r w:rsidRPr="0319FECF" w:rsidR="19D577BE">
              <w:rPr>
                <w:rFonts w:ascii="Segoe UI" w:hAnsi="Segoe UI" w:eastAsia="Segoe UI" w:cs="Segoe UI"/>
                <w:b w:val="0"/>
                <w:bCs w:val="0"/>
                <w:sz w:val="22"/>
                <w:szCs w:val="22"/>
              </w:rPr>
              <w:t xml:space="preserve">30 points; </w:t>
            </w:r>
          </w:p>
          <w:p w:rsidR="19D577BE" w:rsidP="0319FECF" w:rsidRDefault="19D577BE" w14:paraId="2AFFF150" w14:textId="5064E8BC">
            <w:pPr>
              <w:pStyle w:val="Normal"/>
              <w:rPr>
                <w:rFonts w:ascii="Segoe UI" w:hAnsi="Segoe UI" w:eastAsia="Segoe UI" w:cs="Segoe UI"/>
                <w:b w:val="0"/>
                <w:bCs w:val="0"/>
                <w:sz w:val="22"/>
                <w:szCs w:val="22"/>
              </w:rPr>
            </w:pPr>
            <w:r w:rsidRPr="0319FECF" w:rsidR="19D577BE">
              <w:rPr>
                <w:rFonts w:ascii="Segoe UI" w:hAnsi="Segoe UI" w:eastAsia="Segoe UI" w:cs="Segoe UI"/>
                <w:b w:val="0"/>
                <w:bCs w:val="0"/>
                <w:sz w:val="22"/>
                <w:szCs w:val="22"/>
              </w:rPr>
              <w:t>5 at 24 points each</w:t>
            </w:r>
          </w:p>
        </w:tc>
        <w:tc>
          <w:tcPr>
            <w:tcW w:w="2340" w:type="dxa"/>
            <w:tcMar/>
          </w:tcPr>
          <w:p w:rsidR="19D577BE" w:rsidP="0319FECF" w:rsidRDefault="19D577BE" w14:paraId="42B30A5E" w14:textId="64F1B1A5">
            <w:pPr>
              <w:pStyle w:val="Normal"/>
              <w:rPr>
                <w:rFonts w:ascii="Segoe UI" w:hAnsi="Segoe UI" w:eastAsia="Segoe UI" w:cs="Segoe UI"/>
                <w:b w:val="0"/>
                <w:bCs w:val="0"/>
                <w:sz w:val="22"/>
                <w:szCs w:val="22"/>
              </w:rPr>
            </w:pPr>
            <w:r w:rsidRPr="0319FECF" w:rsidR="19D577BE">
              <w:rPr>
                <w:rFonts w:ascii="Segoe UI" w:hAnsi="Segoe UI" w:eastAsia="Segoe UI" w:cs="Segoe UI"/>
                <w:b w:val="0"/>
                <w:bCs w:val="0"/>
                <w:sz w:val="22"/>
                <w:szCs w:val="22"/>
              </w:rPr>
              <w:t>150 total</w:t>
            </w:r>
          </w:p>
        </w:tc>
        <w:tc>
          <w:tcPr>
            <w:tcW w:w="2340" w:type="dxa"/>
            <w:tcMar/>
          </w:tcPr>
          <w:p w:rsidR="19D577BE" w:rsidP="0319FECF" w:rsidRDefault="19D577BE" w14:paraId="3AE1F03D" w14:textId="5522B821">
            <w:pPr>
              <w:pStyle w:val="Normal"/>
              <w:rPr>
                <w:rFonts w:ascii="Segoe UI" w:hAnsi="Segoe UI" w:eastAsia="Segoe UI" w:cs="Segoe UI"/>
                <w:b w:val="0"/>
                <w:bCs w:val="0"/>
                <w:sz w:val="22"/>
                <w:szCs w:val="22"/>
              </w:rPr>
            </w:pPr>
            <w:r w:rsidRPr="0319FECF" w:rsidR="19D577BE">
              <w:rPr>
                <w:rFonts w:ascii="Segoe UI" w:hAnsi="Segoe UI" w:eastAsia="Segoe UI" w:cs="Segoe UI"/>
                <w:b w:val="0"/>
                <w:bCs w:val="0"/>
                <w:sz w:val="22"/>
                <w:szCs w:val="22"/>
              </w:rPr>
              <w:t>25</w:t>
            </w:r>
          </w:p>
        </w:tc>
      </w:tr>
      <w:tr w:rsidR="0319FECF" w:rsidTr="0319FECF" w14:paraId="6569788E">
        <w:trPr>
          <w:trHeight w:val="300"/>
        </w:trPr>
        <w:tc>
          <w:tcPr>
            <w:tcW w:w="2340" w:type="dxa"/>
            <w:tcMar/>
          </w:tcPr>
          <w:p w:rsidR="18F34421" w:rsidP="0319FECF" w:rsidRDefault="18F34421" w14:paraId="25984EFA" w14:textId="10682A5A">
            <w:pPr>
              <w:pStyle w:val="Normal"/>
              <w:rPr>
                <w:rFonts w:ascii="Segoe UI" w:hAnsi="Segoe UI" w:eastAsia="Segoe UI" w:cs="Segoe UI"/>
                <w:b w:val="0"/>
                <w:bCs w:val="0"/>
                <w:sz w:val="22"/>
                <w:szCs w:val="22"/>
              </w:rPr>
            </w:pPr>
            <w:r w:rsidRPr="0319FECF" w:rsidR="18F34421">
              <w:rPr>
                <w:rFonts w:ascii="Segoe UI" w:hAnsi="Segoe UI" w:eastAsia="Segoe UI" w:cs="Segoe UI"/>
                <w:b w:val="0"/>
                <w:bCs w:val="0"/>
                <w:sz w:val="22"/>
                <w:szCs w:val="22"/>
              </w:rPr>
              <w:t>Capstone Project</w:t>
            </w:r>
          </w:p>
        </w:tc>
        <w:tc>
          <w:tcPr>
            <w:tcW w:w="2340" w:type="dxa"/>
            <w:tcMar/>
          </w:tcPr>
          <w:p w:rsidR="668447EE" w:rsidP="0319FECF" w:rsidRDefault="668447EE" w14:paraId="118DFC94" w14:textId="5783F206">
            <w:pPr>
              <w:pStyle w:val="Normal"/>
              <w:rPr>
                <w:rFonts w:ascii="Segoe UI" w:hAnsi="Segoe UI" w:eastAsia="Segoe UI" w:cs="Segoe UI"/>
                <w:b w:val="0"/>
                <w:bCs w:val="0"/>
                <w:sz w:val="22"/>
                <w:szCs w:val="22"/>
              </w:rPr>
            </w:pPr>
            <w:r w:rsidRPr="0319FECF" w:rsidR="668447EE">
              <w:rPr>
                <w:rFonts w:ascii="Segoe UI" w:hAnsi="Segoe UI" w:eastAsia="Segoe UI" w:cs="Segoe UI"/>
                <w:b w:val="0"/>
                <w:bCs w:val="0"/>
                <w:sz w:val="22"/>
                <w:szCs w:val="22"/>
              </w:rPr>
              <w:t>Milestones 25 points</w:t>
            </w:r>
          </w:p>
          <w:p w:rsidR="668447EE" w:rsidP="0319FECF" w:rsidRDefault="668447EE" w14:paraId="5B8C4DD5" w14:textId="02BF61E5">
            <w:pPr>
              <w:pStyle w:val="Normal"/>
              <w:rPr>
                <w:rFonts w:ascii="Segoe UI" w:hAnsi="Segoe UI" w:eastAsia="Segoe UI" w:cs="Segoe UI"/>
                <w:b w:val="0"/>
                <w:bCs w:val="0"/>
                <w:sz w:val="22"/>
                <w:szCs w:val="22"/>
              </w:rPr>
            </w:pPr>
            <w:r w:rsidRPr="0319FECF" w:rsidR="668447EE">
              <w:rPr>
                <w:rFonts w:ascii="Segoe UI" w:hAnsi="Segoe UI" w:eastAsia="Segoe UI" w:cs="Segoe UI"/>
                <w:b w:val="0"/>
                <w:bCs w:val="0"/>
                <w:sz w:val="22"/>
                <w:szCs w:val="22"/>
              </w:rPr>
              <w:t>Final project 225</w:t>
            </w:r>
          </w:p>
        </w:tc>
        <w:tc>
          <w:tcPr>
            <w:tcW w:w="2340" w:type="dxa"/>
            <w:tcMar/>
          </w:tcPr>
          <w:p w:rsidR="668447EE" w:rsidP="0319FECF" w:rsidRDefault="668447EE" w14:paraId="0BE2B8AB" w14:textId="7D4E605C">
            <w:pPr>
              <w:pStyle w:val="Normal"/>
              <w:rPr>
                <w:rFonts w:ascii="Segoe UI" w:hAnsi="Segoe UI" w:eastAsia="Segoe UI" w:cs="Segoe UI"/>
                <w:b w:val="0"/>
                <w:bCs w:val="0"/>
                <w:sz w:val="22"/>
                <w:szCs w:val="22"/>
              </w:rPr>
            </w:pPr>
            <w:r w:rsidRPr="0319FECF" w:rsidR="668447EE">
              <w:rPr>
                <w:rFonts w:ascii="Segoe UI" w:hAnsi="Segoe UI" w:eastAsia="Segoe UI" w:cs="Segoe UI"/>
                <w:b w:val="0"/>
                <w:bCs w:val="0"/>
                <w:sz w:val="22"/>
                <w:szCs w:val="22"/>
              </w:rPr>
              <w:t>250 total</w:t>
            </w:r>
          </w:p>
        </w:tc>
        <w:tc>
          <w:tcPr>
            <w:tcW w:w="2340" w:type="dxa"/>
            <w:tcMar/>
          </w:tcPr>
          <w:p w:rsidR="668447EE" w:rsidP="0319FECF" w:rsidRDefault="668447EE" w14:paraId="30FBE7BC" w14:textId="0E6F14FD">
            <w:pPr>
              <w:pStyle w:val="Normal"/>
              <w:rPr>
                <w:rFonts w:ascii="Segoe UI" w:hAnsi="Segoe UI" w:eastAsia="Segoe UI" w:cs="Segoe UI"/>
                <w:b w:val="0"/>
                <w:bCs w:val="0"/>
                <w:sz w:val="22"/>
                <w:szCs w:val="22"/>
              </w:rPr>
            </w:pPr>
            <w:r w:rsidRPr="0319FECF" w:rsidR="668447EE">
              <w:rPr>
                <w:rFonts w:ascii="Segoe UI" w:hAnsi="Segoe UI" w:eastAsia="Segoe UI" w:cs="Segoe UI"/>
                <w:b w:val="0"/>
                <w:bCs w:val="0"/>
                <w:sz w:val="22"/>
                <w:szCs w:val="22"/>
              </w:rPr>
              <w:t>42</w:t>
            </w:r>
          </w:p>
        </w:tc>
      </w:tr>
      <w:tr w:rsidR="0319FECF" w:rsidTr="0319FECF" w14:paraId="44B4B3AA">
        <w:trPr>
          <w:trHeight w:val="300"/>
        </w:trPr>
        <w:tc>
          <w:tcPr>
            <w:tcW w:w="2340" w:type="dxa"/>
            <w:tcMar/>
          </w:tcPr>
          <w:p w:rsidR="0319FECF" w:rsidP="0319FECF" w:rsidRDefault="0319FECF" w14:paraId="5B5945E2" w14:textId="795180CD">
            <w:pPr>
              <w:pStyle w:val="Normal"/>
              <w:rPr>
                <w:rFonts w:ascii="Segoe UI" w:hAnsi="Segoe UI" w:eastAsia="Segoe UI" w:cs="Segoe UI"/>
                <w:b w:val="0"/>
                <w:bCs w:val="0"/>
                <w:sz w:val="22"/>
                <w:szCs w:val="22"/>
              </w:rPr>
            </w:pPr>
          </w:p>
        </w:tc>
        <w:tc>
          <w:tcPr>
            <w:tcW w:w="2340" w:type="dxa"/>
            <w:tcMar/>
          </w:tcPr>
          <w:p w:rsidR="0319FECF" w:rsidP="0319FECF" w:rsidRDefault="0319FECF" w14:paraId="405335A7" w14:textId="7FCB3DAA">
            <w:pPr>
              <w:pStyle w:val="Normal"/>
              <w:rPr>
                <w:rFonts w:ascii="Segoe UI" w:hAnsi="Segoe UI" w:eastAsia="Segoe UI" w:cs="Segoe UI"/>
                <w:b w:val="0"/>
                <w:bCs w:val="0"/>
                <w:sz w:val="22"/>
                <w:szCs w:val="22"/>
              </w:rPr>
            </w:pPr>
          </w:p>
        </w:tc>
        <w:tc>
          <w:tcPr>
            <w:tcW w:w="2340" w:type="dxa"/>
            <w:tcMar/>
          </w:tcPr>
          <w:p w:rsidR="668447EE" w:rsidP="0319FECF" w:rsidRDefault="668447EE" w14:paraId="6401CA7C" w14:textId="41C0049D">
            <w:pPr>
              <w:pStyle w:val="Normal"/>
              <w:rPr>
                <w:rFonts w:ascii="Segoe UI" w:hAnsi="Segoe UI" w:eastAsia="Segoe UI" w:cs="Segoe UI"/>
                <w:b w:val="0"/>
                <w:bCs w:val="0"/>
                <w:sz w:val="22"/>
                <w:szCs w:val="22"/>
              </w:rPr>
            </w:pPr>
            <w:r w:rsidRPr="0319FECF" w:rsidR="668447EE">
              <w:rPr>
                <w:rFonts w:ascii="Segoe UI" w:hAnsi="Segoe UI" w:eastAsia="Segoe UI" w:cs="Segoe UI"/>
                <w:b w:val="0"/>
                <w:bCs w:val="0"/>
                <w:sz w:val="22"/>
                <w:szCs w:val="22"/>
              </w:rPr>
              <w:t>600</w:t>
            </w:r>
          </w:p>
        </w:tc>
        <w:tc>
          <w:tcPr>
            <w:tcW w:w="2340" w:type="dxa"/>
            <w:tcMar/>
          </w:tcPr>
          <w:p w:rsidR="668447EE" w:rsidP="0319FECF" w:rsidRDefault="668447EE" w14:paraId="26CDEDAF" w14:textId="0A07C263">
            <w:pPr>
              <w:pStyle w:val="Normal"/>
              <w:rPr>
                <w:rFonts w:ascii="Segoe UI" w:hAnsi="Segoe UI" w:eastAsia="Segoe UI" w:cs="Segoe UI"/>
                <w:b w:val="0"/>
                <w:bCs w:val="0"/>
                <w:sz w:val="22"/>
                <w:szCs w:val="22"/>
              </w:rPr>
            </w:pPr>
            <w:r w:rsidRPr="0319FECF" w:rsidR="668447EE">
              <w:rPr>
                <w:rFonts w:ascii="Segoe UI" w:hAnsi="Segoe UI" w:eastAsia="Segoe UI" w:cs="Segoe UI"/>
                <w:b w:val="0"/>
                <w:bCs w:val="0"/>
                <w:sz w:val="22"/>
                <w:szCs w:val="22"/>
              </w:rPr>
              <w:t>100</w:t>
            </w:r>
          </w:p>
        </w:tc>
      </w:tr>
    </w:tbl>
    <w:p w:rsidRPr="004A4669" w:rsidR="004A4669" w:rsidP="0319FECF" w:rsidRDefault="004A4669" w14:paraId="548D1987" w14:textId="61771C47">
      <w:pPr>
        <w:pStyle w:val="Normal"/>
        <w:suppressLineNumbers w:val="0"/>
        <w:bidi w:val="0"/>
        <w:spacing w:beforeAutospacing="on" w:afterAutospacing="on" w:line="300" w:lineRule="atLeast"/>
        <w:ind w:left="0" w:right="0"/>
        <w:jc w:val="left"/>
        <w:rPr>
          <w:rFonts w:ascii="Segoe UI" w:hAnsi="Segoe UI" w:eastAsia="Segoe UI" w:cs="Segoe UI"/>
          <w:b w:val="1"/>
          <w:bCs w:val="1"/>
          <w:sz w:val="22"/>
          <w:szCs w:val="22"/>
        </w:rPr>
      </w:pPr>
    </w:p>
    <w:p w:rsidRPr="004A4669" w:rsidR="004A4669" w:rsidP="0319FECF" w:rsidRDefault="004A4669" w14:paraId="0BA92141" w14:textId="02FFBCA8">
      <w:pPr>
        <w:spacing w:before="100" w:beforeAutospacing="on" w:after="100" w:afterAutospacing="on" w:line="300" w:lineRule="atLeast"/>
        <w:outlineLvl w:val="2"/>
        <w:rPr>
          <w:rFonts w:ascii="Segoe UI" w:hAnsi="Segoe UI" w:eastAsia="Segoe UI" w:cs="Segoe UI"/>
          <w:b w:val="1"/>
          <w:bCs w:val="1"/>
          <w:sz w:val="22"/>
          <w:szCs w:val="22"/>
        </w:rPr>
      </w:pPr>
      <w:r w:rsidRPr="0319FECF" w:rsidR="206B355F">
        <w:rPr>
          <w:rFonts w:ascii="Segoe UI" w:hAnsi="Segoe UI" w:eastAsia="Segoe UI" w:cs="Segoe UI"/>
          <w:b w:val="1"/>
          <w:bCs w:val="1"/>
          <w:sz w:val="22"/>
          <w:szCs w:val="22"/>
        </w:rPr>
        <w:t>PlayPosit</w:t>
      </w:r>
      <w:r w:rsidRPr="0319FECF" w:rsidR="206B355F">
        <w:rPr>
          <w:rFonts w:ascii="Segoe UI" w:hAnsi="Segoe UI" w:eastAsia="Segoe UI" w:cs="Segoe UI"/>
          <w:b w:val="1"/>
          <w:bCs w:val="1"/>
          <w:sz w:val="22"/>
          <w:szCs w:val="22"/>
        </w:rPr>
        <w:t xml:space="preserve"> Activities – 50 pts (8%)</w:t>
      </w:r>
    </w:p>
    <w:p w:rsidRPr="004A4669" w:rsidR="004A4669" w:rsidP="0319FECF" w:rsidRDefault="004A4669" w14:paraId="1EF54DCE" w14:textId="1FDBECA6">
      <w:pPr>
        <w:spacing w:before="0" w:beforeAutospacing="off" w:after="0" w:afterAutospacing="off" w:line="300" w:lineRule="atLeast"/>
        <w:rPr>
          <w:rFonts w:ascii="Segoe UI" w:hAnsi="Segoe UI" w:eastAsia="Segoe UI" w:cs="Segoe UI"/>
          <w:noProof w:val="0"/>
          <w:sz w:val="22"/>
          <w:szCs w:val="22"/>
          <w:lang w:val="en-US"/>
        </w:rPr>
      </w:pPr>
      <w:r w:rsidRPr="0319FECF" w:rsidR="206B355F">
        <w:rPr>
          <w:rFonts w:ascii="Segoe UI" w:hAnsi="Segoe UI" w:eastAsia="Segoe UI" w:cs="Segoe UI"/>
          <w:sz w:val="22"/>
          <w:szCs w:val="22"/>
        </w:rPr>
        <w:t xml:space="preserve">These interactive video questions are embedded in lecture videos and will test knowledge of required readings and lecture materials. Students will have two attempts per question and will earn full credit if completed correctly. The lecture videos will be available as soon as the module opens each week and must be completed by Sunday of that week. </w:t>
      </w:r>
      <w:r w:rsidRPr="0319FECF" w:rsidR="206B355F">
        <w:rPr>
          <w:rFonts w:ascii="Segoe UI" w:hAnsi="Segoe UI" w:eastAsia="Segoe UI" w:cs="Segoe UI"/>
          <w:noProof w:val="0"/>
          <w:sz w:val="22"/>
          <w:szCs w:val="22"/>
          <w:lang w:val="en-US"/>
        </w:rPr>
        <w:t xml:space="preserve">Make-up submissions are not </w:t>
      </w:r>
      <w:r w:rsidRPr="0319FECF" w:rsidR="206B355F">
        <w:rPr>
          <w:rFonts w:ascii="Segoe UI" w:hAnsi="Segoe UI" w:eastAsia="Segoe UI" w:cs="Segoe UI"/>
          <w:noProof w:val="0"/>
          <w:sz w:val="22"/>
          <w:szCs w:val="22"/>
          <w:lang w:val="en-US"/>
        </w:rPr>
        <w:t>permitted</w:t>
      </w:r>
      <w:r w:rsidRPr="0319FECF" w:rsidR="206B355F">
        <w:rPr>
          <w:rFonts w:ascii="Segoe UI" w:hAnsi="Segoe UI" w:eastAsia="Segoe UI" w:cs="Segoe UI"/>
          <w:noProof w:val="0"/>
          <w:sz w:val="22"/>
          <w:szCs w:val="22"/>
          <w:lang w:val="en-US"/>
        </w:rPr>
        <w:t xml:space="preserve"> unless absences are </w:t>
      </w:r>
      <w:r w:rsidRPr="0319FECF" w:rsidR="206B355F">
        <w:rPr>
          <w:rFonts w:ascii="Segoe UI" w:hAnsi="Segoe UI" w:eastAsia="Segoe UI" w:cs="Segoe UI"/>
          <w:noProof w:val="0"/>
          <w:sz w:val="22"/>
          <w:szCs w:val="22"/>
          <w:lang w:val="en-US"/>
        </w:rPr>
        <w:t>in accordance with</w:t>
      </w:r>
      <w:r w:rsidRPr="0319FECF" w:rsidR="206B355F">
        <w:rPr>
          <w:rFonts w:ascii="Segoe UI" w:hAnsi="Segoe UI" w:eastAsia="Segoe UI" w:cs="Segoe UI"/>
          <w:noProof w:val="0"/>
          <w:sz w:val="22"/>
          <w:szCs w:val="22"/>
          <w:lang w:val="en-US"/>
        </w:rPr>
        <w:t xml:space="preserve"> the University’s Make-Up Policy.</w:t>
      </w:r>
    </w:p>
    <w:p w:rsidRPr="004A4669" w:rsidR="004A4669" w:rsidP="0319FECF" w:rsidRDefault="004A4669" w14:paraId="23867B23" w14:textId="63CCDD17">
      <w:pPr>
        <w:spacing w:before="100" w:beforeAutospacing="on" w:after="100" w:afterAutospacing="on" w:line="300" w:lineRule="atLeast"/>
        <w:rPr>
          <w:rFonts w:ascii="Segoe UI" w:hAnsi="Segoe UI" w:eastAsia="Segoe UI" w:cs="Segoe UI"/>
          <w:sz w:val="22"/>
          <w:szCs w:val="22"/>
        </w:rPr>
      </w:pPr>
    </w:p>
    <w:p w:rsidRPr="004A4669" w:rsidR="004A4669" w:rsidP="0319FECF" w:rsidRDefault="004A4669" w14:paraId="638DB0E4" w14:textId="08573B58">
      <w:pPr>
        <w:pStyle w:val="Normal"/>
        <w:spacing w:before="100" w:beforeAutospacing="on" w:after="100" w:afterAutospacing="on" w:line="300" w:lineRule="atLeast"/>
        <w:ind w:left="0"/>
        <w:rPr>
          <w:rFonts w:ascii="Segoe UI" w:hAnsi="Segoe UI" w:eastAsia="Segoe UI" w:cs="Segoe UI"/>
          <w:b w:val="1"/>
          <w:bCs w:val="1"/>
          <w:sz w:val="22"/>
          <w:szCs w:val="22"/>
          <w:lang w:val="fr-FR"/>
        </w:rPr>
      </w:pPr>
      <w:r w:rsidRPr="0319FECF" w:rsidR="55B0FDEE">
        <w:rPr>
          <w:rFonts w:ascii="Segoe UI" w:hAnsi="Segoe UI" w:eastAsia="Segoe UI" w:cs="Segoe UI"/>
          <w:b w:val="1"/>
          <w:bCs w:val="1"/>
          <w:sz w:val="22"/>
          <w:szCs w:val="22"/>
          <w:lang w:val="fr-FR"/>
        </w:rPr>
        <w:t xml:space="preserve">Discussions (6 </w:t>
      </w:r>
      <w:r w:rsidRPr="0319FECF" w:rsidR="55B0FDEE">
        <w:rPr>
          <w:rFonts w:ascii="Segoe UI" w:hAnsi="Segoe UI" w:eastAsia="Segoe UI" w:cs="Segoe UI"/>
          <w:b w:val="1"/>
          <w:bCs w:val="1"/>
          <w:sz w:val="22"/>
          <w:szCs w:val="22"/>
          <w:lang w:val="fr-FR"/>
        </w:rPr>
        <w:t>total</w:t>
      </w:r>
      <w:r w:rsidRPr="0319FECF" w:rsidR="55B0FDEE">
        <w:rPr>
          <w:rFonts w:ascii="Segoe UI" w:hAnsi="Segoe UI" w:eastAsia="Segoe UI" w:cs="Segoe UI"/>
          <w:b w:val="1"/>
          <w:bCs w:val="1"/>
          <w:sz w:val="22"/>
          <w:szCs w:val="22"/>
          <w:lang w:val="fr-FR"/>
        </w:rPr>
        <w:t>) – 150 pts (25%)</w:t>
      </w:r>
    </w:p>
    <w:p w:rsidRPr="004A4669" w:rsidR="004A4669" w:rsidP="0319FECF" w:rsidRDefault="004A4669" w14:paraId="3AF7AA62" w14:textId="44381EBC">
      <w:pPr>
        <w:spacing w:before="100" w:beforeAutospacing="on" w:after="100" w:afterAutospacing="on" w:line="300" w:lineRule="atLeast"/>
        <w:ind w:left="0"/>
        <w:rPr>
          <w:rFonts w:ascii="Segoe UI" w:hAnsi="Segoe UI" w:eastAsia="Segoe UI" w:cs="Segoe UI"/>
          <w:sz w:val="22"/>
          <w:szCs w:val="22"/>
        </w:rPr>
      </w:pPr>
      <w:r w:rsidRPr="0319FECF" w:rsidR="55B0FDEE">
        <w:rPr>
          <w:rFonts w:ascii="Segoe UI" w:hAnsi="Segoe UI" w:eastAsia="Segoe UI" w:cs="Segoe UI"/>
          <w:sz w:val="22"/>
          <w:szCs w:val="22"/>
        </w:rPr>
        <w:t xml:space="preserve">The discussion boards ensure students' ability to apply learned material to real-world scenarios. Discussion boards will be available as soon as the module opens each week in Canvas. Initial posts are due Thursday of that week and replies to at least two peers are due the following Monday unless otherwise noted in the course schedule. </w:t>
      </w:r>
      <w:r w:rsidRPr="0319FECF" w:rsidR="55B0FDEE">
        <w:rPr>
          <w:rFonts w:ascii="Segoe UI" w:hAnsi="Segoe UI" w:eastAsia="Segoe UI" w:cs="Segoe UI"/>
          <w:sz w:val="22"/>
          <w:szCs w:val="22"/>
        </w:rPr>
        <w:t>The full</w:t>
      </w:r>
      <w:r w:rsidRPr="0319FECF" w:rsidR="55B0FDEE">
        <w:rPr>
          <w:rFonts w:ascii="Segoe UI" w:hAnsi="Segoe UI" w:eastAsia="Segoe UI" w:cs="Segoe UI"/>
          <w:sz w:val="22"/>
          <w:szCs w:val="22"/>
        </w:rPr>
        <w:t xml:space="preserve"> grading rubric is available in Canvas. Make-up quizzes are not </w:t>
      </w:r>
      <w:r w:rsidRPr="0319FECF" w:rsidR="55B0FDEE">
        <w:rPr>
          <w:rFonts w:ascii="Segoe UI" w:hAnsi="Segoe UI" w:eastAsia="Segoe UI" w:cs="Segoe UI"/>
          <w:sz w:val="22"/>
          <w:szCs w:val="22"/>
        </w:rPr>
        <w:t>permitted</w:t>
      </w:r>
      <w:r w:rsidRPr="0319FECF" w:rsidR="55B0FDEE">
        <w:rPr>
          <w:rFonts w:ascii="Segoe UI" w:hAnsi="Segoe UI" w:eastAsia="Segoe UI" w:cs="Segoe UI"/>
          <w:sz w:val="22"/>
          <w:szCs w:val="22"/>
        </w:rPr>
        <w:t xml:space="preserve"> unless absences are </w:t>
      </w:r>
      <w:r w:rsidRPr="0319FECF" w:rsidR="55B0FDEE">
        <w:rPr>
          <w:rFonts w:ascii="Segoe UI" w:hAnsi="Segoe UI" w:eastAsia="Segoe UI" w:cs="Segoe UI"/>
          <w:sz w:val="22"/>
          <w:szCs w:val="22"/>
        </w:rPr>
        <w:t>in accordance with</w:t>
      </w:r>
      <w:r w:rsidRPr="0319FECF" w:rsidR="55B0FDEE">
        <w:rPr>
          <w:rFonts w:ascii="Segoe UI" w:hAnsi="Segoe UI" w:eastAsia="Segoe UI" w:cs="Segoe UI"/>
          <w:sz w:val="22"/>
          <w:szCs w:val="22"/>
        </w:rPr>
        <w:t xml:space="preserve"> the University’s Make-Up Policy. </w:t>
      </w:r>
    </w:p>
    <w:p w:rsidRPr="004A4669" w:rsidR="004A4669" w:rsidP="0319FECF" w:rsidRDefault="004A4669" w14:paraId="68ADFC1A" w14:textId="30595B57">
      <w:pPr>
        <w:spacing w:before="100" w:beforeAutospacing="on" w:after="100" w:afterAutospacing="on" w:line="300" w:lineRule="atLeast"/>
        <w:outlineLvl w:val="2"/>
        <w:rPr>
          <w:rFonts w:ascii="Segoe UI" w:hAnsi="Segoe UI" w:eastAsia="Segoe UI" w:cs="Segoe UI"/>
          <w:b w:val="1"/>
          <w:bCs w:val="1"/>
          <w:sz w:val="22"/>
          <w:szCs w:val="22"/>
        </w:rPr>
      </w:pPr>
    </w:p>
    <w:p w:rsidRPr="004A4669" w:rsidR="004A4669" w:rsidP="0319FECF" w:rsidRDefault="004A4669" w14:paraId="0050A1A0" w14:textId="77777777">
      <w:pPr>
        <w:spacing w:before="100" w:beforeAutospacing="on" w:after="100" w:afterAutospacing="on" w:line="300" w:lineRule="atLeast"/>
        <w:outlineLvl w:val="2"/>
        <w:rPr>
          <w:rFonts w:ascii="Segoe UI" w:hAnsi="Segoe UI" w:eastAsia="Segoe UI" w:cs="Segoe UI"/>
          <w:b w:val="1"/>
          <w:bCs w:val="1"/>
          <w:kern w:val="0"/>
          <w:sz w:val="22"/>
          <w:szCs w:val="22"/>
          <w14:ligatures w14:val="none"/>
        </w:rPr>
      </w:pPr>
      <w:r w:rsidRPr="0319FECF" w:rsidR="004A4669">
        <w:rPr>
          <w:rFonts w:ascii="Segoe UI" w:hAnsi="Segoe UI" w:eastAsia="Segoe UI" w:cs="Segoe UI"/>
          <w:b w:val="1"/>
          <w:bCs w:val="1"/>
          <w:kern w:val="0"/>
          <w:sz w:val="22"/>
          <w:szCs w:val="22"/>
          <w14:ligatures w14:val="none"/>
        </w:rPr>
        <w:t>Quizzes (6 total) – 150 pts (25%)</w:t>
      </w:r>
    </w:p>
    <w:p w:rsidRPr="004A4669" w:rsidR="004A4669" w:rsidP="0319FECF" w:rsidRDefault="004A4669" w14:paraId="639230FB" w14:textId="22EF749D">
      <w:pPr>
        <w:spacing w:before="0" w:beforeAutospacing="off" w:after="0" w:afterAutospacing="off" w:line="300" w:lineRule="atLeast"/>
        <w:rPr>
          <w:rFonts w:ascii="Segoe UI" w:hAnsi="Segoe UI" w:eastAsia="Segoe UI" w:cs="Segoe UI"/>
          <w:noProof w:val="0"/>
          <w:sz w:val="22"/>
          <w:szCs w:val="22"/>
          <w:lang w:val="en-US"/>
        </w:rPr>
      </w:pPr>
      <w:r w:rsidRPr="0319FECF" w:rsidR="356B0376">
        <w:rPr>
          <w:rFonts w:ascii="Segoe UI" w:hAnsi="Segoe UI" w:eastAsia="Segoe UI" w:cs="Segoe UI"/>
          <w:noProof w:val="0"/>
          <w:sz w:val="22"/>
          <w:szCs w:val="22"/>
          <w:lang w:val="en-US"/>
        </w:rPr>
        <w:t>The quizzes are based on the lectures and textbook materials for the respective module. Quizzes are closed-notes, closed-</w:t>
      </w:r>
      <w:r w:rsidRPr="0319FECF" w:rsidR="356B0376">
        <w:rPr>
          <w:rFonts w:ascii="Segoe UI" w:hAnsi="Segoe UI" w:eastAsia="Segoe UI" w:cs="Segoe UI"/>
          <w:noProof w:val="0"/>
          <w:sz w:val="22"/>
          <w:szCs w:val="22"/>
          <w:lang w:val="en-US"/>
        </w:rPr>
        <w:t>book</w:t>
      </w:r>
      <w:r w:rsidRPr="0319FECF" w:rsidR="356B0376">
        <w:rPr>
          <w:rFonts w:ascii="Segoe UI" w:hAnsi="Segoe UI" w:eastAsia="Segoe UI" w:cs="Segoe UI"/>
          <w:noProof w:val="0"/>
          <w:sz w:val="22"/>
          <w:szCs w:val="22"/>
          <w:lang w:val="en-US"/>
        </w:rPr>
        <w:t xml:space="preserve">, and include multiple-choice and true/false questions. The quiz will be available to take as soon as the module opens each week in Canvas and will be due on the last Sunday in each module unless otherwise noted in the course schedule. </w:t>
      </w:r>
      <w:r w:rsidRPr="0319FECF" w:rsidR="670971EE">
        <w:rPr>
          <w:rFonts w:ascii="Segoe UI" w:hAnsi="Segoe UI" w:eastAsia="Segoe UI" w:cs="Segoe UI"/>
          <w:noProof w:val="0"/>
          <w:sz w:val="22"/>
          <w:szCs w:val="22"/>
          <w:lang w:val="en-US"/>
        </w:rPr>
        <w:t>The full</w:t>
      </w:r>
      <w:r w:rsidRPr="0319FECF" w:rsidR="670971EE">
        <w:rPr>
          <w:rFonts w:ascii="Segoe UI" w:hAnsi="Segoe UI" w:eastAsia="Segoe UI" w:cs="Segoe UI"/>
          <w:noProof w:val="0"/>
          <w:sz w:val="22"/>
          <w:szCs w:val="22"/>
          <w:lang w:val="en-US"/>
        </w:rPr>
        <w:t xml:space="preserve"> grading rubric is available in Canvas. </w:t>
      </w:r>
      <w:r w:rsidRPr="0319FECF" w:rsidR="356B0376">
        <w:rPr>
          <w:rFonts w:ascii="Segoe UI" w:hAnsi="Segoe UI" w:eastAsia="Segoe UI" w:cs="Segoe UI"/>
          <w:noProof w:val="0"/>
          <w:sz w:val="22"/>
          <w:szCs w:val="22"/>
          <w:lang w:val="en-US"/>
        </w:rPr>
        <w:t xml:space="preserve">Make-up quizzes are not </w:t>
      </w:r>
      <w:r w:rsidRPr="0319FECF" w:rsidR="356B0376">
        <w:rPr>
          <w:rFonts w:ascii="Segoe UI" w:hAnsi="Segoe UI" w:eastAsia="Segoe UI" w:cs="Segoe UI"/>
          <w:noProof w:val="0"/>
          <w:sz w:val="22"/>
          <w:szCs w:val="22"/>
          <w:lang w:val="en-US"/>
        </w:rPr>
        <w:t>permitted</w:t>
      </w:r>
      <w:r w:rsidRPr="0319FECF" w:rsidR="356B0376">
        <w:rPr>
          <w:rFonts w:ascii="Segoe UI" w:hAnsi="Segoe UI" w:eastAsia="Segoe UI" w:cs="Segoe UI"/>
          <w:noProof w:val="0"/>
          <w:sz w:val="22"/>
          <w:szCs w:val="22"/>
          <w:lang w:val="en-US"/>
        </w:rPr>
        <w:t xml:space="preserve"> unless absences are </w:t>
      </w:r>
      <w:r w:rsidRPr="0319FECF" w:rsidR="356B0376">
        <w:rPr>
          <w:rFonts w:ascii="Segoe UI" w:hAnsi="Segoe UI" w:eastAsia="Segoe UI" w:cs="Segoe UI"/>
          <w:noProof w:val="0"/>
          <w:sz w:val="22"/>
          <w:szCs w:val="22"/>
          <w:lang w:val="en-US"/>
        </w:rPr>
        <w:t>in accordance with</w:t>
      </w:r>
      <w:r w:rsidRPr="0319FECF" w:rsidR="356B0376">
        <w:rPr>
          <w:rFonts w:ascii="Segoe UI" w:hAnsi="Segoe UI" w:eastAsia="Segoe UI" w:cs="Segoe UI"/>
          <w:noProof w:val="0"/>
          <w:sz w:val="22"/>
          <w:szCs w:val="22"/>
          <w:lang w:val="en-US"/>
        </w:rPr>
        <w:t xml:space="preserve"> the University’s Make-Up Policy.</w:t>
      </w:r>
    </w:p>
    <w:p w:rsidR="0319FECF" w:rsidP="0319FECF" w:rsidRDefault="0319FECF" w14:paraId="4ECFAFAD">
      <w:pPr>
        <w:spacing w:beforeAutospacing="on" w:afterAutospacing="on" w:line="300" w:lineRule="atLeast"/>
        <w:outlineLvl w:val="2"/>
        <w:rPr>
          <w:rFonts w:ascii="Segoe UI" w:hAnsi="Segoe UI" w:eastAsia="Segoe UI" w:cs="Segoe UI"/>
          <w:b w:val="1"/>
          <w:bCs w:val="1"/>
          <w:sz w:val="22"/>
          <w:szCs w:val="22"/>
        </w:rPr>
      </w:pPr>
    </w:p>
    <w:p w:rsidRPr="004A4669" w:rsidR="004A4669" w:rsidP="0319FECF" w:rsidRDefault="004A4669" w14:paraId="592027EB" w14:textId="77777777">
      <w:pPr>
        <w:pStyle w:val="Normal"/>
        <w:spacing w:before="100" w:beforeAutospacing="on" w:after="100" w:afterAutospacing="on" w:line="300" w:lineRule="atLeast"/>
        <w:ind w:left="0"/>
        <w:rPr>
          <w:rFonts w:ascii="Segoe UI" w:hAnsi="Segoe UI" w:eastAsia="Segoe UI" w:cs="Segoe UI"/>
          <w:b w:val="1"/>
          <w:bCs w:val="1"/>
          <w:kern w:val="0"/>
          <w:sz w:val="22"/>
          <w:szCs w:val="22"/>
          <w14:ligatures w14:val="none"/>
        </w:rPr>
      </w:pPr>
      <w:r w:rsidRPr="0319FECF" w:rsidR="004A4669">
        <w:rPr>
          <w:rFonts w:ascii="Segoe UI" w:hAnsi="Segoe UI" w:eastAsia="Segoe UI" w:cs="Segoe UI"/>
          <w:b w:val="1"/>
          <w:bCs w:val="1"/>
          <w:kern w:val="0"/>
          <w:sz w:val="22"/>
          <w:szCs w:val="22"/>
          <w14:ligatures w14:val="none"/>
        </w:rPr>
        <w:t>Final Project – 250 pts (42%)</w:t>
      </w:r>
    </w:p>
    <w:p w:rsidRPr="004A4669" w:rsidR="004A4669" w:rsidP="0319FECF" w:rsidRDefault="004A4669" w14:paraId="6574FE05" w14:textId="7CE32E88">
      <w:pPr>
        <w:spacing w:before="0" w:beforeAutospacing="off" w:after="0" w:afterAutospacing="off" w:line="300" w:lineRule="auto"/>
        <w:rPr>
          <w:rFonts w:ascii="Segoe UI" w:hAnsi="Segoe UI" w:eastAsia="Segoe UI" w:cs="Segoe UI"/>
          <w:i w:val="1"/>
          <w:iCs w:val="1"/>
          <w:sz w:val="22"/>
          <w:szCs w:val="22"/>
        </w:rPr>
      </w:pPr>
      <w:r w:rsidRPr="0319FECF" w:rsidR="2597B50F">
        <w:rPr>
          <w:rFonts w:ascii="Segoe UI" w:hAnsi="Segoe UI" w:eastAsia="Segoe UI" w:cs="Segoe UI"/>
          <w:b w:val="0"/>
          <w:bCs w:val="0"/>
          <w:kern w:val="0"/>
          <w:sz w:val="22"/>
          <w:szCs w:val="22"/>
          <w14:ligatures w14:val="none"/>
        </w:rPr>
        <w:t xml:space="preserve">The final </w:t>
      </w:r>
      <w:r w:rsidRPr="0319FECF" w:rsidR="54DE0A97">
        <w:rPr>
          <w:rFonts w:ascii="Segoe UI" w:hAnsi="Segoe UI" w:eastAsia="Segoe UI" w:cs="Segoe UI"/>
          <w:b w:val="0"/>
          <w:bCs w:val="0"/>
          <w:i w:val="0"/>
          <w:iCs w:val="0"/>
          <w:noProof w:val="0"/>
          <w:sz w:val="22"/>
          <w:szCs w:val="22"/>
          <w:lang w:val="en-US"/>
        </w:rPr>
        <w:t xml:space="preserve">project </w:t>
      </w:r>
      <w:r w:rsidRPr="0319FECF" w:rsidR="54DE0A97">
        <w:rPr>
          <w:rFonts w:ascii="Segoe UI" w:hAnsi="Segoe UI" w:eastAsia="Segoe UI" w:cs="Segoe UI"/>
          <w:b w:val="0"/>
          <w:bCs w:val="0"/>
          <w:i w:val="0"/>
          <w:iCs w:val="0"/>
          <w:noProof w:val="0"/>
          <w:sz w:val="22"/>
          <w:szCs w:val="22"/>
          <w:lang w:val="en-US"/>
        </w:rPr>
        <w:t>demonstrates</w:t>
      </w:r>
      <w:r w:rsidRPr="0319FECF" w:rsidR="54DE0A97">
        <w:rPr>
          <w:rFonts w:ascii="Segoe UI" w:hAnsi="Segoe UI" w:eastAsia="Segoe UI" w:cs="Segoe UI"/>
          <w:b w:val="0"/>
          <w:bCs w:val="0"/>
          <w:i w:val="0"/>
          <w:iCs w:val="0"/>
          <w:noProof w:val="0"/>
          <w:sz w:val="22"/>
          <w:szCs w:val="22"/>
          <w:lang w:val="en-US"/>
        </w:rPr>
        <w:t xml:space="preserve"> mastery of event planning principles by creating a comprehensive Event Proposal. This project integrates concepts from all course modules and requires application of industry standards and best practices.</w:t>
      </w:r>
      <w:r w:rsidRPr="0319FECF" w:rsidR="0891C649">
        <w:rPr>
          <w:rFonts w:ascii="Segoe UI" w:hAnsi="Segoe UI" w:eastAsia="Segoe UI" w:cs="Segoe UI"/>
          <w:b w:val="0"/>
          <w:bCs w:val="0"/>
          <w:i w:val="0"/>
          <w:iCs w:val="0"/>
          <w:noProof w:val="0"/>
          <w:sz w:val="22"/>
          <w:szCs w:val="22"/>
          <w:lang w:val="en-US"/>
        </w:rPr>
        <w:t xml:space="preserve"> The project may be completed as a group (maximum </w:t>
      </w:r>
      <w:r w:rsidRPr="0319FECF" w:rsidR="75313327">
        <w:rPr>
          <w:rFonts w:ascii="Segoe UI" w:hAnsi="Segoe UI" w:eastAsia="Segoe UI" w:cs="Segoe UI"/>
          <w:b w:val="0"/>
          <w:bCs w:val="0"/>
          <w:i w:val="0"/>
          <w:iCs w:val="0"/>
          <w:noProof w:val="0"/>
          <w:sz w:val="22"/>
          <w:szCs w:val="22"/>
          <w:lang w:val="en-US"/>
        </w:rPr>
        <w:t xml:space="preserve">of </w:t>
      </w:r>
      <w:r w:rsidRPr="0319FECF" w:rsidR="0891C649">
        <w:rPr>
          <w:rFonts w:ascii="Segoe UI" w:hAnsi="Segoe UI" w:eastAsia="Segoe UI" w:cs="Segoe UI"/>
          <w:b w:val="0"/>
          <w:bCs w:val="0"/>
          <w:i w:val="0"/>
          <w:iCs w:val="0"/>
          <w:noProof w:val="0"/>
          <w:sz w:val="22"/>
          <w:szCs w:val="22"/>
          <w:lang w:val="en-US"/>
        </w:rPr>
        <w:t>3 students)</w:t>
      </w:r>
      <w:r w:rsidRPr="0319FECF" w:rsidR="101066C6">
        <w:rPr>
          <w:rFonts w:ascii="Segoe UI" w:hAnsi="Segoe UI" w:eastAsia="Segoe UI" w:cs="Segoe UI"/>
          <w:b w:val="0"/>
          <w:bCs w:val="0"/>
          <w:i w:val="0"/>
          <w:iCs w:val="0"/>
          <w:noProof w:val="0"/>
          <w:sz w:val="22"/>
          <w:szCs w:val="22"/>
          <w:lang w:val="en-US"/>
        </w:rPr>
        <w:t xml:space="preserve"> or individually. Full details are available </w:t>
      </w:r>
      <w:r w:rsidRPr="0319FECF" w:rsidR="101066C6">
        <w:rPr>
          <w:rFonts w:ascii="Segoe UI" w:hAnsi="Segoe UI" w:eastAsia="Segoe UI" w:cs="Segoe UI"/>
          <w:b w:val="0"/>
          <w:bCs w:val="0"/>
          <w:i w:val="0"/>
          <w:iCs w:val="0"/>
          <w:noProof w:val="0"/>
          <w:sz w:val="22"/>
          <w:szCs w:val="22"/>
          <w:lang w:val="en-US"/>
        </w:rPr>
        <w:t>in</w:t>
      </w:r>
      <w:r w:rsidRPr="0319FECF" w:rsidR="101066C6">
        <w:rPr>
          <w:rFonts w:ascii="Segoe UI" w:hAnsi="Segoe UI" w:eastAsia="Segoe UI" w:cs="Segoe UI"/>
          <w:b w:val="0"/>
          <w:bCs w:val="0"/>
          <w:i w:val="0"/>
          <w:iCs w:val="0"/>
          <w:noProof w:val="0"/>
          <w:sz w:val="22"/>
          <w:szCs w:val="22"/>
          <w:lang w:val="en-US"/>
        </w:rPr>
        <w:t xml:space="preserve"> Canvas. Refer to the Course schedule for </w:t>
      </w:r>
      <w:r w:rsidRPr="0319FECF" w:rsidR="3954B3E8">
        <w:rPr>
          <w:rFonts w:ascii="Segoe UI" w:hAnsi="Segoe UI" w:eastAsia="Segoe UI" w:cs="Segoe UI"/>
          <w:b w:val="0"/>
          <w:bCs w:val="0"/>
          <w:i w:val="0"/>
          <w:iCs w:val="0"/>
          <w:noProof w:val="0"/>
          <w:sz w:val="22"/>
          <w:szCs w:val="22"/>
          <w:lang w:val="en-US"/>
        </w:rPr>
        <w:t>due dates.</w:t>
      </w:r>
      <w:r w:rsidRPr="004A4669">
        <w:rPr>
          <w:rFonts w:ascii="Segoe UI" w:hAnsi="Segoe UI" w:eastAsia="Times New Roman" w:cs="Segoe UI"/>
          <w:kern w:val="0"/>
          <w:sz w:val="21"/>
          <w:szCs w:val="21"/>
          <w14:ligatures w14:val="none"/>
        </w:rPr>
        <w:br/>
      </w:r>
    </w:p>
    <w:p w:rsidRPr="004A4669" w:rsidR="004A4669" w:rsidP="0319FECF" w:rsidRDefault="004A4669" w14:paraId="0E6CE529" w14:textId="262B46F5">
      <w:pPr>
        <w:pStyle w:val="Normal"/>
        <w:suppressLineNumbers w:val="0"/>
        <w:bidi w:val="0"/>
        <w:spacing w:beforeAutospacing="on" w:afterAutospacing="on" w:line="300" w:lineRule="atLeast"/>
        <w:ind w:left="0" w:right="0"/>
        <w:jc w:val="left"/>
        <w:rPr>
          <w:rFonts w:ascii="Segoe UI" w:hAnsi="Segoe UI" w:eastAsia="Segoe UI" w:cs="Segoe UI"/>
          <w:b w:val="1"/>
          <w:bCs w:val="1"/>
          <w:sz w:val="22"/>
          <w:szCs w:val="22"/>
        </w:rPr>
      </w:pPr>
      <w:r w:rsidRPr="0319FECF" w:rsidR="3C406FEC">
        <w:rPr>
          <w:rFonts w:ascii="Segoe UI" w:hAnsi="Segoe UI" w:eastAsia="Segoe UI" w:cs="Segoe UI"/>
          <w:b w:val="1"/>
          <w:bCs w:val="1"/>
          <w:sz w:val="22"/>
          <w:szCs w:val="22"/>
        </w:rPr>
        <w:t>Course Schedule</w:t>
      </w:r>
    </w:p>
    <w:p w:rsidRPr="004A4669" w:rsidR="004A4669" w:rsidP="0319FECF" w:rsidRDefault="004A4669" w14:paraId="7F4B9403" w14:textId="3F19DBDA">
      <w:pPr>
        <w:pStyle w:val="Normal"/>
        <w:suppressLineNumbers w:val="0"/>
        <w:bidi w:val="0"/>
        <w:spacing w:beforeAutospacing="on" w:afterAutospacing="on" w:line="300" w:lineRule="atLeast"/>
        <w:ind w:left="0" w:right="0"/>
        <w:jc w:val="left"/>
        <w:rPr>
          <w:rFonts w:ascii="Segoe UI" w:hAnsi="Segoe UI" w:eastAsia="Segoe UI" w:cs="Segoe UI"/>
          <w:b w:val="0"/>
          <w:bCs w:val="0"/>
          <w:sz w:val="22"/>
          <w:szCs w:val="22"/>
        </w:rPr>
      </w:pPr>
      <w:r w:rsidRPr="0319FECF" w:rsidR="3C406FEC">
        <w:rPr>
          <w:rFonts w:ascii="Segoe UI" w:hAnsi="Segoe UI" w:eastAsia="Segoe UI" w:cs="Segoe UI"/>
          <w:b w:val="0"/>
          <w:bCs w:val="0"/>
          <w:sz w:val="22"/>
          <w:szCs w:val="22"/>
        </w:rPr>
        <w:t xml:space="preserve">The course schedule is tentative and subject to change. Changes to the schedule will be announced on Canvas. It is the student’s responsibility to keep track of announced changes. </w:t>
      </w:r>
    </w:p>
    <w:p w:rsidR="0319FECF" w:rsidP="0319FECF" w:rsidRDefault="0319FECF" w14:paraId="7ACA3706" w14:textId="4FB43BDC">
      <w:pPr>
        <w:pStyle w:val="Normal"/>
        <w:suppressLineNumbers w:val="0"/>
        <w:bidi w:val="0"/>
        <w:spacing w:beforeAutospacing="on" w:afterAutospacing="on" w:line="300" w:lineRule="atLeast"/>
        <w:ind w:left="0" w:right="0"/>
        <w:jc w:val="left"/>
        <w:rPr>
          <w:rFonts w:ascii="Segoe UI" w:hAnsi="Segoe UI" w:eastAsia="Segoe UI" w:cs="Segoe UI"/>
          <w:b w:val="0"/>
          <w:bCs w:val="0"/>
          <w:sz w:val="22"/>
          <w:szCs w:val="22"/>
        </w:rPr>
      </w:pPr>
    </w:p>
    <w:tbl>
      <w:tblPr>
        <w:tblW w:w="9344" w:type="dxa"/>
        <w:tblCellSpacing w:w="15" w:type="dxa"/>
        <w:tblCellMar>
          <w:top w:w="15" w:type="dxa"/>
          <w:left w:w="15" w:type="dxa"/>
          <w:bottom w:w="15" w:type="dxa"/>
          <w:right w:w="15" w:type="dxa"/>
        </w:tblCellMar>
        <w:tblLook w:val="04A0" w:firstRow="1" w:lastRow="0" w:firstColumn="1" w:lastColumn="0" w:noHBand="0" w:noVBand="1"/>
      </w:tblPr>
      <w:tblGrid>
        <w:gridCol w:w="690"/>
        <w:gridCol w:w="1200"/>
        <w:gridCol w:w="1395"/>
        <w:gridCol w:w="3811"/>
        <w:gridCol w:w="2248"/>
      </w:tblGrid>
      <w:tr w:rsidRPr="004A4669" w:rsidR="004A4669" w:rsidTr="3BE1AEA2" w14:paraId="3B78DBB6" w14:textId="77777777">
        <w:trPr>
          <w:tblHeader/>
          <w:tblCellSpacing w:w="15" w:type="dxa"/>
        </w:trPr>
        <w:tc>
          <w:tcPr>
            <w:tcW w:w="690" w:type="dxa"/>
            <w:tcBorders>
              <w:top w:val="single" w:color="E6E6E6" w:sz="6" w:space="0"/>
              <w:left w:val="single" w:color="E6E6E6" w:sz="6" w:space="0"/>
              <w:bottom w:val="single" w:color="E6E6E6" w:sz="6" w:space="0"/>
              <w:right w:val="single" w:color="E6E6E6" w:sz="6" w:space="0"/>
            </w:tcBorders>
            <w:shd w:val="clear" w:color="auto" w:fill="F5F5F5"/>
            <w:tcMar/>
            <w:vAlign w:val="center"/>
            <w:hideMark/>
          </w:tcPr>
          <w:p w:rsidRPr="004A4669" w:rsidR="004A4669" w:rsidP="0319FECF" w:rsidRDefault="004A4669" w14:paraId="1A2A5FF6" w14:textId="77777777">
            <w:pPr>
              <w:spacing w:after="0" w:line="240" w:lineRule="auto"/>
              <w:jc w:val="center"/>
              <w:rPr>
                <w:rFonts w:ascii="Segoe UI" w:hAnsi="Segoe UI" w:eastAsia="Segoe UI" w:cs="Segoe UI"/>
                <w:b w:val="1"/>
                <w:bCs w:val="1"/>
                <w:kern w:val="0"/>
                <w:sz w:val="21"/>
                <w:szCs w:val="21"/>
                <w14:ligatures w14:val="none"/>
              </w:rPr>
            </w:pPr>
            <w:r w:rsidRPr="0319FECF" w:rsidR="004A4669">
              <w:rPr>
                <w:rFonts w:ascii="Segoe UI" w:hAnsi="Segoe UI" w:eastAsia="Segoe UI" w:cs="Segoe UI"/>
                <w:b w:val="1"/>
                <w:bCs w:val="1"/>
                <w:kern w:val="0"/>
                <w:sz w:val="21"/>
                <w:szCs w:val="21"/>
                <w14:ligatures w14:val="none"/>
              </w:rPr>
              <w:t>Week</w:t>
            </w:r>
          </w:p>
        </w:tc>
        <w:tc>
          <w:tcPr>
            <w:tcW w:w="1200" w:type="dxa"/>
            <w:tcBorders>
              <w:top w:val="single" w:color="E6E6E6" w:sz="6" w:space="0"/>
              <w:left w:val="single" w:color="E6E6E6" w:sz="6" w:space="0"/>
              <w:bottom w:val="single" w:color="E6E6E6" w:sz="6" w:space="0"/>
              <w:right w:val="single" w:color="E6E6E6" w:sz="6" w:space="0"/>
            </w:tcBorders>
            <w:shd w:val="clear" w:color="auto" w:fill="F5F5F5"/>
            <w:tcMar/>
            <w:vAlign w:val="center"/>
            <w:hideMark/>
          </w:tcPr>
          <w:p w:rsidRPr="004A4669" w:rsidR="004A4669" w:rsidP="0319FECF" w:rsidRDefault="004A4669" w14:paraId="66B011BE" w14:textId="77777777">
            <w:pPr>
              <w:spacing w:after="0" w:line="240" w:lineRule="auto"/>
              <w:jc w:val="center"/>
              <w:rPr>
                <w:rFonts w:ascii="Segoe UI" w:hAnsi="Segoe UI" w:eastAsia="Segoe UI" w:cs="Segoe UI"/>
                <w:b w:val="1"/>
                <w:bCs w:val="1"/>
                <w:kern w:val="0"/>
                <w:sz w:val="21"/>
                <w:szCs w:val="21"/>
                <w14:ligatures w14:val="none"/>
              </w:rPr>
            </w:pPr>
            <w:r w:rsidRPr="0319FECF" w:rsidR="004A4669">
              <w:rPr>
                <w:rFonts w:ascii="Segoe UI" w:hAnsi="Segoe UI" w:eastAsia="Segoe UI" w:cs="Segoe UI"/>
                <w:b w:val="1"/>
                <w:bCs w:val="1"/>
                <w:kern w:val="0"/>
                <w:sz w:val="21"/>
                <w:szCs w:val="21"/>
                <w14:ligatures w14:val="none"/>
              </w:rPr>
              <w:t>Dates</w:t>
            </w:r>
          </w:p>
        </w:tc>
        <w:tc>
          <w:tcPr>
            <w:tcW w:w="1395" w:type="dxa"/>
            <w:tcBorders>
              <w:top w:val="single" w:color="E6E6E6" w:sz="6" w:space="0"/>
              <w:left w:val="single" w:color="E6E6E6" w:sz="6" w:space="0"/>
              <w:bottom w:val="single" w:color="E6E6E6" w:sz="6" w:space="0"/>
              <w:right w:val="single" w:color="E6E6E6" w:sz="6" w:space="0"/>
            </w:tcBorders>
            <w:shd w:val="clear" w:color="auto" w:fill="F5F5F5"/>
            <w:tcMar/>
            <w:vAlign w:val="center"/>
            <w:hideMark/>
          </w:tcPr>
          <w:p w:rsidRPr="004A4669" w:rsidR="004A4669" w:rsidP="0319FECF" w:rsidRDefault="004A4669" w14:paraId="0BA59AC4" w14:textId="77777777">
            <w:pPr>
              <w:spacing w:after="0" w:line="240" w:lineRule="auto"/>
              <w:jc w:val="center"/>
              <w:rPr>
                <w:rFonts w:ascii="Segoe UI" w:hAnsi="Segoe UI" w:eastAsia="Segoe UI" w:cs="Segoe UI"/>
                <w:b w:val="1"/>
                <w:bCs w:val="1"/>
                <w:kern w:val="0"/>
                <w:sz w:val="21"/>
                <w:szCs w:val="21"/>
                <w14:ligatures w14:val="none"/>
              </w:rPr>
            </w:pPr>
            <w:r w:rsidRPr="0319FECF" w:rsidR="004A4669">
              <w:rPr>
                <w:rFonts w:ascii="Segoe UI" w:hAnsi="Segoe UI" w:eastAsia="Segoe UI" w:cs="Segoe UI"/>
                <w:b w:val="1"/>
                <w:bCs w:val="1"/>
                <w:kern w:val="0"/>
                <w:sz w:val="21"/>
                <w:szCs w:val="21"/>
                <w14:ligatures w14:val="none"/>
              </w:rPr>
              <w:t>Module</w:t>
            </w:r>
          </w:p>
        </w:tc>
        <w:tc>
          <w:tcPr>
            <w:tcW w:w="3811" w:type="dxa"/>
            <w:tcBorders>
              <w:top w:val="single" w:color="E6E6E6" w:sz="6" w:space="0"/>
              <w:left w:val="single" w:color="E6E6E6" w:sz="6" w:space="0"/>
              <w:bottom w:val="single" w:color="E6E6E6" w:sz="6" w:space="0"/>
              <w:right w:val="single" w:color="E6E6E6" w:sz="6" w:space="0"/>
            </w:tcBorders>
            <w:shd w:val="clear" w:color="auto" w:fill="F5F5F5"/>
            <w:tcMar/>
            <w:vAlign w:val="center"/>
            <w:hideMark/>
          </w:tcPr>
          <w:p w:rsidRPr="004A4669" w:rsidR="004A4669" w:rsidP="0319FECF" w:rsidRDefault="004A4669" w14:paraId="6B2F0487" w14:textId="77777777">
            <w:pPr>
              <w:spacing w:after="0" w:line="240" w:lineRule="auto"/>
              <w:jc w:val="center"/>
              <w:rPr>
                <w:rFonts w:ascii="Segoe UI" w:hAnsi="Segoe UI" w:eastAsia="Segoe UI" w:cs="Segoe UI"/>
                <w:b w:val="1"/>
                <w:bCs w:val="1"/>
                <w:kern w:val="0"/>
                <w:sz w:val="21"/>
                <w:szCs w:val="21"/>
                <w14:ligatures w14:val="none"/>
              </w:rPr>
            </w:pPr>
            <w:r w:rsidRPr="0319FECF" w:rsidR="004A4669">
              <w:rPr>
                <w:rFonts w:ascii="Segoe UI" w:hAnsi="Segoe UI" w:eastAsia="Segoe UI" w:cs="Segoe UI"/>
                <w:b w:val="1"/>
                <w:bCs w:val="1"/>
                <w:kern w:val="0"/>
                <w:sz w:val="21"/>
                <w:szCs w:val="21"/>
                <w14:ligatures w14:val="none"/>
              </w:rPr>
              <w:t>Topic</w:t>
            </w:r>
          </w:p>
        </w:tc>
        <w:tc>
          <w:tcPr>
            <w:tcW w:w="2248" w:type="dxa"/>
            <w:tcBorders>
              <w:top w:val="single" w:color="E6E6E6" w:sz="6" w:space="0"/>
              <w:left w:val="single" w:color="E6E6E6" w:sz="6" w:space="0"/>
              <w:bottom w:val="single" w:color="E6E6E6" w:sz="6" w:space="0"/>
              <w:right w:val="single" w:color="E6E6E6" w:sz="6" w:space="0"/>
            </w:tcBorders>
            <w:shd w:val="clear" w:color="auto" w:fill="F5F5F5"/>
            <w:tcMar/>
            <w:vAlign w:val="center"/>
            <w:hideMark/>
          </w:tcPr>
          <w:p w:rsidRPr="004A4669" w:rsidR="004A4669" w:rsidP="0319FECF" w:rsidRDefault="004A4669" w14:paraId="05CD9925" w14:textId="77777777">
            <w:pPr>
              <w:spacing w:after="0" w:line="240" w:lineRule="auto"/>
              <w:jc w:val="center"/>
              <w:rPr>
                <w:rFonts w:ascii="Segoe UI" w:hAnsi="Segoe UI" w:eastAsia="Segoe UI" w:cs="Segoe UI"/>
                <w:b w:val="1"/>
                <w:bCs w:val="1"/>
                <w:kern w:val="0"/>
                <w:sz w:val="21"/>
                <w:szCs w:val="21"/>
                <w14:ligatures w14:val="none"/>
              </w:rPr>
            </w:pPr>
            <w:r w:rsidRPr="0319FECF" w:rsidR="004A4669">
              <w:rPr>
                <w:rFonts w:ascii="Segoe UI" w:hAnsi="Segoe UI" w:eastAsia="Segoe UI" w:cs="Segoe UI"/>
                <w:b w:val="1"/>
                <w:bCs w:val="1"/>
                <w:kern w:val="0"/>
                <w:sz w:val="21"/>
                <w:szCs w:val="21"/>
                <w14:ligatures w14:val="none"/>
              </w:rPr>
              <w:t>Assessments</w:t>
            </w:r>
          </w:p>
        </w:tc>
      </w:tr>
      <w:tr w:rsidRPr="004A4669" w:rsidR="004A4669" w:rsidTr="3BE1AEA2" w14:paraId="04569A35" w14:textId="77777777">
        <w:trPr>
          <w:tblCellSpacing w:w="15" w:type="dxa"/>
        </w:trPr>
        <w:tc>
          <w:tcPr>
            <w:tcW w:w="690"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2691A298" w14:textId="77777777">
            <w:pPr>
              <w:spacing w:after="0" w:line="240" w:lineRule="auto"/>
              <w:rPr>
                <w:rFonts w:ascii="Segoe UI" w:hAnsi="Segoe UI" w:eastAsia="Segoe UI" w:cs="Segoe UI"/>
                <w:kern w:val="0"/>
                <w:sz w:val="21"/>
                <w:szCs w:val="21"/>
                <w14:ligatures w14:val="none"/>
              </w:rPr>
            </w:pPr>
          </w:p>
        </w:tc>
        <w:tc>
          <w:tcPr>
            <w:tcW w:w="1200"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3C177404" w14:textId="1EAB96C7">
            <w:pPr>
              <w:spacing w:after="0" w:line="240" w:lineRule="auto"/>
              <w:rPr>
                <w:rFonts w:ascii="Segoe UI" w:hAnsi="Segoe UI" w:eastAsia="Segoe UI" w:cs="Segoe UI"/>
                <w:kern w:val="0"/>
                <w:sz w:val="21"/>
                <w:szCs w:val="21"/>
                <w14:ligatures w14:val="none"/>
              </w:rPr>
            </w:pPr>
            <w:r w:rsidRPr="0319FECF" w:rsidR="004A4669">
              <w:rPr>
                <w:rFonts w:ascii="Segoe UI" w:hAnsi="Segoe UI" w:eastAsia="Segoe UI" w:cs="Segoe UI"/>
                <w:kern w:val="0"/>
                <w:sz w:val="21"/>
                <w:szCs w:val="21"/>
                <w14:ligatures w14:val="none"/>
              </w:rPr>
              <w:t xml:space="preserve">Jan </w:t>
            </w:r>
            <w:r w:rsidRPr="0319FECF" w:rsidR="56BB79A8">
              <w:rPr>
                <w:rFonts w:ascii="Segoe UI" w:hAnsi="Segoe UI" w:eastAsia="Segoe UI" w:cs="Segoe UI"/>
                <w:kern w:val="0"/>
                <w:sz w:val="21"/>
                <w:szCs w:val="21"/>
                <w14:ligatures w14:val="none"/>
              </w:rPr>
              <w:t>12</w:t>
            </w:r>
          </w:p>
        </w:tc>
        <w:tc>
          <w:tcPr>
            <w:tcW w:w="1395"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6ACA8C47" w14:textId="77777777">
            <w:pPr>
              <w:spacing w:after="0" w:line="240" w:lineRule="auto"/>
              <w:rPr>
                <w:rFonts w:ascii="Segoe UI" w:hAnsi="Segoe UI" w:eastAsia="Segoe UI" w:cs="Segoe UI"/>
                <w:kern w:val="0"/>
                <w:sz w:val="21"/>
                <w:szCs w:val="21"/>
                <w14:ligatures w14:val="none"/>
              </w:rPr>
            </w:pPr>
            <w:r w:rsidRPr="0319FECF" w:rsidR="004A4669">
              <w:rPr>
                <w:rFonts w:ascii="Segoe UI" w:hAnsi="Segoe UI" w:eastAsia="Segoe UI" w:cs="Segoe UI"/>
                <w:kern w:val="0"/>
                <w:sz w:val="21"/>
                <w:szCs w:val="21"/>
                <w14:ligatures w14:val="none"/>
              </w:rPr>
              <w:t>Orientation</w:t>
            </w:r>
          </w:p>
        </w:tc>
        <w:tc>
          <w:tcPr>
            <w:tcW w:w="3811"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77745CED" w14:textId="77777777">
            <w:pPr>
              <w:spacing w:after="0" w:line="240" w:lineRule="auto"/>
              <w:rPr>
                <w:rFonts w:ascii="Segoe UI" w:hAnsi="Segoe UI" w:eastAsia="Segoe UI" w:cs="Segoe UI"/>
                <w:kern w:val="0"/>
                <w:sz w:val="21"/>
                <w:szCs w:val="21"/>
                <w14:ligatures w14:val="none"/>
              </w:rPr>
            </w:pPr>
            <w:r w:rsidRPr="0319FECF" w:rsidR="004A4669">
              <w:rPr>
                <w:rFonts w:ascii="Segoe UI" w:hAnsi="Segoe UI" w:eastAsia="Segoe UI" w:cs="Segoe UI"/>
                <w:kern w:val="0"/>
                <w:sz w:val="21"/>
                <w:szCs w:val="21"/>
                <w14:ligatures w14:val="none"/>
              </w:rPr>
              <w:t>Course Overview</w:t>
            </w:r>
          </w:p>
        </w:tc>
        <w:tc>
          <w:tcPr>
            <w:tcW w:w="2248"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461DE7E8" w14:textId="77777777">
            <w:pPr>
              <w:spacing w:after="0" w:line="240" w:lineRule="auto"/>
              <w:rPr>
                <w:rFonts w:ascii="Segoe UI" w:hAnsi="Segoe UI" w:eastAsia="Segoe UI" w:cs="Segoe UI"/>
                <w:kern w:val="0"/>
                <w:sz w:val="21"/>
                <w:szCs w:val="21"/>
                <w14:ligatures w14:val="none"/>
              </w:rPr>
            </w:pPr>
            <w:r w:rsidRPr="0319FECF" w:rsidR="004A4669">
              <w:rPr>
                <w:rFonts w:ascii="Segoe UI" w:hAnsi="Segoe UI" w:eastAsia="Segoe UI" w:cs="Segoe UI"/>
                <w:kern w:val="0"/>
                <w:sz w:val="21"/>
                <w:szCs w:val="21"/>
                <w14:ligatures w14:val="none"/>
              </w:rPr>
              <w:t>Orientation Quiz</w:t>
            </w:r>
          </w:p>
        </w:tc>
      </w:tr>
      <w:tr w:rsidRPr="004A4669" w:rsidR="004A4669" w:rsidTr="3BE1AEA2" w14:paraId="77489F6F" w14:textId="77777777">
        <w:trPr>
          <w:tblCellSpacing w:w="15" w:type="dxa"/>
        </w:trPr>
        <w:tc>
          <w:tcPr>
            <w:tcW w:w="690"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09669E73" w14:textId="77777777">
            <w:pPr>
              <w:spacing w:after="0" w:line="240" w:lineRule="auto"/>
              <w:rPr>
                <w:rFonts w:ascii="Segoe UI" w:hAnsi="Segoe UI" w:eastAsia="Segoe UI" w:cs="Segoe UI"/>
                <w:kern w:val="0"/>
                <w:sz w:val="21"/>
                <w:szCs w:val="21"/>
                <w14:ligatures w14:val="none"/>
              </w:rPr>
            </w:pPr>
          </w:p>
        </w:tc>
        <w:tc>
          <w:tcPr>
            <w:tcW w:w="1200"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40D96849" w14:textId="34CD07F1">
            <w:pPr>
              <w:spacing w:after="0" w:line="240" w:lineRule="auto"/>
              <w:rPr>
                <w:rFonts w:ascii="Segoe UI" w:hAnsi="Segoe UI" w:eastAsia="Segoe UI" w:cs="Segoe UI"/>
                <w:kern w:val="0"/>
                <w:sz w:val="21"/>
                <w:szCs w:val="21"/>
                <w14:ligatures w14:val="none"/>
              </w:rPr>
            </w:pPr>
            <w:r w:rsidRPr="0319FECF" w:rsidR="004A4669">
              <w:rPr>
                <w:rFonts w:ascii="Segoe UI" w:hAnsi="Segoe UI" w:eastAsia="Segoe UI" w:cs="Segoe UI"/>
                <w:kern w:val="0"/>
                <w:sz w:val="21"/>
                <w:szCs w:val="21"/>
                <w14:ligatures w14:val="none"/>
              </w:rPr>
              <w:t>Jan 1</w:t>
            </w:r>
            <w:r w:rsidRPr="0319FECF" w:rsidR="02360AD3">
              <w:rPr>
                <w:rFonts w:ascii="Segoe UI" w:hAnsi="Segoe UI" w:eastAsia="Segoe UI" w:cs="Segoe UI"/>
                <w:kern w:val="0"/>
                <w:sz w:val="21"/>
                <w:szCs w:val="21"/>
                <w14:ligatures w14:val="none"/>
              </w:rPr>
              <w:t>9</w:t>
            </w:r>
          </w:p>
        </w:tc>
        <w:tc>
          <w:tcPr>
            <w:tcW w:w="1395"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6F828F6F" w14:textId="77777777">
            <w:pPr>
              <w:spacing w:after="0" w:line="240" w:lineRule="auto"/>
              <w:rPr>
                <w:rFonts w:ascii="Segoe UI" w:hAnsi="Segoe UI" w:eastAsia="Segoe UI" w:cs="Segoe UI"/>
                <w:kern w:val="0"/>
                <w:sz w:val="21"/>
                <w:szCs w:val="21"/>
                <w14:ligatures w14:val="none"/>
              </w:rPr>
            </w:pPr>
            <w:r w:rsidRPr="0319FECF" w:rsidR="004A4669">
              <w:rPr>
                <w:rFonts w:ascii="Segoe UI" w:hAnsi="Segoe UI" w:eastAsia="Segoe UI" w:cs="Segoe UI"/>
                <w:kern w:val="0"/>
                <w:sz w:val="21"/>
                <w:szCs w:val="21"/>
                <w14:ligatures w14:val="none"/>
              </w:rPr>
              <w:t>Module 1</w:t>
            </w:r>
          </w:p>
        </w:tc>
        <w:tc>
          <w:tcPr>
            <w:tcW w:w="3811"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7EC58A22" w14:textId="77777777">
            <w:pPr>
              <w:spacing w:after="0" w:line="240" w:lineRule="auto"/>
              <w:rPr>
                <w:rFonts w:ascii="Segoe UI" w:hAnsi="Segoe UI" w:eastAsia="Segoe UI" w:cs="Segoe UI"/>
                <w:kern w:val="0"/>
                <w:sz w:val="21"/>
                <w:szCs w:val="21"/>
                <w14:ligatures w14:val="none"/>
              </w:rPr>
            </w:pPr>
            <w:r w:rsidRPr="0319FECF" w:rsidR="004A4669">
              <w:rPr>
                <w:rFonts w:ascii="Segoe UI" w:hAnsi="Segoe UI" w:eastAsia="Segoe UI" w:cs="Segoe UI"/>
                <w:kern w:val="0"/>
                <w:sz w:val="21"/>
                <w:szCs w:val="21"/>
                <w14:ligatures w14:val="none"/>
              </w:rPr>
              <w:t>Intro to Events Industry</w:t>
            </w:r>
          </w:p>
        </w:tc>
        <w:tc>
          <w:tcPr>
            <w:tcW w:w="2248"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7B514172" w14:textId="77777777">
            <w:pPr>
              <w:spacing w:after="0" w:line="240" w:lineRule="auto"/>
              <w:rPr>
                <w:rFonts w:ascii="Segoe UI" w:hAnsi="Segoe UI" w:eastAsia="Segoe UI" w:cs="Segoe UI"/>
                <w:kern w:val="0"/>
                <w:sz w:val="21"/>
                <w:szCs w:val="21"/>
                <w14:ligatures w14:val="none"/>
              </w:rPr>
            </w:pPr>
            <w:r w:rsidRPr="0319FECF" w:rsidR="004A4669">
              <w:rPr>
                <w:rFonts w:ascii="Segoe UI" w:hAnsi="Segoe UI" w:eastAsia="Segoe UI" w:cs="Segoe UI"/>
                <w:kern w:val="0"/>
                <w:sz w:val="21"/>
                <w:szCs w:val="21"/>
                <w14:ligatures w14:val="none"/>
              </w:rPr>
              <w:t xml:space="preserve">Discussion 1, </w:t>
            </w:r>
            <w:r w:rsidRPr="0319FECF" w:rsidR="004A4669">
              <w:rPr>
                <w:rFonts w:ascii="Segoe UI" w:hAnsi="Segoe UI" w:eastAsia="Segoe UI" w:cs="Segoe UI"/>
                <w:kern w:val="0"/>
                <w:sz w:val="21"/>
                <w:szCs w:val="21"/>
                <w14:ligatures w14:val="none"/>
              </w:rPr>
              <w:t>PlayPosit</w:t>
            </w:r>
          </w:p>
        </w:tc>
      </w:tr>
      <w:tr w:rsidRPr="004A4669" w:rsidR="004A4669" w:rsidTr="3BE1AEA2" w14:paraId="5169CC69" w14:textId="77777777">
        <w:trPr>
          <w:tblCellSpacing w:w="15" w:type="dxa"/>
        </w:trPr>
        <w:tc>
          <w:tcPr>
            <w:tcW w:w="690"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38194A41" w14:textId="77777777">
            <w:pPr>
              <w:spacing w:after="0" w:line="240" w:lineRule="auto"/>
              <w:rPr>
                <w:rFonts w:ascii="Segoe UI" w:hAnsi="Segoe UI" w:eastAsia="Segoe UI" w:cs="Segoe UI"/>
                <w:kern w:val="0"/>
                <w:sz w:val="21"/>
                <w:szCs w:val="21"/>
                <w14:ligatures w14:val="none"/>
              </w:rPr>
            </w:pPr>
          </w:p>
        </w:tc>
        <w:tc>
          <w:tcPr>
            <w:tcW w:w="1200"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3D426CDD" w14:textId="730D196B">
            <w:pPr>
              <w:spacing w:after="0" w:line="240" w:lineRule="auto"/>
              <w:rPr>
                <w:rFonts w:ascii="Segoe UI" w:hAnsi="Segoe UI" w:eastAsia="Segoe UI" w:cs="Segoe UI"/>
                <w:kern w:val="0"/>
                <w:sz w:val="21"/>
                <w:szCs w:val="21"/>
                <w14:ligatures w14:val="none"/>
              </w:rPr>
            </w:pPr>
            <w:r w:rsidRPr="0319FECF" w:rsidR="004A4669">
              <w:rPr>
                <w:rFonts w:ascii="Segoe UI" w:hAnsi="Segoe UI" w:eastAsia="Segoe UI" w:cs="Segoe UI"/>
                <w:kern w:val="0"/>
                <w:sz w:val="21"/>
                <w:szCs w:val="21"/>
                <w14:ligatures w14:val="none"/>
              </w:rPr>
              <w:t>Jan 2</w:t>
            </w:r>
            <w:r w:rsidRPr="0319FECF" w:rsidR="76F00FA3">
              <w:rPr>
                <w:rFonts w:ascii="Segoe UI" w:hAnsi="Segoe UI" w:eastAsia="Segoe UI" w:cs="Segoe UI"/>
                <w:kern w:val="0"/>
                <w:sz w:val="21"/>
                <w:szCs w:val="21"/>
                <w14:ligatures w14:val="none"/>
              </w:rPr>
              <w:t>6</w:t>
            </w:r>
          </w:p>
        </w:tc>
        <w:tc>
          <w:tcPr>
            <w:tcW w:w="1395"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38573E8A" w14:textId="77777777">
            <w:pPr>
              <w:spacing w:after="0" w:line="240" w:lineRule="auto"/>
              <w:rPr>
                <w:rFonts w:ascii="Segoe UI" w:hAnsi="Segoe UI" w:eastAsia="Segoe UI" w:cs="Segoe UI"/>
                <w:kern w:val="0"/>
                <w:sz w:val="21"/>
                <w:szCs w:val="21"/>
                <w14:ligatures w14:val="none"/>
              </w:rPr>
            </w:pPr>
            <w:r w:rsidRPr="0319FECF" w:rsidR="004A4669">
              <w:rPr>
                <w:rFonts w:ascii="Segoe UI" w:hAnsi="Segoe UI" w:eastAsia="Segoe UI" w:cs="Segoe UI"/>
                <w:kern w:val="0"/>
                <w:sz w:val="21"/>
                <w:szCs w:val="21"/>
                <w14:ligatures w14:val="none"/>
              </w:rPr>
              <w:t>Module 2</w:t>
            </w:r>
          </w:p>
        </w:tc>
        <w:tc>
          <w:tcPr>
            <w:tcW w:w="3811"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06070F53" w14:textId="77777777">
            <w:pPr>
              <w:spacing w:after="0" w:line="240" w:lineRule="auto"/>
              <w:rPr>
                <w:rFonts w:ascii="Segoe UI" w:hAnsi="Segoe UI" w:eastAsia="Segoe UI" w:cs="Segoe UI"/>
                <w:kern w:val="0"/>
                <w:sz w:val="21"/>
                <w:szCs w:val="21"/>
                <w14:ligatures w14:val="none"/>
              </w:rPr>
            </w:pPr>
            <w:r w:rsidRPr="0319FECF" w:rsidR="004A4669">
              <w:rPr>
                <w:rFonts w:ascii="Segoe UI" w:hAnsi="Segoe UI" w:eastAsia="Segoe UI" w:cs="Segoe UI"/>
                <w:kern w:val="0"/>
                <w:sz w:val="21"/>
                <w:szCs w:val="21"/>
                <w14:ligatures w14:val="none"/>
              </w:rPr>
              <w:t>Event Theory &amp; Pre-Planning</w:t>
            </w:r>
          </w:p>
        </w:tc>
        <w:tc>
          <w:tcPr>
            <w:tcW w:w="2248"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57E398CD" w14:textId="77777777">
            <w:pPr>
              <w:spacing w:after="0" w:line="240" w:lineRule="auto"/>
              <w:rPr>
                <w:rFonts w:ascii="Segoe UI" w:hAnsi="Segoe UI" w:eastAsia="Segoe UI" w:cs="Segoe UI"/>
                <w:kern w:val="0"/>
                <w:sz w:val="21"/>
                <w:szCs w:val="21"/>
                <w14:ligatures w14:val="none"/>
              </w:rPr>
            </w:pPr>
            <w:r w:rsidRPr="0319FECF" w:rsidR="004A4669">
              <w:rPr>
                <w:rFonts w:ascii="Segoe UI" w:hAnsi="Segoe UI" w:eastAsia="Segoe UI" w:cs="Segoe UI"/>
                <w:kern w:val="0"/>
                <w:sz w:val="21"/>
                <w:szCs w:val="21"/>
                <w14:ligatures w14:val="none"/>
              </w:rPr>
              <w:t xml:space="preserve">Quiz 1, </w:t>
            </w:r>
            <w:r w:rsidRPr="0319FECF" w:rsidR="004A4669">
              <w:rPr>
                <w:rFonts w:ascii="Segoe UI" w:hAnsi="Segoe UI" w:eastAsia="Segoe UI" w:cs="Segoe UI"/>
                <w:kern w:val="0"/>
                <w:sz w:val="21"/>
                <w:szCs w:val="21"/>
                <w14:ligatures w14:val="none"/>
              </w:rPr>
              <w:t>PlayPosit</w:t>
            </w:r>
          </w:p>
        </w:tc>
      </w:tr>
      <w:tr w:rsidRPr="004A4669" w:rsidR="004A4669" w:rsidTr="3BE1AEA2" w14:paraId="6560AE40" w14:textId="77777777">
        <w:trPr>
          <w:tblCellSpacing w:w="15" w:type="dxa"/>
        </w:trPr>
        <w:tc>
          <w:tcPr>
            <w:tcW w:w="690"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62D3AD1D" w14:textId="77777777">
            <w:pPr>
              <w:spacing w:after="0" w:line="240" w:lineRule="auto"/>
              <w:rPr>
                <w:rFonts w:ascii="Segoe UI" w:hAnsi="Segoe UI" w:eastAsia="Segoe UI" w:cs="Segoe UI"/>
                <w:kern w:val="0"/>
                <w:sz w:val="21"/>
                <w:szCs w:val="21"/>
                <w14:ligatures w14:val="none"/>
              </w:rPr>
            </w:pPr>
          </w:p>
        </w:tc>
        <w:tc>
          <w:tcPr>
            <w:tcW w:w="1200"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6DA50A9F" w14:textId="77777777">
            <w:pPr>
              <w:spacing w:after="0" w:line="240" w:lineRule="auto"/>
              <w:rPr>
                <w:rFonts w:ascii="Segoe UI" w:hAnsi="Segoe UI" w:eastAsia="Segoe UI" w:cs="Segoe UI"/>
                <w:kern w:val="0"/>
                <w:sz w:val="21"/>
                <w:szCs w:val="21"/>
                <w14:ligatures w14:val="none"/>
              </w:rPr>
            </w:pPr>
            <w:r w:rsidRPr="0319FECF" w:rsidR="69DD4EFA">
              <w:rPr>
                <w:rFonts w:ascii="Segoe UI" w:hAnsi="Segoe UI" w:eastAsia="Segoe UI" w:cs="Segoe UI"/>
                <w:kern w:val="0"/>
                <w:sz w:val="21"/>
                <w:szCs w:val="21"/>
                <w14:ligatures w14:val="none"/>
              </w:rPr>
              <w:t>Feb 2</w:t>
            </w:r>
          </w:p>
        </w:tc>
        <w:tc>
          <w:tcPr>
            <w:tcW w:w="1395"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6F9574D6" w14:textId="77777777">
            <w:pPr>
              <w:spacing w:after="0" w:line="240" w:lineRule="auto"/>
              <w:rPr>
                <w:rFonts w:ascii="Segoe UI" w:hAnsi="Segoe UI" w:eastAsia="Segoe UI" w:cs="Segoe UI"/>
                <w:kern w:val="0"/>
                <w:sz w:val="21"/>
                <w:szCs w:val="21"/>
                <w14:ligatures w14:val="none"/>
              </w:rPr>
            </w:pPr>
            <w:r w:rsidRPr="0319FECF" w:rsidR="004A4669">
              <w:rPr>
                <w:rFonts w:ascii="Segoe UI" w:hAnsi="Segoe UI" w:eastAsia="Segoe UI" w:cs="Segoe UI"/>
                <w:kern w:val="0"/>
                <w:sz w:val="21"/>
                <w:szCs w:val="21"/>
                <w14:ligatures w14:val="none"/>
              </w:rPr>
              <w:t>Module 3</w:t>
            </w:r>
          </w:p>
        </w:tc>
        <w:tc>
          <w:tcPr>
            <w:tcW w:w="3811"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53B03857" w14:textId="77777777">
            <w:pPr>
              <w:spacing w:after="0" w:line="240" w:lineRule="auto"/>
              <w:rPr>
                <w:rFonts w:ascii="Segoe UI" w:hAnsi="Segoe UI" w:eastAsia="Segoe UI" w:cs="Segoe UI"/>
                <w:kern w:val="0"/>
                <w:sz w:val="21"/>
                <w:szCs w:val="21"/>
                <w14:ligatures w14:val="none"/>
              </w:rPr>
            </w:pPr>
            <w:r w:rsidRPr="0319FECF" w:rsidR="004A4669">
              <w:rPr>
                <w:rFonts w:ascii="Segoe UI" w:hAnsi="Segoe UI" w:eastAsia="Segoe UI" w:cs="Segoe UI"/>
                <w:kern w:val="0"/>
                <w:sz w:val="21"/>
                <w:szCs w:val="21"/>
                <w14:ligatures w14:val="none"/>
              </w:rPr>
              <w:t>Communication &amp; Leadership</w:t>
            </w:r>
          </w:p>
        </w:tc>
        <w:tc>
          <w:tcPr>
            <w:tcW w:w="2248"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2A6E5286" w14:textId="77777777">
            <w:pPr>
              <w:spacing w:after="0" w:line="240" w:lineRule="auto"/>
              <w:rPr>
                <w:rFonts w:ascii="Segoe UI" w:hAnsi="Segoe UI" w:eastAsia="Segoe UI" w:cs="Segoe UI"/>
                <w:kern w:val="0"/>
                <w:sz w:val="21"/>
                <w:szCs w:val="21"/>
                <w14:ligatures w14:val="none"/>
              </w:rPr>
            </w:pPr>
            <w:r w:rsidRPr="0319FECF" w:rsidR="004A4669">
              <w:rPr>
                <w:rFonts w:ascii="Segoe UI" w:hAnsi="Segoe UI" w:eastAsia="Segoe UI" w:cs="Segoe UI"/>
                <w:kern w:val="0"/>
                <w:sz w:val="21"/>
                <w:szCs w:val="21"/>
                <w14:ligatures w14:val="none"/>
              </w:rPr>
              <w:t xml:space="preserve">Discussion 2, </w:t>
            </w:r>
            <w:r w:rsidRPr="0319FECF" w:rsidR="004A4669">
              <w:rPr>
                <w:rFonts w:ascii="Segoe UI" w:hAnsi="Segoe UI" w:eastAsia="Segoe UI" w:cs="Segoe UI"/>
                <w:kern w:val="0"/>
                <w:sz w:val="21"/>
                <w:szCs w:val="21"/>
                <w14:ligatures w14:val="none"/>
              </w:rPr>
              <w:t>PlayPosit</w:t>
            </w:r>
          </w:p>
        </w:tc>
      </w:tr>
      <w:tr w:rsidRPr="004A4669" w:rsidR="004A4669" w:rsidTr="3BE1AEA2" w14:paraId="232F4813" w14:textId="77777777">
        <w:trPr>
          <w:tblCellSpacing w:w="15" w:type="dxa"/>
        </w:trPr>
        <w:tc>
          <w:tcPr>
            <w:tcW w:w="690"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4909C9B5" w14:textId="77777777">
            <w:pPr>
              <w:spacing w:after="0" w:line="240" w:lineRule="auto"/>
              <w:rPr>
                <w:rFonts w:ascii="Segoe UI" w:hAnsi="Segoe UI" w:eastAsia="Segoe UI" w:cs="Segoe UI"/>
                <w:kern w:val="0"/>
                <w:sz w:val="21"/>
                <w:szCs w:val="21"/>
                <w14:ligatures w14:val="none"/>
              </w:rPr>
            </w:pPr>
          </w:p>
        </w:tc>
        <w:tc>
          <w:tcPr>
            <w:tcW w:w="1200"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178BF348" w14:textId="53AD2BC8">
            <w:pPr>
              <w:spacing w:after="0" w:line="240" w:lineRule="auto"/>
              <w:rPr>
                <w:rFonts w:ascii="Segoe UI" w:hAnsi="Segoe UI" w:eastAsia="Segoe UI" w:cs="Segoe UI"/>
                <w:kern w:val="0"/>
                <w:sz w:val="21"/>
                <w:szCs w:val="21"/>
                <w14:ligatures w14:val="none"/>
              </w:rPr>
            </w:pPr>
            <w:r w:rsidRPr="0319FECF" w:rsidR="004A4669">
              <w:rPr>
                <w:rFonts w:ascii="Segoe UI" w:hAnsi="Segoe UI" w:eastAsia="Segoe UI" w:cs="Segoe UI"/>
                <w:kern w:val="0"/>
                <w:sz w:val="21"/>
                <w:szCs w:val="21"/>
                <w14:ligatures w14:val="none"/>
              </w:rPr>
              <w:t xml:space="preserve">Feb </w:t>
            </w:r>
            <w:r w:rsidRPr="0319FECF" w:rsidR="55C28D7C">
              <w:rPr>
                <w:rFonts w:ascii="Segoe UI" w:hAnsi="Segoe UI" w:eastAsia="Segoe UI" w:cs="Segoe UI"/>
                <w:kern w:val="0"/>
                <w:sz w:val="21"/>
                <w:szCs w:val="21"/>
                <w14:ligatures w14:val="none"/>
              </w:rPr>
              <w:t>9</w:t>
            </w:r>
          </w:p>
        </w:tc>
        <w:tc>
          <w:tcPr>
            <w:tcW w:w="1395"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6F00D26B" w14:textId="77777777">
            <w:pPr>
              <w:spacing w:after="0" w:line="240" w:lineRule="auto"/>
              <w:rPr>
                <w:rFonts w:ascii="Segoe UI" w:hAnsi="Segoe UI" w:eastAsia="Segoe UI" w:cs="Segoe UI"/>
                <w:kern w:val="0"/>
                <w:sz w:val="21"/>
                <w:szCs w:val="21"/>
                <w14:ligatures w14:val="none"/>
              </w:rPr>
            </w:pPr>
            <w:r w:rsidRPr="0319FECF" w:rsidR="004A4669">
              <w:rPr>
                <w:rFonts w:ascii="Segoe UI" w:hAnsi="Segoe UI" w:eastAsia="Segoe UI" w:cs="Segoe UI"/>
                <w:kern w:val="0"/>
                <w:sz w:val="21"/>
                <w:szCs w:val="21"/>
                <w14:ligatures w14:val="none"/>
              </w:rPr>
              <w:t>Module 4</w:t>
            </w:r>
          </w:p>
        </w:tc>
        <w:tc>
          <w:tcPr>
            <w:tcW w:w="3811"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0D9534BB" w14:textId="77777777">
            <w:pPr>
              <w:spacing w:after="0" w:line="240" w:lineRule="auto"/>
              <w:rPr>
                <w:rFonts w:ascii="Segoe UI" w:hAnsi="Segoe UI" w:eastAsia="Segoe UI" w:cs="Segoe UI"/>
                <w:kern w:val="0"/>
                <w:sz w:val="21"/>
                <w:szCs w:val="21"/>
                <w14:ligatures w14:val="none"/>
              </w:rPr>
            </w:pPr>
            <w:r w:rsidRPr="0319FECF" w:rsidR="004A4669">
              <w:rPr>
                <w:rFonts w:ascii="Segoe UI" w:hAnsi="Segoe UI" w:eastAsia="Segoe UI" w:cs="Segoe UI"/>
                <w:kern w:val="0"/>
                <w:sz w:val="21"/>
                <w:szCs w:val="21"/>
                <w14:ligatures w14:val="none"/>
              </w:rPr>
              <w:t>Event Finance</w:t>
            </w:r>
          </w:p>
        </w:tc>
        <w:tc>
          <w:tcPr>
            <w:tcW w:w="2248"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3014A5F4" w14:textId="77777777">
            <w:pPr>
              <w:spacing w:after="0" w:line="240" w:lineRule="auto"/>
              <w:rPr>
                <w:rFonts w:ascii="Segoe UI" w:hAnsi="Segoe UI" w:eastAsia="Segoe UI" w:cs="Segoe UI"/>
                <w:kern w:val="0"/>
                <w:sz w:val="21"/>
                <w:szCs w:val="21"/>
                <w14:ligatures w14:val="none"/>
              </w:rPr>
            </w:pPr>
            <w:r w:rsidRPr="0319FECF" w:rsidR="004A4669">
              <w:rPr>
                <w:rFonts w:ascii="Segoe UI" w:hAnsi="Segoe UI" w:eastAsia="Segoe UI" w:cs="Segoe UI"/>
                <w:kern w:val="0"/>
                <w:sz w:val="21"/>
                <w:szCs w:val="21"/>
                <w14:ligatures w14:val="none"/>
              </w:rPr>
              <w:t xml:space="preserve">Quiz 2, </w:t>
            </w:r>
            <w:r w:rsidRPr="0319FECF" w:rsidR="004A4669">
              <w:rPr>
                <w:rFonts w:ascii="Segoe UI" w:hAnsi="Segoe UI" w:eastAsia="Segoe UI" w:cs="Segoe UI"/>
                <w:kern w:val="0"/>
                <w:sz w:val="21"/>
                <w:szCs w:val="21"/>
                <w14:ligatures w14:val="none"/>
              </w:rPr>
              <w:t>PlayPosit</w:t>
            </w:r>
          </w:p>
        </w:tc>
      </w:tr>
      <w:tr w:rsidRPr="004A4669" w:rsidR="004A4669" w:rsidTr="3BE1AEA2" w14:paraId="1E21F78D" w14:textId="77777777">
        <w:trPr>
          <w:tblCellSpacing w:w="15" w:type="dxa"/>
        </w:trPr>
        <w:tc>
          <w:tcPr>
            <w:tcW w:w="690"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67ECD0D9" w14:textId="77777777">
            <w:pPr>
              <w:spacing w:after="0" w:line="240" w:lineRule="auto"/>
              <w:rPr>
                <w:rFonts w:ascii="Segoe UI" w:hAnsi="Segoe UI" w:eastAsia="Segoe UI" w:cs="Segoe UI"/>
                <w:kern w:val="0"/>
                <w:sz w:val="21"/>
                <w:szCs w:val="21"/>
                <w14:ligatures w14:val="none"/>
              </w:rPr>
            </w:pPr>
          </w:p>
        </w:tc>
        <w:tc>
          <w:tcPr>
            <w:tcW w:w="1200"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03150DC5" w14:textId="5CC0414B">
            <w:pPr>
              <w:spacing w:after="0" w:line="240" w:lineRule="auto"/>
              <w:rPr>
                <w:rFonts w:ascii="Segoe UI" w:hAnsi="Segoe UI" w:eastAsia="Segoe UI" w:cs="Segoe UI"/>
                <w:kern w:val="0"/>
                <w:sz w:val="21"/>
                <w:szCs w:val="21"/>
                <w14:ligatures w14:val="none"/>
              </w:rPr>
            </w:pPr>
            <w:r w:rsidRPr="0319FECF" w:rsidR="004A4669">
              <w:rPr>
                <w:rFonts w:ascii="Segoe UI" w:hAnsi="Segoe UI" w:eastAsia="Segoe UI" w:cs="Segoe UI"/>
                <w:kern w:val="0"/>
                <w:sz w:val="21"/>
                <w:szCs w:val="21"/>
                <w14:ligatures w14:val="none"/>
              </w:rPr>
              <w:t xml:space="preserve">Feb </w:t>
            </w:r>
            <w:r w:rsidRPr="0319FECF" w:rsidR="7ED6AB09">
              <w:rPr>
                <w:rFonts w:ascii="Segoe UI" w:hAnsi="Segoe UI" w:eastAsia="Segoe UI" w:cs="Segoe UI"/>
                <w:kern w:val="0"/>
                <w:sz w:val="21"/>
                <w:szCs w:val="21"/>
                <w14:ligatures w14:val="none"/>
              </w:rPr>
              <w:t>16</w:t>
            </w:r>
          </w:p>
        </w:tc>
        <w:tc>
          <w:tcPr>
            <w:tcW w:w="1395"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59BDF87C" w14:textId="77777777">
            <w:pPr>
              <w:spacing w:after="0" w:line="240" w:lineRule="auto"/>
              <w:rPr>
                <w:rFonts w:ascii="Segoe UI" w:hAnsi="Segoe UI" w:eastAsia="Segoe UI" w:cs="Segoe UI"/>
                <w:kern w:val="0"/>
                <w:sz w:val="21"/>
                <w:szCs w:val="21"/>
                <w14:ligatures w14:val="none"/>
              </w:rPr>
            </w:pPr>
            <w:r w:rsidRPr="0319FECF" w:rsidR="004A4669">
              <w:rPr>
                <w:rFonts w:ascii="Segoe UI" w:hAnsi="Segoe UI" w:eastAsia="Segoe UI" w:cs="Segoe UI"/>
                <w:kern w:val="0"/>
                <w:sz w:val="21"/>
                <w:szCs w:val="21"/>
                <w14:ligatures w14:val="none"/>
              </w:rPr>
              <w:t>Module 5</w:t>
            </w:r>
          </w:p>
        </w:tc>
        <w:tc>
          <w:tcPr>
            <w:tcW w:w="3811"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67F2968C" w14:textId="77777777">
            <w:pPr>
              <w:spacing w:after="0" w:line="240" w:lineRule="auto"/>
              <w:rPr>
                <w:rFonts w:ascii="Segoe UI" w:hAnsi="Segoe UI" w:eastAsia="Segoe UI" w:cs="Segoe UI"/>
                <w:kern w:val="0"/>
                <w:sz w:val="21"/>
                <w:szCs w:val="21"/>
                <w14:ligatures w14:val="none"/>
              </w:rPr>
            </w:pPr>
            <w:r w:rsidRPr="0319FECF" w:rsidR="004A4669">
              <w:rPr>
                <w:rFonts w:ascii="Segoe UI" w:hAnsi="Segoe UI" w:eastAsia="Segoe UI" w:cs="Segoe UI"/>
                <w:kern w:val="0"/>
                <w:sz w:val="21"/>
                <w:szCs w:val="21"/>
                <w14:ligatures w14:val="none"/>
              </w:rPr>
              <w:t>Vendor Partners &amp; Legal Aspects</w:t>
            </w:r>
          </w:p>
        </w:tc>
        <w:tc>
          <w:tcPr>
            <w:tcW w:w="2248"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6086601C" w14:textId="77777777">
            <w:pPr>
              <w:spacing w:after="0" w:line="240" w:lineRule="auto"/>
              <w:rPr>
                <w:rFonts w:ascii="Segoe UI" w:hAnsi="Segoe UI" w:eastAsia="Segoe UI" w:cs="Segoe UI"/>
                <w:kern w:val="0"/>
                <w:sz w:val="21"/>
                <w:szCs w:val="21"/>
                <w14:ligatures w14:val="none"/>
              </w:rPr>
            </w:pPr>
            <w:r w:rsidRPr="0319FECF" w:rsidR="004A4669">
              <w:rPr>
                <w:rFonts w:ascii="Segoe UI" w:hAnsi="Segoe UI" w:eastAsia="Segoe UI" w:cs="Segoe UI"/>
                <w:kern w:val="0"/>
                <w:sz w:val="21"/>
                <w:szCs w:val="21"/>
                <w14:ligatures w14:val="none"/>
              </w:rPr>
              <w:t xml:space="preserve">Discussion 3, </w:t>
            </w:r>
            <w:r w:rsidRPr="0319FECF" w:rsidR="004A4669">
              <w:rPr>
                <w:rFonts w:ascii="Segoe UI" w:hAnsi="Segoe UI" w:eastAsia="Segoe UI" w:cs="Segoe UI"/>
                <w:kern w:val="0"/>
                <w:sz w:val="21"/>
                <w:szCs w:val="21"/>
                <w14:ligatures w14:val="none"/>
              </w:rPr>
              <w:t>PlayPosit</w:t>
            </w:r>
          </w:p>
        </w:tc>
      </w:tr>
      <w:tr w:rsidRPr="004A4669" w:rsidR="004A4669" w:rsidTr="3BE1AEA2" w14:paraId="38F01C53" w14:textId="77777777">
        <w:trPr>
          <w:tblCellSpacing w:w="15" w:type="dxa"/>
        </w:trPr>
        <w:tc>
          <w:tcPr>
            <w:tcW w:w="690"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1822ACD9" w14:textId="77777777">
            <w:pPr>
              <w:spacing w:after="0" w:line="240" w:lineRule="auto"/>
              <w:rPr>
                <w:rFonts w:ascii="Segoe UI" w:hAnsi="Segoe UI" w:eastAsia="Segoe UI" w:cs="Segoe UI"/>
                <w:kern w:val="0"/>
                <w:sz w:val="21"/>
                <w:szCs w:val="21"/>
                <w14:ligatures w14:val="none"/>
              </w:rPr>
            </w:pPr>
          </w:p>
        </w:tc>
        <w:tc>
          <w:tcPr>
            <w:tcW w:w="1200"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054DC565" w14:textId="76255B37">
            <w:pPr>
              <w:spacing w:after="0" w:line="240" w:lineRule="auto"/>
              <w:rPr>
                <w:rFonts w:ascii="Segoe UI" w:hAnsi="Segoe UI" w:eastAsia="Segoe UI" w:cs="Segoe UI"/>
                <w:kern w:val="0"/>
                <w:sz w:val="21"/>
                <w:szCs w:val="21"/>
                <w14:ligatures w14:val="none"/>
              </w:rPr>
            </w:pPr>
            <w:r w:rsidRPr="0319FECF" w:rsidR="004A4669">
              <w:rPr>
                <w:rFonts w:ascii="Segoe UI" w:hAnsi="Segoe UI" w:eastAsia="Segoe UI" w:cs="Segoe UI"/>
                <w:kern w:val="0"/>
                <w:sz w:val="21"/>
                <w:szCs w:val="21"/>
                <w14:ligatures w14:val="none"/>
              </w:rPr>
              <w:t xml:space="preserve">Feb </w:t>
            </w:r>
            <w:r w:rsidRPr="0319FECF" w:rsidR="7A7ADFFA">
              <w:rPr>
                <w:rFonts w:ascii="Segoe UI" w:hAnsi="Segoe UI" w:eastAsia="Segoe UI" w:cs="Segoe UI"/>
                <w:kern w:val="0"/>
                <w:sz w:val="21"/>
                <w:szCs w:val="21"/>
                <w14:ligatures w14:val="none"/>
              </w:rPr>
              <w:t>23</w:t>
            </w:r>
          </w:p>
        </w:tc>
        <w:tc>
          <w:tcPr>
            <w:tcW w:w="1395"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139A6EE3" w14:textId="77777777">
            <w:pPr>
              <w:spacing w:after="0" w:line="240" w:lineRule="auto"/>
              <w:rPr>
                <w:rFonts w:ascii="Segoe UI" w:hAnsi="Segoe UI" w:eastAsia="Segoe UI" w:cs="Segoe UI"/>
                <w:kern w:val="0"/>
                <w:sz w:val="21"/>
                <w:szCs w:val="21"/>
                <w14:ligatures w14:val="none"/>
              </w:rPr>
            </w:pPr>
            <w:r w:rsidRPr="0319FECF" w:rsidR="004A4669">
              <w:rPr>
                <w:rFonts w:ascii="Segoe UI" w:hAnsi="Segoe UI" w:eastAsia="Segoe UI" w:cs="Segoe UI"/>
                <w:kern w:val="0"/>
                <w:sz w:val="21"/>
                <w:szCs w:val="21"/>
                <w14:ligatures w14:val="none"/>
              </w:rPr>
              <w:t>Module 6</w:t>
            </w:r>
          </w:p>
        </w:tc>
        <w:tc>
          <w:tcPr>
            <w:tcW w:w="3811"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269CC0F9" w14:textId="77777777">
            <w:pPr>
              <w:spacing w:after="0" w:line="240" w:lineRule="auto"/>
              <w:rPr>
                <w:rFonts w:ascii="Segoe UI" w:hAnsi="Segoe UI" w:eastAsia="Segoe UI" w:cs="Segoe UI"/>
                <w:kern w:val="0"/>
                <w:sz w:val="21"/>
                <w:szCs w:val="21"/>
                <w14:ligatures w14:val="none"/>
              </w:rPr>
            </w:pPr>
            <w:r w:rsidRPr="0319FECF" w:rsidR="004A4669">
              <w:rPr>
                <w:rFonts w:ascii="Segoe UI" w:hAnsi="Segoe UI" w:eastAsia="Segoe UI" w:cs="Segoe UI"/>
                <w:kern w:val="0"/>
                <w:sz w:val="21"/>
                <w:szCs w:val="21"/>
                <w14:ligatures w14:val="none"/>
              </w:rPr>
              <w:t>Event Marketing</w:t>
            </w:r>
          </w:p>
        </w:tc>
        <w:tc>
          <w:tcPr>
            <w:tcW w:w="2248"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66A3E75F" w14:textId="77777777">
            <w:pPr>
              <w:spacing w:after="0" w:line="240" w:lineRule="auto"/>
              <w:rPr>
                <w:rFonts w:ascii="Segoe UI" w:hAnsi="Segoe UI" w:eastAsia="Segoe UI" w:cs="Segoe UI"/>
                <w:kern w:val="0"/>
                <w:sz w:val="21"/>
                <w:szCs w:val="21"/>
                <w14:ligatures w14:val="none"/>
              </w:rPr>
            </w:pPr>
            <w:r w:rsidRPr="0319FECF" w:rsidR="004A4669">
              <w:rPr>
                <w:rFonts w:ascii="Segoe UI" w:hAnsi="Segoe UI" w:eastAsia="Segoe UI" w:cs="Segoe UI"/>
                <w:kern w:val="0"/>
                <w:sz w:val="21"/>
                <w:szCs w:val="21"/>
                <w14:ligatures w14:val="none"/>
              </w:rPr>
              <w:t xml:space="preserve">Quiz 3, </w:t>
            </w:r>
            <w:r w:rsidRPr="0319FECF" w:rsidR="004A4669">
              <w:rPr>
                <w:rFonts w:ascii="Segoe UI" w:hAnsi="Segoe UI" w:eastAsia="Segoe UI" w:cs="Segoe UI"/>
                <w:kern w:val="0"/>
                <w:sz w:val="21"/>
                <w:szCs w:val="21"/>
                <w14:ligatures w14:val="none"/>
              </w:rPr>
              <w:t>PlayPosit</w:t>
            </w:r>
          </w:p>
        </w:tc>
      </w:tr>
      <w:tr w:rsidRPr="004A4669" w:rsidR="004A4669" w:rsidTr="3BE1AEA2" w14:paraId="4098D1D8" w14:textId="77777777">
        <w:trPr>
          <w:tblCellSpacing w:w="15" w:type="dxa"/>
        </w:trPr>
        <w:tc>
          <w:tcPr>
            <w:tcW w:w="690"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6E7B7CCF" w14:textId="77777777">
            <w:pPr>
              <w:spacing w:after="0" w:line="240" w:lineRule="auto"/>
              <w:rPr>
                <w:rFonts w:ascii="Segoe UI" w:hAnsi="Segoe UI" w:eastAsia="Segoe UI" w:cs="Segoe UI"/>
                <w:kern w:val="0"/>
                <w:sz w:val="21"/>
                <w:szCs w:val="21"/>
                <w14:ligatures w14:val="none"/>
              </w:rPr>
            </w:pPr>
          </w:p>
        </w:tc>
        <w:tc>
          <w:tcPr>
            <w:tcW w:w="1200"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126FF72E" w14:textId="77777777">
            <w:pPr>
              <w:spacing w:after="0" w:line="240" w:lineRule="auto"/>
              <w:rPr>
                <w:rFonts w:ascii="Segoe UI" w:hAnsi="Segoe UI" w:eastAsia="Segoe UI" w:cs="Segoe UI"/>
                <w:kern w:val="0"/>
                <w:sz w:val="21"/>
                <w:szCs w:val="21"/>
                <w14:ligatures w14:val="none"/>
              </w:rPr>
            </w:pPr>
            <w:r w:rsidRPr="0319FECF" w:rsidR="0E4EC8E4">
              <w:rPr>
                <w:rFonts w:ascii="Segoe UI" w:hAnsi="Segoe UI" w:eastAsia="Segoe UI" w:cs="Segoe UI"/>
                <w:kern w:val="0"/>
                <w:sz w:val="21"/>
                <w:szCs w:val="21"/>
                <w14:ligatures w14:val="none"/>
              </w:rPr>
              <w:t>Mar 2</w:t>
            </w:r>
          </w:p>
        </w:tc>
        <w:tc>
          <w:tcPr>
            <w:tcW w:w="1395"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6C6A5B6D" w14:textId="77777777">
            <w:pPr>
              <w:spacing w:after="0" w:line="240" w:lineRule="auto"/>
              <w:rPr>
                <w:rFonts w:ascii="Segoe UI" w:hAnsi="Segoe UI" w:eastAsia="Segoe UI" w:cs="Segoe UI"/>
                <w:kern w:val="0"/>
                <w:sz w:val="21"/>
                <w:szCs w:val="21"/>
                <w14:ligatures w14:val="none"/>
              </w:rPr>
            </w:pPr>
            <w:r w:rsidRPr="0319FECF" w:rsidR="004A4669">
              <w:rPr>
                <w:rFonts w:ascii="Segoe UI" w:hAnsi="Segoe UI" w:eastAsia="Segoe UI" w:cs="Segoe UI"/>
                <w:kern w:val="0"/>
                <w:sz w:val="21"/>
                <w:szCs w:val="21"/>
                <w14:ligatures w14:val="none"/>
              </w:rPr>
              <w:t>Module 7</w:t>
            </w:r>
          </w:p>
        </w:tc>
        <w:tc>
          <w:tcPr>
            <w:tcW w:w="3811"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47425BE2" w14:textId="77777777">
            <w:pPr>
              <w:spacing w:after="0" w:line="240" w:lineRule="auto"/>
              <w:rPr>
                <w:rFonts w:ascii="Segoe UI" w:hAnsi="Segoe UI" w:eastAsia="Segoe UI" w:cs="Segoe UI"/>
                <w:kern w:val="0"/>
                <w:sz w:val="21"/>
                <w:szCs w:val="21"/>
                <w14:ligatures w14:val="none"/>
              </w:rPr>
            </w:pPr>
            <w:r w:rsidRPr="0319FECF" w:rsidR="004A4669">
              <w:rPr>
                <w:rFonts w:ascii="Segoe UI" w:hAnsi="Segoe UI" w:eastAsia="Segoe UI" w:cs="Segoe UI"/>
                <w:kern w:val="0"/>
                <w:sz w:val="21"/>
                <w:szCs w:val="21"/>
                <w14:ligatures w14:val="none"/>
              </w:rPr>
              <w:t>Risk Management</w:t>
            </w:r>
          </w:p>
        </w:tc>
        <w:tc>
          <w:tcPr>
            <w:tcW w:w="2248"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57CBCD88" w14:textId="77777777">
            <w:pPr>
              <w:spacing w:after="0" w:line="240" w:lineRule="auto"/>
              <w:rPr>
                <w:rFonts w:ascii="Segoe UI" w:hAnsi="Segoe UI" w:eastAsia="Segoe UI" w:cs="Segoe UI"/>
                <w:kern w:val="0"/>
                <w:sz w:val="21"/>
                <w:szCs w:val="21"/>
                <w14:ligatures w14:val="none"/>
              </w:rPr>
            </w:pPr>
            <w:r w:rsidRPr="0319FECF" w:rsidR="004A4669">
              <w:rPr>
                <w:rFonts w:ascii="Segoe UI" w:hAnsi="Segoe UI" w:eastAsia="Segoe UI" w:cs="Segoe UI"/>
                <w:kern w:val="0"/>
                <w:sz w:val="21"/>
                <w:szCs w:val="21"/>
                <w14:ligatures w14:val="none"/>
              </w:rPr>
              <w:t xml:space="preserve">Discussion 4, </w:t>
            </w:r>
            <w:r w:rsidRPr="0319FECF" w:rsidR="004A4669">
              <w:rPr>
                <w:rFonts w:ascii="Segoe UI" w:hAnsi="Segoe UI" w:eastAsia="Segoe UI" w:cs="Segoe UI"/>
                <w:kern w:val="0"/>
                <w:sz w:val="21"/>
                <w:szCs w:val="21"/>
                <w14:ligatures w14:val="none"/>
              </w:rPr>
              <w:t>PlayPosit</w:t>
            </w:r>
          </w:p>
        </w:tc>
      </w:tr>
      <w:tr w:rsidRPr="004A4669" w:rsidR="004A4669" w:rsidTr="3BE1AEA2" w14:paraId="4EEF5AE9" w14:textId="77777777">
        <w:trPr>
          <w:tblCellSpacing w:w="15" w:type="dxa"/>
        </w:trPr>
        <w:tc>
          <w:tcPr>
            <w:tcW w:w="690"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41B7137A" w14:textId="77777777">
            <w:pPr>
              <w:spacing w:after="0" w:line="240" w:lineRule="auto"/>
              <w:rPr>
                <w:rFonts w:ascii="Segoe UI" w:hAnsi="Segoe UI" w:eastAsia="Segoe UI" w:cs="Segoe UI"/>
                <w:kern w:val="0"/>
                <w:sz w:val="21"/>
                <w:szCs w:val="21"/>
                <w14:ligatures w14:val="none"/>
              </w:rPr>
            </w:pPr>
          </w:p>
        </w:tc>
        <w:tc>
          <w:tcPr>
            <w:tcW w:w="1200"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2772F827" w14:textId="51D3D03E">
            <w:pPr>
              <w:spacing w:after="0" w:line="240" w:lineRule="auto"/>
              <w:rPr>
                <w:rFonts w:ascii="Segoe UI" w:hAnsi="Segoe UI" w:eastAsia="Segoe UI" w:cs="Segoe UI"/>
                <w:kern w:val="0"/>
                <w:sz w:val="21"/>
                <w:szCs w:val="21"/>
                <w14:ligatures w14:val="none"/>
              </w:rPr>
            </w:pPr>
            <w:r w:rsidRPr="0319FECF" w:rsidR="004A4669">
              <w:rPr>
                <w:rFonts w:ascii="Segoe UI" w:hAnsi="Segoe UI" w:eastAsia="Segoe UI" w:cs="Segoe UI"/>
                <w:kern w:val="0"/>
                <w:sz w:val="21"/>
                <w:szCs w:val="21"/>
                <w14:ligatures w14:val="none"/>
              </w:rPr>
              <w:t xml:space="preserve">Mar </w:t>
            </w:r>
            <w:r w:rsidRPr="0319FECF" w:rsidR="6CBA547E">
              <w:rPr>
                <w:rFonts w:ascii="Segoe UI" w:hAnsi="Segoe UI" w:eastAsia="Segoe UI" w:cs="Segoe UI"/>
                <w:kern w:val="0"/>
                <w:sz w:val="21"/>
                <w:szCs w:val="21"/>
                <w14:ligatures w14:val="none"/>
              </w:rPr>
              <w:t>9</w:t>
            </w:r>
          </w:p>
        </w:tc>
        <w:tc>
          <w:tcPr>
            <w:tcW w:w="1395"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00A6B8ED" w14:textId="77777777">
            <w:pPr>
              <w:spacing w:after="0" w:line="240" w:lineRule="auto"/>
              <w:rPr>
                <w:rFonts w:ascii="Segoe UI" w:hAnsi="Segoe UI" w:eastAsia="Segoe UI" w:cs="Segoe UI"/>
                <w:kern w:val="0"/>
                <w:sz w:val="21"/>
                <w:szCs w:val="21"/>
                <w14:ligatures w14:val="none"/>
              </w:rPr>
            </w:pPr>
            <w:r w:rsidRPr="0319FECF" w:rsidR="004A4669">
              <w:rPr>
                <w:rFonts w:ascii="Segoe UI" w:hAnsi="Segoe UI" w:eastAsia="Segoe UI" w:cs="Segoe UI"/>
                <w:kern w:val="0"/>
                <w:sz w:val="21"/>
                <w:szCs w:val="21"/>
                <w14:ligatures w14:val="none"/>
              </w:rPr>
              <w:t>Module 8</w:t>
            </w:r>
          </w:p>
        </w:tc>
        <w:tc>
          <w:tcPr>
            <w:tcW w:w="3811"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17111DE3" w14:textId="77777777">
            <w:pPr>
              <w:spacing w:after="0" w:line="240" w:lineRule="auto"/>
              <w:rPr>
                <w:rFonts w:ascii="Segoe UI" w:hAnsi="Segoe UI" w:eastAsia="Segoe UI" w:cs="Segoe UI"/>
                <w:kern w:val="0"/>
                <w:sz w:val="21"/>
                <w:szCs w:val="21"/>
                <w14:ligatures w14:val="none"/>
              </w:rPr>
            </w:pPr>
            <w:r w:rsidRPr="0319FECF" w:rsidR="004A4669">
              <w:rPr>
                <w:rFonts w:ascii="Segoe UI" w:hAnsi="Segoe UI" w:eastAsia="Segoe UI" w:cs="Segoe UI"/>
                <w:kern w:val="0"/>
                <w:sz w:val="21"/>
                <w:szCs w:val="21"/>
                <w14:ligatures w14:val="none"/>
              </w:rPr>
              <w:t>Event Technology &amp; Registration</w:t>
            </w:r>
          </w:p>
        </w:tc>
        <w:tc>
          <w:tcPr>
            <w:tcW w:w="2248"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06B45361" w14:textId="77777777">
            <w:pPr>
              <w:spacing w:after="0" w:line="240" w:lineRule="auto"/>
              <w:rPr>
                <w:rFonts w:ascii="Segoe UI" w:hAnsi="Segoe UI" w:eastAsia="Segoe UI" w:cs="Segoe UI"/>
                <w:kern w:val="0"/>
                <w:sz w:val="21"/>
                <w:szCs w:val="21"/>
                <w14:ligatures w14:val="none"/>
              </w:rPr>
            </w:pPr>
            <w:r w:rsidRPr="0319FECF" w:rsidR="004A4669">
              <w:rPr>
                <w:rFonts w:ascii="Segoe UI" w:hAnsi="Segoe UI" w:eastAsia="Segoe UI" w:cs="Segoe UI"/>
                <w:kern w:val="0"/>
                <w:sz w:val="21"/>
                <w:szCs w:val="21"/>
                <w14:ligatures w14:val="none"/>
              </w:rPr>
              <w:t xml:space="preserve">Quiz 4, </w:t>
            </w:r>
            <w:r w:rsidRPr="0319FECF" w:rsidR="004A4669">
              <w:rPr>
                <w:rFonts w:ascii="Segoe UI" w:hAnsi="Segoe UI" w:eastAsia="Segoe UI" w:cs="Segoe UI"/>
                <w:kern w:val="0"/>
                <w:sz w:val="21"/>
                <w:szCs w:val="21"/>
                <w14:ligatures w14:val="none"/>
              </w:rPr>
              <w:t>PlayPosit</w:t>
            </w:r>
          </w:p>
        </w:tc>
      </w:tr>
      <w:tr w:rsidRPr="004A4669" w:rsidR="004A4669" w:rsidTr="3BE1AEA2" w14:paraId="6342F384" w14:textId="77777777">
        <w:trPr>
          <w:tblCellSpacing w:w="15" w:type="dxa"/>
        </w:trPr>
        <w:tc>
          <w:tcPr>
            <w:tcW w:w="690"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4E5A1768" w14:textId="77777777">
            <w:pPr>
              <w:spacing w:after="0" w:line="240" w:lineRule="auto"/>
              <w:rPr>
                <w:rFonts w:ascii="Segoe UI" w:hAnsi="Segoe UI" w:eastAsia="Segoe UI" w:cs="Segoe UI"/>
                <w:b w:val="1"/>
                <w:bCs w:val="1"/>
                <w:kern w:val="0"/>
                <w:sz w:val="21"/>
                <w:szCs w:val="21"/>
                <w14:ligatures w14:val="none"/>
              </w:rPr>
            </w:pPr>
          </w:p>
        </w:tc>
        <w:tc>
          <w:tcPr>
            <w:tcW w:w="1200"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7140E056" w14:textId="77777777">
            <w:pPr>
              <w:spacing w:after="0" w:line="240" w:lineRule="auto"/>
              <w:rPr>
                <w:rFonts w:ascii="Segoe UI" w:hAnsi="Segoe UI" w:eastAsia="Segoe UI" w:cs="Segoe UI"/>
                <w:kern w:val="0"/>
                <w:sz w:val="21"/>
                <w:szCs w:val="21"/>
                <w14:ligatures w14:val="none"/>
              </w:rPr>
            </w:pPr>
            <w:r w:rsidRPr="0319FECF" w:rsidR="004A4669">
              <w:rPr>
                <w:rFonts w:ascii="Segoe UI" w:hAnsi="Segoe UI" w:eastAsia="Segoe UI" w:cs="Segoe UI"/>
                <w:kern w:val="0"/>
                <w:sz w:val="21"/>
                <w:szCs w:val="21"/>
                <w14:ligatures w14:val="none"/>
              </w:rPr>
              <w:t>Mar 16–20</w:t>
            </w:r>
          </w:p>
        </w:tc>
        <w:tc>
          <w:tcPr>
            <w:tcW w:w="1395"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60EB45EA" w14:textId="77777777">
            <w:pPr>
              <w:spacing w:after="0" w:line="240" w:lineRule="auto"/>
              <w:rPr>
                <w:rFonts w:ascii="Segoe UI" w:hAnsi="Segoe UI" w:eastAsia="Segoe UI" w:cs="Segoe UI"/>
                <w:kern w:val="0"/>
                <w:sz w:val="21"/>
                <w:szCs w:val="21"/>
                <w14:ligatures w14:val="none"/>
              </w:rPr>
            </w:pPr>
          </w:p>
        </w:tc>
        <w:tc>
          <w:tcPr>
            <w:tcW w:w="3811"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3CE619D2" w14:textId="77777777">
            <w:pPr>
              <w:spacing w:after="0" w:line="240" w:lineRule="auto"/>
              <w:rPr>
                <w:rFonts w:ascii="Segoe UI" w:hAnsi="Segoe UI" w:eastAsia="Segoe UI" w:cs="Segoe UI"/>
                <w:kern w:val="0"/>
                <w:sz w:val="21"/>
                <w:szCs w:val="21"/>
                <w14:ligatures w14:val="none"/>
              </w:rPr>
            </w:pPr>
            <w:r w:rsidRPr="0319FECF" w:rsidR="1FBC1061">
              <w:rPr>
                <w:rFonts w:ascii="Segoe UI" w:hAnsi="Segoe UI" w:eastAsia="Segoe UI" w:cs="Segoe UI"/>
                <w:kern w:val="0"/>
                <w:sz w:val="21"/>
                <w:szCs w:val="21"/>
                <w14:ligatures w14:val="none"/>
              </w:rPr>
              <w:t>SPRING BREAK</w:t>
            </w:r>
          </w:p>
        </w:tc>
        <w:tc>
          <w:tcPr>
            <w:tcW w:w="2248"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627951C6" w14:textId="77777777">
            <w:pPr>
              <w:spacing w:after="0" w:line="240" w:lineRule="auto"/>
              <w:rPr>
                <w:rFonts w:ascii="Segoe UI" w:hAnsi="Segoe UI" w:eastAsia="Segoe UI" w:cs="Segoe UI"/>
                <w:kern w:val="0"/>
                <w:sz w:val="21"/>
                <w:szCs w:val="21"/>
                <w14:ligatures w14:val="none"/>
              </w:rPr>
            </w:pPr>
            <w:r w:rsidRPr="0319FECF" w:rsidR="004A4669">
              <w:rPr>
                <w:rFonts w:ascii="Segoe UI" w:hAnsi="Segoe UI" w:eastAsia="Segoe UI" w:cs="Segoe UI"/>
                <w:kern w:val="0"/>
                <w:sz w:val="21"/>
                <w:szCs w:val="21"/>
                <w14:ligatures w14:val="none"/>
              </w:rPr>
              <w:t>—</w:t>
            </w:r>
          </w:p>
        </w:tc>
      </w:tr>
      <w:tr w:rsidRPr="004A4669" w:rsidR="004A4669" w:rsidTr="3BE1AEA2" w14:paraId="2DC54F08" w14:textId="77777777">
        <w:trPr>
          <w:tblCellSpacing w:w="15" w:type="dxa"/>
        </w:trPr>
        <w:tc>
          <w:tcPr>
            <w:tcW w:w="690"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1A84FFF3" w14:textId="77777777">
            <w:pPr>
              <w:spacing w:after="0" w:line="240" w:lineRule="auto"/>
              <w:rPr>
                <w:rFonts w:ascii="Segoe UI" w:hAnsi="Segoe UI" w:eastAsia="Segoe UI" w:cs="Segoe UI"/>
                <w:kern w:val="0"/>
                <w:sz w:val="21"/>
                <w:szCs w:val="21"/>
                <w14:ligatures w14:val="none"/>
              </w:rPr>
            </w:pPr>
          </w:p>
        </w:tc>
        <w:tc>
          <w:tcPr>
            <w:tcW w:w="1200"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7B5BBD74" w14:textId="748FDF50">
            <w:pPr>
              <w:spacing w:after="0" w:line="240" w:lineRule="auto"/>
              <w:rPr>
                <w:rFonts w:ascii="Segoe UI" w:hAnsi="Segoe UI" w:eastAsia="Segoe UI" w:cs="Segoe UI"/>
                <w:kern w:val="0"/>
                <w:sz w:val="21"/>
                <w:szCs w:val="21"/>
                <w14:ligatures w14:val="none"/>
              </w:rPr>
            </w:pPr>
            <w:r w:rsidRPr="0319FECF" w:rsidR="004A4669">
              <w:rPr>
                <w:rFonts w:ascii="Segoe UI" w:hAnsi="Segoe UI" w:eastAsia="Segoe UI" w:cs="Segoe UI"/>
                <w:kern w:val="0"/>
                <w:sz w:val="21"/>
                <w:szCs w:val="21"/>
                <w14:ligatures w14:val="none"/>
              </w:rPr>
              <w:t>Mar 2</w:t>
            </w:r>
            <w:r w:rsidRPr="0319FECF" w:rsidR="0994F05A">
              <w:rPr>
                <w:rFonts w:ascii="Segoe UI" w:hAnsi="Segoe UI" w:eastAsia="Segoe UI" w:cs="Segoe UI"/>
                <w:kern w:val="0"/>
                <w:sz w:val="21"/>
                <w:szCs w:val="21"/>
                <w14:ligatures w14:val="none"/>
              </w:rPr>
              <w:t>3</w:t>
            </w:r>
          </w:p>
        </w:tc>
        <w:tc>
          <w:tcPr>
            <w:tcW w:w="1395" w:type="dxa"/>
            <w:tcBorders>
              <w:top w:val="single" w:color="E6E6E6" w:sz="6" w:space="0"/>
              <w:left w:val="single" w:color="E6E6E6" w:sz="6" w:space="0"/>
              <w:bottom w:val="single" w:color="E6E6E6" w:sz="6" w:space="0"/>
              <w:right w:val="single" w:color="E6E6E6" w:sz="6" w:space="0"/>
            </w:tcBorders>
            <w:tcMar/>
            <w:vAlign w:val="center"/>
            <w:hideMark/>
          </w:tcPr>
          <w:p w:rsidR="3BE1AEA2" w:rsidP="3BE1AEA2" w:rsidRDefault="3BE1AEA2" w14:paraId="0C9E1E53">
            <w:pPr>
              <w:spacing w:after="0" w:line="240" w:lineRule="auto"/>
              <w:rPr>
                <w:rFonts w:ascii="Segoe UI" w:hAnsi="Segoe UI" w:eastAsia="Segoe UI" w:cs="Segoe UI"/>
                <w:sz w:val="21"/>
                <w:szCs w:val="21"/>
              </w:rPr>
            </w:pPr>
            <w:r w:rsidRPr="3BE1AEA2" w:rsidR="3BE1AEA2">
              <w:rPr>
                <w:rFonts w:ascii="Segoe UI" w:hAnsi="Segoe UI" w:eastAsia="Segoe UI" w:cs="Segoe UI"/>
                <w:sz w:val="21"/>
                <w:szCs w:val="21"/>
              </w:rPr>
              <w:t>Module 9</w:t>
            </w:r>
          </w:p>
        </w:tc>
        <w:tc>
          <w:tcPr>
            <w:tcW w:w="3811" w:type="dxa"/>
            <w:tcBorders>
              <w:top w:val="single" w:color="E6E6E6" w:sz="6" w:space="0"/>
              <w:left w:val="single" w:color="E6E6E6" w:sz="6" w:space="0"/>
              <w:bottom w:val="single" w:color="E6E6E6" w:sz="6" w:space="0"/>
              <w:right w:val="single" w:color="E6E6E6" w:sz="6" w:space="0"/>
            </w:tcBorders>
            <w:tcMar/>
            <w:vAlign w:val="center"/>
            <w:hideMark/>
          </w:tcPr>
          <w:p w:rsidR="3BE1AEA2" w:rsidP="3BE1AEA2" w:rsidRDefault="3BE1AEA2" w14:paraId="406EDF82">
            <w:pPr>
              <w:spacing w:after="0" w:line="240" w:lineRule="auto"/>
              <w:rPr>
                <w:rFonts w:ascii="Segoe UI" w:hAnsi="Segoe UI" w:eastAsia="Segoe UI" w:cs="Segoe UI"/>
                <w:sz w:val="21"/>
                <w:szCs w:val="21"/>
              </w:rPr>
            </w:pPr>
            <w:r w:rsidRPr="3BE1AEA2" w:rsidR="3BE1AEA2">
              <w:rPr>
                <w:rFonts w:ascii="Segoe UI" w:hAnsi="Segoe UI" w:eastAsia="Segoe UI" w:cs="Segoe UI"/>
                <w:sz w:val="21"/>
                <w:szCs w:val="21"/>
              </w:rPr>
              <w:t>Staffing &amp; Volunteer Management</w:t>
            </w:r>
          </w:p>
        </w:tc>
        <w:tc>
          <w:tcPr>
            <w:tcW w:w="2248" w:type="dxa"/>
            <w:tcBorders>
              <w:top w:val="single" w:color="E6E6E6" w:sz="6" w:space="0"/>
              <w:left w:val="single" w:color="E6E6E6" w:sz="6" w:space="0"/>
              <w:bottom w:val="single" w:color="E6E6E6" w:sz="6" w:space="0"/>
              <w:right w:val="single" w:color="E6E6E6" w:sz="6" w:space="0"/>
            </w:tcBorders>
            <w:tcMar/>
            <w:vAlign w:val="center"/>
            <w:hideMark/>
          </w:tcPr>
          <w:p w:rsidR="3BE1AEA2" w:rsidP="3BE1AEA2" w:rsidRDefault="3BE1AEA2" w14:paraId="55F03B6E">
            <w:pPr>
              <w:spacing w:after="0" w:line="240" w:lineRule="auto"/>
              <w:rPr>
                <w:rFonts w:ascii="Segoe UI" w:hAnsi="Segoe UI" w:eastAsia="Segoe UI" w:cs="Segoe UI"/>
                <w:sz w:val="21"/>
                <w:szCs w:val="21"/>
              </w:rPr>
            </w:pPr>
            <w:r w:rsidRPr="3BE1AEA2" w:rsidR="3BE1AEA2">
              <w:rPr>
                <w:rFonts w:ascii="Segoe UI" w:hAnsi="Segoe UI" w:eastAsia="Segoe UI" w:cs="Segoe UI"/>
                <w:sz w:val="21"/>
                <w:szCs w:val="21"/>
              </w:rPr>
              <w:t xml:space="preserve">Discussion 5, </w:t>
            </w:r>
            <w:r w:rsidRPr="3BE1AEA2" w:rsidR="3BE1AEA2">
              <w:rPr>
                <w:rFonts w:ascii="Segoe UI" w:hAnsi="Segoe UI" w:eastAsia="Segoe UI" w:cs="Segoe UI"/>
                <w:sz w:val="21"/>
                <w:szCs w:val="21"/>
              </w:rPr>
              <w:t>PlayPosit</w:t>
            </w:r>
          </w:p>
        </w:tc>
      </w:tr>
      <w:tr w:rsidRPr="004A4669" w:rsidR="004A4669" w:rsidTr="3BE1AEA2" w14:paraId="3A0140BA" w14:textId="77777777">
        <w:trPr>
          <w:tblCellSpacing w:w="15" w:type="dxa"/>
        </w:trPr>
        <w:tc>
          <w:tcPr>
            <w:tcW w:w="690"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0575A3CD" w14:textId="77777777">
            <w:pPr>
              <w:spacing w:after="0" w:line="240" w:lineRule="auto"/>
              <w:rPr>
                <w:rFonts w:ascii="Segoe UI" w:hAnsi="Segoe UI" w:eastAsia="Segoe UI" w:cs="Segoe UI"/>
                <w:kern w:val="0"/>
                <w:sz w:val="21"/>
                <w:szCs w:val="21"/>
                <w14:ligatures w14:val="none"/>
              </w:rPr>
            </w:pPr>
          </w:p>
        </w:tc>
        <w:tc>
          <w:tcPr>
            <w:tcW w:w="1200"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0D19A44D" w14:textId="50436234">
            <w:pPr>
              <w:spacing w:after="0" w:line="240" w:lineRule="auto"/>
              <w:rPr>
                <w:rFonts w:ascii="Segoe UI" w:hAnsi="Segoe UI" w:eastAsia="Segoe UI" w:cs="Segoe UI"/>
                <w:kern w:val="0"/>
                <w:sz w:val="21"/>
                <w:szCs w:val="21"/>
                <w14:ligatures w14:val="none"/>
              </w:rPr>
            </w:pPr>
            <w:r w:rsidRPr="0319FECF" w:rsidR="004A4669">
              <w:rPr>
                <w:rFonts w:ascii="Segoe UI" w:hAnsi="Segoe UI" w:eastAsia="Segoe UI" w:cs="Segoe UI"/>
                <w:kern w:val="0"/>
                <w:sz w:val="21"/>
                <w:szCs w:val="21"/>
                <w14:ligatures w14:val="none"/>
              </w:rPr>
              <w:t>Mar 3</w:t>
            </w:r>
            <w:r w:rsidRPr="0319FECF" w:rsidR="7C92AF0C">
              <w:rPr>
                <w:rFonts w:ascii="Segoe UI" w:hAnsi="Segoe UI" w:eastAsia="Segoe UI" w:cs="Segoe UI"/>
                <w:kern w:val="0"/>
                <w:sz w:val="21"/>
                <w:szCs w:val="21"/>
                <w14:ligatures w14:val="none"/>
              </w:rPr>
              <w:t>0</w:t>
            </w:r>
          </w:p>
        </w:tc>
        <w:tc>
          <w:tcPr>
            <w:tcW w:w="1395" w:type="dxa"/>
            <w:tcBorders>
              <w:top w:val="single" w:color="E6E6E6" w:sz="6" w:space="0"/>
              <w:left w:val="single" w:color="E6E6E6" w:sz="6" w:space="0"/>
              <w:bottom w:val="single" w:color="E6E6E6" w:sz="6" w:space="0"/>
              <w:right w:val="single" w:color="E6E6E6" w:sz="6" w:space="0"/>
            </w:tcBorders>
            <w:tcMar/>
            <w:vAlign w:val="center"/>
            <w:hideMark/>
          </w:tcPr>
          <w:p w:rsidR="3BE1AEA2" w:rsidP="3BE1AEA2" w:rsidRDefault="3BE1AEA2" w14:paraId="03CDCB9A">
            <w:pPr>
              <w:spacing w:after="0" w:line="240" w:lineRule="auto"/>
              <w:rPr>
                <w:rFonts w:ascii="Segoe UI" w:hAnsi="Segoe UI" w:eastAsia="Segoe UI" w:cs="Segoe UI"/>
                <w:sz w:val="21"/>
                <w:szCs w:val="21"/>
              </w:rPr>
            </w:pPr>
            <w:r w:rsidRPr="3BE1AEA2" w:rsidR="3BE1AEA2">
              <w:rPr>
                <w:rFonts w:ascii="Segoe UI" w:hAnsi="Segoe UI" w:eastAsia="Segoe UI" w:cs="Segoe UI"/>
                <w:sz w:val="21"/>
                <w:szCs w:val="21"/>
              </w:rPr>
              <w:t>Module 10</w:t>
            </w:r>
          </w:p>
        </w:tc>
        <w:tc>
          <w:tcPr>
            <w:tcW w:w="3811" w:type="dxa"/>
            <w:tcBorders>
              <w:top w:val="single" w:color="E6E6E6" w:sz="6" w:space="0"/>
              <w:left w:val="single" w:color="E6E6E6" w:sz="6" w:space="0"/>
              <w:bottom w:val="single" w:color="E6E6E6" w:sz="6" w:space="0"/>
              <w:right w:val="single" w:color="E6E6E6" w:sz="6" w:space="0"/>
            </w:tcBorders>
            <w:tcMar/>
            <w:vAlign w:val="center"/>
            <w:hideMark/>
          </w:tcPr>
          <w:p w:rsidR="3BE1AEA2" w:rsidP="3BE1AEA2" w:rsidRDefault="3BE1AEA2" w14:paraId="5F819713">
            <w:pPr>
              <w:spacing w:after="0" w:line="240" w:lineRule="auto"/>
              <w:rPr>
                <w:rFonts w:ascii="Segoe UI" w:hAnsi="Segoe UI" w:eastAsia="Segoe UI" w:cs="Segoe UI"/>
                <w:sz w:val="21"/>
                <w:szCs w:val="21"/>
              </w:rPr>
            </w:pPr>
            <w:r w:rsidRPr="3BE1AEA2" w:rsidR="3BE1AEA2">
              <w:rPr>
                <w:rFonts w:ascii="Segoe UI" w:hAnsi="Segoe UI" w:eastAsia="Segoe UI" w:cs="Segoe UI"/>
                <w:sz w:val="21"/>
                <w:szCs w:val="21"/>
              </w:rPr>
              <w:t>Sustainability &amp; Accessibility</w:t>
            </w:r>
          </w:p>
        </w:tc>
        <w:tc>
          <w:tcPr>
            <w:tcW w:w="2248" w:type="dxa"/>
            <w:tcBorders>
              <w:top w:val="single" w:color="E6E6E6" w:sz="6" w:space="0"/>
              <w:left w:val="single" w:color="E6E6E6" w:sz="6" w:space="0"/>
              <w:bottom w:val="single" w:color="E6E6E6" w:sz="6" w:space="0"/>
              <w:right w:val="single" w:color="E6E6E6" w:sz="6" w:space="0"/>
            </w:tcBorders>
            <w:tcMar/>
            <w:vAlign w:val="center"/>
            <w:hideMark/>
          </w:tcPr>
          <w:p w:rsidR="3BE1AEA2" w:rsidP="3BE1AEA2" w:rsidRDefault="3BE1AEA2" w14:paraId="434466F3">
            <w:pPr>
              <w:spacing w:after="0" w:line="240" w:lineRule="auto"/>
              <w:rPr>
                <w:rFonts w:ascii="Segoe UI" w:hAnsi="Segoe UI" w:eastAsia="Segoe UI" w:cs="Segoe UI"/>
                <w:sz w:val="21"/>
                <w:szCs w:val="21"/>
              </w:rPr>
            </w:pPr>
            <w:r w:rsidRPr="3BE1AEA2" w:rsidR="3BE1AEA2">
              <w:rPr>
                <w:rFonts w:ascii="Segoe UI" w:hAnsi="Segoe UI" w:eastAsia="Segoe UI" w:cs="Segoe UI"/>
                <w:sz w:val="21"/>
                <w:szCs w:val="21"/>
              </w:rPr>
              <w:t xml:space="preserve">Quiz 5, </w:t>
            </w:r>
            <w:r w:rsidRPr="3BE1AEA2" w:rsidR="3BE1AEA2">
              <w:rPr>
                <w:rFonts w:ascii="Segoe UI" w:hAnsi="Segoe UI" w:eastAsia="Segoe UI" w:cs="Segoe UI"/>
                <w:sz w:val="21"/>
                <w:szCs w:val="21"/>
              </w:rPr>
              <w:t>PlayPosit</w:t>
            </w:r>
          </w:p>
        </w:tc>
      </w:tr>
      <w:tr w:rsidRPr="004A4669" w:rsidR="004A4669" w:rsidTr="3BE1AEA2" w14:paraId="48B8229E" w14:textId="77777777">
        <w:trPr>
          <w:tblCellSpacing w:w="15" w:type="dxa"/>
        </w:trPr>
        <w:tc>
          <w:tcPr>
            <w:tcW w:w="690"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5D1CF849" w14:textId="77777777">
            <w:pPr>
              <w:spacing w:after="0" w:line="240" w:lineRule="auto"/>
              <w:rPr>
                <w:rFonts w:ascii="Segoe UI" w:hAnsi="Segoe UI" w:eastAsia="Segoe UI" w:cs="Segoe UI"/>
                <w:kern w:val="0"/>
                <w:sz w:val="21"/>
                <w:szCs w:val="21"/>
                <w14:ligatures w14:val="none"/>
              </w:rPr>
            </w:pPr>
          </w:p>
        </w:tc>
        <w:tc>
          <w:tcPr>
            <w:tcW w:w="1200"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3B6DE4C2" w14:textId="00FAFC48">
            <w:pPr>
              <w:spacing w:after="0" w:line="240" w:lineRule="auto"/>
              <w:rPr>
                <w:rFonts w:ascii="Segoe UI" w:hAnsi="Segoe UI" w:eastAsia="Segoe UI" w:cs="Segoe UI"/>
                <w:kern w:val="0"/>
                <w:sz w:val="21"/>
                <w:szCs w:val="21"/>
                <w14:ligatures w14:val="none"/>
              </w:rPr>
            </w:pPr>
            <w:r w:rsidRPr="0319FECF" w:rsidR="004A4669">
              <w:rPr>
                <w:rFonts w:ascii="Segoe UI" w:hAnsi="Segoe UI" w:eastAsia="Segoe UI" w:cs="Segoe UI"/>
                <w:kern w:val="0"/>
                <w:sz w:val="21"/>
                <w:szCs w:val="21"/>
                <w14:ligatures w14:val="none"/>
              </w:rPr>
              <w:t xml:space="preserve">Apr </w:t>
            </w:r>
            <w:r w:rsidRPr="0319FECF" w:rsidR="04DB35BA">
              <w:rPr>
                <w:rFonts w:ascii="Segoe UI" w:hAnsi="Segoe UI" w:eastAsia="Segoe UI" w:cs="Segoe UI"/>
                <w:kern w:val="0"/>
                <w:sz w:val="21"/>
                <w:szCs w:val="21"/>
                <w14:ligatures w14:val="none"/>
              </w:rPr>
              <w:t>6</w:t>
            </w:r>
          </w:p>
        </w:tc>
        <w:tc>
          <w:tcPr>
            <w:tcW w:w="1395" w:type="dxa"/>
            <w:tcBorders>
              <w:top w:val="single" w:color="E6E6E6" w:sz="6" w:space="0"/>
              <w:left w:val="single" w:color="E6E6E6" w:sz="6" w:space="0"/>
              <w:bottom w:val="single" w:color="E6E6E6" w:sz="6" w:space="0"/>
              <w:right w:val="single" w:color="E6E6E6" w:sz="6" w:space="0"/>
            </w:tcBorders>
            <w:tcMar/>
            <w:vAlign w:val="center"/>
            <w:hideMark/>
          </w:tcPr>
          <w:p w:rsidR="3BE1AEA2" w:rsidP="3BE1AEA2" w:rsidRDefault="3BE1AEA2" w14:paraId="6BBD74AE">
            <w:pPr>
              <w:spacing w:after="0" w:line="240" w:lineRule="auto"/>
              <w:rPr>
                <w:rFonts w:ascii="Segoe UI" w:hAnsi="Segoe UI" w:eastAsia="Segoe UI" w:cs="Segoe UI"/>
                <w:sz w:val="21"/>
                <w:szCs w:val="21"/>
              </w:rPr>
            </w:pPr>
            <w:r w:rsidRPr="3BE1AEA2" w:rsidR="3BE1AEA2">
              <w:rPr>
                <w:rFonts w:ascii="Segoe UI" w:hAnsi="Segoe UI" w:eastAsia="Segoe UI" w:cs="Segoe UI"/>
                <w:sz w:val="21"/>
                <w:szCs w:val="21"/>
              </w:rPr>
              <w:t>Module 11</w:t>
            </w:r>
          </w:p>
        </w:tc>
        <w:tc>
          <w:tcPr>
            <w:tcW w:w="3811" w:type="dxa"/>
            <w:tcBorders>
              <w:top w:val="single" w:color="E6E6E6" w:sz="6" w:space="0"/>
              <w:left w:val="single" w:color="E6E6E6" w:sz="6" w:space="0"/>
              <w:bottom w:val="single" w:color="E6E6E6" w:sz="6" w:space="0"/>
              <w:right w:val="single" w:color="E6E6E6" w:sz="6" w:space="0"/>
            </w:tcBorders>
            <w:tcMar/>
            <w:vAlign w:val="center"/>
            <w:hideMark/>
          </w:tcPr>
          <w:p w:rsidR="3BE1AEA2" w:rsidP="3BE1AEA2" w:rsidRDefault="3BE1AEA2" w14:paraId="5541ADBB">
            <w:pPr>
              <w:spacing w:after="0" w:line="240" w:lineRule="auto"/>
              <w:rPr>
                <w:rFonts w:ascii="Segoe UI" w:hAnsi="Segoe UI" w:eastAsia="Segoe UI" w:cs="Segoe UI"/>
                <w:sz w:val="21"/>
                <w:szCs w:val="21"/>
              </w:rPr>
            </w:pPr>
            <w:r w:rsidRPr="3BE1AEA2" w:rsidR="3BE1AEA2">
              <w:rPr>
                <w:rFonts w:ascii="Segoe UI" w:hAnsi="Segoe UI" w:eastAsia="Segoe UI" w:cs="Segoe UI"/>
                <w:sz w:val="21"/>
                <w:szCs w:val="21"/>
              </w:rPr>
              <w:t>Event Execution &amp; Onsite Management</w:t>
            </w:r>
          </w:p>
        </w:tc>
        <w:tc>
          <w:tcPr>
            <w:tcW w:w="2248" w:type="dxa"/>
            <w:tcBorders>
              <w:top w:val="single" w:color="E6E6E6" w:sz="6" w:space="0"/>
              <w:left w:val="single" w:color="E6E6E6" w:sz="6" w:space="0"/>
              <w:bottom w:val="single" w:color="E6E6E6" w:sz="6" w:space="0"/>
              <w:right w:val="single" w:color="E6E6E6" w:sz="6" w:space="0"/>
            </w:tcBorders>
            <w:tcMar/>
            <w:vAlign w:val="center"/>
            <w:hideMark/>
          </w:tcPr>
          <w:p w:rsidR="3BE1AEA2" w:rsidP="3BE1AEA2" w:rsidRDefault="3BE1AEA2" w14:paraId="0C279213">
            <w:pPr>
              <w:spacing w:after="0" w:line="240" w:lineRule="auto"/>
              <w:rPr>
                <w:rFonts w:ascii="Segoe UI" w:hAnsi="Segoe UI" w:eastAsia="Segoe UI" w:cs="Segoe UI"/>
                <w:sz w:val="21"/>
                <w:szCs w:val="21"/>
              </w:rPr>
            </w:pPr>
            <w:r w:rsidRPr="3BE1AEA2" w:rsidR="3BE1AEA2">
              <w:rPr>
                <w:rFonts w:ascii="Segoe UI" w:hAnsi="Segoe UI" w:eastAsia="Segoe UI" w:cs="Segoe UI"/>
                <w:sz w:val="21"/>
                <w:szCs w:val="21"/>
              </w:rPr>
              <w:t xml:space="preserve">Discussion 6, </w:t>
            </w:r>
            <w:r w:rsidRPr="3BE1AEA2" w:rsidR="3BE1AEA2">
              <w:rPr>
                <w:rFonts w:ascii="Segoe UI" w:hAnsi="Segoe UI" w:eastAsia="Segoe UI" w:cs="Segoe UI"/>
                <w:sz w:val="21"/>
                <w:szCs w:val="21"/>
              </w:rPr>
              <w:t>PlayPosit</w:t>
            </w:r>
          </w:p>
        </w:tc>
      </w:tr>
      <w:tr w:rsidRPr="004A4669" w:rsidR="004A4669" w:rsidTr="3BE1AEA2" w14:paraId="35800630" w14:textId="77777777">
        <w:trPr>
          <w:tblCellSpacing w:w="15" w:type="dxa"/>
        </w:trPr>
        <w:tc>
          <w:tcPr>
            <w:tcW w:w="690"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5B14E97A" w14:textId="77777777">
            <w:pPr>
              <w:spacing w:after="0" w:line="240" w:lineRule="auto"/>
              <w:rPr>
                <w:rFonts w:ascii="Segoe UI" w:hAnsi="Segoe UI" w:eastAsia="Segoe UI" w:cs="Segoe UI"/>
                <w:kern w:val="0"/>
                <w:sz w:val="21"/>
                <w:szCs w:val="21"/>
                <w14:ligatures w14:val="none"/>
              </w:rPr>
            </w:pPr>
          </w:p>
        </w:tc>
        <w:tc>
          <w:tcPr>
            <w:tcW w:w="1200"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0319FECF" w:rsidRDefault="004A4669" w14:paraId="4C4DE49B" w14:textId="2C311B1D">
            <w:pPr>
              <w:spacing w:after="0" w:line="240" w:lineRule="auto"/>
              <w:rPr>
                <w:rFonts w:ascii="Segoe UI" w:hAnsi="Segoe UI" w:eastAsia="Segoe UI" w:cs="Segoe UI"/>
                <w:kern w:val="0"/>
                <w:sz w:val="21"/>
                <w:szCs w:val="21"/>
                <w14:ligatures w14:val="none"/>
              </w:rPr>
            </w:pPr>
            <w:r w:rsidRPr="0319FECF" w:rsidR="004A4669">
              <w:rPr>
                <w:rFonts w:ascii="Segoe UI" w:hAnsi="Segoe UI" w:eastAsia="Segoe UI" w:cs="Segoe UI"/>
                <w:kern w:val="0"/>
                <w:sz w:val="21"/>
                <w:szCs w:val="21"/>
                <w14:ligatures w14:val="none"/>
              </w:rPr>
              <w:t>Apr 1</w:t>
            </w:r>
            <w:r w:rsidRPr="0319FECF" w:rsidR="1A181AAC">
              <w:rPr>
                <w:rFonts w:ascii="Segoe UI" w:hAnsi="Segoe UI" w:eastAsia="Segoe UI" w:cs="Segoe UI"/>
                <w:kern w:val="0"/>
                <w:sz w:val="21"/>
                <w:szCs w:val="21"/>
                <w14:ligatures w14:val="none"/>
              </w:rPr>
              <w:t>3</w:t>
            </w:r>
          </w:p>
        </w:tc>
        <w:tc>
          <w:tcPr>
            <w:tcW w:w="1395" w:type="dxa"/>
            <w:tcBorders>
              <w:top w:val="single" w:color="E6E6E6" w:sz="6" w:space="0"/>
              <w:left w:val="single" w:color="E6E6E6" w:sz="6" w:space="0"/>
              <w:bottom w:val="single" w:color="E6E6E6" w:sz="6" w:space="0"/>
              <w:right w:val="single" w:color="E6E6E6" w:sz="6" w:space="0"/>
            </w:tcBorders>
            <w:tcMar/>
            <w:vAlign w:val="center"/>
            <w:hideMark/>
          </w:tcPr>
          <w:p w:rsidRPr="004A4669" w:rsidR="004A4669" w:rsidP="3BE1AEA2" w:rsidRDefault="004A4669" w14:paraId="6347EEBD" w14:textId="555FA294">
            <w:pPr>
              <w:pStyle w:val="Normal"/>
              <w:spacing w:after="0" w:line="240" w:lineRule="auto"/>
              <w:rPr>
                <w:rFonts w:ascii="Segoe UI" w:hAnsi="Segoe UI" w:eastAsia="Segoe UI" w:cs="Segoe UI"/>
                <w:kern w:val="0"/>
                <w:sz w:val="21"/>
                <w:szCs w:val="21"/>
                <w14:ligatures w14:val="none"/>
              </w:rPr>
            </w:pPr>
            <w:r w:rsidRPr="3BE1AEA2" w:rsidR="1A181AAC">
              <w:rPr>
                <w:rFonts w:ascii="Segoe UI" w:hAnsi="Segoe UI" w:eastAsia="Segoe UI" w:cs="Segoe UI"/>
                <w:sz w:val="21"/>
                <w:szCs w:val="21"/>
              </w:rPr>
              <w:t>Module 12</w:t>
            </w:r>
          </w:p>
        </w:tc>
        <w:tc>
          <w:tcPr>
            <w:tcW w:w="3811" w:type="dxa"/>
            <w:tcBorders>
              <w:top w:val="single" w:color="E6E6E6" w:sz="6" w:space="0"/>
              <w:left w:val="single" w:color="E6E6E6" w:sz="6" w:space="0"/>
              <w:bottom w:val="single" w:color="E6E6E6" w:sz="6" w:space="0"/>
              <w:right w:val="single" w:color="E6E6E6" w:sz="6" w:space="0"/>
            </w:tcBorders>
            <w:tcMar/>
            <w:vAlign w:val="center"/>
            <w:hideMark/>
          </w:tcPr>
          <w:p w:rsidR="3BE1AEA2" w:rsidP="3BE1AEA2" w:rsidRDefault="3BE1AEA2" w14:paraId="6DF02B88">
            <w:pPr>
              <w:spacing w:after="0" w:line="240" w:lineRule="auto"/>
              <w:rPr>
                <w:rFonts w:ascii="Segoe UI" w:hAnsi="Segoe UI" w:eastAsia="Segoe UI" w:cs="Segoe UI"/>
                <w:sz w:val="21"/>
                <w:szCs w:val="21"/>
              </w:rPr>
            </w:pPr>
            <w:r w:rsidRPr="3BE1AEA2" w:rsidR="3BE1AEA2">
              <w:rPr>
                <w:rFonts w:ascii="Segoe UI" w:hAnsi="Segoe UI" w:eastAsia="Segoe UI" w:cs="Segoe UI"/>
                <w:sz w:val="21"/>
                <w:szCs w:val="21"/>
              </w:rPr>
              <w:t>Event Evaluation &amp; Career Development</w:t>
            </w:r>
          </w:p>
        </w:tc>
        <w:tc>
          <w:tcPr>
            <w:tcW w:w="2248" w:type="dxa"/>
            <w:tcBorders>
              <w:top w:val="single" w:color="E6E6E6" w:sz="6" w:space="0"/>
              <w:left w:val="single" w:color="E6E6E6" w:sz="6" w:space="0"/>
              <w:bottom w:val="single" w:color="E6E6E6" w:sz="6" w:space="0"/>
              <w:right w:val="single" w:color="E6E6E6" w:sz="6" w:space="0"/>
            </w:tcBorders>
            <w:tcMar/>
            <w:vAlign w:val="center"/>
            <w:hideMark/>
          </w:tcPr>
          <w:p w:rsidR="3BE1AEA2" w:rsidP="3BE1AEA2" w:rsidRDefault="3BE1AEA2" w14:paraId="4C16DA39">
            <w:pPr>
              <w:spacing w:after="0" w:line="240" w:lineRule="auto"/>
              <w:rPr>
                <w:rFonts w:ascii="Segoe UI" w:hAnsi="Segoe UI" w:eastAsia="Segoe UI" w:cs="Segoe UI"/>
                <w:sz w:val="21"/>
                <w:szCs w:val="21"/>
              </w:rPr>
            </w:pPr>
            <w:r w:rsidRPr="3BE1AEA2" w:rsidR="3BE1AEA2">
              <w:rPr>
                <w:rFonts w:ascii="Segoe UI" w:hAnsi="Segoe UI" w:eastAsia="Segoe UI" w:cs="Segoe UI"/>
                <w:sz w:val="21"/>
                <w:szCs w:val="21"/>
              </w:rPr>
              <w:t xml:space="preserve">Quiz 6, </w:t>
            </w:r>
            <w:r w:rsidRPr="3BE1AEA2" w:rsidR="3BE1AEA2">
              <w:rPr>
                <w:rFonts w:ascii="Segoe UI" w:hAnsi="Segoe UI" w:eastAsia="Segoe UI" w:cs="Segoe UI"/>
                <w:sz w:val="21"/>
                <w:szCs w:val="21"/>
              </w:rPr>
              <w:t>PlayPosit</w:t>
            </w:r>
          </w:p>
        </w:tc>
      </w:tr>
      <w:tr w:rsidR="3BE1AEA2" w:rsidTr="3BE1AEA2" w14:paraId="08B2B30A">
        <w:trPr>
          <w:tblCellSpacing w:w="15" w:type="dxa"/>
          <w:trHeight w:val="300"/>
        </w:trPr>
        <w:tc>
          <w:tcPr>
            <w:tcW w:w="690" w:type="dxa"/>
            <w:tcBorders>
              <w:top w:val="single" w:color="E6E6E6" w:sz="6" w:space="0"/>
              <w:left w:val="single" w:color="E6E6E6" w:sz="6" w:space="0"/>
              <w:bottom w:val="single" w:color="E6E6E6" w:sz="6" w:space="0"/>
              <w:right w:val="single" w:color="E6E6E6" w:sz="6" w:space="0"/>
            </w:tcBorders>
            <w:tcMar/>
            <w:vAlign w:val="center"/>
            <w:hideMark/>
          </w:tcPr>
          <w:p w:rsidR="3BE1AEA2" w:rsidP="3BE1AEA2" w:rsidRDefault="3BE1AEA2" w14:paraId="6C5D5345" w14:textId="7E2FEFFF">
            <w:pPr>
              <w:pStyle w:val="Normal"/>
              <w:spacing w:line="240" w:lineRule="auto"/>
              <w:rPr>
                <w:rFonts w:ascii="Segoe UI" w:hAnsi="Segoe UI" w:eastAsia="Segoe UI" w:cs="Segoe UI"/>
                <w:sz w:val="21"/>
                <w:szCs w:val="21"/>
              </w:rPr>
            </w:pPr>
          </w:p>
        </w:tc>
        <w:tc>
          <w:tcPr>
            <w:tcW w:w="1200" w:type="dxa"/>
            <w:tcBorders>
              <w:top w:val="single" w:color="E6E6E6" w:sz="6" w:space="0"/>
              <w:left w:val="single" w:color="E6E6E6" w:sz="6" w:space="0"/>
              <w:bottom w:val="single" w:color="E6E6E6" w:sz="6" w:space="0"/>
              <w:right w:val="single" w:color="E6E6E6" w:sz="6" w:space="0"/>
            </w:tcBorders>
            <w:tcMar/>
            <w:vAlign w:val="center"/>
            <w:hideMark/>
          </w:tcPr>
          <w:p w:rsidR="41BB013A" w:rsidP="3BE1AEA2" w:rsidRDefault="41BB013A" w14:paraId="0CC62B1A" w14:textId="38E8916F">
            <w:pPr>
              <w:pStyle w:val="Normal"/>
              <w:spacing w:line="240" w:lineRule="auto"/>
              <w:rPr>
                <w:rFonts w:ascii="Segoe UI" w:hAnsi="Segoe UI" w:eastAsia="Segoe UI" w:cs="Segoe UI"/>
                <w:sz w:val="21"/>
                <w:szCs w:val="21"/>
              </w:rPr>
            </w:pPr>
            <w:r w:rsidRPr="3BE1AEA2" w:rsidR="41BB013A">
              <w:rPr>
                <w:rFonts w:ascii="Segoe UI" w:hAnsi="Segoe UI" w:eastAsia="Segoe UI" w:cs="Segoe UI"/>
                <w:sz w:val="21"/>
                <w:szCs w:val="21"/>
              </w:rPr>
              <w:t>Apr 20</w:t>
            </w:r>
          </w:p>
        </w:tc>
        <w:tc>
          <w:tcPr>
            <w:tcW w:w="1395" w:type="dxa"/>
            <w:tcBorders>
              <w:top w:val="single" w:color="E6E6E6" w:sz="6" w:space="0"/>
              <w:left w:val="single" w:color="E6E6E6" w:sz="6" w:space="0"/>
              <w:bottom w:val="single" w:color="E6E6E6" w:sz="6" w:space="0"/>
              <w:right w:val="single" w:color="E6E6E6" w:sz="6" w:space="0"/>
            </w:tcBorders>
            <w:tcMar/>
            <w:vAlign w:val="center"/>
            <w:hideMark/>
          </w:tcPr>
          <w:p w:rsidR="3BE1AEA2" w:rsidP="3BE1AEA2" w:rsidRDefault="3BE1AEA2" w14:paraId="39CFFE5A">
            <w:pPr>
              <w:spacing w:after="0" w:line="240" w:lineRule="auto"/>
              <w:rPr>
                <w:rFonts w:ascii="Segoe UI" w:hAnsi="Segoe UI" w:eastAsia="Segoe UI" w:cs="Segoe UI"/>
                <w:sz w:val="21"/>
                <w:szCs w:val="21"/>
              </w:rPr>
            </w:pPr>
            <w:r w:rsidRPr="3BE1AEA2" w:rsidR="3BE1AEA2">
              <w:rPr>
                <w:rFonts w:ascii="Segoe UI" w:hAnsi="Segoe UI" w:eastAsia="Segoe UI" w:cs="Segoe UI"/>
                <w:sz w:val="21"/>
                <w:szCs w:val="21"/>
              </w:rPr>
              <w:t>Final Project</w:t>
            </w:r>
          </w:p>
        </w:tc>
        <w:tc>
          <w:tcPr>
            <w:tcW w:w="3811" w:type="dxa"/>
            <w:tcBorders>
              <w:top w:val="single" w:color="E6E6E6" w:sz="6" w:space="0"/>
              <w:left w:val="single" w:color="E6E6E6" w:sz="6" w:space="0"/>
              <w:bottom w:val="single" w:color="E6E6E6" w:sz="6" w:space="0"/>
              <w:right w:val="single" w:color="E6E6E6" w:sz="6" w:space="0"/>
            </w:tcBorders>
            <w:tcMar/>
            <w:vAlign w:val="center"/>
            <w:hideMark/>
          </w:tcPr>
          <w:p w:rsidR="3BE1AEA2" w:rsidP="3BE1AEA2" w:rsidRDefault="3BE1AEA2" w14:paraId="4A797732">
            <w:pPr>
              <w:spacing w:after="0" w:line="240" w:lineRule="auto"/>
              <w:rPr>
                <w:rFonts w:ascii="Segoe UI" w:hAnsi="Segoe UI" w:eastAsia="Segoe UI" w:cs="Segoe UI"/>
                <w:sz w:val="21"/>
                <w:szCs w:val="21"/>
              </w:rPr>
            </w:pPr>
            <w:r w:rsidRPr="3BE1AEA2" w:rsidR="3BE1AEA2">
              <w:rPr>
                <w:rFonts w:ascii="Segoe UI" w:hAnsi="Segoe UI" w:eastAsia="Segoe UI" w:cs="Segoe UI"/>
                <w:sz w:val="21"/>
                <w:szCs w:val="21"/>
              </w:rPr>
              <w:t>Submission</w:t>
            </w:r>
          </w:p>
        </w:tc>
        <w:tc>
          <w:tcPr>
            <w:tcW w:w="2248" w:type="dxa"/>
            <w:tcBorders>
              <w:top w:val="single" w:color="E6E6E6" w:sz="6" w:space="0"/>
              <w:left w:val="single" w:color="E6E6E6" w:sz="6" w:space="0"/>
              <w:bottom w:val="single" w:color="E6E6E6" w:sz="6" w:space="0"/>
              <w:right w:val="single" w:color="E6E6E6" w:sz="6" w:space="0"/>
            </w:tcBorders>
            <w:tcMar/>
            <w:vAlign w:val="center"/>
            <w:hideMark/>
          </w:tcPr>
          <w:p w:rsidR="3BE1AEA2" w:rsidP="3BE1AEA2" w:rsidRDefault="3BE1AEA2" w14:paraId="53D706D1">
            <w:pPr>
              <w:spacing w:after="0" w:line="240" w:lineRule="auto"/>
              <w:rPr>
                <w:rFonts w:ascii="Segoe UI" w:hAnsi="Segoe UI" w:eastAsia="Segoe UI" w:cs="Segoe UI"/>
                <w:sz w:val="21"/>
                <w:szCs w:val="21"/>
              </w:rPr>
            </w:pPr>
            <w:r w:rsidRPr="3BE1AEA2" w:rsidR="3BE1AEA2">
              <w:rPr>
                <w:rFonts w:ascii="Segoe UI" w:hAnsi="Segoe UI" w:eastAsia="Segoe UI" w:cs="Segoe UI"/>
                <w:sz w:val="21"/>
                <w:szCs w:val="21"/>
              </w:rPr>
              <w:t>Final Project Due Apr 20</w:t>
            </w:r>
          </w:p>
        </w:tc>
      </w:tr>
    </w:tbl>
    <w:p w:rsidRPr="004A4669" w:rsidR="004A4669" w:rsidP="0319FECF" w:rsidRDefault="00895E36" w14:paraId="42B1BD23" w14:textId="1E732DDE">
      <w:pPr>
        <w:spacing w:after="0" w:line="300" w:lineRule="atLeast"/>
        <w:rPr>
          <w:rFonts w:ascii="Segoe UI" w:hAnsi="Segoe UI" w:eastAsia="Segoe UI" w:cs="Segoe UI"/>
          <w:b w:val="1"/>
          <w:bCs w:val="1"/>
          <w:sz w:val="22"/>
          <w:szCs w:val="22"/>
        </w:rPr>
      </w:pPr>
      <w:r w:rsidRPr="00895E36">
        <w:rPr>
          <w:rFonts w:ascii="Segoe UI" w:hAnsi="Segoe UI" w:eastAsia="Times New Roman" w:cs="Segoe UI"/>
          <w:noProof/>
          <w:kern w:val="0"/>
          <w:sz w:val="21"/>
          <w:szCs w:val="21"/>
        </w:rPr>
        <w:pict w14:anchorId="0403A431">
          <v:rect id="_x0000_i1025" style="width:468pt;height:.05pt;mso-width-percent:0;mso-height-percent:0;mso-width-percent:0;mso-height-percent:0" alt="" o:hr="t" o:hrstd="t" o:hralign="center" fillcolor="#a0a0a0" stroked="f"/>
        </w:pict>
      </w:r>
      <w:r w:rsidRPr="0319FECF" w:rsidR="7FD785FA">
        <w:rPr>
          <w:rFonts w:ascii="Segoe UI" w:hAnsi="Segoe UI" w:eastAsia="Segoe UI" w:cs="Segoe UI"/>
          <w:b w:val="1"/>
          <w:bCs w:val="1"/>
          <w:kern w:val="0"/>
          <w:sz w:val="22"/>
          <w:szCs w:val="22"/>
          <w14:ligatures w14:val="none"/>
        </w:rPr>
        <w:t>Grading Scale</w:t>
      </w:r>
    </w:p>
    <w:p w:rsidRPr="004A4669" w:rsidR="004A4669" w:rsidP="0319FECF" w:rsidRDefault="00895E36" w14:paraId="7CFC93E0" w14:textId="723D9C35">
      <w:pPr>
        <w:spacing w:before="0" w:beforeAutospacing="off" w:after="0" w:afterAutospacing="off" w:line="300" w:lineRule="atLeast"/>
        <w:rPr>
          <w:rFonts w:ascii="Segoe UI" w:hAnsi="Segoe UI" w:eastAsia="Segoe UI" w:cs="Segoe UI"/>
          <w:noProof w:val="0"/>
          <w:sz w:val="22"/>
          <w:szCs w:val="22"/>
          <w:lang w:val="en-US"/>
        </w:rPr>
      </w:pPr>
      <w:r w:rsidRPr="0319FECF" w:rsidR="402F201D">
        <w:rPr>
          <w:rFonts w:ascii="Segoe UI" w:hAnsi="Segoe UI" w:eastAsia="Segoe UI" w:cs="Segoe UI"/>
          <w:noProof w:val="0"/>
          <w:sz w:val="22"/>
          <w:szCs w:val="22"/>
          <w:lang w:val="en-US"/>
        </w:rPr>
        <w:t xml:space="preserve">A student’s overall performance in this course will be </w:t>
      </w:r>
      <w:r w:rsidRPr="0319FECF" w:rsidR="402F201D">
        <w:rPr>
          <w:rFonts w:ascii="Segoe UI" w:hAnsi="Segoe UI" w:eastAsia="Segoe UI" w:cs="Segoe UI"/>
          <w:noProof w:val="0"/>
          <w:sz w:val="22"/>
          <w:szCs w:val="22"/>
          <w:lang w:val="en-US"/>
        </w:rPr>
        <w:t>in accordance with</w:t>
      </w:r>
      <w:r w:rsidRPr="0319FECF" w:rsidR="402F201D">
        <w:rPr>
          <w:rFonts w:ascii="Segoe UI" w:hAnsi="Segoe UI" w:eastAsia="Segoe UI" w:cs="Segoe UI"/>
          <w:noProof w:val="0"/>
          <w:sz w:val="22"/>
          <w:szCs w:val="22"/>
          <w:lang w:val="en-US"/>
        </w:rPr>
        <w:t xml:space="preserve"> t</w:t>
      </w:r>
      <w:r w:rsidRPr="0319FECF" w:rsidR="7FD785FA">
        <w:rPr>
          <w:rFonts w:ascii="Segoe UI" w:hAnsi="Segoe UI" w:eastAsia="Segoe UI" w:cs="Segoe UI"/>
          <w:noProof w:val="0"/>
          <w:sz w:val="22"/>
          <w:szCs w:val="22"/>
          <w:lang w:val="en-US"/>
        </w:rPr>
        <w:t xml:space="preserve">he University’s grading system </w:t>
      </w:r>
      <w:r w:rsidRPr="0319FECF" w:rsidR="3358D534">
        <w:rPr>
          <w:rFonts w:ascii="Segoe UI" w:hAnsi="Segoe UI" w:eastAsia="Segoe UI" w:cs="Segoe UI"/>
          <w:noProof w:val="0"/>
          <w:sz w:val="22"/>
          <w:szCs w:val="22"/>
          <w:lang w:val="en-US"/>
        </w:rPr>
        <w:t>(</w:t>
      </w:r>
      <w:hyperlink r:id="R72f80ac7cbd94b5e">
        <w:r w:rsidRPr="0319FECF" w:rsidR="7FD785FA">
          <w:rPr>
            <w:rStyle w:val="Hyperlink"/>
            <w:rFonts w:ascii="Segoe UI" w:hAnsi="Segoe UI" w:eastAsia="Segoe UI" w:cs="Segoe UI"/>
            <w:noProof w:val="0"/>
            <w:sz w:val="22"/>
            <w:szCs w:val="22"/>
            <w:lang w:val="en-US"/>
          </w:rPr>
          <w:t>https://catalog.ufl.edu/ugrad/current/regulations/info/grades.aspx</w:t>
        </w:r>
      </w:hyperlink>
      <w:r w:rsidRPr="0319FECF" w:rsidR="7FD785FA">
        <w:rPr>
          <w:rFonts w:ascii="Segoe UI" w:hAnsi="Segoe UI" w:eastAsia="Segoe UI" w:cs="Segoe UI"/>
          <w:noProof w:val="0"/>
          <w:sz w:val="22"/>
          <w:szCs w:val="22"/>
          <w:lang w:val="en-US"/>
        </w:rPr>
        <w:t xml:space="preserve">). </w:t>
      </w:r>
    </w:p>
    <w:p w:rsidRPr="004A4669" w:rsidR="004A4669" w:rsidP="0319FECF" w:rsidRDefault="00895E36" w14:paraId="4FE60D43" w14:textId="429CFF66">
      <w:pPr>
        <w:spacing w:before="0" w:beforeAutospacing="off" w:after="0" w:afterAutospacing="off" w:line="300" w:lineRule="atLeast"/>
        <w:rPr>
          <w:rFonts w:ascii="Segoe UI" w:hAnsi="Segoe UI" w:eastAsia="Segoe UI" w:cs="Segoe UI"/>
          <w:noProof w:val="0"/>
          <w:sz w:val="22"/>
          <w:szCs w:val="22"/>
          <w:lang w:val="en-US"/>
        </w:rPr>
      </w:pPr>
    </w:p>
    <w:tbl>
      <w:tblPr>
        <w:tblStyle w:val="TableNormal"/>
        <w:bidiVisual w:val="0"/>
        <w:tblW w:w="0" w:type="auto"/>
        <w:tblLook w:val="06A0" w:firstRow="1" w:lastRow="0" w:firstColumn="1" w:lastColumn="0" w:noHBand="1" w:noVBand="1"/>
      </w:tblPr>
      <w:tblGrid>
        <w:gridCol w:w="1740"/>
        <w:gridCol w:w="1200"/>
        <w:gridCol w:w="1470"/>
      </w:tblGrid>
      <w:tr w:rsidR="0319FECF" w:rsidTr="0319FECF" w14:paraId="2F3A35C6">
        <w:trPr>
          <w:trHeight w:val="105"/>
        </w:trPr>
        <w:tc>
          <w:tcPr>
            <w:tcW w:w="1740" w:type="dxa"/>
            <w:tcBorders>
              <w:top w:val="single" w:sz="8"/>
              <w:left w:val="single" w:sz="8"/>
              <w:bottom w:val="single" w:sz="8"/>
              <w:right w:val="single" w:sz="8"/>
            </w:tcBorders>
            <w:tcMar>
              <w:left w:w="108" w:type="dxa"/>
              <w:right w:w="108" w:type="dxa"/>
            </w:tcMar>
            <w:vAlign w:val="top"/>
          </w:tcPr>
          <w:p w:rsidR="0319FECF" w:rsidP="0319FECF" w:rsidRDefault="0319FECF" w14:paraId="40D48722" w14:textId="5F797320">
            <w:pPr>
              <w:spacing w:before="0" w:beforeAutospacing="off" w:after="0" w:afterAutospacing="off"/>
              <w:rPr>
                <w:rFonts w:ascii="Segoe UI" w:hAnsi="Segoe UI" w:eastAsia="Segoe UI" w:cs="Segoe UI"/>
                <w:b w:val="1"/>
                <w:bCs w:val="1"/>
                <w:color w:val="000000" w:themeColor="text1" w:themeTint="FF" w:themeShade="FF"/>
                <w:sz w:val="22"/>
                <w:szCs w:val="22"/>
              </w:rPr>
            </w:pPr>
            <w:r w:rsidRPr="0319FECF" w:rsidR="0319FECF">
              <w:rPr>
                <w:rFonts w:ascii="Segoe UI" w:hAnsi="Segoe UI" w:eastAsia="Segoe UI" w:cs="Segoe UI"/>
                <w:b w:val="1"/>
                <w:bCs w:val="1"/>
                <w:color w:val="000000" w:themeColor="text1" w:themeTint="FF" w:themeShade="FF"/>
                <w:sz w:val="22"/>
                <w:szCs w:val="22"/>
              </w:rPr>
              <w:t xml:space="preserve">Percent </w:t>
            </w:r>
          </w:p>
        </w:tc>
        <w:tc>
          <w:tcPr>
            <w:tcW w:w="1200" w:type="dxa"/>
            <w:tcBorders>
              <w:top w:val="single" w:sz="8"/>
              <w:left w:val="single" w:sz="8"/>
              <w:bottom w:val="single" w:sz="8"/>
              <w:right w:val="single" w:sz="8"/>
            </w:tcBorders>
            <w:tcMar>
              <w:left w:w="108" w:type="dxa"/>
              <w:right w:w="108" w:type="dxa"/>
            </w:tcMar>
            <w:vAlign w:val="top"/>
          </w:tcPr>
          <w:p w:rsidR="0319FECF" w:rsidP="0319FECF" w:rsidRDefault="0319FECF" w14:paraId="5AF4BCD2" w14:textId="32BF5DFA">
            <w:pPr>
              <w:spacing w:before="0" w:beforeAutospacing="off" w:after="0" w:afterAutospacing="off"/>
              <w:rPr>
                <w:rFonts w:ascii="Segoe UI" w:hAnsi="Segoe UI" w:eastAsia="Segoe UI" w:cs="Segoe UI"/>
                <w:b w:val="1"/>
                <w:bCs w:val="1"/>
                <w:color w:val="000000" w:themeColor="text1" w:themeTint="FF" w:themeShade="FF"/>
                <w:sz w:val="22"/>
                <w:szCs w:val="22"/>
              </w:rPr>
            </w:pPr>
            <w:r w:rsidRPr="0319FECF" w:rsidR="0319FECF">
              <w:rPr>
                <w:rFonts w:ascii="Segoe UI" w:hAnsi="Segoe UI" w:eastAsia="Segoe UI" w:cs="Segoe UI"/>
                <w:b w:val="1"/>
                <w:bCs w:val="1"/>
                <w:color w:val="000000" w:themeColor="text1" w:themeTint="FF" w:themeShade="FF"/>
                <w:sz w:val="22"/>
                <w:szCs w:val="22"/>
              </w:rPr>
              <w:t xml:space="preserve">Grade </w:t>
            </w:r>
          </w:p>
        </w:tc>
        <w:tc>
          <w:tcPr>
            <w:tcW w:w="1470" w:type="dxa"/>
            <w:tcBorders>
              <w:top w:val="single" w:sz="8"/>
              <w:left w:val="single" w:sz="8"/>
              <w:bottom w:val="single" w:sz="8"/>
              <w:right w:val="single" w:sz="8"/>
            </w:tcBorders>
            <w:tcMar>
              <w:left w:w="108" w:type="dxa"/>
              <w:right w:w="108" w:type="dxa"/>
            </w:tcMar>
            <w:vAlign w:val="top"/>
          </w:tcPr>
          <w:p w:rsidR="0319FECF" w:rsidP="0319FECF" w:rsidRDefault="0319FECF" w14:paraId="418BFACD" w14:textId="192FD91A">
            <w:pPr>
              <w:spacing w:before="0" w:beforeAutospacing="off" w:after="0" w:afterAutospacing="off"/>
              <w:rPr>
                <w:rFonts w:ascii="Segoe UI" w:hAnsi="Segoe UI" w:eastAsia="Segoe UI" w:cs="Segoe UI"/>
                <w:b w:val="1"/>
                <w:bCs w:val="1"/>
                <w:color w:val="000000" w:themeColor="text1" w:themeTint="FF" w:themeShade="FF"/>
                <w:sz w:val="22"/>
                <w:szCs w:val="22"/>
              </w:rPr>
            </w:pPr>
            <w:r w:rsidRPr="0319FECF" w:rsidR="0319FECF">
              <w:rPr>
                <w:rFonts w:ascii="Segoe UI" w:hAnsi="Segoe UI" w:eastAsia="Segoe UI" w:cs="Segoe UI"/>
                <w:b w:val="1"/>
                <w:bCs w:val="1"/>
                <w:color w:val="000000" w:themeColor="text1" w:themeTint="FF" w:themeShade="FF"/>
                <w:sz w:val="22"/>
                <w:szCs w:val="22"/>
              </w:rPr>
              <w:t xml:space="preserve">Grade Points </w:t>
            </w:r>
          </w:p>
        </w:tc>
      </w:tr>
      <w:tr w:rsidR="0319FECF" w:rsidTr="0319FECF" w14:paraId="76ABC09E">
        <w:trPr>
          <w:trHeight w:val="105"/>
        </w:trPr>
        <w:tc>
          <w:tcPr>
            <w:tcW w:w="1740" w:type="dxa"/>
            <w:tcBorders>
              <w:top w:val="single" w:sz="8"/>
              <w:left w:val="single" w:sz="8"/>
              <w:bottom w:val="single" w:sz="8"/>
              <w:right w:val="single" w:sz="8"/>
            </w:tcBorders>
            <w:tcMar>
              <w:left w:w="108" w:type="dxa"/>
              <w:right w:w="108" w:type="dxa"/>
            </w:tcMar>
            <w:vAlign w:val="top"/>
          </w:tcPr>
          <w:p w:rsidR="0319FECF" w:rsidP="0319FECF" w:rsidRDefault="0319FECF" w14:paraId="3ECC970D" w14:textId="6B0307B5">
            <w:pPr>
              <w:spacing w:before="0" w:beforeAutospacing="off" w:after="0" w:afterAutospacing="off"/>
              <w:rPr>
                <w:rFonts w:ascii="Segoe UI" w:hAnsi="Segoe UI" w:eastAsia="Segoe UI" w:cs="Segoe UI"/>
                <w:color w:val="000000" w:themeColor="text1" w:themeTint="FF" w:themeShade="FF"/>
                <w:sz w:val="22"/>
                <w:szCs w:val="22"/>
              </w:rPr>
            </w:pPr>
            <w:r w:rsidRPr="0319FECF" w:rsidR="0319FECF">
              <w:rPr>
                <w:rFonts w:ascii="Segoe UI" w:hAnsi="Segoe UI" w:eastAsia="Segoe UI" w:cs="Segoe UI"/>
                <w:color w:val="000000" w:themeColor="text1" w:themeTint="FF" w:themeShade="FF"/>
                <w:sz w:val="22"/>
                <w:szCs w:val="22"/>
              </w:rPr>
              <w:t xml:space="preserve">93.0 – 100.0 </w:t>
            </w:r>
          </w:p>
        </w:tc>
        <w:tc>
          <w:tcPr>
            <w:tcW w:w="1200" w:type="dxa"/>
            <w:tcBorders>
              <w:top w:val="single" w:sz="8"/>
              <w:left w:val="single" w:sz="8"/>
              <w:bottom w:val="single" w:sz="8"/>
              <w:right w:val="single" w:sz="8"/>
            </w:tcBorders>
            <w:tcMar>
              <w:left w:w="108" w:type="dxa"/>
              <w:right w:w="108" w:type="dxa"/>
            </w:tcMar>
            <w:vAlign w:val="top"/>
          </w:tcPr>
          <w:p w:rsidR="0319FECF" w:rsidP="0319FECF" w:rsidRDefault="0319FECF" w14:paraId="60F42ACA" w14:textId="562581AF">
            <w:pPr>
              <w:spacing w:before="0" w:beforeAutospacing="off" w:after="0" w:afterAutospacing="off"/>
              <w:rPr>
                <w:rFonts w:ascii="Segoe UI" w:hAnsi="Segoe UI" w:eastAsia="Segoe UI" w:cs="Segoe UI"/>
                <w:color w:val="000000" w:themeColor="text1" w:themeTint="FF" w:themeShade="FF"/>
                <w:sz w:val="22"/>
                <w:szCs w:val="22"/>
              </w:rPr>
            </w:pPr>
            <w:r w:rsidRPr="0319FECF" w:rsidR="0319FECF">
              <w:rPr>
                <w:rFonts w:ascii="Segoe UI" w:hAnsi="Segoe UI" w:eastAsia="Segoe UI" w:cs="Segoe UI"/>
                <w:color w:val="000000" w:themeColor="text1" w:themeTint="FF" w:themeShade="FF"/>
                <w:sz w:val="22"/>
                <w:szCs w:val="22"/>
              </w:rPr>
              <w:t xml:space="preserve">A </w:t>
            </w:r>
          </w:p>
        </w:tc>
        <w:tc>
          <w:tcPr>
            <w:tcW w:w="1470" w:type="dxa"/>
            <w:tcBorders>
              <w:top w:val="single" w:sz="8"/>
              <w:left w:val="single" w:sz="8"/>
              <w:bottom w:val="single" w:sz="8"/>
              <w:right w:val="single" w:sz="8"/>
            </w:tcBorders>
            <w:tcMar>
              <w:left w:w="108" w:type="dxa"/>
              <w:right w:w="108" w:type="dxa"/>
            </w:tcMar>
            <w:vAlign w:val="top"/>
          </w:tcPr>
          <w:p w:rsidR="0319FECF" w:rsidP="0319FECF" w:rsidRDefault="0319FECF" w14:paraId="1E39B66C" w14:textId="219555E6">
            <w:pPr>
              <w:spacing w:before="0" w:beforeAutospacing="off" w:after="0" w:afterAutospacing="off"/>
              <w:rPr>
                <w:rFonts w:ascii="Segoe UI" w:hAnsi="Segoe UI" w:eastAsia="Segoe UI" w:cs="Segoe UI"/>
                <w:color w:val="000000" w:themeColor="text1" w:themeTint="FF" w:themeShade="FF"/>
                <w:sz w:val="22"/>
                <w:szCs w:val="22"/>
              </w:rPr>
            </w:pPr>
            <w:r w:rsidRPr="0319FECF" w:rsidR="0319FECF">
              <w:rPr>
                <w:rFonts w:ascii="Segoe UI" w:hAnsi="Segoe UI" w:eastAsia="Segoe UI" w:cs="Segoe UI"/>
                <w:color w:val="000000" w:themeColor="text1" w:themeTint="FF" w:themeShade="FF"/>
                <w:sz w:val="22"/>
                <w:szCs w:val="22"/>
              </w:rPr>
              <w:t xml:space="preserve">4.00 </w:t>
            </w:r>
          </w:p>
        </w:tc>
      </w:tr>
      <w:tr w:rsidR="0319FECF" w:rsidTr="0319FECF" w14:paraId="273D40FE">
        <w:trPr>
          <w:trHeight w:val="105"/>
        </w:trPr>
        <w:tc>
          <w:tcPr>
            <w:tcW w:w="1740" w:type="dxa"/>
            <w:tcBorders>
              <w:top w:val="single" w:sz="8"/>
              <w:left w:val="single" w:sz="8"/>
              <w:bottom w:val="single" w:sz="8"/>
              <w:right w:val="single" w:sz="8"/>
            </w:tcBorders>
            <w:tcMar>
              <w:left w:w="108" w:type="dxa"/>
              <w:right w:w="108" w:type="dxa"/>
            </w:tcMar>
            <w:vAlign w:val="top"/>
          </w:tcPr>
          <w:p w:rsidR="0319FECF" w:rsidP="0319FECF" w:rsidRDefault="0319FECF" w14:paraId="142045BD" w14:textId="258D76E0">
            <w:pPr>
              <w:spacing w:before="0" w:beforeAutospacing="off" w:after="0" w:afterAutospacing="off"/>
              <w:rPr>
                <w:rFonts w:ascii="Segoe UI" w:hAnsi="Segoe UI" w:eastAsia="Segoe UI" w:cs="Segoe UI"/>
                <w:color w:val="000000" w:themeColor="text1" w:themeTint="FF" w:themeShade="FF"/>
                <w:sz w:val="22"/>
                <w:szCs w:val="22"/>
              </w:rPr>
            </w:pPr>
            <w:r w:rsidRPr="0319FECF" w:rsidR="0319FECF">
              <w:rPr>
                <w:rFonts w:ascii="Segoe UI" w:hAnsi="Segoe UI" w:eastAsia="Segoe UI" w:cs="Segoe UI"/>
                <w:color w:val="000000" w:themeColor="text1" w:themeTint="FF" w:themeShade="FF"/>
                <w:sz w:val="22"/>
                <w:szCs w:val="22"/>
              </w:rPr>
              <w:t xml:space="preserve">90.0 – 92.99 </w:t>
            </w:r>
          </w:p>
        </w:tc>
        <w:tc>
          <w:tcPr>
            <w:tcW w:w="1200" w:type="dxa"/>
            <w:tcBorders>
              <w:top w:val="single" w:sz="8"/>
              <w:left w:val="single" w:sz="8"/>
              <w:bottom w:val="single" w:sz="8"/>
              <w:right w:val="single" w:sz="8"/>
            </w:tcBorders>
            <w:tcMar>
              <w:left w:w="108" w:type="dxa"/>
              <w:right w:w="108" w:type="dxa"/>
            </w:tcMar>
            <w:vAlign w:val="top"/>
          </w:tcPr>
          <w:p w:rsidR="0319FECF" w:rsidP="0319FECF" w:rsidRDefault="0319FECF" w14:paraId="488B915E" w14:textId="646A58F7">
            <w:pPr>
              <w:spacing w:before="0" w:beforeAutospacing="off" w:after="0" w:afterAutospacing="off"/>
              <w:rPr>
                <w:rFonts w:ascii="Segoe UI" w:hAnsi="Segoe UI" w:eastAsia="Segoe UI" w:cs="Segoe UI"/>
                <w:color w:val="000000" w:themeColor="text1" w:themeTint="FF" w:themeShade="FF"/>
                <w:sz w:val="22"/>
                <w:szCs w:val="22"/>
              </w:rPr>
            </w:pPr>
            <w:r w:rsidRPr="0319FECF" w:rsidR="0319FECF">
              <w:rPr>
                <w:rFonts w:ascii="Segoe UI" w:hAnsi="Segoe UI" w:eastAsia="Segoe UI" w:cs="Segoe UI"/>
                <w:color w:val="000000" w:themeColor="text1" w:themeTint="FF" w:themeShade="FF"/>
                <w:sz w:val="22"/>
                <w:szCs w:val="22"/>
              </w:rPr>
              <w:t xml:space="preserve">A- </w:t>
            </w:r>
          </w:p>
        </w:tc>
        <w:tc>
          <w:tcPr>
            <w:tcW w:w="1470" w:type="dxa"/>
            <w:tcBorders>
              <w:top w:val="single" w:sz="8"/>
              <w:left w:val="single" w:sz="8"/>
              <w:bottom w:val="single" w:sz="8"/>
              <w:right w:val="single" w:sz="8"/>
            </w:tcBorders>
            <w:tcMar>
              <w:left w:w="108" w:type="dxa"/>
              <w:right w:w="108" w:type="dxa"/>
            </w:tcMar>
            <w:vAlign w:val="top"/>
          </w:tcPr>
          <w:p w:rsidR="0319FECF" w:rsidP="0319FECF" w:rsidRDefault="0319FECF" w14:paraId="7F000A06" w14:textId="3AAB934B">
            <w:pPr>
              <w:spacing w:before="0" w:beforeAutospacing="off" w:after="0" w:afterAutospacing="off"/>
              <w:rPr>
                <w:rFonts w:ascii="Segoe UI" w:hAnsi="Segoe UI" w:eastAsia="Segoe UI" w:cs="Segoe UI"/>
                <w:color w:val="000000" w:themeColor="text1" w:themeTint="FF" w:themeShade="FF"/>
                <w:sz w:val="22"/>
                <w:szCs w:val="22"/>
              </w:rPr>
            </w:pPr>
            <w:r w:rsidRPr="0319FECF" w:rsidR="0319FECF">
              <w:rPr>
                <w:rFonts w:ascii="Segoe UI" w:hAnsi="Segoe UI" w:eastAsia="Segoe UI" w:cs="Segoe UI"/>
                <w:color w:val="000000" w:themeColor="text1" w:themeTint="FF" w:themeShade="FF"/>
                <w:sz w:val="22"/>
                <w:szCs w:val="22"/>
              </w:rPr>
              <w:t xml:space="preserve">3.67 </w:t>
            </w:r>
          </w:p>
        </w:tc>
      </w:tr>
      <w:tr w:rsidR="0319FECF" w:rsidTr="0319FECF" w14:paraId="27196AED">
        <w:trPr>
          <w:trHeight w:val="105"/>
        </w:trPr>
        <w:tc>
          <w:tcPr>
            <w:tcW w:w="1740" w:type="dxa"/>
            <w:tcBorders>
              <w:top w:val="single" w:sz="8"/>
              <w:left w:val="single" w:sz="8"/>
              <w:bottom w:val="single" w:sz="8"/>
              <w:right w:val="single" w:sz="8"/>
            </w:tcBorders>
            <w:tcMar>
              <w:left w:w="108" w:type="dxa"/>
              <w:right w:w="108" w:type="dxa"/>
            </w:tcMar>
            <w:vAlign w:val="top"/>
          </w:tcPr>
          <w:p w:rsidR="0319FECF" w:rsidP="0319FECF" w:rsidRDefault="0319FECF" w14:paraId="002CEAA5" w14:textId="4E783D69">
            <w:pPr>
              <w:spacing w:before="0" w:beforeAutospacing="off" w:after="0" w:afterAutospacing="off"/>
              <w:rPr>
                <w:rFonts w:ascii="Segoe UI" w:hAnsi="Segoe UI" w:eastAsia="Segoe UI" w:cs="Segoe UI"/>
                <w:color w:val="000000" w:themeColor="text1" w:themeTint="FF" w:themeShade="FF"/>
                <w:sz w:val="22"/>
                <w:szCs w:val="22"/>
              </w:rPr>
            </w:pPr>
            <w:r w:rsidRPr="0319FECF" w:rsidR="0319FECF">
              <w:rPr>
                <w:rFonts w:ascii="Segoe UI" w:hAnsi="Segoe UI" w:eastAsia="Segoe UI" w:cs="Segoe UI"/>
                <w:color w:val="000000" w:themeColor="text1" w:themeTint="FF" w:themeShade="FF"/>
                <w:sz w:val="22"/>
                <w:szCs w:val="22"/>
              </w:rPr>
              <w:t xml:space="preserve">87.0 – 89.99  </w:t>
            </w:r>
          </w:p>
        </w:tc>
        <w:tc>
          <w:tcPr>
            <w:tcW w:w="1200" w:type="dxa"/>
            <w:tcBorders>
              <w:top w:val="single" w:sz="8"/>
              <w:left w:val="single" w:sz="8"/>
              <w:bottom w:val="single" w:sz="8"/>
              <w:right w:val="single" w:sz="8"/>
            </w:tcBorders>
            <w:tcMar>
              <w:left w:w="108" w:type="dxa"/>
              <w:right w:w="108" w:type="dxa"/>
            </w:tcMar>
            <w:vAlign w:val="top"/>
          </w:tcPr>
          <w:p w:rsidR="0319FECF" w:rsidP="0319FECF" w:rsidRDefault="0319FECF" w14:paraId="6E7B093E" w14:textId="080942D6">
            <w:pPr>
              <w:spacing w:before="0" w:beforeAutospacing="off" w:after="0" w:afterAutospacing="off"/>
              <w:rPr>
                <w:rFonts w:ascii="Segoe UI" w:hAnsi="Segoe UI" w:eastAsia="Segoe UI" w:cs="Segoe UI"/>
                <w:color w:val="000000" w:themeColor="text1" w:themeTint="FF" w:themeShade="FF"/>
                <w:sz w:val="22"/>
                <w:szCs w:val="22"/>
              </w:rPr>
            </w:pPr>
            <w:r w:rsidRPr="0319FECF" w:rsidR="0319FECF">
              <w:rPr>
                <w:rFonts w:ascii="Segoe UI" w:hAnsi="Segoe UI" w:eastAsia="Segoe UI" w:cs="Segoe UI"/>
                <w:color w:val="000000" w:themeColor="text1" w:themeTint="FF" w:themeShade="FF"/>
                <w:sz w:val="22"/>
                <w:szCs w:val="22"/>
              </w:rPr>
              <w:t xml:space="preserve">B+ </w:t>
            </w:r>
          </w:p>
        </w:tc>
        <w:tc>
          <w:tcPr>
            <w:tcW w:w="1470" w:type="dxa"/>
            <w:tcBorders>
              <w:top w:val="single" w:sz="8"/>
              <w:left w:val="single" w:sz="8"/>
              <w:bottom w:val="single" w:sz="8"/>
              <w:right w:val="single" w:sz="8"/>
            </w:tcBorders>
            <w:tcMar>
              <w:left w:w="108" w:type="dxa"/>
              <w:right w:w="108" w:type="dxa"/>
            </w:tcMar>
            <w:vAlign w:val="top"/>
          </w:tcPr>
          <w:p w:rsidR="0319FECF" w:rsidP="0319FECF" w:rsidRDefault="0319FECF" w14:paraId="5923822C" w14:textId="18F88011">
            <w:pPr>
              <w:spacing w:before="0" w:beforeAutospacing="off" w:after="0" w:afterAutospacing="off"/>
              <w:rPr>
                <w:rFonts w:ascii="Segoe UI" w:hAnsi="Segoe UI" w:eastAsia="Segoe UI" w:cs="Segoe UI"/>
                <w:color w:val="000000" w:themeColor="text1" w:themeTint="FF" w:themeShade="FF"/>
                <w:sz w:val="22"/>
                <w:szCs w:val="22"/>
              </w:rPr>
            </w:pPr>
            <w:r w:rsidRPr="0319FECF" w:rsidR="0319FECF">
              <w:rPr>
                <w:rFonts w:ascii="Segoe UI" w:hAnsi="Segoe UI" w:eastAsia="Segoe UI" w:cs="Segoe UI"/>
                <w:color w:val="000000" w:themeColor="text1" w:themeTint="FF" w:themeShade="FF"/>
                <w:sz w:val="22"/>
                <w:szCs w:val="22"/>
              </w:rPr>
              <w:t xml:space="preserve">3.33 </w:t>
            </w:r>
          </w:p>
        </w:tc>
      </w:tr>
      <w:tr w:rsidR="0319FECF" w:rsidTr="0319FECF" w14:paraId="46501E8D">
        <w:trPr>
          <w:trHeight w:val="105"/>
        </w:trPr>
        <w:tc>
          <w:tcPr>
            <w:tcW w:w="1740" w:type="dxa"/>
            <w:tcBorders>
              <w:top w:val="single" w:sz="8"/>
              <w:left w:val="single" w:sz="8"/>
              <w:bottom w:val="single" w:sz="8"/>
              <w:right w:val="single" w:sz="8"/>
            </w:tcBorders>
            <w:tcMar>
              <w:left w:w="108" w:type="dxa"/>
              <w:right w:w="108" w:type="dxa"/>
            </w:tcMar>
            <w:vAlign w:val="top"/>
          </w:tcPr>
          <w:p w:rsidR="0319FECF" w:rsidP="0319FECF" w:rsidRDefault="0319FECF" w14:paraId="7A94D7CE" w14:textId="3C258CC8">
            <w:pPr>
              <w:spacing w:before="0" w:beforeAutospacing="off" w:after="0" w:afterAutospacing="off"/>
              <w:rPr>
                <w:rFonts w:ascii="Segoe UI" w:hAnsi="Segoe UI" w:eastAsia="Segoe UI" w:cs="Segoe UI"/>
                <w:color w:val="000000" w:themeColor="text1" w:themeTint="FF" w:themeShade="FF"/>
                <w:sz w:val="22"/>
                <w:szCs w:val="22"/>
              </w:rPr>
            </w:pPr>
            <w:r w:rsidRPr="0319FECF" w:rsidR="0319FECF">
              <w:rPr>
                <w:rFonts w:ascii="Segoe UI" w:hAnsi="Segoe UI" w:eastAsia="Segoe UI" w:cs="Segoe UI"/>
                <w:color w:val="000000" w:themeColor="text1" w:themeTint="FF" w:themeShade="FF"/>
                <w:sz w:val="22"/>
                <w:szCs w:val="22"/>
              </w:rPr>
              <w:t xml:space="preserve">84.0 – 86.99  </w:t>
            </w:r>
          </w:p>
        </w:tc>
        <w:tc>
          <w:tcPr>
            <w:tcW w:w="1200" w:type="dxa"/>
            <w:tcBorders>
              <w:top w:val="single" w:sz="8"/>
              <w:left w:val="single" w:sz="8"/>
              <w:bottom w:val="single" w:sz="8"/>
              <w:right w:val="single" w:sz="8"/>
            </w:tcBorders>
            <w:tcMar>
              <w:left w:w="108" w:type="dxa"/>
              <w:right w:w="108" w:type="dxa"/>
            </w:tcMar>
            <w:vAlign w:val="top"/>
          </w:tcPr>
          <w:p w:rsidR="0319FECF" w:rsidP="0319FECF" w:rsidRDefault="0319FECF" w14:paraId="5CC121C0" w14:textId="4F705D97">
            <w:pPr>
              <w:spacing w:before="0" w:beforeAutospacing="off" w:after="0" w:afterAutospacing="off"/>
              <w:rPr>
                <w:rFonts w:ascii="Segoe UI" w:hAnsi="Segoe UI" w:eastAsia="Segoe UI" w:cs="Segoe UI"/>
                <w:color w:val="000000" w:themeColor="text1" w:themeTint="FF" w:themeShade="FF"/>
                <w:sz w:val="22"/>
                <w:szCs w:val="22"/>
              </w:rPr>
            </w:pPr>
            <w:r w:rsidRPr="0319FECF" w:rsidR="0319FECF">
              <w:rPr>
                <w:rFonts w:ascii="Segoe UI" w:hAnsi="Segoe UI" w:eastAsia="Segoe UI" w:cs="Segoe UI"/>
                <w:color w:val="000000" w:themeColor="text1" w:themeTint="FF" w:themeShade="FF"/>
                <w:sz w:val="22"/>
                <w:szCs w:val="22"/>
              </w:rPr>
              <w:t xml:space="preserve">B </w:t>
            </w:r>
          </w:p>
        </w:tc>
        <w:tc>
          <w:tcPr>
            <w:tcW w:w="1470" w:type="dxa"/>
            <w:tcBorders>
              <w:top w:val="single" w:sz="8"/>
              <w:left w:val="single" w:sz="8"/>
              <w:bottom w:val="single" w:sz="8"/>
              <w:right w:val="single" w:sz="8"/>
            </w:tcBorders>
            <w:tcMar>
              <w:left w:w="108" w:type="dxa"/>
              <w:right w:w="108" w:type="dxa"/>
            </w:tcMar>
            <w:vAlign w:val="top"/>
          </w:tcPr>
          <w:p w:rsidR="0319FECF" w:rsidP="0319FECF" w:rsidRDefault="0319FECF" w14:paraId="371347E4" w14:textId="42388668">
            <w:pPr>
              <w:spacing w:before="0" w:beforeAutospacing="off" w:after="0" w:afterAutospacing="off"/>
              <w:rPr>
                <w:rFonts w:ascii="Segoe UI" w:hAnsi="Segoe UI" w:eastAsia="Segoe UI" w:cs="Segoe UI"/>
                <w:color w:val="000000" w:themeColor="text1" w:themeTint="FF" w:themeShade="FF"/>
                <w:sz w:val="22"/>
                <w:szCs w:val="22"/>
              </w:rPr>
            </w:pPr>
            <w:r w:rsidRPr="0319FECF" w:rsidR="0319FECF">
              <w:rPr>
                <w:rFonts w:ascii="Segoe UI" w:hAnsi="Segoe UI" w:eastAsia="Segoe UI" w:cs="Segoe UI"/>
                <w:color w:val="000000" w:themeColor="text1" w:themeTint="FF" w:themeShade="FF"/>
                <w:sz w:val="22"/>
                <w:szCs w:val="22"/>
              </w:rPr>
              <w:t xml:space="preserve">3.00 </w:t>
            </w:r>
          </w:p>
        </w:tc>
      </w:tr>
      <w:tr w:rsidR="0319FECF" w:rsidTr="0319FECF" w14:paraId="1E4EE4FE">
        <w:trPr>
          <w:trHeight w:val="105"/>
        </w:trPr>
        <w:tc>
          <w:tcPr>
            <w:tcW w:w="1740" w:type="dxa"/>
            <w:tcBorders>
              <w:top w:val="single" w:sz="8"/>
              <w:left w:val="single" w:sz="8"/>
              <w:bottom w:val="single" w:sz="8"/>
              <w:right w:val="single" w:sz="8"/>
            </w:tcBorders>
            <w:tcMar>
              <w:left w:w="108" w:type="dxa"/>
              <w:right w:w="108" w:type="dxa"/>
            </w:tcMar>
            <w:vAlign w:val="top"/>
          </w:tcPr>
          <w:p w:rsidR="0319FECF" w:rsidP="0319FECF" w:rsidRDefault="0319FECF" w14:paraId="75FDF0CD" w14:textId="18E4999D">
            <w:pPr>
              <w:spacing w:before="0" w:beforeAutospacing="off" w:after="0" w:afterAutospacing="off"/>
              <w:rPr>
                <w:rFonts w:ascii="Segoe UI" w:hAnsi="Segoe UI" w:eastAsia="Segoe UI" w:cs="Segoe UI"/>
                <w:color w:val="000000" w:themeColor="text1" w:themeTint="FF" w:themeShade="FF"/>
                <w:sz w:val="22"/>
                <w:szCs w:val="22"/>
              </w:rPr>
            </w:pPr>
            <w:r w:rsidRPr="0319FECF" w:rsidR="0319FECF">
              <w:rPr>
                <w:rFonts w:ascii="Segoe UI" w:hAnsi="Segoe UI" w:eastAsia="Segoe UI" w:cs="Segoe UI"/>
                <w:color w:val="000000" w:themeColor="text1" w:themeTint="FF" w:themeShade="FF"/>
                <w:sz w:val="22"/>
                <w:szCs w:val="22"/>
              </w:rPr>
              <w:t xml:space="preserve">80.0 – 83.99  </w:t>
            </w:r>
          </w:p>
        </w:tc>
        <w:tc>
          <w:tcPr>
            <w:tcW w:w="1200" w:type="dxa"/>
            <w:tcBorders>
              <w:top w:val="single" w:sz="8"/>
              <w:left w:val="single" w:sz="8"/>
              <w:bottom w:val="single" w:sz="8"/>
              <w:right w:val="single" w:sz="8"/>
            </w:tcBorders>
            <w:tcMar>
              <w:left w:w="108" w:type="dxa"/>
              <w:right w:w="108" w:type="dxa"/>
            </w:tcMar>
            <w:vAlign w:val="top"/>
          </w:tcPr>
          <w:p w:rsidR="0319FECF" w:rsidP="0319FECF" w:rsidRDefault="0319FECF" w14:paraId="37AA14C8" w14:textId="77B6EE8A">
            <w:pPr>
              <w:spacing w:before="0" w:beforeAutospacing="off" w:after="0" w:afterAutospacing="off"/>
              <w:rPr>
                <w:rFonts w:ascii="Segoe UI" w:hAnsi="Segoe UI" w:eastAsia="Segoe UI" w:cs="Segoe UI"/>
                <w:color w:val="000000" w:themeColor="text1" w:themeTint="FF" w:themeShade="FF"/>
                <w:sz w:val="22"/>
                <w:szCs w:val="22"/>
              </w:rPr>
            </w:pPr>
            <w:r w:rsidRPr="0319FECF" w:rsidR="0319FECF">
              <w:rPr>
                <w:rFonts w:ascii="Segoe UI" w:hAnsi="Segoe UI" w:eastAsia="Segoe UI" w:cs="Segoe UI"/>
                <w:color w:val="000000" w:themeColor="text1" w:themeTint="FF" w:themeShade="FF"/>
                <w:sz w:val="22"/>
                <w:szCs w:val="22"/>
              </w:rPr>
              <w:t xml:space="preserve">B- </w:t>
            </w:r>
          </w:p>
        </w:tc>
        <w:tc>
          <w:tcPr>
            <w:tcW w:w="1470" w:type="dxa"/>
            <w:tcBorders>
              <w:top w:val="single" w:sz="8"/>
              <w:left w:val="single" w:sz="8"/>
              <w:bottom w:val="single" w:sz="8"/>
              <w:right w:val="single" w:sz="8"/>
            </w:tcBorders>
            <w:tcMar>
              <w:left w:w="108" w:type="dxa"/>
              <w:right w:w="108" w:type="dxa"/>
            </w:tcMar>
            <w:vAlign w:val="top"/>
          </w:tcPr>
          <w:p w:rsidR="0319FECF" w:rsidP="0319FECF" w:rsidRDefault="0319FECF" w14:paraId="36983799" w14:textId="6CE9A8D9">
            <w:pPr>
              <w:spacing w:before="0" w:beforeAutospacing="off" w:after="0" w:afterAutospacing="off"/>
              <w:rPr>
                <w:rFonts w:ascii="Segoe UI" w:hAnsi="Segoe UI" w:eastAsia="Segoe UI" w:cs="Segoe UI"/>
                <w:color w:val="000000" w:themeColor="text1" w:themeTint="FF" w:themeShade="FF"/>
                <w:sz w:val="22"/>
                <w:szCs w:val="22"/>
              </w:rPr>
            </w:pPr>
            <w:r w:rsidRPr="0319FECF" w:rsidR="0319FECF">
              <w:rPr>
                <w:rFonts w:ascii="Segoe UI" w:hAnsi="Segoe UI" w:eastAsia="Segoe UI" w:cs="Segoe UI"/>
                <w:color w:val="000000" w:themeColor="text1" w:themeTint="FF" w:themeShade="FF"/>
                <w:sz w:val="22"/>
                <w:szCs w:val="22"/>
              </w:rPr>
              <w:t xml:space="preserve">2.67 </w:t>
            </w:r>
          </w:p>
        </w:tc>
      </w:tr>
      <w:tr w:rsidR="0319FECF" w:rsidTr="0319FECF" w14:paraId="3FDDE0D0">
        <w:trPr>
          <w:trHeight w:val="105"/>
        </w:trPr>
        <w:tc>
          <w:tcPr>
            <w:tcW w:w="1740" w:type="dxa"/>
            <w:tcBorders>
              <w:top w:val="single" w:sz="8"/>
              <w:left w:val="single" w:sz="8"/>
              <w:bottom w:val="single" w:sz="8"/>
              <w:right w:val="single" w:sz="8"/>
            </w:tcBorders>
            <w:tcMar>
              <w:left w:w="108" w:type="dxa"/>
              <w:right w:w="108" w:type="dxa"/>
            </w:tcMar>
            <w:vAlign w:val="top"/>
          </w:tcPr>
          <w:p w:rsidR="0319FECF" w:rsidP="0319FECF" w:rsidRDefault="0319FECF" w14:paraId="6F7F1378" w14:textId="2A8903D7">
            <w:pPr>
              <w:spacing w:before="0" w:beforeAutospacing="off" w:after="0" w:afterAutospacing="off"/>
              <w:rPr>
                <w:rFonts w:ascii="Segoe UI" w:hAnsi="Segoe UI" w:eastAsia="Segoe UI" w:cs="Segoe UI"/>
                <w:color w:val="000000" w:themeColor="text1" w:themeTint="FF" w:themeShade="FF"/>
                <w:sz w:val="22"/>
                <w:szCs w:val="22"/>
              </w:rPr>
            </w:pPr>
            <w:r w:rsidRPr="0319FECF" w:rsidR="0319FECF">
              <w:rPr>
                <w:rFonts w:ascii="Segoe UI" w:hAnsi="Segoe UI" w:eastAsia="Segoe UI" w:cs="Segoe UI"/>
                <w:color w:val="000000" w:themeColor="text1" w:themeTint="FF" w:themeShade="FF"/>
                <w:sz w:val="22"/>
                <w:szCs w:val="22"/>
              </w:rPr>
              <w:t xml:space="preserve">77.0 – 79.99  </w:t>
            </w:r>
          </w:p>
        </w:tc>
        <w:tc>
          <w:tcPr>
            <w:tcW w:w="1200" w:type="dxa"/>
            <w:tcBorders>
              <w:top w:val="single" w:sz="8"/>
              <w:left w:val="single" w:sz="8"/>
              <w:bottom w:val="single" w:sz="8"/>
              <w:right w:val="single" w:sz="8"/>
            </w:tcBorders>
            <w:tcMar>
              <w:left w:w="108" w:type="dxa"/>
              <w:right w:w="108" w:type="dxa"/>
            </w:tcMar>
            <w:vAlign w:val="top"/>
          </w:tcPr>
          <w:p w:rsidR="0319FECF" w:rsidP="0319FECF" w:rsidRDefault="0319FECF" w14:paraId="2F321B6E" w14:textId="2D5C5387">
            <w:pPr>
              <w:spacing w:before="0" w:beforeAutospacing="off" w:after="0" w:afterAutospacing="off"/>
              <w:rPr>
                <w:rFonts w:ascii="Segoe UI" w:hAnsi="Segoe UI" w:eastAsia="Segoe UI" w:cs="Segoe UI"/>
                <w:color w:val="000000" w:themeColor="text1" w:themeTint="FF" w:themeShade="FF"/>
                <w:sz w:val="22"/>
                <w:szCs w:val="22"/>
              </w:rPr>
            </w:pPr>
            <w:r w:rsidRPr="0319FECF" w:rsidR="0319FECF">
              <w:rPr>
                <w:rFonts w:ascii="Segoe UI" w:hAnsi="Segoe UI" w:eastAsia="Segoe UI" w:cs="Segoe UI"/>
                <w:color w:val="000000" w:themeColor="text1" w:themeTint="FF" w:themeShade="FF"/>
                <w:sz w:val="22"/>
                <w:szCs w:val="22"/>
              </w:rPr>
              <w:t xml:space="preserve">C+ </w:t>
            </w:r>
          </w:p>
        </w:tc>
        <w:tc>
          <w:tcPr>
            <w:tcW w:w="1470" w:type="dxa"/>
            <w:tcBorders>
              <w:top w:val="single" w:sz="8"/>
              <w:left w:val="single" w:sz="8"/>
              <w:bottom w:val="single" w:sz="8"/>
              <w:right w:val="single" w:sz="8"/>
            </w:tcBorders>
            <w:tcMar>
              <w:left w:w="108" w:type="dxa"/>
              <w:right w:w="108" w:type="dxa"/>
            </w:tcMar>
            <w:vAlign w:val="top"/>
          </w:tcPr>
          <w:p w:rsidR="0319FECF" w:rsidP="0319FECF" w:rsidRDefault="0319FECF" w14:paraId="70A94512" w14:textId="71AD4CF3">
            <w:pPr>
              <w:spacing w:before="0" w:beforeAutospacing="off" w:after="0" w:afterAutospacing="off"/>
              <w:rPr>
                <w:rFonts w:ascii="Segoe UI" w:hAnsi="Segoe UI" w:eastAsia="Segoe UI" w:cs="Segoe UI"/>
                <w:color w:val="000000" w:themeColor="text1" w:themeTint="FF" w:themeShade="FF"/>
                <w:sz w:val="22"/>
                <w:szCs w:val="22"/>
              </w:rPr>
            </w:pPr>
            <w:r w:rsidRPr="0319FECF" w:rsidR="0319FECF">
              <w:rPr>
                <w:rFonts w:ascii="Segoe UI" w:hAnsi="Segoe UI" w:eastAsia="Segoe UI" w:cs="Segoe UI"/>
                <w:color w:val="000000" w:themeColor="text1" w:themeTint="FF" w:themeShade="FF"/>
                <w:sz w:val="22"/>
                <w:szCs w:val="22"/>
              </w:rPr>
              <w:t xml:space="preserve">2.33 </w:t>
            </w:r>
          </w:p>
        </w:tc>
      </w:tr>
      <w:tr w:rsidR="0319FECF" w:rsidTr="0319FECF" w14:paraId="67BF238C">
        <w:trPr>
          <w:trHeight w:val="105"/>
        </w:trPr>
        <w:tc>
          <w:tcPr>
            <w:tcW w:w="1740" w:type="dxa"/>
            <w:tcBorders>
              <w:top w:val="single" w:sz="8"/>
              <w:left w:val="single" w:sz="8"/>
              <w:bottom w:val="single" w:sz="8"/>
              <w:right w:val="single" w:sz="8"/>
            </w:tcBorders>
            <w:tcMar>
              <w:left w:w="108" w:type="dxa"/>
              <w:right w:w="108" w:type="dxa"/>
            </w:tcMar>
            <w:vAlign w:val="top"/>
          </w:tcPr>
          <w:p w:rsidR="0319FECF" w:rsidP="0319FECF" w:rsidRDefault="0319FECF" w14:paraId="52831E18" w14:textId="738DCE3D">
            <w:pPr>
              <w:spacing w:before="0" w:beforeAutospacing="off" w:after="0" w:afterAutospacing="off"/>
              <w:rPr>
                <w:rFonts w:ascii="Segoe UI" w:hAnsi="Segoe UI" w:eastAsia="Segoe UI" w:cs="Segoe UI"/>
                <w:color w:val="000000" w:themeColor="text1" w:themeTint="FF" w:themeShade="FF"/>
                <w:sz w:val="22"/>
                <w:szCs w:val="22"/>
              </w:rPr>
            </w:pPr>
            <w:r w:rsidRPr="0319FECF" w:rsidR="0319FECF">
              <w:rPr>
                <w:rFonts w:ascii="Segoe UI" w:hAnsi="Segoe UI" w:eastAsia="Segoe UI" w:cs="Segoe UI"/>
                <w:color w:val="000000" w:themeColor="text1" w:themeTint="FF" w:themeShade="FF"/>
                <w:sz w:val="22"/>
                <w:szCs w:val="22"/>
              </w:rPr>
              <w:t xml:space="preserve">74.0 – 76.99  </w:t>
            </w:r>
          </w:p>
        </w:tc>
        <w:tc>
          <w:tcPr>
            <w:tcW w:w="1200" w:type="dxa"/>
            <w:tcBorders>
              <w:top w:val="single" w:sz="8"/>
              <w:left w:val="single" w:sz="8"/>
              <w:bottom w:val="single" w:sz="8"/>
              <w:right w:val="single" w:sz="8"/>
            </w:tcBorders>
            <w:tcMar>
              <w:left w:w="108" w:type="dxa"/>
              <w:right w:w="108" w:type="dxa"/>
            </w:tcMar>
            <w:vAlign w:val="top"/>
          </w:tcPr>
          <w:p w:rsidR="0319FECF" w:rsidP="0319FECF" w:rsidRDefault="0319FECF" w14:paraId="2B378AEC" w14:textId="4279192E">
            <w:pPr>
              <w:spacing w:before="0" w:beforeAutospacing="off" w:after="0" w:afterAutospacing="off"/>
              <w:rPr>
                <w:rFonts w:ascii="Segoe UI" w:hAnsi="Segoe UI" w:eastAsia="Segoe UI" w:cs="Segoe UI"/>
                <w:color w:val="000000" w:themeColor="text1" w:themeTint="FF" w:themeShade="FF"/>
                <w:sz w:val="22"/>
                <w:szCs w:val="22"/>
              </w:rPr>
            </w:pPr>
            <w:r w:rsidRPr="0319FECF" w:rsidR="0319FECF">
              <w:rPr>
                <w:rFonts w:ascii="Segoe UI" w:hAnsi="Segoe UI" w:eastAsia="Segoe UI" w:cs="Segoe UI"/>
                <w:color w:val="000000" w:themeColor="text1" w:themeTint="FF" w:themeShade="FF"/>
                <w:sz w:val="22"/>
                <w:szCs w:val="22"/>
              </w:rPr>
              <w:t xml:space="preserve">C </w:t>
            </w:r>
          </w:p>
        </w:tc>
        <w:tc>
          <w:tcPr>
            <w:tcW w:w="1470" w:type="dxa"/>
            <w:tcBorders>
              <w:top w:val="single" w:sz="8"/>
              <w:left w:val="single" w:sz="8"/>
              <w:bottom w:val="single" w:sz="8"/>
              <w:right w:val="single" w:sz="8"/>
            </w:tcBorders>
            <w:tcMar>
              <w:left w:w="108" w:type="dxa"/>
              <w:right w:w="108" w:type="dxa"/>
            </w:tcMar>
            <w:vAlign w:val="top"/>
          </w:tcPr>
          <w:p w:rsidR="0319FECF" w:rsidP="0319FECF" w:rsidRDefault="0319FECF" w14:paraId="561663F7" w14:textId="79805B3F">
            <w:pPr>
              <w:spacing w:before="0" w:beforeAutospacing="off" w:after="0" w:afterAutospacing="off"/>
              <w:rPr>
                <w:rFonts w:ascii="Segoe UI" w:hAnsi="Segoe UI" w:eastAsia="Segoe UI" w:cs="Segoe UI"/>
                <w:color w:val="000000" w:themeColor="text1" w:themeTint="FF" w:themeShade="FF"/>
                <w:sz w:val="22"/>
                <w:szCs w:val="22"/>
              </w:rPr>
            </w:pPr>
            <w:r w:rsidRPr="0319FECF" w:rsidR="0319FECF">
              <w:rPr>
                <w:rFonts w:ascii="Segoe UI" w:hAnsi="Segoe UI" w:eastAsia="Segoe UI" w:cs="Segoe UI"/>
                <w:color w:val="000000" w:themeColor="text1" w:themeTint="FF" w:themeShade="FF"/>
                <w:sz w:val="22"/>
                <w:szCs w:val="22"/>
              </w:rPr>
              <w:t xml:space="preserve">2.00 </w:t>
            </w:r>
          </w:p>
        </w:tc>
      </w:tr>
      <w:tr w:rsidR="0319FECF" w:rsidTr="0319FECF" w14:paraId="5AD15005">
        <w:trPr>
          <w:trHeight w:val="105"/>
        </w:trPr>
        <w:tc>
          <w:tcPr>
            <w:tcW w:w="1740" w:type="dxa"/>
            <w:tcBorders>
              <w:top w:val="single" w:sz="8"/>
              <w:left w:val="single" w:sz="8"/>
              <w:bottom w:val="single" w:sz="8"/>
              <w:right w:val="single" w:sz="8"/>
            </w:tcBorders>
            <w:tcMar>
              <w:left w:w="108" w:type="dxa"/>
              <w:right w:w="108" w:type="dxa"/>
            </w:tcMar>
            <w:vAlign w:val="top"/>
          </w:tcPr>
          <w:p w:rsidR="0319FECF" w:rsidP="0319FECF" w:rsidRDefault="0319FECF" w14:paraId="711350F1" w14:textId="56CB76C7">
            <w:pPr>
              <w:spacing w:before="0" w:beforeAutospacing="off" w:after="0" w:afterAutospacing="off"/>
              <w:rPr>
                <w:rFonts w:ascii="Segoe UI" w:hAnsi="Segoe UI" w:eastAsia="Segoe UI" w:cs="Segoe UI"/>
                <w:color w:val="000000" w:themeColor="text1" w:themeTint="FF" w:themeShade="FF"/>
                <w:sz w:val="22"/>
                <w:szCs w:val="22"/>
              </w:rPr>
            </w:pPr>
            <w:r w:rsidRPr="0319FECF" w:rsidR="0319FECF">
              <w:rPr>
                <w:rFonts w:ascii="Segoe UI" w:hAnsi="Segoe UI" w:eastAsia="Segoe UI" w:cs="Segoe UI"/>
                <w:color w:val="000000" w:themeColor="text1" w:themeTint="FF" w:themeShade="FF"/>
                <w:sz w:val="22"/>
                <w:szCs w:val="22"/>
              </w:rPr>
              <w:t xml:space="preserve">70.0 – 73.99  </w:t>
            </w:r>
          </w:p>
        </w:tc>
        <w:tc>
          <w:tcPr>
            <w:tcW w:w="1200" w:type="dxa"/>
            <w:tcBorders>
              <w:top w:val="single" w:sz="8"/>
              <w:left w:val="single" w:sz="8"/>
              <w:bottom w:val="single" w:sz="8"/>
              <w:right w:val="single" w:sz="8"/>
            </w:tcBorders>
            <w:tcMar>
              <w:left w:w="108" w:type="dxa"/>
              <w:right w:w="108" w:type="dxa"/>
            </w:tcMar>
            <w:vAlign w:val="top"/>
          </w:tcPr>
          <w:p w:rsidR="0319FECF" w:rsidP="0319FECF" w:rsidRDefault="0319FECF" w14:paraId="2836CD95" w14:textId="7BE03E5C">
            <w:pPr>
              <w:spacing w:before="0" w:beforeAutospacing="off" w:after="0" w:afterAutospacing="off"/>
              <w:rPr>
                <w:rFonts w:ascii="Segoe UI" w:hAnsi="Segoe UI" w:eastAsia="Segoe UI" w:cs="Segoe UI"/>
                <w:color w:val="000000" w:themeColor="text1" w:themeTint="FF" w:themeShade="FF"/>
                <w:sz w:val="22"/>
                <w:szCs w:val="22"/>
              </w:rPr>
            </w:pPr>
            <w:r w:rsidRPr="0319FECF" w:rsidR="0319FECF">
              <w:rPr>
                <w:rFonts w:ascii="Segoe UI" w:hAnsi="Segoe UI" w:eastAsia="Segoe UI" w:cs="Segoe UI"/>
                <w:color w:val="000000" w:themeColor="text1" w:themeTint="FF" w:themeShade="FF"/>
                <w:sz w:val="22"/>
                <w:szCs w:val="22"/>
              </w:rPr>
              <w:t xml:space="preserve">C- </w:t>
            </w:r>
          </w:p>
        </w:tc>
        <w:tc>
          <w:tcPr>
            <w:tcW w:w="1470" w:type="dxa"/>
            <w:tcBorders>
              <w:top w:val="single" w:sz="8"/>
              <w:left w:val="single" w:sz="8"/>
              <w:bottom w:val="single" w:sz="8"/>
              <w:right w:val="single" w:sz="8"/>
            </w:tcBorders>
            <w:tcMar>
              <w:left w:w="108" w:type="dxa"/>
              <w:right w:w="108" w:type="dxa"/>
            </w:tcMar>
            <w:vAlign w:val="top"/>
          </w:tcPr>
          <w:p w:rsidR="0319FECF" w:rsidP="0319FECF" w:rsidRDefault="0319FECF" w14:paraId="49A3C8DE" w14:textId="31F74886">
            <w:pPr>
              <w:spacing w:before="0" w:beforeAutospacing="off" w:after="0" w:afterAutospacing="off"/>
              <w:rPr>
                <w:rFonts w:ascii="Segoe UI" w:hAnsi="Segoe UI" w:eastAsia="Segoe UI" w:cs="Segoe UI"/>
                <w:color w:val="000000" w:themeColor="text1" w:themeTint="FF" w:themeShade="FF"/>
                <w:sz w:val="22"/>
                <w:szCs w:val="22"/>
              </w:rPr>
            </w:pPr>
            <w:r w:rsidRPr="0319FECF" w:rsidR="0319FECF">
              <w:rPr>
                <w:rFonts w:ascii="Segoe UI" w:hAnsi="Segoe UI" w:eastAsia="Segoe UI" w:cs="Segoe UI"/>
                <w:color w:val="000000" w:themeColor="text1" w:themeTint="FF" w:themeShade="FF"/>
                <w:sz w:val="22"/>
                <w:szCs w:val="22"/>
              </w:rPr>
              <w:t xml:space="preserve">1.67 </w:t>
            </w:r>
          </w:p>
        </w:tc>
      </w:tr>
      <w:tr w:rsidR="0319FECF" w:rsidTr="0319FECF" w14:paraId="341A4513">
        <w:trPr>
          <w:trHeight w:val="105"/>
        </w:trPr>
        <w:tc>
          <w:tcPr>
            <w:tcW w:w="1740" w:type="dxa"/>
            <w:tcBorders>
              <w:top w:val="single" w:sz="8"/>
              <w:left w:val="single" w:sz="8"/>
              <w:bottom w:val="single" w:sz="8"/>
              <w:right w:val="single" w:sz="8"/>
            </w:tcBorders>
            <w:tcMar>
              <w:left w:w="108" w:type="dxa"/>
              <w:right w:w="108" w:type="dxa"/>
            </w:tcMar>
            <w:vAlign w:val="top"/>
          </w:tcPr>
          <w:p w:rsidR="0319FECF" w:rsidP="0319FECF" w:rsidRDefault="0319FECF" w14:paraId="43A948C8" w14:textId="6C3EBCA4">
            <w:pPr>
              <w:spacing w:before="0" w:beforeAutospacing="off" w:after="0" w:afterAutospacing="off"/>
              <w:rPr>
                <w:rFonts w:ascii="Segoe UI" w:hAnsi="Segoe UI" w:eastAsia="Segoe UI" w:cs="Segoe UI"/>
                <w:color w:val="000000" w:themeColor="text1" w:themeTint="FF" w:themeShade="FF"/>
                <w:sz w:val="22"/>
                <w:szCs w:val="22"/>
              </w:rPr>
            </w:pPr>
            <w:r w:rsidRPr="0319FECF" w:rsidR="0319FECF">
              <w:rPr>
                <w:rFonts w:ascii="Segoe UI" w:hAnsi="Segoe UI" w:eastAsia="Segoe UI" w:cs="Segoe UI"/>
                <w:color w:val="000000" w:themeColor="text1" w:themeTint="FF" w:themeShade="FF"/>
                <w:sz w:val="22"/>
                <w:szCs w:val="22"/>
              </w:rPr>
              <w:t xml:space="preserve">67.0 – 69.99  </w:t>
            </w:r>
          </w:p>
        </w:tc>
        <w:tc>
          <w:tcPr>
            <w:tcW w:w="1200" w:type="dxa"/>
            <w:tcBorders>
              <w:top w:val="single" w:sz="8"/>
              <w:left w:val="single" w:sz="8"/>
              <w:bottom w:val="single" w:sz="8"/>
              <w:right w:val="single" w:sz="8"/>
            </w:tcBorders>
            <w:tcMar>
              <w:left w:w="108" w:type="dxa"/>
              <w:right w:w="108" w:type="dxa"/>
            </w:tcMar>
            <w:vAlign w:val="top"/>
          </w:tcPr>
          <w:p w:rsidR="0319FECF" w:rsidP="0319FECF" w:rsidRDefault="0319FECF" w14:paraId="4E1315C3" w14:textId="395078E4">
            <w:pPr>
              <w:spacing w:before="0" w:beforeAutospacing="off" w:after="0" w:afterAutospacing="off"/>
              <w:rPr>
                <w:rFonts w:ascii="Segoe UI" w:hAnsi="Segoe UI" w:eastAsia="Segoe UI" w:cs="Segoe UI"/>
                <w:color w:val="000000" w:themeColor="text1" w:themeTint="FF" w:themeShade="FF"/>
                <w:sz w:val="22"/>
                <w:szCs w:val="22"/>
              </w:rPr>
            </w:pPr>
            <w:r w:rsidRPr="0319FECF" w:rsidR="0319FECF">
              <w:rPr>
                <w:rFonts w:ascii="Segoe UI" w:hAnsi="Segoe UI" w:eastAsia="Segoe UI" w:cs="Segoe UI"/>
                <w:color w:val="000000" w:themeColor="text1" w:themeTint="FF" w:themeShade="FF"/>
                <w:sz w:val="22"/>
                <w:szCs w:val="22"/>
              </w:rPr>
              <w:t xml:space="preserve">D+ </w:t>
            </w:r>
          </w:p>
        </w:tc>
        <w:tc>
          <w:tcPr>
            <w:tcW w:w="1470" w:type="dxa"/>
            <w:tcBorders>
              <w:top w:val="single" w:sz="8"/>
              <w:left w:val="single" w:sz="8"/>
              <w:bottom w:val="single" w:sz="8"/>
              <w:right w:val="single" w:sz="8"/>
            </w:tcBorders>
            <w:tcMar>
              <w:left w:w="108" w:type="dxa"/>
              <w:right w:w="108" w:type="dxa"/>
            </w:tcMar>
            <w:vAlign w:val="top"/>
          </w:tcPr>
          <w:p w:rsidR="0319FECF" w:rsidP="0319FECF" w:rsidRDefault="0319FECF" w14:paraId="63480420" w14:textId="12BEF78A">
            <w:pPr>
              <w:spacing w:before="0" w:beforeAutospacing="off" w:after="0" w:afterAutospacing="off"/>
              <w:rPr>
                <w:rFonts w:ascii="Segoe UI" w:hAnsi="Segoe UI" w:eastAsia="Segoe UI" w:cs="Segoe UI"/>
                <w:color w:val="000000" w:themeColor="text1" w:themeTint="FF" w:themeShade="FF"/>
                <w:sz w:val="22"/>
                <w:szCs w:val="22"/>
              </w:rPr>
            </w:pPr>
            <w:r w:rsidRPr="0319FECF" w:rsidR="0319FECF">
              <w:rPr>
                <w:rFonts w:ascii="Segoe UI" w:hAnsi="Segoe UI" w:eastAsia="Segoe UI" w:cs="Segoe UI"/>
                <w:color w:val="000000" w:themeColor="text1" w:themeTint="FF" w:themeShade="FF"/>
                <w:sz w:val="22"/>
                <w:szCs w:val="22"/>
              </w:rPr>
              <w:t xml:space="preserve">1.33 </w:t>
            </w:r>
          </w:p>
        </w:tc>
      </w:tr>
      <w:tr w:rsidR="0319FECF" w:rsidTr="0319FECF" w14:paraId="4943A24F">
        <w:trPr>
          <w:trHeight w:val="105"/>
        </w:trPr>
        <w:tc>
          <w:tcPr>
            <w:tcW w:w="1740" w:type="dxa"/>
            <w:tcBorders>
              <w:top w:val="single" w:sz="8"/>
              <w:left w:val="single" w:sz="8"/>
              <w:bottom w:val="single" w:sz="8"/>
              <w:right w:val="single" w:sz="8"/>
            </w:tcBorders>
            <w:tcMar>
              <w:left w:w="108" w:type="dxa"/>
              <w:right w:w="108" w:type="dxa"/>
            </w:tcMar>
            <w:vAlign w:val="top"/>
          </w:tcPr>
          <w:p w:rsidR="0319FECF" w:rsidP="0319FECF" w:rsidRDefault="0319FECF" w14:paraId="743294C9" w14:textId="7E4769FF">
            <w:pPr>
              <w:spacing w:before="0" w:beforeAutospacing="off" w:after="0" w:afterAutospacing="off"/>
              <w:rPr>
                <w:rFonts w:ascii="Segoe UI" w:hAnsi="Segoe UI" w:eastAsia="Segoe UI" w:cs="Segoe UI"/>
                <w:color w:val="000000" w:themeColor="text1" w:themeTint="FF" w:themeShade="FF"/>
                <w:sz w:val="22"/>
                <w:szCs w:val="22"/>
              </w:rPr>
            </w:pPr>
            <w:r w:rsidRPr="0319FECF" w:rsidR="0319FECF">
              <w:rPr>
                <w:rFonts w:ascii="Segoe UI" w:hAnsi="Segoe UI" w:eastAsia="Segoe UI" w:cs="Segoe UI"/>
                <w:color w:val="000000" w:themeColor="text1" w:themeTint="FF" w:themeShade="FF"/>
                <w:sz w:val="22"/>
                <w:szCs w:val="22"/>
              </w:rPr>
              <w:t xml:space="preserve">64.0 – 66.99 </w:t>
            </w:r>
          </w:p>
        </w:tc>
        <w:tc>
          <w:tcPr>
            <w:tcW w:w="1200" w:type="dxa"/>
            <w:tcBorders>
              <w:top w:val="single" w:sz="8"/>
              <w:left w:val="single" w:sz="8"/>
              <w:bottom w:val="single" w:sz="8"/>
              <w:right w:val="single" w:sz="8"/>
            </w:tcBorders>
            <w:tcMar>
              <w:left w:w="108" w:type="dxa"/>
              <w:right w:w="108" w:type="dxa"/>
            </w:tcMar>
            <w:vAlign w:val="top"/>
          </w:tcPr>
          <w:p w:rsidR="0319FECF" w:rsidP="0319FECF" w:rsidRDefault="0319FECF" w14:paraId="05C693E6" w14:textId="469F8AA7">
            <w:pPr>
              <w:spacing w:before="0" w:beforeAutospacing="off" w:after="0" w:afterAutospacing="off"/>
              <w:rPr>
                <w:rFonts w:ascii="Segoe UI" w:hAnsi="Segoe UI" w:eastAsia="Segoe UI" w:cs="Segoe UI"/>
                <w:color w:val="000000" w:themeColor="text1" w:themeTint="FF" w:themeShade="FF"/>
                <w:sz w:val="22"/>
                <w:szCs w:val="22"/>
              </w:rPr>
            </w:pPr>
            <w:r w:rsidRPr="0319FECF" w:rsidR="0319FECF">
              <w:rPr>
                <w:rFonts w:ascii="Segoe UI" w:hAnsi="Segoe UI" w:eastAsia="Segoe UI" w:cs="Segoe UI"/>
                <w:color w:val="000000" w:themeColor="text1" w:themeTint="FF" w:themeShade="FF"/>
                <w:sz w:val="22"/>
                <w:szCs w:val="22"/>
              </w:rPr>
              <w:t xml:space="preserve">D </w:t>
            </w:r>
          </w:p>
        </w:tc>
        <w:tc>
          <w:tcPr>
            <w:tcW w:w="1470" w:type="dxa"/>
            <w:tcBorders>
              <w:top w:val="single" w:sz="8"/>
              <w:left w:val="single" w:sz="8"/>
              <w:bottom w:val="single" w:sz="8"/>
              <w:right w:val="single" w:sz="8"/>
            </w:tcBorders>
            <w:tcMar>
              <w:left w:w="108" w:type="dxa"/>
              <w:right w:w="108" w:type="dxa"/>
            </w:tcMar>
            <w:vAlign w:val="top"/>
          </w:tcPr>
          <w:p w:rsidR="0319FECF" w:rsidP="0319FECF" w:rsidRDefault="0319FECF" w14:paraId="090E3365" w14:textId="0083DC21">
            <w:pPr>
              <w:spacing w:before="0" w:beforeAutospacing="off" w:after="0" w:afterAutospacing="off"/>
              <w:rPr>
                <w:rFonts w:ascii="Segoe UI" w:hAnsi="Segoe UI" w:eastAsia="Segoe UI" w:cs="Segoe UI"/>
                <w:color w:val="000000" w:themeColor="text1" w:themeTint="FF" w:themeShade="FF"/>
                <w:sz w:val="22"/>
                <w:szCs w:val="22"/>
              </w:rPr>
            </w:pPr>
            <w:r w:rsidRPr="0319FECF" w:rsidR="0319FECF">
              <w:rPr>
                <w:rFonts w:ascii="Segoe UI" w:hAnsi="Segoe UI" w:eastAsia="Segoe UI" w:cs="Segoe UI"/>
                <w:color w:val="000000" w:themeColor="text1" w:themeTint="FF" w:themeShade="FF"/>
                <w:sz w:val="22"/>
                <w:szCs w:val="22"/>
              </w:rPr>
              <w:t xml:space="preserve">1.00 </w:t>
            </w:r>
          </w:p>
        </w:tc>
      </w:tr>
      <w:tr w:rsidR="0319FECF" w:rsidTr="0319FECF" w14:paraId="458D5D72">
        <w:trPr>
          <w:trHeight w:val="105"/>
        </w:trPr>
        <w:tc>
          <w:tcPr>
            <w:tcW w:w="1740" w:type="dxa"/>
            <w:tcBorders>
              <w:top w:val="single" w:sz="8"/>
              <w:left w:val="single" w:sz="8"/>
              <w:bottom w:val="single" w:sz="8"/>
              <w:right w:val="single" w:sz="8"/>
            </w:tcBorders>
            <w:tcMar>
              <w:left w:w="108" w:type="dxa"/>
              <w:right w:w="108" w:type="dxa"/>
            </w:tcMar>
            <w:vAlign w:val="top"/>
          </w:tcPr>
          <w:p w:rsidR="0319FECF" w:rsidP="0319FECF" w:rsidRDefault="0319FECF" w14:paraId="03DEB0FB" w14:textId="2D8A972E">
            <w:pPr>
              <w:spacing w:before="0" w:beforeAutospacing="off" w:after="0" w:afterAutospacing="off"/>
              <w:rPr>
                <w:rFonts w:ascii="Segoe UI" w:hAnsi="Segoe UI" w:eastAsia="Segoe UI" w:cs="Segoe UI"/>
                <w:color w:val="000000" w:themeColor="text1" w:themeTint="FF" w:themeShade="FF"/>
                <w:sz w:val="22"/>
                <w:szCs w:val="22"/>
              </w:rPr>
            </w:pPr>
            <w:r w:rsidRPr="0319FECF" w:rsidR="0319FECF">
              <w:rPr>
                <w:rFonts w:ascii="Segoe UI" w:hAnsi="Segoe UI" w:eastAsia="Segoe UI" w:cs="Segoe UI"/>
                <w:color w:val="000000" w:themeColor="text1" w:themeTint="FF" w:themeShade="FF"/>
                <w:sz w:val="22"/>
                <w:szCs w:val="22"/>
              </w:rPr>
              <w:t xml:space="preserve">60.0 – 63.99  </w:t>
            </w:r>
          </w:p>
        </w:tc>
        <w:tc>
          <w:tcPr>
            <w:tcW w:w="1200" w:type="dxa"/>
            <w:tcBorders>
              <w:top w:val="single" w:sz="8"/>
              <w:left w:val="single" w:sz="8"/>
              <w:bottom w:val="single" w:sz="8"/>
              <w:right w:val="single" w:sz="8"/>
            </w:tcBorders>
            <w:tcMar>
              <w:left w:w="108" w:type="dxa"/>
              <w:right w:w="108" w:type="dxa"/>
            </w:tcMar>
            <w:vAlign w:val="top"/>
          </w:tcPr>
          <w:p w:rsidR="0319FECF" w:rsidP="0319FECF" w:rsidRDefault="0319FECF" w14:paraId="228F952F" w14:textId="5D92E534">
            <w:pPr>
              <w:spacing w:before="0" w:beforeAutospacing="off" w:after="0" w:afterAutospacing="off"/>
              <w:rPr>
                <w:rFonts w:ascii="Segoe UI" w:hAnsi="Segoe UI" w:eastAsia="Segoe UI" w:cs="Segoe UI"/>
                <w:color w:val="000000" w:themeColor="text1" w:themeTint="FF" w:themeShade="FF"/>
                <w:sz w:val="22"/>
                <w:szCs w:val="22"/>
              </w:rPr>
            </w:pPr>
            <w:r w:rsidRPr="0319FECF" w:rsidR="0319FECF">
              <w:rPr>
                <w:rFonts w:ascii="Segoe UI" w:hAnsi="Segoe UI" w:eastAsia="Segoe UI" w:cs="Segoe UI"/>
                <w:color w:val="000000" w:themeColor="text1" w:themeTint="FF" w:themeShade="FF"/>
                <w:sz w:val="22"/>
                <w:szCs w:val="22"/>
              </w:rPr>
              <w:t xml:space="preserve">D- </w:t>
            </w:r>
          </w:p>
        </w:tc>
        <w:tc>
          <w:tcPr>
            <w:tcW w:w="1470" w:type="dxa"/>
            <w:tcBorders>
              <w:top w:val="single" w:sz="8"/>
              <w:left w:val="single" w:sz="8"/>
              <w:bottom w:val="single" w:sz="8"/>
              <w:right w:val="single" w:sz="8"/>
            </w:tcBorders>
            <w:tcMar>
              <w:left w:w="108" w:type="dxa"/>
              <w:right w:w="108" w:type="dxa"/>
            </w:tcMar>
            <w:vAlign w:val="top"/>
          </w:tcPr>
          <w:p w:rsidR="0319FECF" w:rsidP="0319FECF" w:rsidRDefault="0319FECF" w14:paraId="236F30DC" w14:textId="347274BC">
            <w:pPr>
              <w:spacing w:before="0" w:beforeAutospacing="off" w:after="0" w:afterAutospacing="off"/>
              <w:rPr>
                <w:rFonts w:ascii="Segoe UI" w:hAnsi="Segoe UI" w:eastAsia="Segoe UI" w:cs="Segoe UI"/>
                <w:color w:val="000000" w:themeColor="text1" w:themeTint="FF" w:themeShade="FF"/>
                <w:sz w:val="22"/>
                <w:szCs w:val="22"/>
              </w:rPr>
            </w:pPr>
            <w:r w:rsidRPr="0319FECF" w:rsidR="0319FECF">
              <w:rPr>
                <w:rFonts w:ascii="Segoe UI" w:hAnsi="Segoe UI" w:eastAsia="Segoe UI" w:cs="Segoe UI"/>
                <w:color w:val="000000" w:themeColor="text1" w:themeTint="FF" w:themeShade="FF"/>
                <w:sz w:val="22"/>
                <w:szCs w:val="22"/>
              </w:rPr>
              <w:t xml:space="preserve">0.67 </w:t>
            </w:r>
          </w:p>
        </w:tc>
      </w:tr>
      <w:tr w:rsidR="0319FECF" w:rsidTr="0319FECF" w14:paraId="3A0A246E">
        <w:trPr>
          <w:trHeight w:val="105"/>
        </w:trPr>
        <w:tc>
          <w:tcPr>
            <w:tcW w:w="1740" w:type="dxa"/>
            <w:tcBorders>
              <w:top w:val="single" w:sz="8"/>
              <w:left w:val="single" w:sz="8"/>
              <w:bottom w:val="single" w:sz="8"/>
              <w:right w:val="single" w:sz="8"/>
            </w:tcBorders>
            <w:tcMar>
              <w:left w:w="108" w:type="dxa"/>
              <w:right w:w="108" w:type="dxa"/>
            </w:tcMar>
            <w:vAlign w:val="top"/>
          </w:tcPr>
          <w:p w:rsidR="0319FECF" w:rsidP="0319FECF" w:rsidRDefault="0319FECF" w14:paraId="5B2BFAF8" w14:textId="4AA30EFC">
            <w:pPr>
              <w:spacing w:before="0" w:beforeAutospacing="off" w:after="0" w:afterAutospacing="off"/>
              <w:rPr>
                <w:rFonts w:ascii="Segoe UI" w:hAnsi="Segoe UI" w:eastAsia="Segoe UI" w:cs="Segoe UI"/>
                <w:color w:val="000000" w:themeColor="text1" w:themeTint="FF" w:themeShade="FF"/>
                <w:sz w:val="22"/>
                <w:szCs w:val="22"/>
              </w:rPr>
            </w:pPr>
            <w:r w:rsidRPr="0319FECF" w:rsidR="0319FECF">
              <w:rPr>
                <w:rFonts w:ascii="Segoe UI" w:hAnsi="Segoe UI" w:eastAsia="Segoe UI" w:cs="Segoe UI"/>
                <w:color w:val="000000" w:themeColor="text1" w:themeTint="FF" w:themeShade="FF"/>
                <w:sz w:val="22"/>
                <w:szCs w:val="22"/>
              </w:rPr>
              <w:t xml:space="preserve">&lt;60.00 </w:t>
            </w:r>
          </w:p>
        </w:tc>
        <w:tc>
          <w:tcPr>
            <w:tcW w:w="1200" w:type="dxa"/>
            <w:tcBorders>
              <w:top w:val="single" w:sz="8"/>
              <w:left w:val="single" w:sz="8"/>
              <w:bottom w:val="single" w:sz="8"/>
              <w:right w:val="single" w:sz="8"/>
            </w:tcBorders>
            <w:tcMar>
              <w:left w:w="108" w:type="dxa"/>
              <w:right w:w="108" w:type="dxa"/>
            </w:tcMar>
            <w:vAlign w:val="top"/>
          </w:tcPr>
          <w:p w:rsidR="0319FECF" w:rsidP="0319FECF" w:rsidRDefault="0319FECF" w14:paraId="28CB1A03" w14:textId="5D1E4EC0">
            <w:pPr>
              <w:spacing w:before="0" w:beforeAutospacing="off" w:after="0" w:afterAutospacing="off"/>
              <w:rPr>
                <w:rFonts w:ascii="Segoe UI" w:hAnsi="Segoe UI" w:eastAsia="Segoe UI" w:cs="Segoe UI"/>
                <w:color w:val="000000" w:themeColor="text1" w:themeTint="FF" w:themeShade="FF"/>
                <w:sz w:val="22"/>
                <w:szCs w:val="22"/>
              </w:rPr>
            </w:pPr>
            <w:r w:rsidRPr="0319FECF" w:rsidR="0319FECF">
              <w:rPr>
                <w:rFonts w:ascii="Segoe UI" w:hAnsi="Segoe UI" w:eastAsia="Segoe UI" w:cs="Segoe UI"/>
                <w:color w:val="000000" w:themeColor="text1" w:themeTint="FF" w:themeShade="FF"/>
                <w:sz w:val="22"/>
                <w:szCs w:val="22"/>
              </w:rPr>
              <w:t xml:space="preserve">E </w:t>
            </w:r>
          </w:p>
        </w:tc>
        <w:tc>
          <w:tcPr>
            <w:tcW w:w="1470" w:type="dxa"/>
            <w:tcBorders>
              <w:top w:val="single" w:sz="8"/>
              <w:left w:val="single" w:sz="8"/>
              <w:bottom w:val="single" w:sz="8"/>
              <w:right w:val="single" w:sz="8"/>
            </w:tcBorders>
            <w:tcMar>
              <w:left w:w="108" w:type="dxa"/>
              <w:right w:w="108" w:type="dxa"/>
            </w:tcMar>
            <w:vAlign w:val="top"/>
          </w:tcPr>
          <w:p w:rsidR="0319FECF" w:rsidP="0319FECF" w:rsidRDefault="0319FECF" w14:paraId="5AE0F28B" w14:textId="2335E146">
            <w:pPr>
              <w:spacing w:before="0" w:beforeAutospacing="off" w:after="0" w:afterAutospacing="off"/>
              <w:rPr>
                <w:rFonts w:ascii="Segoe UI" w:hAnsi="Segoe UI" w:eastAsia="Segoe UI" w:cs="Segoe UI"/>
                <w:color w:val="000000" w:themeColor="text1" w:themeTint="FF" w:themeShade="FF"/>
                <w:sz w:val="22"/>
                <w:szCs w:val="22"/>
              </w:rPr>
            </w:pPr>
            <w:r w:rsidRPr="0319FECF" w:rsidR="0319FECF">
              <w:rPr>
                <w:rFonts w:ascii="Segoe UI" w:hAnsi="Segoe UI" w:eastAsia="Segoe UI" w:cs="Segoe UI"/>
                <w:color w:val="000000" w:themeColor="text1" w:themeTint="FF" w:themeShade="FF"/>
                <w:sz w:val="22"/>
                <w:szCs w:val="22"/>
              </w:rPr>
              <w:t>0.00</w:t>
            </w:r>
          </w:p>
        </w:tc>
      </w:tr>
    </w:tbl>
    <w:p w:rsidRPr="004A4669" w:rsidR="004A4669" w:rsidP="0319FECF" w:rsidRDefault="00895E36" w14:paraId="616C0856" w14:textId="27256A5F">
      <w:pPr>
        <w:spacing w:before="0" w:beforeAutospacing="off" w:after="0" w:afterAutospacing="off" w:line="300" w:lineRule="atLeast"/>
        <w:rPr>
          <w:rFonts w:ascii="Segoe UI" w:hAnsi="Segoe UI" w:eastAsia="Segoe UI" w:cs="Segoe UI"/>
          <w:noProof w:val="0"/>
          <w:sz w:val="22"/>
          <w:szCs w:val="22"/>
          <w:lang w:val="en-US"/>
        </w:rPr>
      </w:pPr>
    </w:p>
    <w:p w:rsidRPr="004A4669" w:rsidR="004A4669" w:rsidP="0319FECF" w:rsidRDefault="00895E36" w14:paraId="621B2BE1" w14:textId="470E2674">
      <w:pPr>
        <w:pStyle w:val="Normal"/>
        <w:spacing w:beforeAutospacing="on" w:after="0" w:afterAutospacing="on" w:line="300" w:lineRule="atLeast"/>
        <w:outlineLvl w:val="1"/>
        <w:rPr>
          <w:rFonts w:ascii="Segoe UI" w:hAnsi="Segoe UI" w:eastAsia="Segoe UI" w:cs="Segoe UI"/>
          <w:b w:val="1"/>
          <w:bCs w:val="1"/>
          <w:sz w:val="22"/>
          <w:szCs w:val="22"/>
        </w:rPr>
      </w:pPr>
    </w:p>
    <w:p w:rsidRPr="004A4669" w:rsidR="004A4669" w:rsidP="0319FECF" w:rsidRDefault="00895E36" w14:paraId="6864C7F3" w14:textId="253207C4">
      <w:pPr>
        <w:pStyle w:val="Normal"/>
        <w:spacing w:beforeAutospacing="on" w:after="0" w:afterAutospacing="on" w:line="300" w:lineRule="atLeast"/>
        <w:outlineLvl w:val="1"/>
        <w:rPr>
          <w:rFonts w:ascii="Segoe UI" w:hAnsi="Segoe UI" w:eastAsia="Segoe UI" w:cs="Segoe UI"/>
          <w:b w:val="1"/>
          <w:bCs w:val="1"/>
          <w:kern w:val="0"/>
          <w:sz w:val="22"/>
          <w:szCs w:val="22"/>
          <w14:ligatures w14:val="none"/>
        </w:rPr>
      </w:pPr>
      <w:r w:rsidRPr="0319FECF" w:rsidR="6C87AB75">
        <w:rPr>
          <w:rFonts w:ascii="Segoe UI" w:hAnsi="Segoe UI" w:eastAsia="Segoe UI" w:cs="Segoe UI"/>
          <w:b w:val="1"/>
          <w:bCs w:val="1"/>
          <w:kern w:val="0"/>
          <w:sz w:val="22"/>
          <w:szCs w:val="22"/>
          <w14:ligatures w14:val="none"/>
        </w:rPr>
        <w:t>Class</w:t>
      </w:r>
      <w:r w:rsidRPr="0319FECF" w:rsidR="004A4669">
        <w:rPr>
          <w:rFonts w:ascii="Segoe UI" w:hAnsi="Segoe UI" w:eastAsia="Segoe UI" w:cs="Segoe UI"/>
          <w:b w:val="1"/>
          <w:bCs w:val="1"/>
          <w:kern w:val="0"/>
          <w:sz w:val="22"/>
          <w:szCs w:val="22"/>
          <w14:ligatures w14:val="none"/>
        </w:rPr>
        <w:t xml:space="preserve"> Policies</w:t>
      </w:r>
    </w:p>
    <w:p w:rsidRPr="004A4669" w:rsidR="004A4669" w:rsidP="0319FECF" w:rsidRDefault="004A4669" w14:paraId="6D279D90" w14:textId="37139600">
      <w:pPr>
        <w:spacing w:before="0" w:beforeAutospacing="off" w:after="0" w:afterAutospacing="off" w:line="300" w:lineRule="atLeast"/>
        <w:rPr>
          <w:rFonts w:ascii="Segoe UI" w:hAnsi="Segoe UI" w:eastAsia="Segoe UI" w:cs="Segoe UI"/>
          <w:noProof w:val="0"/>
          <w:kern w:val="0"/>
          <w:sz w:val="22"/>
          <w:szCs w:val="22"/>
          <w:lang w:val="en-US"/>
          <w14:ligatures w14:val="none"/>
        </w:rPr>
      </w:pPr>
      <w:r w:rsidRPr="0319FECF" w:rsidR="068B6F5A">
        <w:rPr>
          <w:rFonts w:ascii="Segoe UI" w:hAnsi="Segoe UI" w:eastAsia="Segoe UI" w:cs="Segoe UI"/>
          <w:noProof w:val="0"/>
          <w:sz w:val="22"/>
          <w:szCs w:val="22"/>
          <w:lang w:val="en-US"/>
        </w:rPr>
        <w:t>Students are expected to be professional in course discussions, which requires them to:</w:t>
      </w:r>
    </w:p>
    <w:p w:rsidRPr="004A4669" w:rsidR="004A4669" w:rsidP="0319FECF" w:rsidRDefault="004A4669" w14:paraId="27F74613" w14:textId="501239EC">
      <w:pPr>
        <w:pStyle w:val="ListParagraph"/>
        <w:numPr>
          <w:ilvl w:val="0"/>
          <w:numId w:val="20"/>
        </w:numPr>
        <w:spacing w:before="0" w:beforeAutospacing="off" w:after="0" w:afterAutospacing="off" w:line="300" w:lineRule="atLeast"/>
        <w:ind w:left="1080" w:right="0" w:hanging="360"/>
        <w:rPr>
          <w:rFonts w:ascii="Segoe UI" w:hAnsi="Segoe UI" w:eastAsia="Segoe UI" w:cs="Segoe UI"/>
          <w:noProof w:val="0"/>
          <w:kern w:val="0"/>
          <w:sz w:val="22"/>
          <w:szCs w:val="22"/>
          <w:lang w:val="en-US"/>
          <w14:ligatures w14:val="none"/>
        </w:rPr>
      </w:pPr>
      <w:r w:rsidRPr="0319FECF" w:rsidR="068B6F5A">
        <w:rPr>
          <w:rFonts w:ascii="Segoe UI" w:hAnsi="Segoe UI" w:eastAsia="Segoe UI" w:cs="Segoe UI"/>
          <w:noProof w:val="0"/>
          <w:sz w:val="22"/>
          <w:szCs w:val="22"/>
          <w:lang w:val="en-US"/>
        </w:rPr>
        <w:t xml:space="preserve">Actively </w:t>
      </w:r>
      <w:r w:rsidRPr="0319FECF" w:rsidR="068B6F5A">
        <w:rPr>
          <w:rFonts w:ascii="Segoe UI" w:hAnsi="Segoe UI" w:eastAsia="Segoe UI" w:cs="Segoe UI"/>
          <w:noProof w:val="0"/>
          <w:sz w:val="22"/>
          <w:szCs w:val="22"/>
          <w:lang w:val="en-US"/>
        </w:rPr>
        <w:t>participate</w:t>
      </w:r>
      <w:r w:rsidRPr="0319FECF" w:rsidR="068B6F5A">
        <w:rPr>
          <w:rFonts w:ascii="Segoe UI" w:hAnsi="Segoe UI" w:eastAsia="Segoe UI" w:cs="Segoe UI"/>
          <w:noProof w:val="0"/>
          <w:sz w:val="22"/>
          <w:szCs w:val="22"/>
          <w:lang w:val="en-US"/>
        </w:rPr>
        <w:t xml:space="preserve"> in the course throughout the semester. Active participation includes asking thoughtful questions, contributing knowledge and ideas relevant to the topic, volunteering answers to questions, and sharing relevant material from other readings, classes, newspapers, and media sources.</w:t>
      </w:r>
    </w:p>
    <w:p w:rsidRPr="004A4669" w:rsidR="004A4669" w:rsidP="0319FECF" w:rsidRDefault="004A4669" w14:paraId="52FEC0FD" w14:textId="68B811F0">
      <w:pPr>
        <w:pStyle w:val="ListParagraph"/>
        <w:numPr>
          <w:ilvl w:val="0"/>
          <w:numId w:val="20"/>
        </w:numPr>
        <w:spacing w:before="0" w:beforeAutospacing="off" w:after="0" w:afterAutospacing="off" w:line="300" w:lineRule="atLeast"/>
        <w:ind w:left="1080" w:right="0" w:hanging="360"/>
        <w:rPr>
          <w:rFonts w:ascii="Segoe UI" w:hAnsi="Segoe UI" w:eastAsia="Segoe UI" w:cs="Segoe UI"/>
          <w:noProof w:val="0"/>
          <w:kern w:val="0"/>
          <w:sz w:val="22"/>
          <w:szCs w:val="22"/>
          <w:lang w:val="en-US"/>
          <w14:ligatures w14:val="none"/>
        </w:rPr>
      </w:pPr>
      <w:r w:rsidRPr="0319FECF" w:rsidR="068B6F5A">
        <w:rPr>
          <w:rFonts w:ascii="Segoe UI" w:hAnsi="Segoe UI" w:eastAsia="Segoe UI" w:cs="Segoe UI"/>
          <w:noProof w:val="0"/>
          <w:sz w:val="22"/>
          <w:szCs w:val="22"/>
          <w:lang w:val="en-US"/>
        </w:rPr>
        <w:t>Be punctual with regard to course due dates.</w:t>
      </w:r>
    </w:p>
    <w:p w:rsidRPr="004A4669" w:rsidR="004A4669" w:rsidP="0319FECF" w:rsidRDefault="004A4669" w14:paraId="102EB9AA" w14:textId="082CE2C1">
      <w:pPr>
        <w:pStyle w:val="ListParagraph"/>
        <w:numPr>
          <w:ilvl w:val="0"/>
          <w:numId w:val="20"/>
        </w:numPr>
        <w:spacing w:before="0" w:beforeAutospacing="off" w:after="0" w:afterAutospacing="off" w:line="300" w:lineRule="atLeast"/>
        <w:ind w:left="1080" w:right="0" w:hanging="360"/>
        <w:rPr>
          <w:rFonts w:ascii="Segoe UI" w:hAnsi="Segoe UI" w:eastAsia="Segoe UI" w:cs="Segoe UI"/>
          <w:noProof w:val="0"/>
          <w:kern w:val="0"/>
          <w:sz w:val="22"/>
          <w:szCs w:val="22"/>
          <w:lang w:val="en-US"/>
          <w14:ligatures w14:val="none"/>
        </w:rPr>
      </w:pPr>
      <w:r w:rsidRPr="0319FECF" w:rsidR="068B6F5A">
        <w:rPr>
          <w:rFonts w:ascii="Segoe UI" w:hAnsi="Segoe UI" w:eastAsia="Segoe UI" w:cs="Segoe UI"/>
          <w:noProof w:val="0"/>
          <w:sz w:val="22"/>
          <w:szCs w:val="22"/>
          <w:lang w:val="en-US"/>
        </w:rPr>
        <w:t xml:space="preserve">Be courteous and respectful to your peers </w:t>
      </w:r>
      <w:r w:rsidRPr="0319FECF" w:rsidR="068B6F5A">
        <w:rPr>
          <w:rFonts w:ascii="Segoe UI" w:hAnsi="Segoe UI" w:eastAsia="Segoe UI" w:cs="Segoe UI"/>
          <w:noProof w:val="0"/>
          <w:sz w:val="22"/>
          <w:szCs w:val="22"/>
          <w:lang w:val="en-US"/>
        </w:rPr>
        <w:t>and the instructor</w:t>
      </w:r>
      <w:r w:rsidRPr="0319FECF" w:rsidR="068B6F5A">
        <w:rPr>
          <w:rFonts w:ascii="Segoe UI" w:hAnsi="Segoe UI" w:eastAsia="Segoe UI" w:cs="Segoe UI"/>
          <w:noProof w:val="0"/>
          <w:sz w:val="22"/>
          <w:szCs w:val="22"/>
          <w:lang w:val="en-US"/>
        </w:rPr>
        <w:t>.</w:t>
      </w:r>
    </w:p>
    <w:p w:rsidRPr="004A4669" w:rsidR="004A4669" w:rsidP="0319FECF" w:rsidRDefault="004A4669" w14:textId="77777777" w14:paraId="42FD6787">
      <w:pPr>
        <w:spacing w:before="100" w:beforeAutospacing="on" w:after="100" w:afterAutospacing="on" w:line="300" w:lineRule="atLeast"/>
        <w:ind w:left="0"/>
        <w:rPr>
          <w:rFonts w:ascii="Segoe UI" w:hAnsi="Segoe UI" w:eastAsia="Segoe UI" w:cs="Segoe UI"/>
          <w:kern w:val="0"/>
          <w:sz w:val="22"/>
          <w:szCs w:val="22"/>
          <w14:ligatures w14:val="none"/>
        </w:rPr>
      </w:pPr>
    </w:p>
    <w:p w:rsidRPr="004A4669" w:rsidR="004A4669" w:rsidP="0319FECF" w:rsidRDefault="004A4669" w14:paraId="319E43BB" w14:textId="0AD4E990">
      <w:pPr>
        <w:pStyle w:val="Normal"/>
        <w:suppressLineNumbers w:val="0"/>
        <w:bidi w:val="0"/>
        <w:spacing w:beforeAutospacing="on" w:afterAutospacing="on" w:line="300" w:lineRule="atLeast"/>
        <w:ind w:left="0" w:right="0"/>
        <w:jc w:val="left"/>
        <w:rPr>
          <w:rFonts w:ascii="Segoe UI" w:hAnsi="Segoe UI" w:eastAsia="Segoe UI" w:cs="Segoe UI"/>
          <w:b w:val="1"/>
          <w:bCs w:val="1"/>
          <w:sz w:val="22"/>
          <w:szCs w:val="22"/>
        </w:rPr>
      </w:pPr>
      <w:r w:rsidRPr="0319FECF" w:rsidR="2A6FD9FD">
        <w:rPr>
          <w:rFonts w:ascii="Segoe UI" w:hAnsi="Segoe UI" w:eastAsia="Segoe UI" w:cs="Segoe UI"/>
          <w:b w:val="1"/>
          <w:bCs w:val="1"/>
          <w:sz w:val="22"/>
          <w:szCs w:val="22"/>
        </w:rPr>
        <w:t>Late Assignment Policy and Attendance</w:t>
      </w:r>
    </w:p>
    <w:p w:rsidRPr="004A4669" w:rsidR="004A4669" w:rsidP="0319FECF" w:rsidRDefault="004A4669" w14:paraId="1AA3DC74" w14:textId="09A2A113">
      <w:pPr>
        <w:bidi w:val="0"/>
        <w:spacing w:before="0" w:beforeAutospacing="off" w:after="0" w:afterAutospacing="off" w:line="300" w:lineRule="atLeast"/>
        <w:jc w:val="left"/>
        <w:rPr>
          <w:rFonts w:ascii="Segoe UI" w:hAnsi="Segoe UI" w:eastAsia="Segoe UI" w:cs="Segoe UI"/>
          <w:noProof w:val="0"/>
          <w:kern w:val="0"/>
          <w:sz w:val="22"/>
          <w:szCs w:val="22"/>
          <w:lang w:val="en-US"/>
          <w14:ligatures w14:val="none"/>
        </w:rPr>
      </w:pPr>
      <w:r w:rsidRPr="0319FECF" w:rsidR="78C42CAB">
        <w:rPr>
          <w:rFonts w:ascii="Segoe UI" w:hAnsi="Segoe UI" w:eastAsia="Segoe UI" w:cs="Segoe UI"/>
          <w:noProof w:val="0"/>
          <w:sz w:val="22"/>
          <w:szCs w:val="22"/>
          <w:lang w:val="en-US"/>
        </w:rPr>
        <w:t xml:space="preserve">Assignments must be </w:t>
      </w:r>
      <w:r w:rsidRPr="0319FECF" w:rsidR="78C42CAB">
        <w:rPr>
          <w:rFonts w:ascii="Segoe UI" w:hAnsi="Segoe UI" w:eastAsia="Segoe UI" w:cs="Segoe UI"/>
          <w:noProof w:val="0"/>
          <w:sz w:val="22"/>
          <w:szCs w:val="22"/>
          <w:lang w:val="en-US"/>
        </w:rPr>
        <w:t>submitted by the deadline posted</w:t>
      </w:r>
      <w:r w:rsidRPr="0319FECF" w:rsidR="78C42CAB">
        <w:rPr>
          <w:rFonts w:ascii="Segoe UI" w:hAnsi="Segoe UI" w:eastAsia="Segoe UI" w:cs="Segoe UI"/>
          <w:noProof w:val="0"/>
          <w:sz w:val="22"/>
          <w:szCs w:val="22"/>
          <w:lang w:val="en-US"/>
        </w:rPr>
        <w:t xml:space="preserve"> by the instructor. The equivalent of 15% will be deducted from the assignment grade for every business day past the due date unless </w:t>
      </w:r>
      <w:r w:rsidRPr="0319FECF" w:rsidR="78C42CAB">
        <w:rPr>
          <w:rFonts w:ascii="Segoe UI" w:hAnsi="Segoe UI" w:eastAsia="Segoe UI" w:cs="Segoe UI"/>
          <w:noProof w:val="0"/>
          <w:sz w:val="22"/>
          <w:szCs w:val="22"/>
          <w:lang w:val="en-US"/>
        </w:rPr>
        <w:t>in accordance with</w:t>
      </w:r>
      <w:r w:rsidRPr="0319FECF" w:rsidR="78C42CAB">
        <w:rPr>
          <w:rFonts w:ascii="Segoe UI" w:hAnsi="Segoe UI" w:eastAsia="Segoe UI" w:cs="Segoe UI"/>
          <w:noProof w:val="0"/>
          <w:sz w:val="22"/>
          <w:szCs w:val="22"/>
          <w:lang w:val="en-US"/>
        </w:rPr>
        <w:t xml:space="preserve"> the University’s make-up policy: </w:t>
      </w:r>
      <w:hyperlink r:id="R9b7289fc13164b8b">
        <w:r w:rsidRPr="0319FECF" w:rsidR="78C42CAB">
          <w:rPr>
            <w:rStyle w:val="Hyperlink"/>
            <w:rFonts w:ascii="Segoe UI" w:hAnsi="Segoe UI" w:eastAsia="Segoe UI" w:cs="Segoe UI"/>
            <w:noProof w:val="0"/>
            <w:color w:val="0000FF"/>
            <w:sz w:val="22"/>
            <w:szCs w:val="22"/>
            <w:u w:val="single"/>
            <w:lang w:val="en-US"/>
          </w:rPr>
          <w:t>https://catalog.ufl.edu/UGRD/academic-regulations/attendance-policies/</w:t>
        </w:r>
      </w:hyperlink>
      <w:r w:rsidRPr="0319FECF" w:rsidR="78C42CAB">
        <w:rPr>
          <w:rFonts w:ascii="Segoe UI" w:hAnsi="Segoe UI" w:eastAsia="Segoe UI" w:cs="Segoe UI"/>
          <w:noProof w:val="0"/>
          <w:sz w:val="22"/>
          <w:szCs w:val="22"/>
          <w:lang w:val="en-US"/>
        </w:rPr>
        <w:t xml:space="preserve"> .</w:t>
      </w:r>
    </w:p>
    <w:p w:rsidRPr="004A4669" w:rsidR="004A4669" w:rsidP="0319FECF" w:rsidRDefault="004A4669" w14:paraId="512C98E5" w14:textId="6C5A5C8E">
      <w:pPr>
        <w:bidi w:val="0"/>
        <w:spacing w:before="0" w:beforeAutospacing="off" w:after="0" w:afterAutospacing="off" w:line="300" w:lineRule="atLeast"/>
        <w:jc w:val="left"/>
        <w:rPr>
          <w:rFonts w:ascii="Segoe UI" w:hAnsi="Segoe UI" w:eastAsia="Segoe UI" w:cs="Segoe UI"/>
          <w:noProof w:val="0"/>
          <w:kern w:val="0"/>
          <w:sz w:val="22"/>
          <w:szCs w:val="22"/>
          <w:lang w:val="en-US"/>
          <w14:ligatures w14:val="none"/>
        </w:rPr>
      </w:pPr>
      <w:r w:rsidRPr="0319FECF" w:rsidR="78C42CAB">
        <w:rPr>
          <w:rFonts w:ascii="Segoe UI" w:hAnsi="Segoe UI" w:eastAsia="Segoe UI" w:cs="Segoe UI"/>
          <w:noProof w:val="0"/>
          <w:sz w:val="22"/>
          <w:szCs w:val="22"/>
          <w:lang w:val="en-US"/>
        </w:rPr>
        <w:t xml:space="preserve"> </w:t>
      </w:r>
    </w:p>
    <w:p w:rsidRPr="004A4669" w:rsidR="004A4669" w:rsidP="0319FECF" w:rsidRDefault="004A4669" w14:paraId="24A221DF" w14:textId="23EC257E">
      <w:pPr>
        <w:pStyle w:val="Normal"/>
        <w:bidi w:val="0"/>
        <w:spacing w:before="100" w:beforeAutospacing="1" w:after="100" w:afterAutospacing="1" w:line="300" w:lineRule="atLeast"/>
        <w:jc w:val="left"/>
        <w:rPr>
          <w:rFonts w:ascii="Segoe UI" w:hAnsi="Segoe UI" w:eastAsia="Segoe UI" w:cs="Segoe UI"/>
          <w:noProof w:val="0"/>
          <w:kern w:val="0"/>
          <w:sz w:val="22"/>
          <w:szCs w:val="22"/>
          <w:lang w:val="en-US"/>
          <w14:ligatures w14:val="none"/>
        </w:rPr>
      </w:pPr>
      <w:r w:rsidRPr="0319FECF" w:rsidR="78C42CAB">
        <w:rPr>
          <w:rFonts w:ascii="Segoe UI" w:hAnsi="Segoe UI" w:eastAsia="Segoe UI" w:cs="Segoe UI"/>
          <w:noProof w:val="0"/>
          <w:sz w:val="22"/>
          <w:szCs w:val="22"/>
          <w:lang w:val="en-US"/>
        </w:rPr>
        <w:t>Requirements for class attendance and make-up exams, assignments, and other work in this course are consistent with university policies. For more information about UF’s policies, please consult (</w:t>
      </w:r>
      <w:hyperlink r:id="Rb019e9035bb045b0">
        <w:r w:rsidRPr="0319FECF" w:rsidR="78C42CAB">
          <w:rPr>
            <w:rStyle w:val="Hyperlink"/>
            <w:rFonts w:ascii="Segoe UI" w:hAnsi="Segoe UI" w:eastAsia="Segoe UI" w:cs="Segoe UI"/>
            <w:noProof w:val="0"/>
            <w:color w:val="0000FF"/>
            <w:sz w:val="22"/>
            <w:szCs w:val="22"/>
            <w:u w:val="single"/>
            <w:lang w:val="en-US"/>
          </w:rPr>
          <w:t>https://catalog.ufl.edu/ugrad/current/regulations/info/attendance.aspx</w:t>
        </w:r>
      </w:hyperlink>
      <w:r w:rsidRPr="0319FECF" w:rsidR="78C42CAB">
        <w:rPr>
          <w:rFonts w:ascii="Segoe UI" w:hAnsi="Segoe UI" w:eastAsia="Segoe UI" w:cs="Segoe UI"/>
          <w:noProof w:val="0"/>
          <w:sz w:val="22"/>
          <w:szCs w:val="22"/>
          <w:lang w:val="en-US"/>
        </w:rPr>
        <w:t xml:space="preserve"> ). </w:t>
      </w:r>
      <w:r w:rsidRPr="0319FECF" w:rsidR="78C42CAB">
        <w:rPr>
          <w:rFonts w:ascii="Segoe UI" w:hAnsi="Segoe UI" w:eastAsia="Segoe UI" w:cs="Segoe UI"/>
          <w:noProof w:val="0"/>
          <w:sz w:val="22"/>
          <w:szCs w:val="22"/>
          <w:lang w:val="en-US"/>
        </w:rPr>
        <w:t>S</w:t>
      </w:r>
      <w:r w:rsidRPr="0319FECF" w:rsidR="78C42CAB">
        <w:rPr>
          <w:rFonts w:ascii="Segoe UI" w:hAnsi="Segoe UI" w:eastAsia="Segoe UI" w:cs="Segoe UI"/>
          <w:noProof w:val="0"/>
          <w:sz w:val="22"/>
          <w:szCs w:val="22"/>
          <w:lang w:val="en-US"/>
        </w:rPr>
        <w:t>tudents with prior knowledge of an excused absence must make arrangements to submit assignments before the due date.</w:t>
      </w:r>
      <w:r w:rsidRPr="0319FECF" w:rsidR="78C42CAB">
        <w:rPr>
          <w:rFonts w:ascii="Segoe UI" w:hAnsi="Segoe UI" w:eastAsia="Segoe UI" w:cs="Segoe UI"/>
          <w:noProof w:val="0"/>
          <w:sz w:val="22"/>
          <w:szCs w:val="22"/>
          <w:lang w:val="en-US"/>
        </w:rPr>
        <w:t xml:space="preserve"> </w:t>
      </w:r>
    </w:p>
    <w:p w:rsidRPr="004A4669" w:rsidR="004A4669" w:rsidP="0319FECF" w:rsidRDefault="004A4669" w14:paraId="7D771016" w14:textId="027D54E8">
      <w:pPr>
        <w:bidi w:val="0"/>
        <w:spacing w:before="0" w:beforeAutospacing="off" w:after="0" w:afterAutospacing="off" w:line="300" w:lineRule="atLeast"/>
        <w:jc w:val="left"/>
        <w:rPr>
          <w:rFonts w:ascii="Segoe UI" w:hAnsi="Segoe UI" w:eastAsia="Segoe UI" w:cs="Segoe UI"/>
          <w:noProof w:val="0"/>
          <w:kern w:val="0"/>
          <w:sz w:val="22"/>
          <w:szCs w:val="22"/>
          <w:lang w:val="en-US"/>
          <w14:ligatures w14:val="none"/>
        </w:rPr>
      </w:pPr>
      <w:r w:rsidRPr="0319FECF" w:rsidR="78C42CAB">
        <w:rPr>
          <w:rFonts w:ascii="Segoe UI" w:hAnsi="Segoe UI" w:eastAsia="Segoe UI" w:cs="Segoe UI"/>
          <w:noProof w:val="0"/>
          <w:sz w:val="22"/>
          <w:szCs w:val="22"/>
          <w:lang w:val="en-US"/>
        </w:rPr>
        <w:t xml:space="preserve"> </w:t>
      </w:r>
    </w:p>
    <w:p w:rsidRPr="004A4669" w:rsidR="004A4669" w:rsidP="0319FECF" w:rsidRDefault="004A4669" w14:paraId="6237792B" w14:textId="05BCCBF9">
      <w:pPr>
        <w:bidi w:val="0"/>
        <w:spacing w:before="0" w:beforeAutospacing="off" w:after="0" w:afterAutospacing="off" w:line="300" w:lineRule="atLeast"/>
        <w:jc w:val="left"/>
        <w:rPr>
          <w:rFonts w:ascii="Segoe UI" w:hAnsi="Segoe UI" w:eastAsia="Segoe UI" w:cs="Segoe UI"/>
          <w:b w:val="1"/>
          <w:bCs w:val="1"/>
          <w:noProof w:val="0"/>
          <w:kern w:val="0"/>
          <w:sz w:val="22"/>
          <w:szCs w:val="22"/>
          <w:lang w:val="en-US"/>
          <w14:ligatures w14:val="none"/>
        </w:rPr>
      </w:pPr>
      <w:r w:rsidRPr="0319FECF" w:rsidR="78C42CAB">
        <w:rPr>
          <w:rFonts w:ascii="Segoe UI" w:hAnsi="Segoe UI" w:eastAsia="Segoe UI" w:cs="Segoe UI"/>
          <w:b w:val="1"/>
          <w:bCs w:val="1"/>
          <w:noProof w:val="0"/>
          <w:sz w:val="22"/>
          <w:szCs w:val="22"/>
          <w:lang w:val="en-US"/>
        </w:rPr>
        <w:t>AI Use Guidelines</w:t>
      </w:r>
    </w:p>
    <w:p w:rsidRPr="004A4669" w:rsidR="004A4669" w:rsidP="0319FECF" w:rsidRDefault="004A4669" w14:paraId="36EB6312" w14:textId="0DCD397E">
      <w:pPr>
        <w:bidi w:val="0"/>
        <w:spacing w:before="0" w:beforeAutospacing="off" w:after="0" w:afterAutospacing="off" w:line="300" w:lineRule="atLeast"/>
        <w:jc w:val="left"/>
        <w:rPr>
          <w:rFonts w:ascii="Segoe UI" w:hAnsi="Segoe UI" w:eastAsia="Segoe UI" w:cs="Segoe UI"/>
          <w:noProof w:val="0"/>
          <w:kern w:val="0"/>
          <w:sz w:val="22"/>
          <w:szCs w:val="22"/>
          <w:lang w:val="en-US"/>
          <w14:ligatures w14:val="none"/>
        </w:rPr>
      </w:pPr>
      <w:r w:rsidRPr="0319FECF" w:rsidR="78C42CAB">
        <w:rPr>
          <w:rFonts w:ascii="Segoe UI" w:hAnsi="Segoe UI" w:eastAsia="Segoe UI" w:cs="Segoe UI"/>
          <w:noProof w:val="0"/>
          <w:sz w:val="22"/>
          <w:szCs w:val="22"/>
          <w:lang w:val="en-US"/>
        </w:rPr>
        <w:t xml:space="preserve">The use of Artificial Intelligence (AI) tools in this class is </w:t>
      </w:r>
      <w:r w:rsidRPr="0319FECF" w:rsidR="78C42CAB">
        <w:rPr>
          <w:rFonts w:ascii="Segoe UI" w:hAnsi="Segoe UI" w:eastAsia="Segoe UI" w:cs="Segoe UI"/>
          <w:noProof w:val="0"/>
          <w:sz w:val="22"/>
          <w:szCs w:val="22"/>
          <w:lang w:val="en-US"/>
        </w:rPr>
        <w:t>permitted</w:t>
      </w:r>
      <w:r w:rsidRPr="0319FECF" w:rsidR="78C42CAB">
        <w:rPr>
          <w:rFonts w:ascii="Segoe UI" w:hAnsi="Segoe UI" w:eastAsia="Segoe UI" w:cs="Segoe UI"/>
          <w:noProof w:val="0"/>
          <w:sz w:val="22"/>
          <w:szCs w:val="22"/>
          <w:lang w:val="en-US"/>
        </w:rPr>
        <w:t xml:space="preserve"> </w:t>
      </w:r>
      <w:r w:rsidRPr="0319FECF" w:rsidR="78C42CAB">
        <w:rPr>
          <w:rFonts w:ascii="Segoe UI" w:hAnsi="Segoe UI" w:eastAsia="Segoe UI" w:cs="Segoe UI"/>
          <w:noProof w:val="0"/>
          <w:sz w:val="22"/>
          <w:szCs w:val="22"/>
          <w:lang w:val="en-US"/>
        </w:rPr>
        <w:t>as a means to</w:t>
      </w:r>
      <w:r w:rsidRPr="0319FECF" w:rsidR="78C42CAB">
        <w:rPr>
          <w:rFonts w:ascii="Segoe UI" w:hAnsi="Segoe UI" w:eastAsia="Segoe UI" w:cs="Segoe UI"/>
          <w:noProof w:val="0"/>
          <w:sz w:val="22"/>
          <w:szCs w:val="22"/>
          <w:lang w:val="en-US"/>
        </w:rPr>
        <w:t xml:space="preserve"> inspire, refine ideas, and enhance the quality of assignments. AI can be a valuable tool in the professional world, and students are encouraged to </w:t>
      </w:r>
      <w:r w:rsidRPr="0319FECF" w:rsidR="78C42CAB">
        <w:rPr>
          <w:rFonts w:ascii="Segoe UI" w:hAnsi="Segoe UI" w:eastAsia="Segoe UI" w:cs="Segoe UI"/>
          <w:noProof w:val="0"/>
          <w:sz w:val="22"/>
          <w:szCs w:val="22"/>
          <w:lang w:val="en-US"/>
        </w:rPr>
        <w:t>utilize</w:t>
      </w:r>
      <w:r w:rsidRPr="0319FECF" w:rsidR="78C42CAB">
        <w:rPr>
          <w:rFonts w:ascii="Segoe UI" w:hAnsi="Segoe UI" w:eastAsia="Segoe UI" w:cs="Segoe UI"/>
          <w:noProof w:val="0"/>
          <w:sz w:val="22"/>
          <w:szCs w:val="22"/>
          <w:lang w:val="en-US"/>
        </w:rPr>
        <w:t xml:space="preserve"> it in a manner that mirrors its use in a professional setting.</w:t>
      </w:r>
    </w:p>
    <w:p w:rsidRPr="004A4669" w:rsidR="004A4669" w:rsidP="0319FECF" w:rsidRDefault="004A4669" w14:paraId="142DF978" w14:textId="6082C839">
      <w:pPr>
        <w:bidi w:val="0"/>
        <w:spacing w:before="0" w:beforeAutospacing="off" w:after="0" w:afterAutospacing="off" w:line="300" w:lineRule="atLeast"/>
        <w:jc w:val="left"/>
        <w:rPr>
          <w:rFonts w:ascii="Segoe UI" w:hAnsi="Segoe UI" w:eastAsia="Segoe UI" w:cs="Segoe UI"/>
          <w:noProof w:val="0"/>
          <w:kern w:val="0"/>
          <w:sz w:val="22"/>
          <w:szCs w:val="22"/>
          <w:lang w:val="en-US"/>
          <w14:ligatures w14:val="none"/>
        </w:rPr>
      </w:pPr>
      <w:r w:rsidRPr="0319FECF" w:rsidR="78C42CAB">
        <w:rPr>
          <w:rFonts w:ascii="Segoe UI" w:hAnsi="Segoe UI" w:eastAsia="Segoe UI" w:cs="Segoe UI"/>
          <w:noProof w:val="0"/>
          <w:sz w:val="22"/>
          <w:szCs w:val="22"/>
          <w:lang w:val="en-US"/>
        </w:rPr>
        <w:t xml:space="preserve"> </w:t>
      </w:r>
    </w:p>
    <w:p w:rsidRPr="004A4669" w:rsidR="004A4669" w:rsidP="0319FECF" w:rsidRDefault="004A4669" w14:paraId="11CFCA6B" w14:textId="7CB526B5">
      <w:pPr>
        <w:bidi w:val="0"/>
        <w:spacing w:before="0" w:beforeAutospacing="off" w:after="0" w:afterAutospacing="off" w:line="300" w:lineRule="atLeast"/>
        <w:jc w:val="left"/>
        <w:rPr>
          <w:rFonts w:ascii="Segoe UI" w:hAnsi="Segoe UI" w:eastAsia="Segoe UI" w:cs="Segoe UI"/>
          <w:b w:val="0"/>
          <w:bCs w:val="0"/>
          <w:i w:val="0"/>
          <w:iCs w:val="0"/>
          <w:noProof w:val="0"/>
          <w:kern w:val="0"/>
          <w:sz w:val="22"/>
          <w:szCs w:val="22"/>
          <w:lang w:val="en-US"/>
          <w14:ligatures w14:val="none"/>
        </w:rPr>
      </w:pPr>
      <w:r w:rsidRPr="0319FECF" w:rsidR="78C42CAB">
        <w:rPr>
          <w:rFonts w:ascii="Segoe UI" w:hAnsi="Segoe UI" w:eastAsia="Segoe UI" w:cs="Segoe UI"/>
          <w:b w:val="0"/>
          <w:bCs w:val="0"/>
          <w:i w:val="0"/>
          <w:iCs w:val="0"/>
          <w:noProof w:val="0"/>
          <w:sz w:val="22"/>
          <w:szCs w:val="22"/>
          <w:lang w:val="en-US"/>
        </w:rPr>
        <w:t>Acceptable Use:</w:t>
      </w:r>
    </w:p>
    <w:p w:rsidRPr="004A4669" w:rsidR="004A4669" w:rsidP="0319FECF" w:rsidRDefault="004A4669" w14:paraId="7D65A22C" w14:textId="4C088A66">
      <w:pPr>
        <w:bidi w:val="0"/>
        <w:spacing w:before="0" w:beforeAutospacing="off" w:after="0" w:afterAutospacing="off" w:line="300" w:lineRule="atLeast"/>
        <w:ind w:left="630" w:right="0" w:hanging="90"/>
        <w:jc w:val="left"/>
        <w:rPr>
          <w:rFonts w:ascii="Segoe UI" w:hAnsi="Segoe UI" w:eastAsia="Segoe UI" w:cs="Segoe UI"/>
          <w:noProof w:val="0"/>
          <w:kern w:val="0"/>
          <w:sz w:val="22"/>
          <w:szCs w:val="22"/>
          <w:lang w:val="en-US"/>
          <w14:ligatures w14:val="none"/>
        </w:rPr>
      </w:pPr>
      <w:r w:rsidRPr="0319FECF" w:rsidR="78C42CAB">
        <w:rPr>
          <w:rFonts w:ascii="Segoe UI" w:hAnsi="Segoe UI" w:eastAsia="Segoe UI" w:cs="Segoe UI"/>
          <w:noProof w:val="0"/>
          <w:sz w:val="22"/>
          <w:szCs w:val="22"/>
          <w:lang w:val="en-US"/>
        </w:rPr>
        <w:t>•</w:t>
      </w:r>
      <w:r>
        <w:tab/>
      </w:r>
      <w:r w:rsidRPr="0319FECF" w:rsidR="78C42CAB">
        <w:rPr>
          <w:rFonts w:ascii="Segoe UI" w:hAnsi="Segoe UI" w:eastAsia="Segoe UI" w:cs="Segoe UI"/>
          <w:noProof w:val="0"/>
          <w:sz w:val="22"/>
          <w:szCs w:val="22"/>
          <w:lang w:val="en-US"/>
        </w:rPr>
        <w:t>Students may use AI for inspiration, refining ideas, or improving the verbiage of their projects.</w:t>
      </w:r>
    </w:p>
    <w:p w:rsidRPr="004A4669" w:rsidR="004A4669" w:rsidP="0319FECF" w:rsidRDefault="004A4669" w14:paraId="423D133D" w14:textId="1CEA6A05">
      <w:pPr>
        <w:bidi w:val="0"/>
        <w:spacing w:before="0" w:beforeAutospacing="off" w:after="0" w:afterAutospacing="off" w:line="300" w:lineRule="atLeast"/>
        <w:ind w:left="630" w:right="0" w:hanging="90"/>
        <w:jc w:val="left"/>
        <w:rPr>
          <w:rFonts w:ascii="Segoe UI" w:hAnsi="Segoe UI" w:eastAsia="Segoe UI" w:cs="Segoe UI"/>
          <w:noProof w:val="0"/>
          <w:kern w:val="0"/>
          <w:sz w:val="22"/>
          <w:szCs w:val="22"/>
          <w:lang w:val="en-US"/>
          <w14:ligatures w14:val="none"/>
        </w:rPr>
      </w:pPr>
      <w:r w:rsidRPr="0319FECF" w:rsidR="78C42CAB">
        <w:rPr>
          <w:rFonts w:ascii="Segoe UI" w:hAnsi="Segoe UI" w:eastAsia="Segoe UI" w:cs="Segoe UI"/>
          <w:noProof w:val="0"/>
          <w:sz w:val="22"/>
          <w:szCs w:val="22"/>
          <w:lang w:val="en-US"/>
        </w:rPr>
        <w:t>•</w:t>
      </w:r>
      <w:r>
        <w:tab/>
      </w:r>
      <w:r w:rsidRPr="0319FECF" w:rsidR="78C42CAB">
        <w:rPr>
          <w:rFonts w:ascii="Segoe UI" w:hAnsi="Segoe UI" w:eastAsia="Segoe UI" w:cs="Segoe UI"/>
          <w:noProof w:val="0"/>
          <w:sz w:val="22"/>
          <w:szCs w:val="22"/>
          <w:lang w:val="en-US"/>
        </w:rPr>
        <w:t xml:space="preserve">AI should be used as a tool to enhance and improve work, not </w:t>
      </w:r>
      <w:r w:rsidRPr="0319FECF" w:rsidR="78C42CAB">
        <w:rPr>
          <w:rFonts w:ascii="Segoe UI" w:hAnsi="Segoe UI" w:eastAsia="Segoe UI" w:cs="Segoe UI"/>
          <w:noProof w:val="0"/>
          <w:sz w:val="22"/>
          <w:szCs w:val="22"/>
          <w:lang w:val="en-US"/>
        </w:rPr>
        <w:t>as a means to</w:t>
      </w:r>
      <w:r w:rsidRPr="0319FECF" w:rsidR="78C42CAB">
        <w:rPr>
          <w:rFonts w:ascii="Segoe UI" w:hAnsi="Segoe UI" w:eastAsia="Segoe UI" w:cs="Segoe UI"/>
          <w:noProof w:val="0"/>
          <w:sz w:val="22"/>
          <w:szCs w:val="22"/>
          <w:lang w:val="en-US"/>
        </w:rPr>
        <w:t xml:space="preserve"> avoid effort or responsibility.</w:t>
      </w:r>
    </w:p>
    <w:p w:rsidRPr="004A4669" w:rsidR="004A4669" w:rsidP="0319FECF" w:rsidRDefault="004A4669" w14:paraId="589150B9" w14:textId="615E7E6D">
      <w:pPr>
        <w:bidi w:val="0"/>
        <w:spacing w:before="0" w:beforeAutospacing="off" w:after="0" w:afterAutospacing="off" w:line="300" w:lineRule="atLeast"/>
        <w:ind w:left="630" w:right="0" w:hanging="540"/>
        <w:jc w:val="left"/>
        <w:rPr>
          <w:rFonts w:ascii="Segoe UI" w:hAnsi="Segoe UI" w:eastAsia="Segoe UI" w:cs="Segoe UI"/>
          <w:b w:val="0"/>
          <w:bCs w:val="0"/>
          <w:i w:val="0"/>
          <w:iCs w:val="0"/>
          <w:noProof w:val="0"/>
          <w:kern w:val="0"/>
          <w:sz w:val="22"/>
          <w:szCs w:val="22"/>
          <w:lang w:val="en-US"/>
          <w14:ligatures w14:val="none"/>
        </w:rPr>
      </w:pPr>
      <w:r w:rsidRPr="0319FECF" w:rsidR="78C42CAB">
        <w:rPr>
          <w:rFonts w:ascii="Segoe UI" w:hAnsi="Segoe UI" w:eastAsia="Segoe UI" w:cs="Segoe UI"/>
          <w:b w:val="0"/>
          <w:bCs w:val="0"/>
          <w:i w:val="0"/>
          <w:iCs w:val="0"/>
          <w:noProof w:val="0"/>
          <w:sz w:val="22"/>
          <w:szCs w:val="22"/>
          <w:lang w:val="en-US"/>
        </w:rPr>
        <w:t>Unacceptable Use:</w:t>
      </w:r>
    </w:p>
    <w:p w:rsidRPr="004A4669" w:rsidR="004A4669" w:rsidP="0319FECF" w:rsidRDefault="004A4669" w14:paraId="2EDD1383" w14:textId="481EBC9B">
      <w:pPr>
        <w:bidi w:val="0"/>
        <w:spacing w:before="0" w:beforeAutospacing="off" w:after="0" w:afterAutospacing="off" w:line="300" w:lineRule="atLeast"/>
        <w:ind w:left="630" w:right="0" w:hanging="90"/>
        <w:jc w:val="left"/>
        <w:rPr>
          <w:rFonts w:ascii="Segoe UI" w:hAnsi="Segoe UI" w:eastAsia="Segoe UI" w:cs="Segoe UI"/>
          <w:noProof w:val="0"/>
          <w:kern w:val="0"/>
          <w:sz w:val="22"/>
          <w:szCs w:val="22"/>
          <w:lang w:val="en-US"/>
          <w14:ligatures w14:val="none"/>
        </w:rPr>
      </w:pPr>
      <w:r w:rsidRPr="0319FECF" w:rsidR="78C42CAB">
        <w:rPr>
          <w:rFonts w:ascii="Segoe UI" w:hAnsi="Segoe UI" w:eastAsia="Segoe UI" w:cs="Segoe UI"/>
          <w:noProof w:val="0"/>
          <w:sz w:val="22"/>
          <w:szCs w:val="22"/>
          <w:lang w:val="en-US"/>
        </w:rPr>
        <w:t>•</w:t>
      </w:r>
      <w:r>
        <w:tab/>
      </w:r>
      <w:r w:rsidRPr="0319FECF" w:rsidR="78C42CAB">
        <w:rPr>
          <w:rFonts w:ascii="Segoe UI" w:hAnsi="Segoe UI" w:eastAsia="Segoe UI" w:cs="Segoe UI"/>
          <w:noProof w:val="0"/>
          <w:sz w:val="22"/>
          <w:szCs w:val="22"/>
          <w:lang w:val="en-US"/>
        </w:rPr>
        <w:t xml:space="preserve">Directly copying and pasting assignment instructions into an AI tool and </w:t>
      </w:r>
      <w:r w:rsidRPr="0319FECF" w:rsidR="78C42CAB">
        <w:rPr>
          <w:rFonts w:ascii="Segoe UI" w:hAnsi="Segoe UI" w:eastAsia="Segoe UI" w:cs="Segoe UI"/>
          <w:noProof w:val="0"/>
          <w:sz w:val="22"/>
          <w:szCs w:val="22"/>
          <w:lang w:val="en-US"/>
        </w:rPr>
        <w:t>submitting</w:t>
      </w:r>
      <w:r w:rsidRPr="0319FECF" w:rsidR="78C42CAB">
        <w:rPr>
          <w:rFonts w:ascii="Segoe UI" w:hAnsi="Segoe UI" w:eastAsia="Segoe UI" w:cs="Segoe UI"/>
          <w:noProof w:val="0"/>
          <w:sz w:val="22"/>
          <w:szCs w:val="22"/>
          <w:lang w:val="en-US"/>
        </w:rPr>
        <w:t xml:space="preserve"> the output as one's own work is </w:t>
      </w:r>
      <w:r w:rsidRPr="0319FECF" w:rsidR="78C42CAB">
        <w:rPr>
          <w:rFonts w:ascii="Segoe UI" w:hAnsi="Segoe UI" w:eastAsia="Segoe UI" w:cs="Segoe UI"/>
          <w:noProof w:val="0"/>
          <w:sz w:val="22"/>
          <w:szCs w:val="22"/>
          <w:lang w:val="en-US"/>
        </w:rPr>
        <w:t>strictly prohibited</w:t>
      </w:r>
      <w:r w:rsidRPr="0319FECF" w:rsidR="78C42CAB">
        <w:rPr>
          <w:rFonts w:ascii="Segoe UI" w:hAnsi="Segoe UI" w:eastAsia="Segoe UI" w:cs="Segoe UI"/>
          <w:noProof w:val="0"/>
          <w:sz w:val="22"/>
          <w:szCs w:val="22"/>
          <w:lang w:val="en-US"/>
        </w:rPr>
        <w:t>.</w:t>
      </w:r>
    </w:p>
    <w:p w:rsidRPr="004A4669" w:rsidR="004A4669" w:rsidP="0319FECF" w:rsidRDefault="004A4669" w14:paraId="57218802" w14:textId="1D924D75">
      <w:pPr>
        <w:bidi w:val="0"/>
        <w:spacing w:before="0" w:beforeAutospacing="off" w:after="0" w:afterAutospacing="off" w:line="300" w:lineRule="atLeast"/>
        <w:ind w:left="630" w:right="0" w:hanging="90"/>
        <w:jc w:val="left"/>
        <w:rPr>
          <w:rFonts w:ascii="Segoe UI" w:hAnsi="Segoe UI" w:eastAsia="Segoe UI" w:cs="Segoe UI"/>
          <w:noProof w:val="0"/>
          <w:kern w:val="0"/>
          <w:sz w:val="22"/>
          <w:szCs w:val="22"/>
          <w:lang w:val="en-US"/>
          <w14:ligatures w14:val="none"/>
        </w:rPr>
      </w:pPr>
      <w:r w:rsidRPr="0319FECF" w:rsidR="78C42CAB">
        <w:rPr>
          <w:rFonts w:ascii="Segoe UI" w:hAnsi="Segoe UI" w:eastAsia="Segoe UI" w:cs="Segoe UI"/>
          <w:noProof w:val="0"/>
          <w:sz w:val="22"/>
          <w:szCs w:val="22"/>
          <w:lang w:val="en-US"/>
        </w:rPr>
        <w:t>•</w:t>
      </w:r>
      <w:r>
        <w:tab/>
      </w:r>
      <w:r w:rsidRPr="0319FECF" w:rsidR="78C42CAB">
        <w:rPr>
          <w:rFonts w:ascii="Segoe UI" w:hAnsi="Segoe UI" w:eastAsia="Segoe UI" w:cs="Segoe UI"/>
          <w:noProof w:val="0"/>
          <w:sz w:val="22"/>
          <w:szCs w:val="22"/>
          <w:lang w:val="en-US"/>
        </w:rPr>
        <w:t>Using AI to complete an entire assignment without any personal input or effort is not acceptable.</w:t>
      </w:r>
    </w:p>
    <w:p w:rsidRPr="004A4669" w:rsidR="004A4669" w:rsidP="0319FECF" w:rsidRDefault="004A4669" w14:paraId="5A436BAD" w14:textId="3CAA4F62">
      <w:pPr>
        <w:bidi w:val="0"/>
        <w:spacing w:before="0" w:beforeAutospacing="off" w:after="0" w:afterAutospacing="off" w:line="300" w:lineRule="atLeast"/>
        <w:ind w:left="630" w:right="0" w:hanging="630"/>
        <w:jc w:val="left"/>
        <w:rPr>
          <w:rFonts w:ascii="Segoe UI" w:hAnsi="Segoe UI" w:eastAsia="Segoe UI" w:cs="Segoe UI"/>
          <w:b w:val="0"/>
          <w:bCs w:val="0"/>
          <w:i w:val="0"/>
          <w:iCs w:val="0"/>
          <w:noProof w:val="0"/>
          <w:kern w:val="0"/>
          <w:sz w:val="22"/>
          <w:szCs w:val="22"/>
          <w:lang w:val="en-US"/>
          <w14:ligatures w14:val="none"/>
        </w:rPr>
      </w:pPr>
      <w:r w:rsidRPr="0319FECF" w:rsidR="78C42CAB">
        <w:rPr>
          <w:rFonts w:ascii="Segoe UI" w:hAnsi="Segoe UI" w:eastAsia="Segoe UI" w:cs="Segoe UI"/>
          <w:b w:val="0"/>
          <w:bCs w:val="0"/>
          <w:i w:val="0"/>
          <w:iCs w:val="0"/>
          <w:noProof w:val="0"/>
          <w:sz w:val="22"/>
          <w:szCs w:val="22"/>
          <w:lang w:val="en-US"/>
        </w:rPr>
        <w:t>Consequences for Violation:</w:t>
      </w:r>
    </w:p>
    <w:p w:rsidRPr="004A4669" w:rsidR="004A4669" w:rsidP="0319FECF" w:rsidRDefault="004A4669" w14:paraId="6138EF01" w14:textId="6FB3DA1A">
      <w:pPr>
        <w:bidi w:val="0"/>
        <w:spacing w:before="0" w:beforeAutospacing="off" w:after="0" w:afterAutospacing="off" w:line="300" w:lineRule="atLeast"/>
        <w:ind w:left="630" w:right="0" w:hanging="90"/>
        <w:jc w:val="left"/>
        <w:rPr>
          <w:rFonts w:ascii="Segoe UI" w:hAnsi="Segoe UI" w:eastAsia="Segoe UI" w:cs="Segoe UI"/>
          <w:noProof w:val="0"/>
          <w:kern w:val="0"/>
          <w:sz w:val="22"/>
          <w:szCs w:val="22"/>
          <w:lang w:val="en-US"/>
          <w14:ligatures w14:val="none"/>
        </w:rPr>
      </w:pPr>
      <w:r w:rsidRPr="0319FECF" w:rsidR="78C42CAB">
        <w:rPr>
          <w:rFonts w:ascii="Segoe UI" w:hAnsi="Segoe UI" w:eastAsia="Segoe UI" w:cs="Segoe UI"/>
          <w:noProof w:val="0"/>
          <w:sz w:val="22"/>
          <w:szCs w:val="22"/>
          <w:lang w:val="en-US"/>
        </w:rPr>
        <w:t>•</w:t>
      </w:r>
      <w:r>
        <w:tab/>
      </w:r>
      <w:r w:rsidRPr="0319FECF" w:rsidR="78C42CAB">
        <w:rPr>
          <w:rFonts w:ascii="Segoe UI" w:hAnsi="Segoe UI" w:eastAsia="Segoe UI" w:cs="Segoe UI"/>
          <w:noProof w:val="0"/>
          <w:sz w:val="22"/>
          <w:szCs w:val="22"/>
          <w:lang w:val="en-US"/>
        </w:rPr>
        <w:t>Students found in violation of this policy may face reduced grades.</w:t>
      </w:r>
    </w:p>
    <w:p w:rsidRPr="004A4669" w:rsidR="004A4669" w:rsidP="0319FECF" w:rsidRDefault="004A4669" w14:paraId="37E7C9AC" w14:textId="49865196">
      <w:pPr>
        <w:bidi w:val="0"/>
        <w:spacing w:before="0" w:beforeAutospacing="off" w:after="0" w:afterAutospacing="off" w:line="300" w:lineRule="atLeast"/>
        <w:ind w:left="630" w:right="0" w:hanging="90"/>
        <w:jc w:val="left"/>
        <w:rPr>
          <w:rFonts w:ascii="Segoe UI" w:hAnsi="Segoe UI" w:eastAsia="Segoe UI" w:cs="Segoe UI"/>
          <w:noProof w:val="0"/>
          <w:kern w:val="0"/>
          <w:sz w:val="22"/>
          <w:szCs w:val="22"/>
          <w:lang w:val="en-US"/>
          <w14:ligatures w14:val="none"/>
        </w:rPr>
      </w:pPr>
      <w:r w:rsidRPr="0319FECF" w:rsidR="78C42CAB">
        <w:rPr>
          <w:rFonts w:ascii="Segoe UI" w:hAnsi="Segoe UI" w:eastAsia="Segoe UI" w:cs="Segoe UI"/>
          <w:noProof w:val="0"/>
          <w:sz w:val="22"/>
          <w:szCs w:val="22"/>
          <w:lang w:val="en-US"/>
        </w:rPr>
        <w:t>•</w:t>
      </w:r>
      <w:r>
        <w:tab/>
      </w:r>
      <w:r w:rsidRPr="0319FECF" w:rsidR="78C42CAB">
        <w:rPr>
          <w:rFonts w:ascii="Segoe UI" w:hAnsi="Segoe UI" w:eastAsia="Segoe UI" w:cs="Segoe UI"/>
          <w:noProof w:val="0"/>
          <w:sz w:val="22"/>
          <w:szCs w:val="22"/>
          <w:lang w:val="en-US"/>
        </w:rPr>
        <w:t xml:space="preserve">Depending on the severity of the violation, students may </w:t>
      </w:r>
      <w:r w:rsidRPr="0319FECF" w:rsidR="78C42CAB">
        <w:rPr>
          <w:rFonts w:ascii="Segoe UI" w:hAnsi="Segoe UI" w:eastAsia="Segoe UI" w:cs="Segoe UI"/>
          <w:noProof w:val="0"/>
          <w:sz w:val="22"/>
          <w:szCs w:val="22"/>
          <w:lang w:val="en-US"/>
        </w:rPr>
        <w:t>be required</w:t>
      </w:r>
      <w:r w:rsidRPr="0319FECF" w:rsidR="78C42CAB">
        <w:rPr>
          <w:rFonts w:ascii="Segoe UI" w:hAnsi="Segoe UI" w:eastAsia="Segoe UI" w:cs="Segoe UI"/>
          <w:noProof w:val="0"/>
          <w:sz w:val="22"/>
          <w:szCs w:val="22"/>
          <w:lang w:val="en-US"/>
        </w:rPr>
        <w:t xml:space="preserve"> to resubmit their assignment for partial credit.</w:t>
      </w:r>
    </w:p>
    <w:p w:rsidRPr="004A4669" w:rsidR="004A4669" w:rsidP="0319FECF" w:rsidRDefault="004A4669" w14:paraId="2C1EB9D0" w14:textId="5F21E3CB">
      <w:pPr>
        <w:bidi w:val="0"/>
        <w:spacing w:before="0" w:beforeAutospacing="off" w:after="0" w:afterAutospacing="off" w:line="300" w:lineRule="atLeast"/>
        <w:ind w:left="630" w:right="0" w:hanging="90"/>
        <w:jc w:val="left"/>
        <w:rPr>
          <w:rFonts w:ascii="Segoe UI" w:hAnsi="Segoe UI" w:eastAsia="Segoe UI" w:cs="Segoe UI"/>
          <w:b w:val="1"/>
          <w:bCs w:val="1"/>
          <w:noProof w:val="0"/>
          <w:color w:val="auto"/>
          <w:kern w:val="0"/>
          <w:sz w:val="22"/>
          <w:szCs w:val="22"/>
          <w:lang w:val="en-US"/>
          <w14:ligatures w14:val="none"/>
        </w:rPr>
      </w:pPr>
      <w:r w:rsidRPr="0319FECF" w:rsidR="78C42CAB">
        <w:rPr>
          <w:rFonts w:ascii="Segoe UI" w:hAnsi="Segoe UI" w:eastAsia="Segoe UI" w:cs="Segoe UI"/>
          <w:noProof w:val="0"/>
          <w:sz w:val="22"/>
          <w:szCs w:val="22"/>
          <w:lang w:val="en-US"/>
        </w:rPr>
        <w:t>•</w:t>
      </w:r>
      <w:r>
        <w:tab/>
      </w:r>
      <w:r w:rsidRPr="0319FECF" w:rsidR="78C42CAB">
        <w:rPr>
          <w:rFonts w:ascii="Segoe UI" w:hAnsi="Segoe UI" w:eastAsia="Segoe UI" w:cs="Segoe UI"/>
          <w:noProof w:val="0"/>
          <w:sz w:val="22"/>
          <w:szCs w:val="22"/>
          <w:lang w:val="en-US"/>
        </w:rPr>
        <w:t>In extreme cases, students may receive a zero for the assignment. The discretion of the consequence lies with the instructor.</w:t>
      </w:r>
    </w:p>
    <w:p w:rsidRPr="004A4669" w:rsidR="004A4669" w:rsidP="0319FECF" w:rsidRDefault="004A4669" w14:paraId="234F0581" w14:textId="165049FD">
      <w:pPr>
        <w:bidi w:val="0"/>
        <w:spacing w:before="0" w:beforeAutospacing="off" w:after="0" w:afterAutospacing="off" w:line="300" w:lineRule="atLeast"/>
        <w:ind w:left="0" w:right="0" w:hanging="0"/>
        <w:jc w:val="left"/>
        <w:rPr>
          <w:rFonts w:ascii="Segoe UI" w:hAnsi="Segoe UI" w:eastAsia="Segoe UI" w:cs="Segoe UI"/>
          <w:b w:val="1"/>
          <w:bCs w:val="1"/>
          <w:noProof w:val="0"/>
          <w:color w:val="auto"/>
          <w:kern w:val="0"/>
          <w:sz w:val="22"/>
          <w:szCs w:val="22"/>
          <w:lang w:val="en-US"/>
          <w14:ligatures w14:val="none"/>
        </w:rPr>
      </w:pPr>
      <w:r w:rsidRPr="0319FECF" w:rsidR="78C42CAB">
        <w:rPr>
          <w:rFonts w:ascii="Segoe UI" w:hAnsi="Segoe UI" w:eastAsia="Segoe UI" w:cs="Segoe UI"/>
          <w:b w:val="1"/>
          <w:bCs w:val="1"/>
          <w:noProof w:val="0"/>
          <w:color w:val="auto"/>
          <w:sz w:val="22"/>
          <w:szCs w:val="22"/>
          <w:lang w:val="en-US"/>
        </w:rPr>
        <w:t>UF Policies</w:t>
      </w:r>
    </w:p>
    <w:p w:rsidRPr="004A4669" w:rsidR="004A4669" w:rsidP="0319FECF" w:rsidRDefault="004A4669" w14:paraId="35611922" w14:textId="06F3D4E1">
      <w:pPr>
        <w:pStyle w:val="Heading1"/>
        <w:bidi w:val="0"/>
        <w:spacing w:before="240" w:beforeAutospacing="off" w:after="0" w:afterAutospacing="off" w:line="300" w:lineRule="atLeast"/>
        <w:jc w:val="left"/>
        <w:rPr>
          <w:rFonts w:ascii="Segoe UI" w:hAnsi="Segoe UI" w:eastAsia="Segoe UI" w:cs="Segoe UI"/>
          <w:b w:val="1"/>
          <w:bCs w:val="1"/>
          <w:noProof w:val="0"/>
          <w:color w:val="auto"/>
          <w:kern w:val="0"/>
          <w:sz w:val="22"/>
          <w:szCs w:val="22"/>
          <w:lang w:val="en-US"/>
          <w14:ligatures w14:val="none"/>
        </w:rPr>
      </w:pPr>
      <w:r w:rsidRPr="0319FECF" w:rsidR="78C42CAB">
        <w:rPr>
          <w:rFonts w:ascii="Segoe UI" w:hAnsi="Segoe UI" w:eastAsia="Segoe UI" w:cs="Segoe UI"/>
          <w:b w:val="1"/>
          <w:bCs w:val="1"/>
          <w:noProof w:val="0"/>
          <w:color w:val="auto"/>
          <w:sz w:val="22"/>
          <w:szCs w:val="22"/>
          <w:lang w:val="en-US"/>
        </w:rPr>
        <w:t>Students with Disabilities</w:t>
      </w:r>
    </w:p>
    <w:p w:rsidRPr="004A4669" w:rsidR="004A4669" w:rsidP="0319FECF" w:rsidRDefault="004A4669" w14:paraId="596CCAEE" w14:textId="4054DB4F">
      <w:pPr>
        <w:bidi w:val="0"/>
        <w:spacing w:before="0" w:beforeAutospacing="off" w:after="0" w:afterAutospacing="off" w:line="300" w:lineRule="atLeast"/>
        <w:jc w:val="left"/>
        <w:rPr>
          <w:rFonts w:ascii="Segoe UI" w:hAnsi="Segoe UI" w:eastAsia="Segoe UI" w:cs="Segoe UI"/>
          <w:noProof w:val="0"/>
          <w:kern w:val="0"/>
          <w:sz w:val="22"/>
          <w:szCs w:val="22"/>
          <w:lang w:val="en-US"/>
          <w14:ligatures w14:val="none"/>
        </w:rPr>
      </w:pPr>
      <w:r w:rsidRPr="0319FECF" w:rsidR="78C42CAB">
        <w:rPr>
          <w:rFonts w:ascii="Segoe UI" w:hAnsi="Segoe UI" w:eastAsia="Segoe UI" w:cs="Segoe UI"/>
          <w:noProof w:val="0"/>
          <w:sz w:val="22"/>
          <w:szCs w:val="22"/>
          <w:lang w:val="en-US"/>
        </w:rPr>
        <w:t xml:space="preserve">Support services for students with disabilities are coordinated by the Disability Resource Center in the Dean of </w:t>
      </w:r>
      <w:r w:rsidRPr="0319FECF" w:rsidR="78C42CAB">
        <w:rPr>
          <w:rFonts w:ascii="Segoe UI" w:hAnsi="Segoe UI" w:eastAsia="Segoe UI" w:cs="Segoe UI"/>
          <w:noProof w:val="0"/>
          <w:sz w:val="22"/>
          <w:szCs w:val="22"/>
          <w:lang w:val="en-US"/>
        </w:rPr>
        <w:t>Students</w:t>
      </w:r>
      <w:r w:rsidRPr="0319FECF" w:rsidR="78C42CAB">
        <w:rPr>
          <w:rFonts w:ascii="Segoe UI" w:hAnsi="Segoe UI" w:eastAsia="Segoe UI" w:cs="Segoe UI"/>
          <w:noProof w:val="0"/>
          <w:sz w:val="22"/>
          <w:szCs w:val="22"/>
          <w:lang w:val="en-US"/>
        </w:rPr>
        <w:t xml:space="preserve"> Office. Students requesting accommodations should first register with the Disability Resource Center (352-392-8565, </w:t>
      </w:r>
      <w:hyperlink r:id="R062bd6b4a10744bf">
        <w:r w:rsidRPr="0319FECF" w:rsidR="78C42CAB">
          <w:rPr>
            <w:rStyle w:val="Hyperlink"/>
            <w:rFonts w:ascii="Segoe UI" w:hAnsi="Segoe UI" w:eastAsia="Segoe UI" w:cs="Segoe UI"/>
            <w:noProof w:val="0"/>
            <w:color w:val="0000FF"/>
            <w:sz w:val="22"/>
            <w:szCs w:val="22"/>
            <w:u w:val="single"/>
            <w:lang w:val="en-US"/>
          </w:rPr>
          <w:t>https://disability.ufl.edu/</w:t>
        </w:r>
      </w:hyperlink>
      <w:r w:rsidRPr="0319FECF" w:rsidR="78C42CAB">
        <w:rPr>
          <w:rFonts w:ascii="Segoe UI" w:hAnsi="Segoe UI" w:eastAsia="Segoe UI" w:cs="Segoe UI"/>
          <w:noProof w:val="0"/>
          <w:sz w:val="22"/>
          <w:szCs w:val="22"/>
          <w:lang w:val="en-US"/>
        </w:rPr>
        <w:t xml:space="preserve"> ) by providing </w:t>
      </w:r>
      <w:r w:rsidRPr="0319FECF" w:rsidR="78C42CAB">
        <w:rPr>
          <w:rFonts w:ascii="Segoe UI" w:hAnsi="Segoe UI" w:eastAsia="Segoe UI" w:cs="Segoe UI"/>
          <w:noProof w:val="0"/>
          <w:sz w:val="22"/>
          <w:szCs w:val="22"/>
          <w:lang w:val="en-US"/>
        </w:rPr>
        <w:t>appropriate documentation</w:t>
      </w:r>
      <w:r w:rsidRPr="0319FECF" w:rsidR="78C42CAB">
        <w:rPr>
          <w:rFonts w:ascii="Segoe UI" w:hAnsi="Segoe UI" w:eastAsia="Segoe UI" w:cs="Segoe UI"/>
          <w:noProof w:val="0"/>
          <w:sz w:val="22"/>
          <w:szCs w:val="22"/>
          <w:lang w:val="en-US"/>
        </w:rPr>
        <w:t xml:space="preserve">. </w:t>
      </w:r>
      <w:r w:rsidRPr="0319FECF" w:rsidR="6DEFFBB9">
        <w:rPr>
          <w:rFonts w:ascii="Segoe UI" w:hAnsi="Segoe UI" w:eastAsia="Segoe UI" w:cs="Segoe UI"/>
          <w:noProof w:val="0"/>
          <w:sz w:val="22"/>
          <w:szCs w:val="22"/>
          <w:lang w:val="en-US"/>
        </w:rPr>
        <w:t xml:space="preserve">Students </w:t>
      </w:r>
      <w:r w:rsidRPr="0319FECF" w:rsidR="64D9EF6F">
        <w:rPr>
          <w:rFonts w:ascii="Segoe UI" w:hAnsi="Segoe UI" w:eastAsia="Segoe UI" w:cs="Segoe UI"/>
          <w:noProof w:val="0"/>
          <w:sz w:val="22"/>
          <w:szCs w:val="22"/>
          <w:lang w:val="en-US"/>
        </w:rPr>
        <w:t>must present an</w:t>
      </w:r>
      <w:r w:rsidRPr="0319FECF" w:rsidR="78C42CAB">
        <w:rPr>
          <w:rFonts w:ascii="Segoe UI" w:hAnsi="Segoe UI" w:eastAsia="Segoe UI" w:cs="Segoe UI"/>
          <w:noProof w:val="0"/>
          <w:sz w:val="22"/>
          <w:szCs w:val="22"/>
          <w:lang w:val="en-US"/>
        </w:rPr>
        <w:t xml:space="preserve"> accommodation letter </w:t>
      </w:r>
      <w:r w:rsidRPr="0319FECF" w:rsidR="78C42CAB">
        <w:rPr>
          <w:rFonts w:ascii="Segoe UI" w:hAnsi="Segoe UI" w:eastAsia="Segoe UI" w:cs="Segoe UI"/>
          <w:noProof w:val="0"/>
          <w:sz w:val="22"/>
          <w:szCs w:val="22"/>
          <w:lang w:val="en-US"/>
        </w:rPr>
        <w:t xml:space="preserve">to the instructor when requesting accommodation. </w:t>
      </w:r>
      <w:r w:rsidRPr="0319FECF" w:rsidR="78C42CAB">
        <w:rPr>
          <w:rFonts w:ascii="Segoe UI" w:hAnsi="Segoe UI" w:eastAsia="Segoe UI" w:cs="Segoe UI"/>
          <w:noProof w:val="0"/>
          <w:sz w:val="22"/>
          <w:szCs w:val="22"/>
          <w:lang w:val="en-US"/>
        </w:rPr>
        <w:t>The University encourages students to follow this procedure as early as possible in the semester.</w:t>
      </w:r>
    </w:p>
    <w:p w:rsidRPr="004A4669" w:rsidR="004A4669" w:rsidP="0319FECF" w:rsidRDefault="004A4669" w14:paraId="3004277A" w14:textId="41A17CC8">
      <w:pPr>
        <w:pStyle w:val="Heading1"/>
        <w:bidi w:val="0"/>
        <w:spacing w:before="240" w:beforeAutospacing="off" w:after="0" w:afterAutospacing="off" w:line="300" w:lineRule="atLeast"/>
        <w:jc w:val="left"/>
        <w:rPr>
          <w:rFonts w:ascii="Segoe UI" w:hAnsi="Segoe UI" w:eastAsia="Segoe UI" w:cs="Segoe UI"/>
          <w:b w:val="1"/>
          <w:bCs w:val="1"/>
          <w:noProof w:val="0"/>
          <w:color w:val="auto"/>
          <w:kern w:val="0"/>
          <w:sz w:val="22"/>
          <w:szCs w:val="22"/>
          <w:lang w:val="en-US"/>
          <w14:ligatures w14:val="none"/>
        </w:rPr>
      </w:pPr>
      <w:r w:rsidRPr="0319FECF" w:rsidR="78C42CAB">
        <w:rPr>
          <w:rFonts w:ascii="Segoe UI" w:hAnsi="Segoe UI" w:eastAsia="Segoe UI" w:cs="Segoe UI"/>
          <w:b w:val="1"/>
          <w:bCs w:val="1"/>
          <w:noProof w:val="0"/>
          <w:color w:val="auto"/>
          <w:sz w:val="22"/>
          <w:szCs w:val="22"/>
          <w:lang w:val="en-US"/>
        </w:rPr>
        <w:t>UF Course Evaluations</w:t>
      </w:r>
    </w:p>
    <w:p w:rsidRPr="004A4669" w:rsidR="004A4669" w:rsidP="0319FECF" w:rsidRDefault="004A4669" w14:paraId="40A9F79D" w14:textId="2F59AAEB">
      <w:pPr>
        <w:bidi w:val="0"/>
        <w:spacing w:before="0" w:beforeAutospacing="off" w:after="0" w:afterAutospacing="off" w:line="300" w:lineRule="atLeast"/>
        <w:jc w:val="left"/>
        <w:rPr>
          <w:rFonts w:ascii="Segoe UI" w:hAnsi="Segoe UI" w:eastAsia="Segoe UI" w:cs="Segoe UI"/>
          <w:noProof w:val="0"/>
          <w:kern w:val="0"/>
          <w:sz w:val="22"/>
          <w:szCs w:val="22"/>
          <w:lang w:val="en-US"/>
          <w14:ligatures w14:val="none"/>
        </w:rPr>
      </w:pPr>
      <w:r w:rsidRPr="0319FECF" w:rsidR="78C42CAB">
        <w:rPr>
          <w:rFonts w:ascii="Segoe UI" w:hAnsi="Segoe UI" w:eastAsia="Segoe UI" w:cs="Segoe UI"/>
          <w:noProof w:val="0"/>
          <w:sz w:val="22"/>
          <w:szCs w:val="22"/>
          <w:lang w:val="en-US"/>
        </w:rPr>
        <w:t xml:space="preserve">Students are expected to provide professional and respectful feedback on the quality of instruction in this course by completing course evaluations online via </w:t>
      </w:r>
      <w:r w:rsidRPr="0319FECF" w:rsidR="78C42CAB">
        <w:rPr>
          <w:rFonts w:ascii="Segoe UI" w:hAnsi="Segoe UI" w:eastAsia="Segoe UI" w:cs="Segoe UI"/>
          <w:noProof w:val="0"/>
          <w:sz w:val="22"/>
          <w:szCs w:val="22"/>
          <w:lang w:val="en-US"/>
        </w:rPr>
        <w:t>GatorEvals</w:t>
      </w:r>
      <w:r w:rsidRPr="0319FECF" w:rsidR="78C42CAB">
        <w:rPr>
          <w:rFonts w:ascii="Segoe UI" w:hAnsi="Segoe UI" w:eastAsia="Segoe UI" w:cs="Segoe UI"/>
          <w:noProof w:val="0"/>
          <w:sz w:val="22"/>
          <w:szCs w:val="22"/>
          <w:lang w:val="en-US"/>
        </w:rPr>
        <w:t xml:space="preserve">. Guidance on how to give feedback in a professional and respectful manner is available at </w:t>
      </w:r>
      <w:hyperlink r:id="R48dd75c09a50462d">
        <w:r w:rsidRPr="0319FECF" w:rsidR="78C42CAB">
          <w:rPr>
            <w:rStyle w:val="Hyperlink"/>
            <w:rFonts w:ascii="Segoe UI" w:hAnsi="Segoe UI" w:eastAsia="Segoe UI" w:cs="Segoe UI"/>
            <w:noProof w:val="0"/>
            <w:sz w:val="22"/>
            <w:szCs w:val="22"/>
            <w:lang w:val="en-US"/>
          </w:rPr>
          <w:t>https://gatorevals.aa.ufl.edu/students/</w:t>
        </w:r>
      </w:hyperlink>
      <w:r w:rsidRPr="0319FECF" w:rsidR="78C42CAB">
        <w:rPr>
          <w:rFonts w:ascii="Segoe UI" w:hAnsi="Segoe UI" w:eastAsia="Segoe UI" w:cs="Segoe UI"/>
          <w:noProof w:val="0"/>
          <w:sz w:val="22"/>
          <w:szCs w:val="22"/>
          <w:lang w:val="en-US"/>
        </w:rPr>
        <w:t xml:space="preserve">. Students will be notified when the evaluation period opens and can complete evaluations through the email they receive from </w:t>
      </w:r>
      <w:r w:rsidRPr="0319FECF" w:rsidR="78C42CAB">
        <w:rPr>
          <w:rFonts w:ascii="Segoe UI" w:hAnsi="Segoe UI" w:eastAsia="Segoe UI" w:cs="Segoe UI"/>
          <w:noProof w:val="0"/>
          <w:sz w:val="22"/>
          <w:szCs w:val="22"/>
          <w:lang w:val="en-US"/>
        </w:rPr>
        <w:t>GatorEvals</w:t>
      </w:r>
      <w:r w:rsidRPr="0319FECF" w:rsidR="78C42CAB">
        <w:rPr>
          <w:rFonts w:ascii="Segoe UI" w:hAnsi="Segoe UI" w:eastAsia="Segoe UI" w:cs="Segoe UI"/>
          <w:noProof w:val="0"/>
          <w:sz w:val="22"/>
          <w:szCs w:val="22"/>
          <w:lang w:val="en-US"/>
        </w:rPr>
        <w:t xml:space="preserve">, in their Canvas course menu under </w:t>
      </w:r>
      <w:r w:rsidRPr="0319FECF" w:rsidR="78C42CAB">
        <w:rPr>
          <w:rFonts w:ascii="Segoe UI" w:hAnsi="Segoe UI" w:eastAsia="Segoe UI" w:cs="Segoe UI"/>
          <w:noProof w:val="0"/>
          <w:sz w:val="22"/>
          <w:szCs w:val="22"/>
          <w:lang w:val="en-US"/>
        </w:rPr>
        <w:t>GatorEvals</w:t>
      </w:r>
      <w:r w:rsidRPr="0319FECF" w:rsidR="78C42CAB">
        <w:rPr>
          <w:rFonts w:ascii="Segoe UI" w:hAnsi="Segoe UI" w:eastAsia="Segoe UI" w:cs="Segoe UI"/>
          <w:noProof w:val="0"/>
          <w:sz w:val="22"/>
          <w:szCs w:val="22"/>
          <w:lang w:val="en-US"/>
        </w:rPr>
        <w:t xml:space="preserve">, or via </w:t>
      </w:r>
      <w:hyperlink r:id="Re9f00b3e8cc344cb">
        <w:r w:rsidRPr="0319FECF" w:rsidR="78C42CAB">
          <w:rPr>
            <w:rStyle w:val="Hyperlink"/>
            <w:rFonts w:ascii="Segoe UI" w:hAnsi="Segoe UI" w:eastAsia="Segoe UI" w:cs="Segoe UI"/>
            <w:noProof w:val="0"/>
            <w:sz w:val="22"/>
            <w:szCs w:val="22"/>
            <w:lang w:val="en-US"/>
          </w:rPr>
          <w:t>https://ufl.bluera.com/ufl/</w:t>
        </w:r>
      </w:hyperlink>
      <w:r w:rsidRPr="0319FECF" w:rsidR="78C42CAB">
        <w:rPr>
          <w:rFonts w:ascii="Segoe UI" w:hAnsi="Segoe UI" w:eastAsia="Segoe UI" w:cs="Segoe UI"/>
          <w:noProof w:val="0"/>
          <w:sz w:val="22"/>
          <w:szCs w:val="22"/>
          <w:lang w:val="en-US"/>
        </w:rPr>
        <w:t xml:space="preserve">. Summaries of course evaluation results are available to students at </w:t>
      </w:r>
      <w:hyperlink r:id="R8d876c8e7aa44f8a">
        <w:r w:rsidRPr="0319FECF" w:rsidR="78C42CAB">
          <w:rPr>
            <w:rStyle w:val="Hyperlink"/>
            <w:rFonts w:ascii="Segoe UI" w:hAnsi="Segoe UI" w:eastAsia="Segoe UI" w:cs="Segoe UI"/>
            <w:noProof w:val="0"/>
            <w:color w:val="0000FF"/>
            <w:sz w:val="22"/>
            <w:szCs w:val="22"/>
            <w:u w:val="single"/>
            <w:lang w:val="en-US"/>
          </w:rPr>
          <w:t>https://gatorevals.aa.ufl.edu/public-results</w:t>
        </w:r>
      </w:hyperlink>
      <w:r w:rsidRPr="0319FECF" w:rsidR="78C42CAB">
        <w:rPr>
          <w:rFonts w:ascii="Segoe UI" w:hAnsi="Segoe UI" w:eastAsia="Segoe UI" w:cs="Segoe UI"/>
          <w:noProof w:val="0"/>
          <w:sz w:val="22"/>
          <w:szCs w:val="22"/>
          <w:lang w:val="en-US"/>
        </w:rPr>
        <w:t>.</w:t>
      </w:r>
    </w:p>
    <w:p w:rsidRPr="004A4669" w:rsidR="004A4669" w:rsidP="0319FECF" w:rsidRDefault="004A4669" w14:paraId="443BB014" w14:textId="499B192A">
      <w:pPr>
        <w:pStyle w:val="Heading1"/>
        <w:bidi w:val="0"/>
        <w:spacing w:before="240" w:beforeAutospacing="off" w:after="0" w:afterAutospacing="off" w:line="300" w:lineRule="atLeast"/>
        <w:jc w:val="left"/>
        <w:rPr>
          <w:rFonts w:ascii="Segoe UI" w:hAnsi="Segoe UI" w:eastAsia="Segoe UI" w:cs="Segoe UI"/>
          <w:b w:val="1"/>
          <w:bCs w:val="1"/>
          <w:noProof w:val="0"/>
          <w:color w:val="auto"/>
          <w:kern w:val="0"/>
          <w:sz w:val="22"/>
          <w:szCs w:val="22"/>
          <w:lang w:val="en-US"/>
          <w14:ligatures w14:val="none"/>
        </w:rPr>
      </w:pPr>
      <w:r w:rsidRPr="0319FECF" w:rsidR="78C42CAB">
        <w:rPr>
          <w:rFonts w:ascii="Segoe UI" w:hAnsi="Segoe UI" w:eastAsia="Segoe UI" w:cs="Segoe UI"/>
          <w:b w:val="1"/>
          <w:bCs w:val="1"/>
          <w:noProof w:val="0"/>
          <w:color w:val="auto"/>
          <w:sz w:val="22"/>
          <w:szCs w:val="22"/>
          <w:lang w:val="en-US"/>
        </w:rPr>
        <w:t>University Policy on Academic Conduct</w:t>
      </w:r>
    </w:p>
    <w:p w:rsidRPr="004A4669" w:rsidR="004A4669" w:rsidP="0319FECF" w:rsidRDefault="004A4669" w14:paraId="73F63624" w14:textId="3D423CC2">
      <w:pPr>
        <w:bidi w:val="0"/>
        <w:spacing w:before="0" w:beforeAutospacing="off" w:after="0" w:afterAutospacing="off" w:line="300" w:lineRule="atLeast"/>
        <w:jc w:val="left"/>
        <w:rPr>
          <w:rFonts w:ascii="Segoe UI" w:hAnsi="Segoe UI" w:eastAsia="Segoe UI" w:cs="Segoe UI"/>
          <w:noProof w:val="0"/>
          <w:kern w:val="0"/>
          <w:sz w:val="22"/>
          <w:szCs w:val="22"/>
          <w:lang w:val="en-US"/>
          <w14:ligatures w14:val="none"/>
        </w:rPr>
      </w:pPr>
      <w:r w:rsidRPr="0319FECF" w:rsidR="78C42CAB">
        <w:rPr>
          <w:rFonts w:ascii="Segoe UI" w:hAnsi="Segoe UI" w:eastAsia="Segoe UI" w:cs="Segoe UI"/>
          <w:noProof w:val="0"/>
          <w:sz w:val="22"/>
          <w:szCs w:val="22"/>
          <w:lang w:val="en-US"/>
        </w:rPr>
        <w:t xml:space="preserve">UF students are bound by The Honor Pledge which states, “We, the members of the University of Florida community, pledge to hold ourselves and our peers to the highest standards of honesty and integrity by abiding by the Honor Code.” On all work </w:t>
      </w:r>
      <w:r w:rsidRPr="0319FECF" w:rsidR="78C42CAB">
        <w:rPr>
          <w:rFonts w:ascii="Segoe UI" w:hAnsi="Segoe UI" w:eastAsia="Segoe UI" w:cs="Segoe UI"/>
          <w:noProof w:val="0"/>
          <w:sz w:val="22"/>
          <w:szCs w:val="22"/>
          <w:lang w:val="en-US"/>
        </w:rPr>
        <w:t>submitted</w:t>
      </w:r>
      <w:r w:rsidRPr="0319FECF" w:rsidR="78C42CAB">
        <w:rPr>
          <w:rFonts w:ascii="Segoe UI" w:hAnsi="Segoe UI" w:eastAsia="Segoe UI" w:cs="Segoe UI"/>
          <w:noProof w:val="0"/>
          <w:sz w:val="22"/>
          <w:szCs w:val="22"/>
          <w:lang w:val="en-US"/>
        </w:rPr>
        <w:t xml:space="preserve"> for credit by students at the University of Florida, the following pledge is either required or implied: "On my honor, I have neither given nor received unauthorized aid in doing this assignment." The Honor Code (</w:t>
      </w:r>
      <w:hyperlink r:id="R6fe52896179a4e29">
        <w:r w:rsidRPr="0319FECF" w:rsidR="78C42CAB">
          <w:rPr>
            <w:rStyle w:val="Hyperlink"/>
            <w:rFonts w:ascii="Segoe UI" w:hAnsi="Segoe UI" w:eastAsia="Segoe UI" w:cs="Segoe UI"/>
            <w:noProof w:val="0"/>
            <w:color w:val="0000FF"/>
            <w:sz w:val="22"/>
            <w:szCs w:val="22"/>
            <w:u w:val="single"/>
            <w:lang w:val="en-US"/>
          </w:rPr>
          <w:t>https://sccr.dso.ufl.edu/policies/student-honor-code-student-conduct-code/</w:t>
        </w:r>
      </w:hyperlink>
      <w:r w:rsidRPr="0319FECF" w:rsidR="78C42CAB">
        <w:rPr>
          <w:rFonts w:ascii="Segoe UI" w:hAnsi="Segoe UI" w:eastAsia="Segoe UI" w:cs="Segoe UI"/>
          <w:noProof w:val="0"/>
          <w:sz w:val="22"/>
          <w:szCs w:val="22"/>
          <w:lang w:val="en-US"/>
        </w:rPr>
        <w:t xml:space="preserve">  ) specifies a number of behaviors that are in violation of this code and the possible sanctions. Academic dishonesty, such as plagiarism and cheating, will not be tolerated. Any act of academic dishonesty will be reported to the Dean of Students Office and may incur academic and disciplinary consequences. There are no exceptions to this policy. </w:t>
      </w:r>
    </w:p>
    <w:p w:rsidRPr="004A4669" w:rsidR="004A4669" w:rsidP="0319FECF" w:rsidRDefault="004A4669" w14:paraId="466AE891" w14:textId="432D00AF">
      <w:pPr>
        <w:pStyle w:val="Heading1"/>
        <w:bidi w:val="0"/>
        <w:spacing w:before="240" w:beforeAutospacing="off" w:after="0" w:afterAutospacing="off" w:line="300" w:lineRule="atLeast"/>
        <w:jc w:val="left"/>
        <w:rPr>
          <w:rFonts w:ascii="Segoe UI" w:hAnsi="Segoe UI" w:eastAsia="Segoe UI" w:cs="Segoe UI"/>
          <w:b w:val="1"/>
          <w:bCs w:val="1"/>
          <w:noProof w:val="0"/>
          <w:color w:val="auto"/>
          <w:kern w:val="0"/>
          <w:sz w:val="22"/>
          <w:szCs w:val="22"/>
          <w:lang w:val="en-US"/>
          <w14:ligatures w14:val="none"/>
        </w:rPr>
      </w:pPr>
      <w:r w:rsidRPr="0319FECF" w:rsidR="78C42CAB">
        <w:rPr>
          <w:rFonts w:ascii="Segoe UI" w:hAnsi="Segoe UI" w:eastAsia="Segoe UI" w:cs="Segoe UI"/>
          <w:b w:val="1"/>
          <w:bCs w:val="1"/>
          <w:noProof w:val="0"/>
          <w:color w:val="auto"/>
          <w:sz w:val="22"/>
          <w:szCs w:val="22"/>
          <w:lang w:val="en-US"/>
        </w:rPr>
        <w:t>Student and Academic Support Services</w:t>
      </w:r>
    </w:p>
    <w:p w:rsidRPr="004A4669" w:rsidR="004A4669" w:rsidP="0319FECF" w:rsidRDefault="004A4669" w14:paraId="1472D624" w14:textId="3926EA9A">
      <w:pPr>
        <w:bidi w:val="0"/>
        <w:spacing w:before="0" w:beforeAutospacing="off" w:after="0" w:afterAutospacing="off" w:line="300" w:lineRule="atLeast"/>
        <w:jc w:val="left"/>
        <w:rPr>
          <w:rFonts w:ascii="Segoe UI" w:hAnsi="Segoe UI" w:eastAsia="Segoe UI" w:cs="Segoe UI"/>
          <w:noProof w:val="0"/>
          <w:kern w:val="0"/>
          <w:sz w:val="22"/>
          <w:szCs w:val="22"/>
          <w:lang w:val="en-US"/>
          <w14:ligatures w14:val="none"/>
        </w:rPr>
      </w:pPr>
      <w:r w:rsidRPr="0319FECF" w:rsidR="78C42CAB">
        <w:rPr>
          <w:rFonts w:ascii="Segoe UI" w:hAnsi="Segoe UI" w:eastAsia="Segoe UI" w:cs="Segoe UI"/>
          <w:noProof w:val="0"/>
          <w:sz w:val="22"/>
          <w:szCs w:val="22"/>
          <w:lang w:val="en-US"/>
        </w:rPr>
        <w:t xml:space="preserve">Students experiencing crises or personal problems that interfere with their general well-being are encouraged to </w:t>
      </w:r>
      <w:r w:rsidRPr="0319FECF" w:rsidR="78C42CAB">
        <w:rPr>
          <w:rFonts w:ascii="Segoe UI" w:hAnsi="Segoe UI" w:eastAsia="Segoe UI" w:cs="Segoe UI"/>
          <w:noProof w:val="0"/>
          <w:sz w:val="22"/>
          <w:szCs w:val="22"/>
          <w:lang w:val="en-US"/>
        </w:rPr>
        <w:t>utilize</w:t>
      </w:r>
      <w:r w:rsidRPr="0319FECF" w:rsidR="78C42CAB">
        <w:rPr>
          <w:rFonts w:ascii="Segoe UI" w:hAnsi="Segoe UI" w:eastAsia="Segoe UI" w:cs="Segoe UI"/>
          <w:noProof w:val="0"/>
          <w:sz w:val="22"/>
          <w:szCs w:val="22"/>
          <w:lang w:val="en-US"/>
        </w:rPr>
        <w:t xml:space="preserve"> the university’s counseling resources. The Counseling &amp; Wellness Center provides confidential counseling services at no cost for currently enrolled students. Resources are available on campus for students having personal problems or lacking clear career or academic goals, which interfere with their academic performance.</w:t>
      </w:r>
    </w:p>
    <w:p w:rsidRPr="004A4669" w:rsidR="004A4669" w:rsidP="0319FECF" w:rsidRDefault="004A4669" w14:paraId="3800D4C2" w14:textId="220EC914">
      <w:pPr>
        <w:pStyle w:val="ListParagraph"/>
        <w:numPr>
          <w:ilvl w:val="0"/>
          <w:numId w:val="21"/>
        </w:numPr>
        <w:bidi w:val="0"/>
        <w:spacing w:before="0" w:beforeAutospacing="off" w:after="0" w:afterAutospacing="off" w:line="300" w:lineRule="atLeast"/>
        <w:ind w:left="1080" w:right="0" w:hanging="360"/>
        <w:jc w:val="left"/>
        <w:rPr>
          <w:rFonts w:ascii="Segoe UI" w:hAnsi="Segoe UI" w:eastAsia="Segoe UI" w:cs="Segoe UI"/>
          <w:noProof w:val="0"/>
          <w:kern w:val="0"/>
          <w:sz w:val="22"/>
          <w:szCs w:val="22"/>
          <w:lang w:val="en-US"/>
          <w14:ligatures w14:val="none"/>
        </w:rPr>
      </w:pPr>
      <w:r w:rsidRPr="0319FECF" w:rsidR="78C42CAB">
        <w:rPr>
          <w:rFonts w:ascii="Segoe UI" w:hAnsi="Segoe UI" w:eastAsia="Segoe UI" w:cs="Segoe UI"/>
          <w:noProof w:val="0"/>
          <w:sz w:val="22"/>
          <w:szCs w:val="22"/>
          <w:lang w:val="en-US"/>
        </w:rPr>
        <w:t>University Counseling &amp; Wellness Center (</w:t>
      </w:r>
      <w:hyperlink r:id="R0283a981ec0240c1">
        <w:r w:rsidRPr="0319FECF" w:rsidR="78C42CAB">
          <w:rPr>
            <w:rStyle w:val="Hyperlink"/>
            <w:rFonts w:ascii="Segoe UI" w:hAnsi="Segoe UI" w:eastAsia="Segoe UI" w:cs="Segoe UI"/>
            <w:noProof w:val="0"/>
            <w:sz w:val="22"/>
            <w:szCs w:val="22"/>
            <w:lang w:val="en-US"/>
          </w:rPr>
          <w:t>www.counseling.ufl.edu</w:t>
        </w:r>
      </w:hyperlink>
      <w:r w:rsidRPr="0319FECF" w:rsidR="78C42CAB">
        <w:rPr>
          <w:rFonts w:ascii="Segoe UI" w:hAnsi="Segoe UI" w:eastAsia="Segoe UI" w:cs="Segoe UI"/>
          <w:noProof w:val="0"/>
          <w:sz w:val="22"/>
          <w:szCs w:val="22"/>
          <w:lang w:val="en-US"/>
        </w:rPr>
        <w:t>)</w:t>
      </w:r>
    </w:p>
    <w:p w:rsidRPr="004A4669" w:rsidR="004A4669" w:rsidP="0319FECF" w:rsidRDefault="004A4669" w14:paraId="43F643C4" w14:textId="52FC703F">
      <w:pPr>
        <w:pStyle w:val="ListParagraph"/>
        <w:numPr>
          <w:ilvl w:val="0"/>
          <w:numId w:val="21"/>
        </w:numPr>
        <w:bidi w:val="0"/>
        <w:spacing w:before="0" w:beforeAutospacing="off" w:after="0" w:afterAutospacing="off" w:line="300" w:lineRule="atLeast"/>
        <w:ind w:left="1080" w:right="0" w:hanging="360"/>
        <w:jc w:val="left"/>
        <w:rPr>
          <w:rFonts w:ascii="Segoe UI" w:hAnsi="Segoe UI" w:eastAsia="Segoe UI" w:cs="Segoe UI"/>
          <w:noProof w:val="0"/>
          <w:kern w:val="0"/>
          <w:sz w:val="22"/>
          <w:szCs w:val="22"/>
          <w:lang w:val="en-US"/>
          <w14:ligatures w14:val="none"/>
        </w:rPr>
      </w:pPr>
      <w:r w:rsidRPr="0319FECF" w:rsidR="78C42CAB">
        <w:rPr>
          <w:rFonts w:ascii="Segoe UI" w:hAnsi="Segoe UI" w:eastAsia="Segoe UI" w:cs="Segoe UI"/>
          <w:noProof w:val="0"/>
          <w:sz w:val="22"/>
          <w:szCs w:val="22"/>
          <w:lang w:val="en-US"/>
        </w:rPr>
        <w:t>U Matter, We Care (</w:t>
      </w:r>
      <w:hyperlink r:id="R605ec2c24e6d49ac">
        <w:r w:rsidRPr="0319FECF" w:rsidR="78C42CAB">
          <w:rPr>
            <w:rStyle w:val="Hyperlink"/>
            <w:rFonts w:ascii="Segoe UI" w:hAnsi="Segoe UI" w:eastAsia="Segoe UI" w:cs="Segoe UI"/>
            <w:noProof w:val="0"/>
            <w:sz w:val="22"/>
            <w:szCs w:val="22"/>
            <w:lang w:val="en-US"/>
          </w:rPr>
          <w:t>www.umatter.ufl.edu/</w:t>
        </w:r>
      </w:hyperlink>
      <w:r w:rsidRPr="0319FECF" w:rsidR="78C42CAB">
        <w:rPr>
          <w:rFonts w:ascii="Segoe UI" w:hAnsi="Segoe UI" w:eastAsia="Segoe UI" w:cs="Segoe UI"/>
          <w:noProof w:val="0"/>
          <w:sz w:val="22"/>
          <w:szCs w:val="22"/>
          <w:lang w:val="en-US"/>
        </w:rPr>
        <w:t>)</w:t>
      </w:r>
    </w:p>
    <w:p w:rsidRPr="004A4669" w:rsidR="004A4669" w:rsidP="0319FECF" w:rsidRDefault="004A4669" w14:paraId="40F099DC" w14:textId="69FBD1A8">
      <w:pPr>
        <w:pStyle w:val="ListParagraph"/>
        <w:numPr>
          <w:ilvl w:val="0"/>
          <w:numId w:val="21"/>
        </w:numPr>
        <w:bidi w:val="0"/>
        <w:spacing w:before="0" w:beforeAutospacing="off" w:after="0" w:afterAutospacing="off" w:line="300" w:lineRule="atLeast"/>
        <w:ind w:left="1080" w:right="0" w:hanging="360"/>
        <w:jc w:val="left"/>
        <w:rPr>
          <w:rFonts w:ascii="Segoe UI" w:hAnsi="Segoe UI" w:eastAsia="Segoe UI" w:cs="Segoe UI"/>
          <w:noProof w:val="0"/>
          <w:kern w:val="0"/>
          <w:sz w:val="22"/>
          <w:szCs w:val="22"/>
          <w:lang w:val="en-US"/>
          <w14:ligatures w14:val="none"/>
        </w:rPr>
      </w:pPr>
      <w:r w:rsidRPr="0319FECF" w:rsidR="78C42CAB">
        <w:rPr>
          <w:rFonts w:ascii="Segoe UI" w:hAnsi="Segoe UI" w:eastAsia="Segoe UI" w:cs="Segoe UI"/>
          <w:noProof w:val="0"/>
          <w:sz w:val="22"/>
          <w:szCs w:val="22"/>
          <w:lang w:val="en-US"/>
        </w:rPr>
        <w:t>Career Connections Center (</w:t>
      </w:r>
      <w:hyperlink r:id="R665eaed92e4a4692">
        <w:r w:rsidRPr="0319FECF" w:rsidR="78C42CAB">
          <w:rPr>
            <w:rStyle w:val="Hyperlink"/>
            <w:rFonts w:ascii="Segoe UI" w:hAnsi="Segoe UI" w:eastAsia="Segoe UI" w:cs="Segoe UI"/>
            <w:noProof w:val="0"/>
            <w:sz w:val="22"/>
            <w:szCs w:val="22"/>
            <w:lang w:val="en-US"/>
          </w:rPr>
          <w:t>https://career.ufl.edu/</w:t>
        </w:r>
      </w:hyperlink>
      <w:r w:rsidRPr="0319FECF" w:rsidR="78C42CAB">
        <w:rPr>
          <w:rFonts w:ascii="Segoe UI" w:hAnsi="Segoe UI" w:eastAsia="Segoe UI" w:cs="Segoe UI"/>
          <w:noProof w:val="0"/>
          <w:sz w:val="22"/>
          <w:szCs w:val="22"/>
          <w:lang w:val="en-US"/>
        </w:rPr>
        <w:t>)</w:t>
      </w:r>
    </w:p>
    <w:p w:rsidRPr="004A4669" w:rsidR="004A4669" w:rsidP="0319FECF" w:rsidRDefault="004A4669" w14:paraId="69527D7B" w14:textId="10F89D29">
      <w:pPr>
        <w:pStyle w:val="ListParagraph"/>
        <w:numPr>
          <w:ilvl w:val="0"/>
          <w:numId w:val="21"/>
        </w:numPr>
        <w:bidi w:val="0"/>
        <w:spacing w:before="0" w:beforeAutospacing="off" w:after="0" w:afterAutospacing="off" w:line="300" w:lineRule="atLeast"/>
        <w:ind w:left="1080" w:right="0" w:hanging="360"/>
        <w:jc w:val="left"/>
        <w:rPr>
          <w:rFonts w:ascii="Segoe UI" w:hAnsi="Segoe UI" w:eastAsia="Segoe UI" w:cs="Segoe UI"/>
          <w:noProof w:val="0"/>
          <w:kern w:val="0"/>
          <w:sz w:val="22"/>
          <w:szCs w:val="22"/>
          <w:lang w:val="en-US"/>
          <w14:ligatures w14:val="none"/>
        </w:rPr>
      </w:pPr>
      <w:r w:rsidRPr="0319FECF" w:rsidR="78C42CAB">
        <w:rPr>
          <w:rFonts w:ascii="Segoe UI" w:hAnsi="Segoe UI" w:eastAsia="Segoe UI" w:cs="Segoe UI"/>
          <w:noProof w:val="0"/>
          <w:sz w:val="22"/>
          <w:szCs w:val="22"/>
          <w:lang w:val="en-US"/>
        </w:rPr>
        <w:t>Office of Academic Support (</w:t>
      </w:r>
      <w:hyperlink r:id="R26b345ab5c004e73">
        <w:r w:rsidRPr="0319FECF" w:rsidR="78C42CAB">
          <w:rPr>
            <w:rStyle w:val="Hyperlink"/>
            <w:rFonts w:ascii="Segoe UI" w:hAnsi="Segoe UI" w:eastAsia="Segoe UI" w:cs="Segoe UI"/>
            <w:noProof w:val="0"/>
            <w:sz w:val="22"/>
            <w:szCs w:val="22"/>
            <w:lang w:val="en-US"/>
          </w:rPr>
          <w:t>https://oas.aa.ufl.edu/</w:t>
        </w:r>
      </w:hyperlink>
      <w:r w:rsidRPr="0319FECF" w:rsidR="78C42CAB">
        <w:rPr>
          <w:rFonts w:ascii="Segoe UI" w:hAnsi="Segoe UI" w:eastAsia="Segoe UI" w:cs="Segoe UI"/>
          <w:noProof w:val="0"/>
          <w:sz w:val="22"/>
          <w:szCs w:val="22"/>
          <w:lang w:val="en-US"/>
        </w:rPr>
        <w:t>)</w:t>
      </w:r>
    </w:p>
    <w:p w:rsidRPr="004A4669" w:rsidR="004A4669" w:rsidP="0319FECF" w:rsidRDefault="004A4669" w14:paraId="70319945" w14:textId="13C6AF67">
      <w:pPr>
        <w:pStyle w:val="ListParagraph"/>
        <w:numPr>
          <w:ilvl w:val="0"/>
          <w:numId w:val="21"/>
        </w:numPr>
        <w:bidi w:val="0"/>
        <w:spacing w:before="0" w:beforeAutospacing="off" w:after="0" w:afterAutospacing="off" w:line="300" w:lineRule="atLeast"/>
        <w:ind w:left="1080" w:right="0" w:hanging="360"/>
        <w:jc w:val="left"/>
        <w:rPr>
          <w:rFonts w:ascii="Segoe UI" w:hAnsi="Segoe UI" w:eastAsia="Segoe UI" w:cs="Segoe UI"/>
          <w:noProof w:val="0"/>
          <w:kern w:val="0"/>
          <w:sz w:val="22"/>
          <w:szCs w:val="22"/>
          <w:lang w:val="en-US"/>
          <w14:ligatures w14:val="none"/>
        </w:rPr>
      </w:pPr>
      <w:r w:rsidRPr="0319FECF" w:rsidR="78C42CAB">
        <w:rPr>
          <w:rFonts w:ascii="Segoe UI" w:hAnsi="Segoe UI" w:eastAsia="Segoe UI" w:cs="Segoe UI"/>
          <w:noProof w:val="0"/>
          <w:sz w:val="22"/>
          <w:szCs w:val="22"/>
          <w:lang w:val="en-US"/>
        </w:rPr>
        <w:t>Tutoring Center (</w:t>
      </w:r>
      <w:hyperlink r:id="R7cdf15497f114a4b">
        <w:r w:rsidRPr="0319FECF" w:rsidR="78C42CAB">
          <w:rPr>
            <w:rStyle w:val="Hyperlink"/>
            <w:rFonts w:ascii="Segoe UI" w:hAnsi="Segoe UI" w:eastAsia="Segoe UI" w:cs="Segoe UI"/>
            <w:noProof w:val="0"/>
            <w:sz w:val="22"/>
            <w:szCs w:val="22"/>
            <w:lang w:val="en-US"/>
          </w:rPr>
          <w:t>https://teachingcenter.ufl.edu/tutoring/</w:t>
        </w:r>
      </w:hyperlink>
      <w:r w:rsidRPr="0319FECF" w:rsidR="78C42CAB">
        <w:rPr>
          <w:rFonts w:ascii="Segoe UI" w:hAnsi="Segoe UI" w:eastAsia="Segoe UI" w:cs="Segoe UI"/>
          <w:noProof w:val="0"/>
          <w:sz w:val="22"/>
          <w:szCs w:val="22"/>
          <w:lang w:val="en-US"/>
        </w:rPr>
        <w:t>)</w:t>
      </w:r>
    </w:p>
    <w:p w:rsidRPr="004A4669" w:rsidR="004A4669" w:rsidP="0319FECF" w:rsidRDefault="004A4669" w14:paraId="02875904" w14:textId="7F24EB76">
      <w:pPr>
        <w:pStyle w:val="ListParagraph"/>
        <w:numPr>
          <w:ilvl w:val="0"/>
          <w:numId w:val="21"/>
        </w:numPr>
        <w:bidi w:val="0"/>
        <w:spacing w:before="0" w:beforeAutospacing="off" w:after="0" w:afterAutospacing="off" w:line="300" w:lineRule="atLeast"/>
        <w:ind w:left="1080" w:right="0" w:hanging="360"/>
        <w:jc w:val="left"/>
        <w:rPr>
          <w:rFonts w:ascii="Segoe UI" w:hAnsi="Segoe UI" w:eastAsia="Segoe UI" w:cs="Segoe UI"/>
          <w:noProof w:val="0"/>
          <w:kern w:val="0"/>
          <w:sz w:val="22"/>
          <w:szCs w:val="22"/>
          <w:lang w:val="en-US"/>
          <w14:ligatures w14:val="none"/>
        </w:rPr>
      </w:pPr>
      <w:r w:rsidRPr="0319FECF" w:rsidR="78C42CAB">
        <w:rPr>
          <w:rFonts w:ascii="Segoe UI" w:hAnsi="Segoe UI" w:eastAsia="Segoe UI" w:cs="Segoe UI"/>
          <w:noProof w:val="0"/>
          <w:sz w:val="22"/>
          <w:szCs w:val="22"/>
          <w:lang w:val="en-US"/>
        </w:rPr>
        <w:t>Writing Studio (</w:t>
      </w:r>
      <w:hyperlink r:id="R8ed749accb1741ab">
        <w:r w:rsidRPr="0319FECF" w:rsidR="78C42CAB">
          <w:rPr>
            <w:rStyle w:val="Hyperlink"/>
            <w:rFonts w:ascii="Segoe UI" w:hAnsi="Segoe UI" w:eastAsia="Segoe UI" w:cs="Segoe UI"/>
            <w:noProof w:val="0"/>
            <w:sz w:val="22"/>
            <w:szCs w:val="22"/>
            <w:lang w:val="en-US"/>
          </w:rPr>
          <w:t>https://writing.ufl.edu/writing-studio/</w:t>
        </w:r>
      </w:hyperlink>
      <w:r w:rsidRPr="0319FECF" w:rsidR="78C42CAB">
        <w:rPr>
          <w:rFonts w:ascii="Segoe UI" w:hAnsi="Segoe UI" w:eastAsia="Segoe UI" w:cs="Segoe UI"/>
          <w:noProof w:val="0"/>
          <w:sz w:val="22"/>
          <w:szCs w:val="22"/>
          <w:lang w:val="en-US"/>
        </w:rPr>
        <w:t>)</w:t>
      </w:r>
    </w:p>
    <w:p w:rsidRPr="004A4669" w:rsidR="004A4669" w:rsidP="0319FECF" w:rsidRDefault="004A4669" w14:paraId="1238AA81" w14:textId="341A1974">
      <w:pPr>
        <w:pStyle w:val="Heading1"/>
        <w:bidi w:val="0"/>
        <w:spacing w:before="240" w:beforeAutospacing="off" w:after="0" w:afterAutospacing="off" w:line="300" w:lineRule="atLeast"/>
        <w:jc w:val="left"/>
        <w:rPr>
          <w:rFonts w:ascii="Segoe UI" w:hAnsi="Segoe UI" w:eastAsia="Segoe UI" w:cs="Segoe UI"/>
          <w:b w:val="1"/>
          <w:bCs w:val="1"/>
          <w:noProof w:val="0"/>
          <w:color w:val="auto"/>
          <w:kern w:val="0"/>
          <w:sz w:val="22"/>
          <w:szCs w:val="22"/>
          <w:lang w:val="en-US"/>
          <w14:ligatures w14:val="none"/>
        </w:rPr>
      </w:pPr>
      <w:r w:rsidRPr="0319FECF" w:rsidR="78C42CAB">
        <w:rPr>
          <w:rFonts w:ascii="Segoe UI" w:hAnsi="Segoe UI" w:eastAsia="Segoe UI" w:cs="Segoe UI"/>
          <w:b w:val="1"/>
          <w:bCs w:val="1"/>
          <w:noProof w:val="0"/>
          <w:color w:val="auto"/>
          <w:sz w:val="22"/>
          <w:szCs w:val="22"/>
          <w:lang w:val="en-US"/>
        </w:rPr>
        <w:t>Technology Requirements and Expected Learner Technology Skills</w:t>
      </w:r>
    </w:p>
    <w:p w:rsidRPr="004A4669" w:rsidR="004A4669" w:rsidP="0319FECF" w:rsidRDefault="004A4669" w14:paraId="0BE3880B" w14:textId="76A8C482">
      <w:pPr>
        <w:bidi w:val="0"/>
        <w:spacing w:before="0" w:beforeAutospacing="off" w:after="0" w:afterAutospacing="off" w:line="300" w:lineRule="atLeast"/>
        <w:jc w:val="left"/>
        <w:rPr>
          <w:rFonts w:ascii="Segoe UI" w:hAnsi="Segoe UI" w:eastAsia="Segoe UI" w:cs="Segoe UI"/>
          <w:noProof w:val="0"/>
          <w:kern w:val="0"/>
          <w:sz w:val="22"/>
          <w:szCs w:val="22"/>
          <w:lang w:val="en-US"/>
          <w14:ligatures w14:val="none"/>
        </w:rPr>
      </w:pPr>
      <w:r w:rsidRPr="0319FECF" w:rsidR="78C42CAB">
        <w:rPr>
          <w:rFonts w:ascii="Segoe UI" w:hAnsi="Segoe UI" w:eastAsia="Segoe UI" w:cs="Segoe UI"/>
          <w:noProof w:val="0"/>
          <w:sz w:val="22"/>
          <w:szCs w:val="22"/>
          <w:lang w:val="en-US"/>
        </w:rPr>
        <w:t>This course is delivered through the Canvas online learning management system. Canvas support information and technical requirements can be found in the Canvas student help guides (</w:t>
      </w:r>
      <w:hyperlink r:id="R918652703694423a">
        <w:r w:rsidRPr="0319FECF" w:rsidR="78C42CAB">
          <w:rPr>
            <w:rStyle w:val="Hyperlink"/>
            <w:rFonts w:ascii="Segoe UI" w:hAnsi="Segoe UI" w:eastAsia="Segoe UI" w:cs="Segoe UI"/>
            <w:noProof w:val="0"/>
            <w:sz w:val="22"/>
            <w:szCs w:val="22"/>
            <w:lang w:val="en-US"/>
          </w:rPr>
          <w:t>https://community.canvaslms.com/docs/DOC-10701-canvas-student-guide-table-of-contents</w:t>
        </w:r>
      </w:hyperlink>
      <w:r w:rsidRPr="0319FECF" w:rsidR="78C42CAB">
        <w:rPr>
          <w:rFonts w:ascii="Segoe UI" w:hAnsi="Segoe UI" w:eastAsia="Segoe UI" w:cs="Segoe UI"/>
          <w:noProof w:val="0"/>
          <w:sz w:val="22"/>
          <w:szCs w:val="22"/>
          <w:lang w:val="en-US"/>
        </w:rPr>
        <w:t xml:space="preserve">). </w:t>
      </w:r>
    </w:p>
    <w:p w:rsidRPr="004A4669" w:rsidR="004A4669" w:rsidP="0319FECF" w:rsidRDefault="004A4669" w14:paraId="37F4E980" w14:textId="5A163065">
      <w:pPr>
        <w:bidi w:val="0"/>
        <w:spacing w:before="0" w:beforeAutospacing="off" w:after="0" w:afterAutospacing="off" w:line="300" w:lineRule="atLeast"/>
        <w:jc w:val="left"/>
        <w:rPr>
          <w:rFonts w:ascii="Segoe UI" w:hAnsi="Segoe UI" w:eastAsia="Segoe UI" w:cs="Segoe UI"/>
          <w:noProof w:val="0"/>
          <w:kern w:val="0"/>
          <w:sz w:val="22"/>
          <w:szCs w:val="22"/>
          <w:lang w:val="en-US"/>
          <w14:ligatures w14:val="none"/>
        </w:rPr>
      </w:pPr>
    </w:p>
    <w:p w:rsidRPr="004A4669" w:rsidR="004A4669" w:rsidP="0319FECF" w:rsidRDefault="004A4669" w14:paraId="35DB50AA" w14:textId="3C5E77A2">
      <w:pPr>
        <w:bidi w:val="0"/>
        <w:spacing w:before="0" w:beforeAutospacing="off" w:after="0" w:afterAutospacing="off" w:line="300" w:lineRule="atLeast"/>
        <w:jc w:val="left"/>
        <w:rPr>
          <w:rFonts w:ascii="Segoe UI" w:hAnsi="Segoe UI" w:eastAsia="Segoe UI" w:cs="Segoe UI"/>
          <w:noProof w:val="0"/>
          <w:kern w:val="0"/>
          <w:sz w:val="22"/>
          <w:szCs w:val="22"/>
          <w:lang w:val="en-US"/>
          <w14:ligatures w14:val="none"/>
        </w:rPr>
      </w:pPr>
      <w:r w:rsidRPr="0319FECF" w:rsidR="78C42CAB">
        <w:rPr>
          <w:rFonts w:ascii="Segoe UI" w:hAnsi="Segoe UI" w:eastAsia="Segoe UI" w:cs="Segoe UI"/>
          <w:noProof w:val="0"/>
          <w:sz w:val="22"/>
          <w:szCs w:val="22"/>
          <w:lang w:val="en-US"/>
        </w:rPr>
        <w:t>Learners are expected to have basic computer and internet skills in order to be successful in this course, including: knowledge of basic computer terminology (browser, log-in, download, etc.), the ability to perform computer operations (using a keyboard and mouse, managing files, security, copying/pasting, and sending/downloading files), and the ability to perform online research using various search engines and library databases.</w:t>
      </w:r>
    </w:p>
    <w:p w:rsidRPr="004A4669" w:rsidR="004A4669" w:rsidP="0319FECF" w:rsidRDefault="004A4669" w14:paraId="28FAAE67" w14:textId="1E52EADF">
      <w:pPr>
        <w:pStyle w:val="ListParagraph"/>
        <w:numPr>
          <w:ilvl w:val="0"/>
          <w:numId w:val="21"/>
        </w:numPr>
        <w:bidi w:val="0"/>
        <w:spacing w:before="0" w:beforeAutospacing="off" w:after="0" w:afterAutospacing="off" w:line="300" w:lineRule="atLeast"/>
        <w:ind w:left="1080" w:right="0" w:hanging="360"/>
        <w:jc w:val="left"/>
        <w:rPr>
          <w:rFonts w:ascii="Segoe UI" w:hAnsi="Segoe UI" w:eastAsia="Segoe UI" w:cs="Segoe UI"/>
          <w:noProof w:val="0"/>
          <w:kern w:val="0"/>
          <w:sz w:val="22"/>
          <w:szCs w:val="22"/>
          <w:lang w:val="en-US"/>
          <w14:ligatures w14:val="none"/>
        </w:rPr>
      </w:pPr>
      <w:r w:rsidRPr="0319FECF" w:rsidR="78C42CAB">
        <w:rPr>
          <w:rFonts w:ascii="Segoe UI" w:hAnsi="Segoe UI" w:eastAsia="Segoe UI" w:cs="Segoe UI"/>
          <w:noProof w:val="0"/>
          <w:sz w:val="22"/>
          <w:szCs w:val="22"/>
          <w:lang w:val="en-US"/>
        </w:rPr>
        <w:t>Technical support for Canvas and related course issues is available through UF E-Learning (</w:t>
      </w:r>
      <w:hyperlink r:id="R4cbec2b182a643bf">
        <w:r w:rsidRPr="0319FECF" w:rsidR="78C42CAB">
          <w:rPr>
            <w:rStyle w:val="Hyperlink"/>
            <w:rFonts w:ascii="Segoe UI" w:hAnsi="Segoe UI" w:eastAsia="Segoe UI" w:cs="Segoe UI"/>
            <w:noProof w:val="0"/>
            <w:sz w:val="22"/>
            <w:szCs w:val="22"/>
            <w:lang w:val="en-US"/>
          </w:rPr>
          <w:t>https://elearning.ufl.edu/</w:t>
        </w:r>
      </w:hyperlink>
      <w:r w:rsidRPr="0319FECF" w:rsidR="78C42CAB">
        <w:rPr>
          <w:rFonts w:ascii="Segoe UI" w:hAnsi="Segoe UI" w:eastAsia="Segoe UI" w:cs="Segoe UI"/>
          <w:noProof w:val="0"/>
          <w:sz w:val="22"/>
          <w:szCs w:val="22"/>
          <w:lang w:val="en-US"/>
        </w:rPr>
        <w:t xml:space="preserve">) by phone at 352-392-4357 or by email at </w:t>
      </w:r>
      <w:hyperlink r:id="R49859c0c85ae4031">
        <w:r w:rsidRPr="0319FECF" w:rsidR="78C42CAB">
          <w:rPr>
            <w:rStyle w:val="Hyperlink"/>
            <w:rFonts w:ascii="Segoe UI" w:hAnsi="Segoe UI" w:eastAsia="Segoe UI" w:cs="Segoe UI"/>
            <w:noProof w:val="0"/>
            <w:sz w:val="22"/>
            <w:szCs w:val="22"/>
            <w:lang w:val="en-US"/>
          </w:rPr>
          <w:t>helpdesk@ufl.edu</w:t>
        </w:r>
      </w:hyperlink>
      <w:r w:rsidRPr="0319FECF" w:rsidR="78C42CAB">
        <w:rPr>
          <w:rFonts w:ascii="Segoe UI" w:hAnsi="Segoe UI" w:eastAsia="Segoe UI" w:cs="Segoe UI"/>
          <w:noProof w:val="0"/>
          <w:sz w:val="22"/>
          <w:szCs w:val="22"/>
          <w:lang w:val="en-US"/>
        </w:rPr>
        <w:t>.</w:t>
      </w:r>
    </w:p>
    <w:p w:rsidRPr="004A4669" w:rsidR="004A4669" w:rsidP="0319FECF" w:rsidRDefault="004A4669" w14:paraId="25AAF849" w14:textId="370AFC0E">
      <w:pPr>
        <w:pStyle w:val="Heading1"/>
        <w:bidi w:val="0"/>
        <w:spacing w:before="240" w:beforeAutospacing="off" w:after="0" w:afterAutospacing="off" w:line="300" w:lineRule="atLeast"/>
        <w:jc w:val="left"/>
        <w:rPr>
          <w:rFonts w:ascii="Segoe UI" w:hAnsi="Segoe UI" w:eastAsia="Segoe UI" w:cs="Segoe UI"/>
          <w:b w:val="1"/>
          <w:bCs w:val="1"/>
          <w:noProof w:val="0"/>
          <w:color w:val="auto"/>
          <w:kern w:val="0"/>
          <w:sz w:val="22"/>
          <w:szCs w:val="22"/>
          <w:lang w:val="en-US"/>
          <w14:ligatures w14:val="none"/>
        </w:rPr>
      </w:pPr>
      <w:r w:rsidRPr="0319FECF" w:rsidR="78C42CAB">
        <w:rPr>
          <w:rFonts w:ascii="Segoe UI" w:hAnsi="Segoe UI" w:eastAsia="Segoe UI" w:cs="Segoe UI"/>
          <w:b w:val="1"/>
          <w:bCs w:val="1"/>
          <w:noProof w:val="0"/>
          <w:color w:val="auto"/>
          <w:sz w:val="22"/>
          <w:szCs w:val="22"/>
          <w:lang w:val="en-US"/>
        </w:rPr>
        <w:t>Privacy and Accessibility Policies</w:t>
      </w:r>
    </w:p>
    <w:p w:rsidRPr="004A4669" w:rsidR="004A4669" w:rsidP="0319FECF" w:rsidRDefault="004A4669" w14:paraId="32F79F35" w14:textId="7EDFB204">
      <w:pPr>
        <w:bidi w:val="0"/>
        <w:spacing w:before="0" w:beforeAutospacing="off" w:after="0" w:afterAutospacing="off" w:line="300" w:lineRule="atLeast"/>
        <w:jc w:val="left"/>
        <w:rPr>
          <w:rFonts w:ascii="Segoe UI" w:hAnsi="Segoe UI" w:eastAsia="Segoe UI" w:cs="Segoe UI"/>
          <w:noProof w:val="0"/>
          <w:kern w:val="0"/>
          <w:sz w:val="22"/>
          <w:szCs w:val="22"/>
          <w:lang w:val="en-US"/>
          <w14:ligatures w14:val="none"/>
        </w:rPr>
      </w:pPr>
      <w:r w:rsidRPr="0319FECF" w:rsidR="78C42CAB">
        <w:rPr>
          <w:rFonts w:ascii="Segoe UI" w:hAnsi="Segoe UI" w:eastAsia="Segoe UI" w:cs="Segoe UI"/>
          <w:noProof w:val="0"/>
          <w:sz w:val="22"/>
          <w:szCs w:val="22"/>
          <w:lang w:val="en-US"/>
        </w:rPr>
        <w:t xml:space="preserve">Information on privacy and accessibility policies for technologies </w:t>
      </w:r>
      <w:r w:rsidRPr="0319FECF" w:rsidR="78C42CAB">
        <w:rPr>
          <w:rFonts w:ascii="Segoe UI" w:hAnsi="Segoe UI" w:eastAsia="Segoe UI" w:cs="Segoe UI"/>
          <w:noProof w:val="0"/>
          <w:sz w:val="22"/>
          <w:szCs w:val="22"/>
          <w:lang w:val="en-US"/>
        </w:rPr>
        <w:t>utilized</w:t>
      </w:r>
      <w:r w:rsidRPr="0319FECF" w:rsidR="78C42CAB">
        <w:rPr>
          <w:rFonts w:ascii="Segoe UI" w:hAnsi="Segoe UI" w:eastAsia="Segoe UI" w:cs="Segoe UI"/>
          <w:noProof w:val="0"/>
          <w:sz w:val="22"/>
          <w:szCs w:val="22"/>
          <w:lang w:val="en-US"/>
        </w:rPr>
        <w:t xml:space="preserve"> in the course are as follows:</w:t>
      </w:r>
    </w:p>
    <w:p w:rsidRPr="004A4669" w:rsidR="004A4669" w:rsidP="0319FECF" w:rsidRDefault="004A4669" w14:paraId="62E37DEE" w14:textId="7AA8182E">
      <w:pPr>
        <w:pStyle w:val="ListParagraph"/>
        <w:numPr>
          <w:ilvl w:val="0"/>
          <w:numId w:val="21"/>
        </w:numPr>
        <w:bidi w:val="0"/>
        <w:spacing w:before="0" w:beforeAutospacing="off" w:after="0" w:afterAutospacing="off" w:line="300" w:lineRule="atLeast"/>
        <w:ind w:left="1080" w:right="0" w:hanging="360"/>
        <w:jc w:val="left"/>
        <w:rPr>
          <w:rFonts w:ascii="Segoe UI" w:hAnsi="Segoe UI" w:eastAsia="Segoe UI" w:cs="Segoe UI"/>
          <w:noProof w:val="0"/>
          <w:kern w:val="0"/>
          <w:sz w:val="22"/>
          <w:szCs w:val="22"/>
          <w:lang w:val="en-US"/>
          <w14:ligatures w14:val="none"/>
        </w:rPr>
      </w:pPr>
      <w:r w:rsidRPr="0319FECF" w:rsidR="78C42CAB">
        <w:rPr>
          <w:rFonts w:ascii="Segoe UI" w:hAnsi="Segoe UI" w:eastAsia="Segoe UI" w:cs="Segoe UI"/>
          <w:noProof w:val="0"/>
          <w:sz w:val="22"/>
          <w:szCs w:val="22"/>
          <w:lang w:val="en-US"/>
        </w:rPr>
        <w:t>Canvas Privacy Policy (</w:t>
      </w:r>
      <w:hyperlink r:id="R2d6535490a844e4c">
        <w:r w:rsidRPr="0319FECF" w:rsidR="78C42CAB">
          <w:rPr>
            <w:rStyle w:val="Hyperlink"/>
            <w:rFonts w:ascii="Segoe UI" w:hAnsi="Segoe UI" w:eastAsia="Segoe UI" w:cs="Segoe UI"/>
            <w:noProof w:val="0"/>
            <w:sz w:val="22"/>
            <w:szCs w:val="22"/>
            <w:lang w:val="en-US"/>
          </w:rPr>
          <w:t>https://www.instructure.com/policies/privacy</w:t>
        </w:r>
      </w:hyperlink>
      <w:r w:rsidRPr="0319FECF" w:rsidR="78C42CAB">
        <w:rPr>
          <w:rFonts w:ascii="Segoe UI" w:hAnsi="Segoe UI" w:eastAsia="Segoe UI" w:cs="Segoe UI"/>
          <w:noProof w:val="0"/>
          <w:sz w:val="22"/>
          <w:szCs w:val="22"/>
          <w:lang w:val="en-US"/>
        </w:rPr>
        <w:t>)</w:t>
      </w:r>
    </w:p>
    <w:p w:rsidRPr="004A4669" w:rsidR="004A4669" w:rsidP="0319FECF" w:rsidRDefault="004A4669" w14:paraId="6C238BFB" w14:textId="0306105A">
      <w:pPr>
        <w:pStyle w:val="ListParagraph"/>
        <w:numPr>
          <w:ilvl w:val="0"/>
          <w:numId w:val="21"/>
        </w:numPr>
        <w:bidi w:val="0"/>
        <w:spacing w:before="0" w:beforeAutospacing="off" w:after="0" w:afterAutospacing="off" w:line="300" w:lineRule="atLeast"/>
        <w:ind w:left="1080" w:right="0" w:hanging="360"/>
        <w:jc w:val="left"/>
        <w:rPr>
          <w:rFonts w:ascii="Segoe UI" w:hAnsi="Segoe UI" w:eastAsia="Segoe UI" w:cs="Segoe UI"/>
          <w:noProof w:val="0"/>
          <w:kern w:val="0"/>
          <w:sz w:val="22"/>
          <w:szCs w:val="22"/>
          <w:lang w:val="en-US"/>
          <w14:ligatures w14:val="none"/>
        </w:rPr>
      </w:pPr>
      <w:r w:rsidRPr="0319FECF" w:rsidR="78C42CAB">
        <w:rPr>
          <w:rFonts w:ascii="Segoe UI" w:hAnsi="Segoe UI" w:eastAsia="Segoe UI" w:cs="Segoe UI"/>
          <w:noProof w:val="0"/>
          <w:sz w:val="22"/>
          <w:szCs w:val="22"/>
          <w:lang w:val="en-US"/>
        </w:rPr>
        <w:t>Canvas Accessibility Policy (</w:t>
      </w:r>
      <w:hyperlink r:id="Rbb76d47beb034d8f">
        <w:r w:rsidRPr="0319FECF" w:rsidR="78C42CAB">
          <w:rPr>
            <w:rStyle w:val="Hyperlink"/>
            <w:rFonts w:ascii="Segoe UI" w:hAnsi="Segoe UI" w:eastAsia="Segoe UI" w:cs="Segoe UI"/>
            <w:noProof w:val="0"/>
            <w:sz w:val="22"/>
            <w:szCs w:val="22"/>
            <w:lang w:val="en-US"/>
          </w:rPr>
          <w:t>https://community.canvaslms.com/docs/DOC-2061-accessibility-</w:t>
        </w:r>
      </w:hyperlink>
      <w:r w:rsidRPr="0319FECF" w:rsidR="78C42CAB">
        <w:rPr>
          <w:rFonts w:ascii="Segoe UI" w:hAnsi="Segoe UI" w:eastAsia="Segoe UI" w:cs="Segoe UI"/>
          <w:noProof w:val="0"/>
          <w:sz w:val="22"/>
          <w:szCs w:val="22"/>
          <w:lang w:val="en-US"/>
        </w:rPr>
        <w:t xml:space="preserve"> within-canvas)</w:t>
      </w:r>
    </w:p>
    <w:p w:rsidRPr="004A4669" w:rsidR="004A4669" w:rsidP="0319FECF" w:rsidRDefault="004A4669" w14:paraId="28A69181" w14:textId="1EE08956">
      <w:pPr>
        <w:pStyle w:val="Normal"/>
        <w:bidi w:val="0"/>
        <w:spacing w:before="0" w:beforeAutospacing="off" w:after="0" w:afterAutospacing="off" w:line="300" w:lineRule="atLeast"/>
        <w:jc w:val="left"/>
        <w:rPr>
          <w:rFonts w:ascii="Segoe UI" w:hAnsi="Segoe UI" w:eastAsia="Segoe UI" w:cs="Segoe UI"/>
          <w:noProof w:val="0"/>
          <w:kern w:val="0"/>
          <w:sz w:val="22"/>
          <w:szCs w:val="22"/>
          <w:lang w:val="en-US"/>
          <w14:ligatures w14:val="none"/>
        </w:rPr>
      </w:pPr>
    </w:p>
    <w:p w:rsidRPr="004A4669" w:rsidR="004A4669" w:rsidP="0319FECF" w:rsidRDefault="004A4669" w14:paraId="1199DE9E" w14:textId="45F108D2">
      <w:pPr>
        <w:pStyle w:val="Normal"/>
        <w:bidi w:val="0"/>
        <w:spacing w:before="0" w:beforeAutospacing="off" w:after="0" w:afterAutospacing="off" w:line="300" w:lineRule="atLeast"/>
        <w:jc w:val="left"/>
        <w:rPr>
          <w:rFonts w:ascii="Segoe UI" w:hAnsi="Segoe UI" w:eastAsia="Segoe UI" w:cs="Segoe UI"/>
          <w:b w:val="0"/>
          <w:bCs w:val="0"/>
          <w:i w:val="0"/>
          <w:iCs w:val="0"/>
          <w:caps w:val="0"/>
          <w:smallCaps w:val="0"/>
          <w:noProof w:val="0"/>
          <w:color w:val="auto"/>
          <w:kern w:val="0"/>
          <w:sz w:val="22"/>
          <w:szCs w:val="22"/>
          <w:lang w:val="en-US"/>
          <w14:ligatures w14:val="none"/>
        </w:rPr>
      </w:pPr>
      <w:r w:rsidRPr="0319FECF" w:rsidR="5B0FBFA5">
        <w:rPr>
          <w:rFonts w:ascii="Segoe UI" w:hAnsi="Segoe UI" w:eastAsia="Segoe UI" w:cs="Segoe UI"/>
          <w:noProof w:val="0"/>
          <w:sz w:val="22"/>
          <w:szCs w:val="22"/>
          <w:lang w:val="en-US"/>
        </w:rPr>
        <w:t xml:space="preserve">A link to academic policies and resources can be found: </w:t>
      </w:r>
      <w:hyperlink r:id="Rd57f8058d85b4b21">
        <w:r w:rsidRPr="0319FECF" w:rsidR="5B0FBFA5">
          <w:rPr>
            <w:rStyle w:val="Hyperlink"/>
            <w:rFonts w:ascii="Segoe UI" w:hAnsi="Segoe UI" w:eastAsia="Segoe UI" w:cs="Segoe UI"/>
            <w:b w:val="0"/>
            <w:bCs w:val="0"/>
            <w:i w:val="0"/>
            <w:iCs w:val="0"/>
            <w:caps w:val="0"/>
            <w:smallCaps w:val="0"/>
            <w:noProof w:val="0"/>
            <w:color w:val="auto"/>
            <w:sz w:val="22"/>
            <w:szCs w:val="22"/>
            <w:u w:val="none"/>
            <w:lang w:val="en-US"/>
          </w:rPr>
          <w:t>https://go.ufl.edu/syllabuspolicies</w:t>
        </w:r>
      </w:hyperlink>
    </w:p>
    <w:p w:rsidR="0319FECF" w:rsidP="0319FECF" w:rsidRDefault="0319FECF" w14:paraId="2FF6C7E4" w14:textId="4EE6F9AE">
      <w:pPr>
        <w:pStyle w:val="Normal"/>
        <w:suppressLineNumbers w:val="0"/>
        <w:bidi w:val="0"/>
        <w:spacing w:beforeAutospacing="on" w:afterAutospacing="on" w:line="300" w:lineRule="atLeast"/>
        <w:ind w:left="0" w:right="0"/>
        <w:jc w:val="left"/>
        <w:rPr>
          <w:rFonts w:ascii="Segoe UI" w:hAnsi="Segoe UI" w:eastAsia="Segoe UI" w:cs="Segoe UI"/>
          <w:b w:val="1"/>
          <w:bCs w:val="1"/>
          <w:sz w:val="22"/>
          <w:szCs w:val="22"/>
        </w:rPr>
      </w:pPr>
    </w:p>
    <w:sectPr w:rsidRPr="004A4669" w:rsidR="00C75EF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0">
    <w:nsid w:val="126e7b"/>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7c871508"/>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667B66"/>
    <w:multiLevelType w:val="multilevel"/>
    <w:tmpl w:val="9BEA07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32E3D20"/>
    <w:multiLevelType w:val="multilevel"/>
    <w:tmpl w:val="8932E1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3366A67"/>
    <w:multiLevelType w:val="multilevel"/>
    <w:tmpl w:val="677A49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8E86616"/>
    <w:multiLevelType w:val="multilevel"/>
    <w:tmpl w:val="2F401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D71CDF"/>
    <w:multiLevelType w:val="multilevel"/>
    <w:tmpl w:val="977259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C86783C"/>
    <w:multiLevelType w:val="multilevel"/>
    <w:tmpl w:val="ECC855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2D918FE"/>
    <w:multiLevelType w:val="multilevel"/>
    <w:tmpl w:val="FDA64F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C947809"/>
    <w:multiLevelType w:val="multilevel"/>
    <w:tmpl w:val="75EA3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0B0297"/>
    <w:multiLevelType w:val="multilevel"/>
    <w:tmpl w:val="35A208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5890CA4"/>
    <w:multiLevelType w:val="multilevel"/>
    <w:tmpl w:val="3FB8E5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9DC7688"/>
    <w:multiLevelType w:val="multilevel"/>
    <w:tmpl w:val="2E06F8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0B470AA"/>
    <w:multiLevelType w:val="multilevel"/>
    <w:tmpl w:val="E7BA6E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AE45386"/>
    <w:multiLevelType w:val="multilevel"/>
    <w:tmpl w:val="19F2BF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7FC287B"/>
    <w:multiLevelType w:val="multilevel"/>
    <w:tmpl w:val="565683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AFE0D8B"/>
    <w:multiLevelType w:val="multilevel"/>
    <w:tmpl w:val="9BC6A3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44D2616"/>
    <w:multiLevelType w:val="multilevel"/>
    <w:tmpl w:val="BC7421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E184D10"/>
    <w:multiLevelType w:val="multilevel"/>
    <w:tmpl w:val="454600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71DB1FB4"/>
    <w:multiLevelType w:val="multilevel"/>
    <w:tmpl w:val="D6D8DD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D70179F"/>
    <w:multiLevelType w:val="multilevel"/>
    <w:tmpl w:val="BEB000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21">
    <w:abstractNumId w:val="20"/>
  </w:num>
  <w:num w:numId="20">
    <w:abstractNumId w:val="19"/>
  </w:num>
  <w:num w:numId="1" w16cid:durableId="794297331">
    <w:abstractNumId w:val="3"/>
  </w:num>
  <w:num w:numId="2" w16cid:durableId="935407121">
    <w:abstractNumId w:val="9"/>
  </w:num>
  <w:num w:numId="3" w16cid:durableId="488207896">
    <w:abstractNumId w:val="18"/>
  </w:num>
  <w:num w:numId="4" w16cid:durableId="278296367">
    <w:abstractNumId w:val="14"/>
  </w:num>
  <w:num w:numId="5" w16cid:durableId="976303293">
    <w:abstractNumId w:val="6"/>
  </w:num>
  <w:num w:numId="6" w16cid:durableId="1419599603">
    <w:abstractNumId w:val="15"/>
  </w:num>
  <w:num w:numId="7" w16cid:durableId="701907612">
    <w:abstractNumId w:val="16"/>
  </w:num>
  <w:num w:numId="8" w16cid:durableId="1779717547">
    <w:abstractNumId w:val="13"/>
  </w:num>
  <w:num w:numId="9" w16cid:durableId="1512446761">
    <w:abstractNumId w:val="10"/>
  </w:num>
  <w:num w:numId="10" w16cid:durableId="200090286">
    <w:abstractNumId w:val="7"/>
  </w:num>
  <w:num w:numId="11" w16cid:durableId="1021854153">
    <w:abstractNumId w:val="8"/>
  </w:num>
  <w:num w:numId="12" w16cid:durableId="1366326880">
    <w:abstractNumId w:val="0"/>
  </w:num>
  <w:num w:numId="13" w16cid:durableId="1170216604">
    <w:abstractNumId w:val="17"/>
  </w:num>
  <w:num w:numId="14" w16cid:durableId="1048796726">
    <w:abstractNumId w:val="5"/>
  </w:num>
  <w:num w:numId="15" w16cid:durableId="1469784149">
    <w:abstractNumId w:val="1"/>
  </w:num>
  <w:num w:numId="16" w16cid:durableId="699740966">
    <w:abstractNumId w:val="4"/>
  </w:num>
  <w:num w:numId="17" w16cid:durableId="1284845249">
    <w:abstractNumId w:val="2"/>
  </w:num>
  <w:num w:numId="18" w16cid:durableId="1051999353">
    <w:abstractNumId w:val="12"/>
  </w:num>
  <w:num w:numId="19" w16cid:durableId="12106493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44"/>
    <w:rsid w:val="004A4669"/>
    <w:rsid w:val="004AFA1C"/>
    <w:rsid w:val="00576844"/>
    <w:rsid w:val="00805CF8"/>
    <w:rsid w:val="00895E36"/>
    <w:rsid w:val="0092371E"/>
    <w:rsid w:val="00A62E22"/>
    <w:rsid w:val="00AF14DC"/>
    <w:rsid w:val="00B34E38"/>
    <w:rsid w:val="00C75EFE"/>
    <w:rsid w:val="02360AD3"/>
    <w:rsid w:val="02F73698"/>
    <w:rsid w:val="0319FECF"/>
    <w:rsid w:val="04DB35BA"/>
    <w:rsid w:val="051F2198"/>
    <w:rsid w:val="055DC8D4"/>
    <w:rsid w:val="067C1D05"/>
    <w:rsid w:val="068B6F5A"/>
    <w:rsid w:val="0891C649"/>
    <w:rsid w:val="0994F05A"/>
    <w:rsid w:val="0A5F2675"/>
    <w:rsid w:val="0A5F2675"/>
    <w:rsid w:val="0B0DF16B"/>
    <w:rsid w:val="0B4D24A6"/>
    <w:rsid w:val="0B77C008"/>
    <w:rsid w:val="0C54226B"/>
    <w:rsid w:val="0CF48A33"/>
    <w:rsid w:val="0E0E22C9"/>
    <w:rsid w:val="0E1E4909"/>
    <w:rsid w:val="0E4DDE0D"/>
    <w:rsid w:val="0E4DDE0D"/>
    <w:rsid w:val="0E4EC8E4"/>
    <w:rsid w:val="0FEA6D22"/>
    <w:rsid w:val="101066C6"/>
    <w:rsid w:val="103A95BB"/>
    <w:rsid w:val="107132A9"/>
    <w:rsid w:val="10E2A8BA"/>
    <w:rsid w:val="1131A5FD"/>
    <w:rsid w:val="1263E307"/>
    <w:rsid w:val="14201DA7"/>
    <w:rsid w:val="146A2DB4"/>
    <w:rsid w:val="1637E3E8"/>
    <w:rsid w:val="16B22468"/>
    <w:rsid w:val="173B654A"/>
    <w:rsid w:val="18F34421"/>
    <w:rsid w:val="19797123"/>
    <w:rsid w:val="19D577BE"/>
    <w:rsid w:val="1A181AAC"/>
    <w:rsid w:val="1A40293A"/>
    <w:rsid w:val="1AF9CF87"/>
    <w:rsid w:val="1B167D28"/>
    <w:rsid w:val="1B2F24EC"/>
    <w:rsid w:val="1B9023DC"/>
    <w:rsid w:val="1D3EBB04"/>
    <w:rsid w:val="1F869C80"/>
    <w:rsid w:val="1FA2B2F6"/>
    <w:rsid w:val="1FBC1061"/>
    <w:rsid w:val="206B355F"/>
    <w:rsid w:val="20DE749C"/>
    <w:rsid w:val="210470AA"/>
    <w:rsid w:val="215C0543"/>
    <w:rsid w:val="2597B50F"/>
    <w:rsid w:val="25AA350E"/>
    <w:rsid w:val="25AA350E"/>
    <w:rsid w:val="2676C828"/>
    <w:rsid w:val="273246B2"/>
    <w:rsid w:val="2819110B"/>
    <w:rsid w:val="283BDDCF"/>
    <w:rsid w:val="2912B232"/>
    <w:rsid w:val="2A49688A"/>
    <w:rsid w:val="2A6FD9FD"/>
    <w:rsid w:val="2A8678D9"/>
    <w:rsid w:val="2CE98057"/>
    <w:rsid w:val="2D4B3E6B"/>
    <w:rsid w:val="2D54F178"/>
    <w:rsid w:val="2D54F178"/>
    <w:rsid w:val="2E004DF3"/>
    <w:rsid w:val="3166C1D9"/>
    <w:rsid w:val="3228A335"/>
    <w:rsid w:val="3358D534"/>
    <w:rsid w:val="34130DBB"/>
    <w:rsid w:val="3415D6BE"/>
    <w:rsid w:val="341A1ECD"/>
    <w:rsid w:val="34DC5393"/>
    <w:rsid w:val="356B0376"/>
    <w:rsid w:val="35E6BC6A"/>
    <w:rsid w:val="3745A146"/>
    <w:rsid w:val="37A9AB66"/>
    <w:rsid w:val="37A9AB66"/>
    <w:rsid w:val="38388F3E"/>
    <w:rsid w:val="3954B3E8"/>
    <w:rsid w:val="39B5C7FE"/>
    <w:rsid w:val="3A6B0B1A"/>
    <w:rsid w:val="3AF911CE"/>
    <w:rsid w:val="3BE1AEA2"/>
    <w:rsid w:val="3C406FEC"/>
    <w:rsid w:val="3D91256A"/>
    <w:rsid w:val="3DF515C7"/>
    <w:rsid w:val="3DF515C7"/>
    <w:rsid w:val="3F707767"/>
    <w:rsid w:val="3FDB9FA9"/>
    <w:rsid w:val="402F201D"/>
    <w:rsid w:val="40372C07"/>
    <w:rsid w:val="40528E45"/>
    <w:rsid w:val="41BB013A"/>
    <w:rsid w:val="41FDFF05"/>
    <w:rsid w:val="428018B3"/>
    <w:rsid w:val="43F09C8B"/>
    <w:rsid w:val="44422DBA"/>
    <w:rsid w:val="444C978B"/>
    <w:rsid w:val="4615E585"/>
    <w:rsid w:val="4AFA1846"/>
    <w:rsid w:val="4B3BED5A"/>
    <w:rsid w:val="4B3BED5A"/>
    <w:rsid w:val="4B7795AB"/>
    <w:rsid w:val="4D3A5E92"/>
    <w:rsid w:val="4DC1EC15"/>
    <w:rsid w:val="4ED0EE0A"/>
    <w:rsid w:val="51706E07"/>
    <w:rsid w:val="51706E07"/>
    <w:rsid w:val="524DFBFB"/>
    <w:rsid w:val="530B98F7"/>
    <w:rsid w:val="54708EA6"/>
    <w:rsid w:val="54D7C025"/>
    <w:rsid w:val="54D7C025"/>
    <w:rsid w:val="54DE0A97"/>
    <w:rsid w:val="55B0FDEE"/>
    <w:rsid w:val="55C28D7C"/>
    <w:rsid w:val="568D8000"/>
    <w:rsid w:val="56BB79A8"/>
    <w:rsid w:val="56F8F879"/>
    <w:rsid w:val="57446891"/>
    <w:rsid w:val="582D97F5"/>
    <w:rsid w:val="58469602"/>
    <w:rsid w:val="5AAEC0D0"/>
    <w:rsid w:val="5B0FBFA5"/>
    <w:rsid w:val="5BEFB82C"/>
    <w:rsid w:val="5BEFB82C"/>
    <w:rsid w:val="5C8F84AA"/>
    <w:rsid w:val="5E7CCB74"/>
    <w:rsid w:val="5F461347"/>
    <w:rsid w:val="6046EDEE"/>
    <w:rsid w:val="60EA7637"/>
    <w:rsid w:val="6355B3CD"/>
    <w:rsid w:val="64094C53"/>
    <w:rsid w:val="6431AD60"/>
    <w:rsid w:val="64D9EF6F"/>
    <w:rsid w:val="651177B1"/>
    <w:rsid w:val="668447EE"/>
    <w:rsid w:val="670971EE"/>
    <w:rsid w:val="6867D91E"/>
    <w:rsid w:val="69DD4EFA"/>
    <w:rsid w:val="6A854987"/>
    <w:rsid w:val="6AD66110"/>
    <w:rsid w:val="6AD66110"/>
    <w:rsid w:val="6C3647B0"/>
    <w:rsid w:val="6C6E0973"/>
    <w:rsid w:val="6C735720"/>
    <w:rsid w:val="6C87AB75"/>
    <w:rsid w:val="6CBA547E"/>
    <w:rsid w:val="6DEFFBB9"/>
    <w:rsid w:val="7029B4FA"/>
    <w:rsid w:val="70726D79"/>
    <w:rsid w:val="71EE5D70"/>
    <w:rsid w:val="7301CAAF"/>
    <w:rsid w:val="7367F13D"/>
    <w:rsid w:val="73981447"/>
    <w:rsid w:val="73A29216"/>
    <w:rsid w:val="75313327"/>
    <w:rsid w:val="762C19F8"/>
    <w:rsid w:val="762C19F8"/>
    <w:rsid w:val="76F00FA3"/>
    <w:rsid w:val="78A76F87"/>
    <w:rsid w:val="78C42CAB"/>
    <w:rsid w:val="79771005"/>
    <w:rsid w:val="79D9AEB8"/>
    <w:rsid w:val="7A5255FB"/>
    <w:rsid w:val="7A7ADFFA"/>
    <w:rsid w:val="7B828212"/>
    <w:rsid w:val="7BD29A7B"/>
    <w:rsid w:val="7C92AF0C"/>
    <w:rsid w:val="7ED6AB09"/>
    <w:rsid w:val="7FD78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D871C"/>
  <w15:chartTrackingRefBased/>
  <w15:docId w15:val="{E65D3D21-A9F7-1243-840A-EC419F06E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7684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7684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768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68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68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68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8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8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84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7684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57684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57684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7684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7684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7684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7684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7684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76844"/>
    <w:rPr>
      <w:rFonts w:eastAsiaTheme="majorEastAsia" w:cstheme="majorBidi"/>
      <w:color w:val="272727" w:themeColor="text1" w:themeTint="D8"/>
    </w:rPr>
  </w:style>
  <w:style w:type="paragraph" w:styleId="Title">
    <w:name w:val="Title"/>
    <w:basedOn w:val="Normal"/>
    <w:next w:val="Normal"/>
    <w:link w:val="TitleChar"/>
    <w:uiPriority w:val="10"/>
    <w:qFormat/>
    <w:rsid w:val="0057684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7684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7684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768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844"/>
    <w:pPr>
      <w:spacing w:before="160"/>
      <w:jc w:val="center"/>
    </w:pPr>
    <w:rPr>
      <w:i/>
      <w:iCs/>
      <w:color w:val="404040" w:themeColor="text1" w:themeTint="BF"/>
    </w:rPr>
  </w:style>
  <w:style w:type="character" w:styleId="QuoteChar" w:customStyle="1">
    <w:name w:val="Quote Char"/>
    <w:basedOn w:val="DefaultParagraphFont"/>
    <w:link w:val="Quote"/>
    <w:uiPriority w:val="29"/>
    <w:rsid w:val="00576844"/>
    <w:rPr>
      <w:i/>
      <w:iCs/>
      <w:color w:val="404040" w:themeColor="text1" w:themeTint="BF"/>
    </w:rPr>
  </w:style>
  <w:style w:type="paragraph" w:styleId="ListParagraph">
    <w:name w:val="List Paragraph"/>
    <w:basedOn w:val="Normal"/>
    <w:uiPriority w:val="34"/>
    <w:qFormat/>
    <w:rsid w:val="00576844"/>
    <w:pPr>
      <w:ind w:left="720"/>
      <w:contextualSpacing/>
    </w:pPr>
  </w:style>
  <w:style w:type="character" w:styleId="IntenseEmphasis">
    <w:name w:val="Intense Emphasis"/>
    <w:basedOn w:val="DefaultParagraphFont"/>
    <w:uiPriority w:val="21"/>
    <w:qFormat/>
    <w:rsid w:val="00576844"/>
    <w:rPr>
      <w:i/>
      <w:iCs/>
      <w:color w:val="0F4761" w:themeColor="accent1" w:themeShade="BF"/>
    </w:rPr>
  </w:style>
  <w:style w:type="paragraph" w:styleId="IntenseQuote">
    <w:name w:val="Intense Quote"/>
    <w:basedOn w:val="Normal"/>
    <w:next w:val="Normal"/>
    <w:link w:val="IntenseQuoteChar"/>
    <w:uiPriority w:val="30"/>
    <w:qFormat/>
    <w:rsid w:val="0057684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76844"/>
    <w:rPr>
      <w:i/>
      <w:iCs/>
      <w:color w:val="0F4761" w:themeColor="accent1" w:themeShade="BF"/>
    </w:rPr>
  </w:style>
  <w:style w:type="character" w:styleId="IntenseReference">
    <w:name w:val="Intense Reference"/>
    <w:basedOn w:val="DefaultParagraphFont"/>
    <w:uiPriority w:val="32"/>
    <w:qFormat/>
    <w:rsid w:val="00576844"/>
    <w:rPr>
      <w:b/>
      <w:bCs/>
      <w:smallCaps/>
      <w:color w:val="0F4761" w:themeColor="accent1" w:themeShade="BF"/>
      <w:spacing w:val="5"/>
    </w:rPr>
  </w:style>
  <w:style w:type="character" w:styleId="Hyperlink">
    <w:name w:val="Hyperlink"/>
    <w:basedOn w:val="DefaultParagraphFont"/>
    <w:uiPriority w:val="99"/>
    <w:semiHidden/>
    <w:unhideWhenUsed/>
    <w:rsid w:val="00576844"/>
    <w:rPr>
      <w:strike w:val="0"/>
      <w:dstrike w:val="0"/>
      <w:color w:val="464FEB"/>
      <w:u w:val="none"/>
      <w:effect w:val="none"/>
    </w:rPr>
  </w:style>
  <w:style w:type="paragraph" w:styleId="NormalWeb">
    <w:name w:val="Normal (Web)"/>
    <w:basedOn w:val="Normal"/>
    <w:uiPriority w:val="99"/>
    <w:semiHidden/>
    <w:unhideWhenUsed/>
    <w:rsid w:val="00576844"/>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Strong">
    <w:name w:val="Strong"/>
    <w:basedOn w:val="DefaultParagraphFont"/>
    <w:uiPriority w:val="22"/>
    <w:qFormat/>
    <w:rsid w:val="00576844"/>
    <w:rPr>
      <w:b/>
      <w:bCs/>
    </w:rPr>
  </w:style>
  <w:style w:type="character" w:styleId="Emphasis">
    <w:name w:val="Emphasis"/>
    <w:basedOn w:val="DefaultParagraphFont"/>
    <w:uiPriority w:val="20"/>
    <w:qFormat/>
    <w:rsid w:val="00576844"/>
    <w:rPr>
      <w:i/>
      <w:iC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hyperlink" Target="https://catalog.ufl.edu/ugrad/current/regulations/info/grades.aspx" TargetMode="External" Id="R72f80ac7cbd94b5e" /><Relationship Type="http://schemas.openxmlformats.org/officeDocument/2006/relationships/hyperlink" Target="https://catalog.ufl.edu/UGRD/academic-regulations/attendance-policies/" TargetMode="External" Id="R9b7289fc13164b8b" /><Relationship Type="http://schemas.openxmlformats.org/officeDocument/2006/relationships/hyperlink" Target="https://catalog.ufl.edu/ugrad/current/regulations/info/attendance.aspx" TargetMode="External" Id="Rb019e9035bb045b0" /><Relationship Type="http://schemas.openxmlformats.org/officeDocument/2006/relationships/hyperlink" Target="https://disability.ufl.edu/" TargetMode="External" Id="R062bd6b4a10744bf" /><Relationship Type="http://schemas.openxmlformats.org/officeDocument/2006/relationships/hyperlink" Target="https://gatorevals.aa.ufl.edu/students/" TargetMode="External" Id="R48dd75c09a50462d" /><Relationship Type="http://schemas.openxmlformats.org/officeDocument/2006/relationships/hyperlink" Target="https://ufl.bluera.com/ufl/" TargetMode="External" Id="Re9f00b3e8cc344cb" /><Relationship Type="http://schemas.openxmlformats.org/officeDocument/2006/relationships/hyperlink" Target="https://gatorevals.aa.ufl.edu/public-results" TargetMode="External" Id="R8d876c8e7aa44f8a" /><Relationship Type="http://schemas.openxmlformats.org/officeDocument/2006/relationships/hyperlink" Target="https://sccr.dso.ufl.edu/policies/student-honor-code-student-conduct-code/" TargetMode="External" Id="R6fe52896179a4e29" /><Relationship Type="http://schemas.openxmlformats.org/officeDocument/2006/relationships/hyperlink" Target="https://www.counseling.ufl.edu" TargetMode="External" Id="R0283a981ec0240c1" /><Relationship Type="http://schemas.openxmlformats.org/officeDocument/2006/relationships/hyperlink" Target="https://www.umatter.ufl.edu/" TargetMode="External" Id="R605ec2c24e6d49ac" /><Relationship Type="http://schemas.openxmlformats.org/officeDocument/2006/relationships/hyperlink" Target="https://career.ufl.edu/" TargetMode="External" Id="R665eaed92e4a4692" /><Relationship Type="http://schemas.openxmlformats.org/officeDocument/2006/relationships/hyperlink" Target="https://oas.aa.ufl.edu/" TargetMode="External" Id="R26b345ab5c004e73" /><Relationship Type="http://schemas.openxmlformats.org/officeDocument/2006/relationships/hyperlink" Target="https://teachingcenter.ufl.edu/tutoring/" TargetMode="External" Id="R7cdf15497f114a4b" /><Relationship Type="http://schemas.openxmlformats.org/officeDocument/2006/relationships/hyperlink" Target="https://writing.ufl.edu/writing-studio/" TargetMode="External" Id="R8ed749accb1741ab" /><Relationship Type="http://schemas.openxmlformats.org/officeDocument/2006/relationships/hyperlink" Target="https://community.canvaslms.com/docs/DOC-10701-canvas-student-guide-table-of-contents" TargetMode="External" Id="R918652703694423a" /><Relationship Type="http://schemas.openxmlformats.org/officeDocument/2006/relationships/hyperlink" Target="https://elearning.ufl.edu/" TargetMode="External" Id="R4cbec2b182a643bf" /><Relationship Type="http://schemas.openxmlformats.org/officeDocument/2006/relationships/hyperlink" Target="mailto:helpdesk@ufl.edu" TargetMode="External" Id="R49859c0c85ae4031" /><Relationship Type="http://schemas.openxmlformats.org/officeDocument/2006/relationships/hyperlink" Target="https://www.instructure.com/policies/privacy" TargetMode="External" Id="R2d6535490a844e4c" /><Relationship Type="http://schemas.openxmlformats.org/officeDocument/2006/relationships/hyperlink" Target="https://community.canvaslms.com/docs/DOC-2061-accessibility-" TargetMode="External" Id="Rbb76d47beb034d8f" /><Relationship Type="http://schemas.openxmlformats.org/officeDocument/2006/relationships/hyperlink" Target="https://go.ufl.edu/syllabuspolicies" TargetMode="External" Id="Rd57f8058d85b4b2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Sumerlin,Shannon E</dc:creator>
  <keywords/>
  <dc:description/>
  <lastModifiedBy>Sumerlin,Shannon E</lastModifiedBy>
  <revision>5</revision>
  <dcterms:created xsi:type="dcterms:W3CDTF">2025-12-07T00:16:00.0000000Z</dcterms:created>
  <dcterms:modified xsi:type="dcterms:W3CDTF">2026-01-07T01:08:28.6808120Z</dcterms:modified>
</coreProperties>
</file>