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5F3" w14:textId="77777777" w:rsidR="00B75FAB" w:rsidRDefault="0019099F">
      <w:pPr>
        <w:pStyle w:val="Style2"/>
        <w:keepNext/>
        <w:keepLines/>
      </w:pPr>
      <w:bookmarkStart w:id="0" w:name="bookmark0"/>
      <w:r>
        <w:rPr>
          <w:rStyle w:val="CharStyle3"/>
          <w:b/>
          <w:bCs/>
        </w:rPr>
        <w:t>JESSICA FRANCIS, EdD</w:t>
      </w:r>
      <w:bookmarkEnd w:id="0"/>
    </w:p>
    <w:p w14:paraId="179D6DE3" w14:textId="77777777" w:rsidR="00B75FAB" w:rsidRDefault="0019099F">
      <w:pPr>
        <w:pStyle w:val="Style4"/>
        <w:spacing w:line="228" w:lineRule="auto"/>
        <w:jc w:val="center"/>
      </w:pPr>
      <w:r>
        <w:rPr>
          <w:rStyle w:val="CharStyle5"/>
        </w:rPr>
        <w:t>she | her</w:t>
      </w:r>
    </w:p>
    <w:p w14:paraId="0D8D5271" w14:textId="77777777" w:rsidR="00B75FAB" w:rsidRDefault="0019099F">
      <w:pPr>
        <w:pStyle w:val="Style4"/>
        <w:jc w:val="center"/>
      </w:pPr>
      <w:r>
        <w:rPr>
          <w:rStyle w:val="CharStyle5"/>
        </w:rPr>
        <w:t>Gainesville, FL 32607</w:t>
      </w:r>
    </w:p>
    <w:p w14:paraId="01A07CA4" w14:textId="77777777" w:rsidR="00B75FAB" w:rsidRDefault="0019099F">
      <w:pPr>
        <w:pStyle w:val="Style4"/>
        <w:jc w:val="center"/>
      </w:pPr>
      <w:r>
        <w:rPr>
          <w:rStyle w:val="CharStyle5"/>
        </w:rPr>
        <w:t>Mobile: (407) 489-2309</w:t>
      </w:r>
    </w:p>
    <w:p w14:paraId="04DA4CEA" w14:textId="77777777" w:rsidR="00B75FAB" w:rsidRDefault="0019099F">
      <w:pPr>
        <w:pStyle w:val="Style4"/>
        <w:jc w:val="center"/>
      </w:pPr>
      <w:r>
        <w:rPr>
          <w:rStyle w:val="CharStyle5"/>
        </w:rPr>
        <w:t>Email:</w:t>
      </w:r>
      <w:hyperlink r:id="rId7" w:history="1">
        <w:r>
          <w:rPr>
            <w:rStyle w:val="CharStyle5"/>
          </w:rPr>
          <w:t xml:space="preserve"> </w:t>
        </w:r>
        <w:r>
          <w:rPr>
            <w:rStyle w:val="CharStyle5"/>
            <w:color w:val="0563C1"/>
            <w:u w:val="single"/>
          </w:rPr>
          <w:t>jessica.francis@ufl.edu</w:t>
        </w:r>
      </w:hyperlink>
    </w:p>
    <w:p w14:paraId="45C55C5D" w14:textId="77777777" w:rsidR="00B75FAB" w:rsidRDefault="0019099F">
      <w:pPr>
        <w:pStyle w:val="Style4"/>
        <w:spacing w:after="220"/>
        <w:jc w:val="center"/>
      </w:pPr>
      <w:hyperlink r:id="rId8" w:history="1">
        <w:r>
          <w:rPr>
            <w:rStyle w:val="CharStyle5"/>
            <w:color w:val="0563C1"/>
            <w:u w:val="single"/>
          </w:rPr>
          <w:t>www.linkedin.com/in/drjessicafrancis</w:t>
        </w:r>
      </w:hyperlink>
    </w:p>
    <w:p w14:paraId="3F753954" w14:textId="77777777" w:rsidR="00B75FAB" w:rsidRDefault="0019099F">
      <w:pPr>
        <w:pStyle w:val="Style7"/>
      </w:pPr>
      <w:r>
        <w:rPr>
          <w:rStyle w:val="CharStyle8"/>
          <w:b/>
          <w:bCs/>
        </w:rPr>
        <w:t>EDUCATION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016"/>
      </w:tblGrid>
      <w:tr w:rsidR="00B75FAB" w14:paraId="3C4FE6B1" w14:textId="77777777">
        <w:tblPrEx>
          <w:tblCellMar>
            <w:top w:w="0" w:type="dxa"/>
            <w:bottom w:w="0" w:type="dxa"/>
          </w:tblCellMar>
        </w:tblPrEx>
        <w:trPr>
          <w:trHeight w:hRule="exact" w:val="1378"/>
          <w:jc w:val="center"/>
        </w:trPr>
        <w:tc>
          <w:tcPr>
            <w:tcW w:w="1373" w:type="dxa"/>
          </w:tcPr>
          <w:p w14:paraId="0F25286E" w14:textId="77777777" w:rsidR="00B75FAB" w:rsidRDefault="0019099F">
            <w:pPr>
              <w:pStyle w:val="Style9"/>
            </w:pPr>
            <w:r>
              <w:rPr>
                <w:rStyle w:val="CharStyle10"/>
              </w:rPr>
              <w:t>2021</w:t>
            </w:r>
          </w:p>
        </w:tc>
        <w:tc>
          <w:tcPr>
            <w:tcW w:w="8016" w:type="dxa"/>
          </w:tcPr>
          <w:p w14:paraId="1F8CC06E" w14:textId="77777777" w:rsidR="00B75FAB" w:rsidRDefault="0019099F">
            <w:pPr>
              <w:pStyle w:val="Style9"/>
              <w:spacing w:line="276" w:lineRule="auto"/>
            </w:pPr>
            <w:r>
              <w:rPr>
                <w:rStyle w:val="CharStyle10"/>
                <w:b/>
                <w:bCs/>
              </w:rPr>
              <w:t xml:space="preserve">Doctor of Education, </w:t>
            </w:r>
            <w:r>
              <w:rPr>
                <w:rStyle w:val="CharStyle10"/>
              </w:rPr>
              <w:t xml:space="preserve">Educational Leadership &amp; Policy, </w:t>
            </w:r>
            <w:r>
              <w:rPr>
                <w:rStyle w:val="CharStyle10"/>
                <w:i/>
                <w:iCs/>
              </w:rPr>
              <w:t>Florida State University</w:t>
            </w:r>
            <w:r>
              <w:rPr>
                <w:rStyle w:val="CharStyle10"/>
              </w:rPr>
              <w:t>, Tallahassee, Florida</w:t>
            </w:r>
          </w:p>
          <w:p w14:paraId="75BF05D6" w14:textId="77777777" w:rsidR="00B75FAB" w:rsidRDefault="0019099F">
            <w:pPr>
              <w:pStyle w:val="Style9"/>
              <w:spacing w:line="276" w:lineRule="auto"/>
            </w:pPr>
            <w:r>
              <w:rPr>
                <w:rStyle w:val="CharStyle10"/>
                <w:b/>
                <w:bCs/>
              </w:rPr>
              <w:t>Program Evaluation Certification</w:t>
            </w:r>
            <w:r>
              <w:rPr>
                <w:rStyle w:val="CharStyle10"/>
              </w:rPr>
              <w:t xml:space="preserve">, College of Education, </w:t>
            </w:r>
            <w:r>
              <w:rPr>
                <w:rStyle w:val="CharStyle10"/>
                <w:i/>
                <w:iCs/>
              </w:rPr>
              <w:t>Florida State University</w:t>
            </w:r>
            <w:r>
              <w:rPr>
                <w:rStyle w:val="CharStyle10"/>
              </w:rPr>
              <w:t>, Tallahassee, Florida</w:t>
            </w:r>
          </w:p>
        </w:tc>
      </w:tr>
      <w:tr w:rsidR="00B75FAB" w14:paraId="65ADCE5B" w14:textId="77777777">
        <w:tblPrEx>
          <w:tblCellMar>
            <w:top w:w="0" w:type="dxa"/>
            <w:bottom w:w="0" w:type="dxa"/>
          </w:tblCellMar>
        </w:tblPrEx>
        <w:trPr>
          <w:trHeight w:hRule="exact" w:val="830"/>
          <w:jc w:val="center"/>
        </w:trPr>
        <w:tc>
          <w:tcPr>
            <w:tcW w:w="1373" w:type="dxa"/>
          </w:tcPr>
          <w:p w14:paraId="6051E931" w14:textId="77777777" w:rsidR="00B75FAB" w:rsidRDefault="0019099F">
            <w:pPr>
              <w:pStyle w:val="Style9"/>
              <w:spacing w:before="100"/>
            </w:pPr>
            <w:r>
              <w:rPr>
                <w:rStyle w:val="CharStyle10"/>
              </w:rPr>
              <w:t>2012</w:t>
            </w:r>
          </w:p>
        </w:tc>
        <w:tc>
          <w:tcPr>
            <w:tcW w:w="8016" w:type="dxa"/>
            <w:vAlign w:val="center"/>
          </w:tcPr>
          <w:p w14:paraId="416BF549" w14:textId="77777777" w:rsidR="00B75FAB" w:rsidRDefault="0019099F">
            <w:pPr>
              <w:pStyle w:val="Style9"/>
            </w:pPr>
            <w:r>
              <w:rPr>
                <w:rStyle w:val="CharStyle10"/>
                <w:b/>
                <w:bCs/>
              </w:rPr>
              <w:t xml:space="preserve">Master of Science, </w:t>
            </w:r>
            <w:r>
              <w:rPr>
                <w:rStyle w:val="CharStyle10"/>
              </w:rPr>
              <w:t xml:space="preserve">Sports Psychology, </w:t>
            </w:r>
            <w:r>
              <w:rPr>
                <w:rStyle w:val="CharStyle10"/>
                <w:i/>
                <w:iCs/>
              </w:rPr>
              <w:t>Florida State University,</w:t>
            </w:r>
            <w:r>
              <w:rPr>
                <w:rStyle w:val="CharStyle10"/>
              </w:rPr>
              <w:t xml:space="preserve"> Tallahassee, Florida</w:t>
            </w:r>
          </w:p>
        </w:tc>
      </w:tr>
      <w:tr w:rsidR="00B75FAB" w14:paraId="0A329C83" w14:textId="77777777">
        <w:tblPrEx>
          <w:tblCellMar>
            <w:top w:w="0" w:type="dxa"/>
            <w:bottom w:w="0" w:type="dxa"/>
          </w:tblCellMar>
        </w:tblPrEx>
        <w:trPr>
          <w:trHeight w:hRule="exact" w:val="715"/>
          <w:jc w:val="center"/>
        </w:trPr>
        <w:tc>
          <w:tcPr>
            <w:tcW w:w="1373" w:type="dxa"/>
            <w:vAlign w:val="center"/>
          </w:tcPr>
          <w:p w14:paraId="57D254EB" w14:textId="77777777" w:rsidR="00B75FAB" w:rsidRDefault="0019099F">
            <w:pPr>
              <w:pStyle w:val="Style9"/>
            </w:pPr>
            <w:r>
              <w:rPr>
                <w:rStyle w:val="CharStyle10"/>
              </w:rPr>
              <w:t>2010</w:t>
            </w:r>
          </w:p>
        </w:tc>
        <w:tc>
          <w:tcPr>
            <w:tcW w:w="8016" w:type="dxa"/>
            <w:vAlign w:val="bottom"/>
          </w:tcPr>
          <w:p w14:paraId="3B10AFBC" w14:textId="77777777" w:rsidR="00B75FAB" w:rsidRDefault="0019099F">
            <w:pPr>
              <w:pStyle w:val="Style9"/>
            </w:pPr>
            <w:r>
              <w:rPr>
                <w:rStyle w:val="CharStyle10"/>
                <w:b/>
                <w:bCs/>
              </w:rPr>
              <w:t xml:space="preserve">Bachelor of Arts, </w:t>
            </w:r>
            <w:r>
              <w:rPr>
                <w:rStyle w:val="CharStyle10"/>
              </w:rPr>
              <w:t xml:space="preserve">Psychology, </w:t>
            </w:r>
            <w:r>
              <w:rPr>
                <w:rStyle w:val="CharStyle10"/>
                <w:i/>
                <w:iCs/>
              </w:rPr>
              <w:t>University of Central Florida</w:t>
            </w:r>
            <w:r>
              <w:rPr>
                <w:rStyle w:val="CharStyle10"/>
              </w:rPr>
              <w:t xml:space="preserve">, Orlando, Florida </w:t>
            </w:r>
            <w:r>
              <w:rPr>
                <w:rStyle w:val="CharStyle10"/>
                <w:b/>
                <w:bCs/>
              </w:rPr>
              <w:t>Coaching Minor</w:t>
            </w:r>
            <w:r>
              <w:rPr>
                <w:rStyle w:val="CharStyle10"/>
              </w:rPr>
              <w:t xml:space="preserve">, </w:t>
            </w:r>
            <w:r>
              <w:rPr>
                <w:rStyle w:val="CharStyle10"/>
                <w:i/>
                <w:iCs/>
              </w:rPr>
              <w:t>University of Central Florida</w:t>
            </w:r>
            <w:r>
              <w:rPr>
                <w:rStyle w:val="CharStyle10"/>
              </w:rPr>
              <w:t>, Orlando, Florida</w:t>
            </w:r>
          </w:p>
        </w:tc>
      </w:tr>
    </w:tbl>
    <w:p w14:paraId="52AAFF91" w14:textId="77777777" w:rsidR="00B75FAB" w:rsidRDefault="00B75FAB">
      <w:pPr>
        <w:spacing w:after="219" w:line="1" w:lineRule="exact"/>
      </w:pPr>
    </w:p>
    <w:p w14:paraId="051B3D70" w14:textId="77777777" w:rsidR="00B75FAB" w:rsidRDefault="0019099F">
      <w:pPr>
        <w:pStyle w:val="Style7"/>
        <w:ind w:left="5"/>
      </w:pPr>
      <w:r>
        <w:rPr>
          <w:rStyle w:val="CharStyle8"/>
          <w:b/>
          <w:bCs/>
        </w:rPr>
        <w:t>TEACHING EXPERIENCE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011"/>
      </w:tblGrid>
      <w:tr w:rsidR="00B75FAB" w14:paraId="5D053F3A" w14:textId="77777777">
        <w:tblPrEx>
          <w:tblCellMar>
            <w:top w:w="0" w:type="dxa"/>
            <w:bottom w:w="0" w:type="dxa"/>
          </w:tblCellMar>
        </w:tblPrEx>
        <w:trPr>
          <w:trHeight w:hRule="exact" w:val="2342"/>
          <w:jc w:val="center"/>
        </w:trPr>
        <w:tc>
          <w:tcPr>
            <w:tcW w:w="1373" w:type="dxa"/>
          </w:tcPr>
          <w:p w14:paraId="0110AA6A" w14:textId="77777777" w:rsidR="00B75FAB" w:rsidRDefault="0019099F">
            <w:pPr>
              <w:pStyle w:val="Style9"/>
            </w:pPr>
            <w:r>
              <w:rPr>
                <w:rStyle w:val="CharStyle10"/>
              </w:rPr>
              <w:t>2025-Present</w:t>
            </w:r>
          </w:p>
        </w:tc>
        <w:tc>
          <w:tcPr>
            <w:tcW w:w="8011" w:type="dxa"/>
          </w:tcPr>
          <w:p w14:paraId="776644E0" w14:textId="77777777" w:rsidR="00B75FAB" w:rsidRDefault="0019099F">
            <w:pPr>
              <w:pStyle w:val="Style9"/>
            </w:pPr>
            <w:r>
              <w:rPr>
                <w:rStyle w:val="CharStyle10"/>
                <w:b/>
                <w:bCs/>
              </w:rPr>
              <w:t xml:space="preserve">Instructor for SPM 2060 – Sport Career Management (online &amp; residential) </w:t>
            </w:r>
            <w:r>
              <w:rPr>
                <w:rStyle w:val="CharStyle10"/>
                <w:b/>
                <w:bCs/>
                <w:i/>
                <w:iCs/>
              </w:rPr>
              <w:t xml:space="preserve">Department of Sport Management, </w:t>
            </w:r>
            <w:r>
              <w:rPr>
                <w:rStyle w:val="CharStyle10"/>
                <w:i/>
                <w:iCs/>
              </w:rPr>
              <w:t>University of Florida</w:t>
            </w:r>
          </w:p>
          <w:p w14:paraId="296D3133" w14:textId="77777777" w:rsidR="00B75FAB" w:rsidRDefault="0019099F">
            <w:pPr>
              <w:pStyle w:val="Style9"/>
            </w:pPr>
            <w:r>
              <w:rPr>
                <w:rStyle w:val="CharStyle10"/>
              </w:rPr>
              <w:t>Develop and deliver course content for undergraduate students focusing on preparing them for the transition from student to professional by providing resources for internship placement, refining professionalism, honing interview skills, and career and self-exploration. Through lectures, self-reflection, discussions, and activities, students practice hard and soft skills to be better prepared for future career opportunities.</w:t>
            </w:r>
          </w:p>
        </w:tc>
      </w:tr>
      <w:tr w:rsidR="00B75FAB" w14:paraId="25C96C30" w14:textId="77777777">
        <w:tblPrEx>
          <w:tblCellMar>
            <w:top w:w="0" w:type="dxa"/>
            <w:bottom w:w="0" w:type="dxa"/>
          </w:tblCellMar>
        </w:tblPrEx>
        <w:trPr>
          <w:trHeight w:hRule="exact" w:val="2760"/>
          <w:jc w:val="center"/>
        </w:trPr>
        <w:tc>
          <w:tcPr>
            <w:tcW w:w="1373" w:type="dxa"/>
          </w:tcPr>
          <w:p w14:paraId="2D577BC6" w14:textId="77777777" w:rsidR="00B75FAB" w:rsidRDefault="0019099F">
            <w:pPr>
              <w:pStyle w:val="Style9"/>
              <w:spacing w:before="80"/>
            </w:pPr>
            <w:r>
              <w:rPr>
                <w:rStyle w:val="CharStyle10"/>
              </w:rPr>
              <w:t>2023-Present</w:t>
            </w:r>
          </w:p>
        </w:tc>
        <w:tc>
          <w:tcPr>
            <w:tcW w:w="8011" w:type="dxa"/>
            <w:vAlign w:val="center"/>
          </w:tcPr>
          <w:p w14:paraId="10341D65" w14:textId="77777777" w:rsidR="00B75FAB" w:rsidRDefault="0019099F">
            <w:pPr>
              <w:pStyle w:val="Style9"/>
            </w:pPr>
            <w:r>
              <w:rPr>
                <w:rStyle w:val="CharStyle10"/>
                <w:b/>
                <w:bCs/>
              </w:rPr>
              <w:t>Instructor for SPM 2000 – Introduction to Sport Management (flex learning &amp; residential)</w:t>
            </w:r>
          </w:p>
          <w:p w14:paraId="3A586397" w14:textId="77777777" w:rsidR="00B75FAB" w:rsidRDefault="0019099F">
            <w:pPr>
              <w:pStyle w:val="Style9"/>
            </w:pPr>
            <w:r>
              <w:rPr>
                <w:rStyle w:val="CharStyle10"/>
                <w:b/>
                <w:bCs/>
                <w:i/>
                <w:iCs/>
              </w:rPr>
              <w:t xml:space="preserve">Department of Sport Management, </w:t>
            </w:r>
            <w:r>
              <w:rPr>
                <w:rStyle w:val="CharStyle10"/>
                <w:i/>
                <w:iCs/>
              </w:rPr>
              <w:t>University of Florida</w:t>
            </w:r>
          </w:p>
          <w:p w14:paraId="6BF15EA9" w14:textId="77777777" w:rsidR="00B75FAB" w:rsidRDefault="0019099F">
            <w:pPr>
              <w:pStyle w:val="Style9"/>
            </w:pPr>
            <w:r>
              <w:rPr>
                <w:rStyle w:val="CharStyle10"/>
              </w:rPr>
              <w:t>Instruct undergraduate students about the field of sport management providing a comprehensive understanding of management skills and practices across various fields, preparing students for the evolving landscape of career opportunities in sports. Through a combination of lectures, discussions, case studies, and guest speakers, students learn the history, diverse areas, and contemporary issues within the sport industry.</w:t>
            </w:r>
          </w:p>
        </w:tc>
      </w:tr>
      <w:tr w:rsidR="00B75FAB" w14:paraId="2DAB1B66" w14:textId="77777777">
        <w:tblPrEx>
          <w:tblCellMar>
            <w:top w:w="0" w:type="dxa"/>
            <w:bottom w:w="0" w:type="dxa"/>
          </w:tblCellMar>
        </w:tblPrEx>
        <w:trPr>
          <w:trHeight w:hRule="exact" w:val="1358"/>
          <w:jc w:val="center"/>
        </w:trPr>
        <w:tc>
          <w:tcPr>
            <w:tcW w:w="1373" w:type="dxa"/>
          </w:tcPr>
          <w:p w14:paraId="3B482B67" w14:textId="77777777" w:rsidR="00B75FAB" w:rsidRDefault="0019099F">
            <w:pPr>
              <w:pStyle w:val="Style9"/>
              <w:spacing w:before="80"/>
            </w:pPr>
            <w:r>
              <w:rPr>
                <w:rStyle w:val="CharStyle10"/>
              </w:rPr>
              <w:t>2023-Present</w:t>
            </w:r>
          </w:p>
        </w:tc>
        <w:tc>
          <w:tcPr>
            <w:tcW w:w="8011" w:type="dxa"/>
            <w:vAlign w:val="center"/>
          </w:tcPr>
          <w:p w14:paraId="5AB5F093" w14:textId="77777777" w:rsidR="00B75FAB" w:rsidRDefault="0019099F">
            <w:pPr>
              <w:pStyle w:val="Style9"/>
            </w:pPr>
            <w:r>
              <w:rPr>
                <w:rStyle w:val="CharStyle10"/>
                <w:b/>
                <w:bCs/>
              </w:rPr>
              <w:t>Instructor for SPM 4941C – Internship (online &amp; residential)</w:t>
            </w:r>
          </w:p>
          <w:p w14:paraId="10DB0F4C" w14:textId="77777777" w:rsidR="00B75FAB" w:rsidRDefault="0019099F">
            <w:pPr>
              <w:pStyle w:val="Style9"/>
            </w:pPr>
            <w:r>
              <w:rPr>
                <w:rStyle w:val="CharStyle10"/>
                <w:b/>
                <w:bCs/>
                <w:i/>
                <w:iCs/>
              </w:rPr>
              <w:t xml:space="preserve">Department of Sport Management, </w:t>
            </w:r>
            <w:r>
              <w:rPr>
                <w:rStyle w:val="CharStyle10"/>
                <w:i/>
                <w:iCs/>
              </w:rPr>
              <w:t>University of Florida</w:t>
            </w:r>
          </w:p>
          <w:p w14:paraId="3EE68C8F" w14:textId="77777777" w:rsidR="00B75FAB" w:rsidRDefault="0019099F">
            <w:pPr>
              <w:pStyle w:val="Style9"/>
            </w:pPr>
            <w:r>
              <w:rPr>
                <w:rStyle w:val="CharStyle10"/>
              </w:rPr>
              <w:t>Guide undergraduate students through experiential learning while students are immersed in sport related field work.</w:t>
            </w:r>
          </w:p>
        </w:tc>
      </w:tr>
      <w:tr w:rsidR="00B75FAB" w14:paraId="7495A7D5" w14:textId="77777777">
        <w:tblPrEx>
          <w:tblCellMar>
            <w:top w:w="0" w:type="dxa"/>
            <w:bottom w:w="0" w:type="dxa"/>
          </w:tblCellMar>
        </w:tblPrEx>
        <w:trPr>
          <w:trHeight w:hRule="exact" w:val="437"/>
          <w:jc w:val="center"/>
        </w:trPr>
        <w:tc>
          <w:tcPr>
            <w:tcW w:w="1373" w:type="dxa"/>
            <w:vAlign w:val="bottom"/>
          </w:tcPr>
          <w:p w14:paraId="1846DC8B" w14:textId="77777777" w:rsidR="00B75FAB" w:rsidRDefault="0019099F">
            <w:pPr>
              <w:pStyle w:val="Style9"/>
            </w:pPr>
            <w:r>
              <w:rPr>
                <w:rStyle w:val="CharStyle10"/>
              </w:rPr>
              <w:t>2023-Present</w:t>
            </w:r>
          </w:p>
        </w:tc>
        <w:tc>
          <w:tcPr>
            <w:tcW w:w="8011" w:type="dxa"/>
            <w:vAlign w:val="bottom"/>
          </w:tcPr>
          <w:p w14:paraId="718774B8" w14:textId="77777777" w:rsidR="00B75FAB" w:rsidRDefault="0019099F">
            <w:pPr>
              <w:pStyle w:val="Style9"/>
            </w:pPr>
            <w:r>
              <w:rPr>
                <w:rStyle w:val="CharStyle10"/>
                <w:b/>
                <w:bCs/>
              </w:rPr>
              <w:t>Instructor for SPM 4948 – Practicum (online &amp; residential)</w:t>
            </w:r>
          </w:p>
        </w:tc>
      </w:tr>
    </w:tbl>
    <w:p w14:paraId="2C549349" w14:textId="77777777" w:rsidR="00B75FAB" w:rsidRDefault="0019099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7978"/>
      </w:tblGrid>
      <w:tr w:rsidR="00B75FAB" w14:paraId="4EC07D4F" w14:textId="77777777">
        <w:tblPrEx>
          <w:tblCellMar>
            <w:top w:w="0" w:type="dxa"/>
            <w:bottom w:w="0" w:type="dxa"/>
          </w:tblCellMar>
        </w:tblPrEx>
        <w:trPr>
          <w:trHeight w:hRule="exact" w:val="946"/>
          <w:jc w:val="center"/>
        </w:trPr>
        <w:tc>
          <w:tcPr>
            <w:tcW w:w="1368" w:type="dxa"/>
          </w:tcPr>
          <w:p w14:paraId="43A32991" w14:textId="77777777" w:rsidR="00B75FAB" w:rsidRDefault="00B75FAB">
            <w:pPr>
              <w:rPr>
                <w:sz w:val="10"/>
                <w:szCs w:val="10"/>
              </w:rPr>
            </w:pPr>
          </w:p>
        </w:tc>
        <w:tc>
          <w:tcPr>
            <w:tcW w:w="7978" w:type="dxa"/>
          </w:tcPr>
          <w:p w14:paraId="657E758B" w14:textId="77777777" w:rsidR="00B75FAB" w:rsidRDefault="0019099F">
            <w:pPr>
              <w:pStyle w:val="Style9"/>
            </w:pPr>
            <w:r>
              <w:rPr>
                <w:rStyle w:val="CharStyle10"/>
                <w:b/>
                <w:bCs/>
                <w:i/>
                <w:iCs/>
              </w:rPr>
              <w:t xml:space="preserve">Department of Sport Management, </w:t>
            </w:r>
            <w:r>
              <w:rPr>
                <w:rStyle w:val="CharStyle10"/>
                <w:i/>
                <w:iCs/>
              </w:rPr>
              <w:t>University of Florida</w:t>
            </w:r>
          </w:p>
          <w:p w14:paraId="3F70357B" w14:textId="77777777" w:rsidR="00B75FAB" w:rsidRDefault="0019099F">
            <w:pPr>
              <w:pStyle w:val="Style9"/>
            </w:pPr>
            <w:r>
              <w:rPr>
                <w:rStyle w:val="CharStyle10"/>
              </w:rPr>
              <w:t>Guide undergraduate students through experiential learning while students are immersed in sport related field work.</w:t>
            </w:r>
          </w:p>
        </w:tc>
      </w:tr>
      <w:tr w:rsidR="00B75FAB" w14:paraId="10911450" w14:textId="77777777">
        <w:tblPrEx>
          <w:tblCellMar>
            <w:top w:w="0" w:type="dxa"/>
            <w:bottom w:w="0" w:type="dxa"/>
          </w:tblCellMar>
        </w:tblPrEx>
        <w:trPr>
          <w:trHeight w:hRule="exact" w:val="3610"/>
          <w:jc w:val="center"/>
        </w:trPr>
        <w:tc>
          <w:tcPr>
            <w:tcW w:w="1368" w:type="dxa"/>
          </w:tcPr>
          <w:p w14:paraId="4994206E" w14:textId="77777777" w:rsidR="00B75FAB" w:rsidRDefault="0019099F">
            <w:pPr>
              <w:pStyle w:val="Style9"/>
              <w:spacing w:before="100"/>
            </w:pPr>
            <w:r>
              <w:rPr>
                <w:rStyle w:val="CharStyle10"/>
              </w:rPr>
              <w:t>2023-Present</w:t>
            </w:r>
          </w:p>
        </w:tc>
        <w:tc>
          <w:tcPr>
            <w:tcW w:w="7978" w:type="dxa"/>
            <w:vAlign w:val="center"/>
          </w:tcPr>
          <w:p w14:paraId="52AD08E8" w14:textId="77777777" w:rsidR="00B75FAB" w:rsidRDefault="0019099F">
            <w:pPr>
              <w:pStyle w:val="Style9"/>
            </w:pPr>
            <w:r>
              <w:rPr>
                <w:rStyle w:val="CharStyle10"/>
                <w:b/>
                <w:bCs/>
              </w:rPr>
              <w:t>Instructor for SPM 4940 – Advanced Career Preparation (online &amp; residential)</w:t>
            </w:r>
          </w:p>
          <w:p w14:paraId="533B8A2A" w14:textId="77777777" w:rsidR="00B75FAB" w:rsidRDefault="0019099F">
            <w:pPr>
              <w:pStyle w:val="Style9"/>
            </w:pPr>
            <w:r>
              <w:rPr>
                <w:rStyle w:val="CharStyle10"/>
                <w:b/>
                <w:bCs/>
                <w:i/>
                <w:iCs/>
              </w:rPr>
              <w:t xml:space="preserve">Department of Sport Management, </w:t>
            </w:r>
            <w:r>
              <w:rPr>
                <w:rStyle w:val="CharStyle10"/>
                <w:i/>
                <w:iCs/>
              </w:rPr>
              <w:t>University of Florida</w:t>
            </w:r>
          </w:p>
          <w:p w14:paraId="2E305DF4" w14:textId="77777777" w:rsidR="00B75FAB" w:rsidRDefault="0019099F">
            <w:pPr>
              <w:pStyle w:val="Style9"/>
            </w:pPr>
            <w:r>
              <w:rPr>
                <w:rStyle w:val="CharStyle10"/>
              </w:rPr>
              <w:t>Design and deliver advanced undergraduate course content focused on preparing students for the transition from college to career. The course emphasizes strategic career planning, professional identity development, and applied skill-building through internship preparation, advanced interviewing and networking strategies, and intentional career and self-exploration. Through a combination of interactive lectures, guided self-reflection, experiential activities, and peer engagement, students develop and practic</w:t>
            </w:r>
            <w:r>
              <w:rPr>
                <w:rStyle w:val="CharStyle10"/>
              </w:rPr>
              <w:t>e the competencies, professional behaviors, and decision-making skills necessary to successfully navigate and advance within the sport industry.</w:t>
            </w:r>
          </w:p>
        </w:tc>
      </w:tr>
      <w:tr w:rsidR="00B75FAB" w14:paraId="0217D99E" w14:textId="77777777">
        <w:tblPrEx>
          <w:tblCellMar>
            <w:top w:w="0" w:type="dxa"/>
            <w:bottom w:w="0" w:type="dxa"/>
          </w:tblCellMar>
        </w:tblPrEx>
        <w:trPr>
          <w:trHeight w:hRule="exact" w:val="2462"/>
          <w:jc w:val="center"/>
        </w:trPr>
        <w:tc>
          <w:tcPr>
            <w:tcW w:w="1368" w:type="dxa"/>
          </w:tcPr>
          <w:p w14:paraId="28C4FD28" w14:textId="77777777" w:rsidR="00B75FAB" w:rsidRDefault="0019099F">
            <w:pPr>
              <w:pStyle w:val="Style9"/>
              <w:spacing w:before="80"/>
            </w:pPr>
            <w:r>
              <w:rPr>
                <w:rStyle w:val="CharStyle10"/>
              </w:rPr>
              <w:t>2023-Present</w:t>
            </w:r>
          </w:p>
        </w:tc>
        <w:tc>
          <w:tcPr>
            <w:tcW w:w="7978" w:type="dxa"/>
            <w:vAlign w:val="center"/>
          </w:tcPr>
          <w:p w14:paraId="2830B4EF" w14:textId="77777777" w:rsidR="00B75FAB" w:rsidRDefault="0019099F">
            <w:pPr>
              <w:pStyle w:val="Style9"/>
            </w:pPr>
            <w:r>
              <w:rPr>
                <w:rStyle w:val="CharStyle10"/>
                <w:b/>
                <w:bCs/>
              </w:rPr>
              <w:t xml:space="preserve">Instructor for PET 2063 – Athlete Health and Wellbeing (online) </w:t>
            </w:r>
            <w:r>
              <w:rPr>
                <w:rStyle w:val="CharStyle10"/>
                <w:b/>
                <w:bCs/>
                <w:i/>
                <w:iCs/>
              </w:rPr>
              <w:t xml:space="preserve">Department of Sport Management, </w:t>
            </w:r>
            <w:r>
              <w:rPr>
                <w:rStyle w:val="CharStyle10"/>
                <w:i/>
                <w:iCs/>
              </w:rPr>
              <w:t>University of Florida</w:t>
            </w:r>
          </w:p>
          <w:p w14:paraId="6F9A00A6" w14:textId="77777777" w:rsidR="00B75FAB" w:rsidRDefault="0019099F">
            <w:pPr>
              <w:pStyle w:val="Style9"/>
            </w:pPr>
            <w:r>
              <w:rPr>
                <w:rStyle w:val="CharStyle10"/>
              </w:rPr>
              <w:t>Develop and deliver course content for undergraduate students covering various aspects of athlete mental health. Instruct students about fundamental understanding of health and wellbeing, creating a vision for mental health in a sport organization, designing and implementing mental health programs for athletes, creating a team environment that promotes mental health, and evaluating athlete-focused mental health services.</w:t>
            </w:r>
          </w:p>
        </w:tc>
      </w:tr>
      <w:tr w:rsidR="00B75FAB" w14:paraId="17584963" w14:textId="77777777">
        <w:tblPrEx>
          <w:tblCellMar>
            <w:top w:w="0" w:type="dxa"/>
            <w:bottom w:w="0" w:type="dxa"/>
          </w:tblCellMar>
        </w:tblPrEx>
        <w:trPr>
          <w:trHeight w:hRule="exact" w:val="2227"/>
          <w:jc w:val="center"/>
        </w:trPr>
        <w:tc>
          <w:tcPr>
            <w:tcW w:w="1368" w:type="dxa"/>
          </w:tcPr>
          <w:p w14:paraId="680438DF" w14:textId="77777777" w:rsidR="00B75FAB" w:rsidRDefault="0019099F">
            <w:pPr>
              <w:pStyle w:val="Style9"/>
              <w:spacing w:before="100"/>
            </w:pPr>
            <w:r>
              <w:rPr>
                <w:rStyle w:val="CharStyle10"/>
              </w:rPr>
              <w:t>2023-Present</w:t>
            </w:r>
          </w:p>
        </w:tc>
        <w:tc>
          <w:tcPr>
            <w:tcW w:w="7978" w:type="dxa"/>
            <w:vAlign w:val="center"/>
          </w:tcPr>
          <w:p w14:paraId="05069EE1" w14:textId="77777777" w:rsidR="00B75FAB" w:rsidRDefault="0019099F">
            <w:pPr>
              <w:pStyle w:val="Style9"/>
            </w:pPr>
            <w:r>
              <w:rPr>
                <w:rStyle w:val="CharStyle10"/>
                <w:b/>
                <w:bCs/>
              </w:rPr>
              <w:t xml:space="preserve">Instructor for SPM 2182 - Athletic Career Management (hybrid) </w:t>
            </w:r>
            <w:r>
              <w:rPr>
                <w:rStyle w:val="CharStyle10"/>
                <w:b/>
                <w:bCs/>
                <w:i/>
                <w:iCs/>
              </w:rPr>
              <w:t xml:space="preserve">Department of Sport Management, </w:t>
            </w:r>
            <w:r>
              <w:rPr>
                <w:rStyle w:val="CharStyle10"/>
                <w:i/>
                <w:iCs/>
              </w:rPr>
              <w:t>University of Florida</w:t>
            </w:r>
          </w:p>
          <w:p w14:paraId="6A09DC60" w14:textId="77777777" w:rsidR="00B75FAB" w:rsidRDefault="0019099F">
            <w:pPr>
              <w:pStyle w:val="Style9"/>
            </w:pPr>
            <w:r>
              <w:rPr>
                <w:rStyle w:val="CharStyle10"/>
              </w:rPr>
              <w:t>Develop and deliver course content for undergraduate student-athletes and students in their first year. Support students during their transition to college life by focusing on academics, athletics, financial literacy, Name Image Likeness, personal and professional development. Integrate multimedia and social learning approach to teach course concepts.</w:t>
            </w:r>
          </w:p>
        </w:tc>
      </w:tr>
      <w:tr w:rsidR="00B75FAB" w14:paraId="296BFDB5" w14:textId="77777777">
        <w:tblPrEx>
          <w:tblCellMar>
            <w:top w:w="0" w:type="dxa"/>
            <w:bottom w:w="0" w:type="dxa"/>
          </w:tblCellMar>
        </w:tblPrEx>
        <w:trPr>
          <w:trHeight w:hRule="exact" w:val="1910"/>
          <w:jc w:val="center"/>
        </w:trPr>
        <w:tc>
          <w:tcPr>
            <w:tcW w:w="1368" w:type="dxa"/>
          </w:tcPr>
          <w:p w14:paraId="31040DC4" w14:textId="77777777" w:rsidR="00B75FAB" w:rsidRDefault="0019099F">
            <w:pPr>
              <w:pStyle w:val="Style9"/>
              <w:spacing w:before="80"/>
            </w:pPr>
            <w:r>
              <w:rPr>
                <w:rStyle w:val="CharStyle10"/>
              </w:rPr>
              <w:t>2023</w:t>
            </w:r>
          </w:p>
        </w:tc>
        <w:tc>
          <w:tcPr>
            <w:tcW w:w="7978" w:type="dxa"/>
            <w:vAlign w:val="center"/>
          </w:tcPr>
          <w:p w14:paraId="0390F7E4" w14:textId="77777777" w:rsidR="00B75FAB" w:rsidRDefault="0019099F">
            <w:pPr>
              <w:pStyle w:val="Style9"/>
            </w:pPr>
            <w:r>
              <w:rPr>
                <w:rStyle w:val="CharStyle10"/>
                <w:b/>
                <w:bCs/>
              </w:rPr>
              <w:t>Guest Lecturer for SPM 2060 – Career Preparation</w:t>
            </w:r>
          </w:p>
          <w:p w14:paraId="6B829794" w14:textId="77777777" w:rsidR="00B75FAB" w:rsidRDefault="0019099F">
            <w:pPr>
              <w:pStyle w:val="Style9"/>
            </w:pPr>
            <w:r>
              <w:rPr>
                <w:rStyle w:val="CharStyle10"/>
                <w:b/>
                <w:bCs/>
                <w:i/>
                <w:iCs/>
              </w:rPr>
              <w:t xml:space="preserve">Department of Sport Management, </w:t>
            </w:r>
            <w:r>
              <w:rPr>
                <w:rStyle w:val="CharStyle10"/>
                <w:i/>
                <w:iCs/>
              </w:rPr>
              <w:t>University of Florida</w:t>
            </w:r>
          </w:p>
          <w:p w14:paraId="0BFDF9FC" w14:textId="77777777" w:rsidR="00B75FAB" w:rsidRDefault="0019099F">
            <w:pPr>
              <w:pStyle w:val="Style9"/>
            </w:pPr>
            <w:r>
              <w:rPr>
                <w:rStyle w:val="CharStyle10"/>
              </w:rPr>
              <w:t>Educated undergraduate students about effective verbal and nonverbal communication strategies, particularly in professional environments. Through practical examples and theoretical discussions, students learned to navigate and excel in various professional communication contexts.</w:t>
            </w:r>
          </w:p>
        </w:tc>
      </w:tr>
      <w:tr w:rsidR="00B75FAB" w14:paraId="0D6CF4AF" w14:textId="77777777">
        <w:tblPrEx>
          <w:tblCellMar>
            <w:top w:w="0" w:type="dxa"/>
            <w:bottom w:w="0" w:type="dxa"/>
          </w:tblCellMar>
        </w:tblPrEx>
        <w:trPr>
          <w:trHeight w:hRule="exact" w:val="1541"/>
          <w:jc w:val="center"/>
        </w:trPr>
        <w:tc>
          <w:tcPr>
            <w:tcW w:w="1368" w:type="dxa"/>
          </w:tcPr>
          <w:p w14:paraId="2EF0D555" w14:textId="77777777" w:rsidR="00B75FAB" w:rsidRDefault="0019099F">
            <w:pPr>
              <w:pStyle w:val="Style9"/>
              <w:spacing w:before="100"/>
            </w:pPr>
            <w:r>
              <w:rPr>
                <w:rStyle w:val="CharStyle10"/>
              </w:rPr>
              <w:t>2021</w:t>
            </w:r>
          </w:p>
        </w:tc>
        <w:tc>
          <w:tcPr>
            <w:tcW w:w="7978" w:type="dxa"/>
            <w:vAlign w:val="bottom"/>
          </w:tcPr>
          <w:p w14:paraId="6834E9C7" w14:textId="77777777" w:rsidR="00B75FAB" w:rsidRDefault="0019099F">
            <w:pPr>
              <w:pStyle w:val="Style9"/>
            </w:pPr>
            <w:r>
              <w:rPr>
                <w:rStyle w:val="CharStyle10"/>
                <w:b/>
                <w:bCs/>
              </w:rPr>
              <w:t xml:space="preserve">Instructor for COUN 212 - Career &amp; Personal Development (residential) </w:t>
            </w:r>
            <w:r>
              <w:rPr>
                <w:rStyle w:val="CharStyle10"/>
                <w:b/>
                <w:bCs/>
                <w:i/>
                <w:iCs/>
              </w:rPr>
              <w:t xml:space="preserve">Counselor of Education Department, </w:t>
            </w:r>
            <w:r>
              <w:rPr>
                <w:rStyle w:val="CharStyle10"/>
                <w:i/>
                <w:iCs/>
              </w:rPr>
              <w:t>University of Tennessee</w:t>
            </w:r>
          </w:p>
          <w:p w14:paraId="50F97792" w14:textId="77777777" w:rsidR="00B75FAB" w:rsidRDefault="0019099F">
            <w:pPr>
              <w:pStyle w:val="Style9"/>
            </w:pPr>
            <w:r>
              <w:rPr>
                <w:rStyle w:val="CharStyle10"/>
              </w:rPr>
              <w:t>Instructed undergraduate students on systematic approaches designed to guide individuals through career development and life planning processes. Students learn practical skills to assist in their self-discovery, goal setting, and decision-</w:t>
            </w:r>
          </w:p>
        </w:tc>
      </w:tr>
    </w:tbl>
    <w:p w14:paraId="27F38C7B" w14:textId="77777777" w:rsidR="00B75FAB" w:rsidRDefault="0019099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8165"/>
      </w:tblGrid>
      <w:tr w:rsidR="00B75FAB" w14:paraId="47C91C7C" w14:textId="77777777">
        <w:tblPrEx>
          <w:tblCellMar>
            <w:top w:w="0" w:type="dxa"/>
            <w:bottom w:w="0" w:type="dxa"/>
          </w:tblCellMar>
        </w:tblPrEx>
        <w:trPr>
          <w:trHeight w:hRule="exact" w:val="686"/>
          <w:jc w:val="center"/>
        </w:trPr>
        <w:tc>
          <w:tcPr>
            <w:tcW w:w="1248" w:type="dxa"/>
          </w:tcPr>
          <w:p w14:paraId="45611949" w14:textId="77777777" w:rsidR="00B75FAB" w:rsidRDefault="00B75FAB">
            <w:pPr>
              <w:rPr>
                <w:sz w:val="10"/>
                <w:szCs w:val="10"/>
              </w:rPr>
            </w:pPr>
          </w:p>
        </w:tc>
        <w:tc>
          <w:tcPr>
            <w:tcW w:w="8165" w:type="dxa"/>
          </w:tcPr>
          <w:p w14:paraId="3913CDC0" w14:textId="77777777" w:rsidR="00B75FAB" w:rsidRDefault="0019099F">
            <w:pPr>
              <w:pStyle w:val="Style9"/>
              <w:ind w:left="200"/>
            </w:pPr>
            <w:r>
              <w:rPr>
                <w:rStyle w:val="CharStyle10"/>
              </w:rPr>
              <w:t>making. Through lectures, exercises, discussions, and games, students gain the tools needed to effectively navigate their career paths.</w:t>
            </w:r>
          </w:p>
        </w:tc>
      </w:tr>
      <w:tr w:rsidR="00B75FAB" w14:paraId="0371E22B" w14:textId="77777777">
        <w:tblPrEx>
          <w:tblCellMar>
            <w:top w:w="0" w:type="dxa"/>
            <w:bottom w:w="0" w:type="dxa"/>
          </w:tblCellMar>
        </w:tblPrEx>
        <w:trPr>
          <w:trHeight w:hRule="exact" w:val="2736"/>
          <w:jc w:val="center"/>
        </w:trPr>
        <w:tc>
          <w:tcPr>
            <w:tcW w:w="1248" w:type="dxa"/>
          </w:tcPr>
          <w:p w14:paraId="0956A3CE" w14:textId="77777777" w:rsidR="00B75FAB" w:rsidRDefault="0019099F">
            <w:pPr>
              <w:pStyle w:val="Style9"/>
              <w:spacing w:before="80"/>
            </w:pPr>
            <w:r>
              <w:rPr>
                <w:rStyle w:val="CharStyle10"/>
              </w:rPr>
              <w:t>2020</w:t>
            </w:r>
          </w:p>
        </w:tc>
        <w:tc>
          <w:tcPr>
            <w:tcW w:w="8165" w:type="dxa"/>
            <w:vAlign w:val="center"/>
          </w:tcPr>
          <w:p w14:paraId="5BD6D8BF" w14:textId="77777777" w:rsidR="00B75FAB" w:rsidRDefault="0019099F">
            <w:pPr>
              <w:pStyle w:val="Style9"/>
              <w:ind w:left="200"/>
            </w:pPr>
            <w:r>
              <w:rPr>
                <w:rStyle w:val="CharStyle10"/>
                <w:b/>
                <w:bCs/>
              </w:rPr>
              <w:t xml:space="preserve">Instructor for SLS 1122 - Strategies for Academic Success (residential) </w:t>
            </w:r>
            <w:r>
              <w:rPr>
                <w:rStyle w:val="CharStyle10"/>
                <w:b/>
                <w:bCs/>
                <w:i/>
                <w:iCs/>
              </w:rPr>
              <w:t xml:space="preserve">Educational Psychology Department </w:t>
            </w:r>
            <w:r>
              <w:rPr>
                <w:rStyle w:val="CharStyle10"/>
                <w:i/>
                <w:iCs/>
              </w:rPr>
              <w:t>Florida State University</w:t>
            </w:r>
          </w:p>
          <w:p w14:paraId="5C45F918" w14:textId="77777777" w:rsidR="00B75FAB" w:rsidRDefault="0019099F">
            <w:pPr>
              <w:pStyle w:val="Style9"/>
              <w:ind w:left="200"/>
            </w:pPr>
            <w:r>
              <w:rPr>
                <w:rStyle w:val="CharStyle10"/>
              </w:rPr>
              <w:t>Administered content for undergraduate students on enhancing college-level study skills, personal success strategies, and utilizing campus resources to improve achievement. Instructed students to practice effective time management, organization, and other academic skills. Through lectures, group activities, personal reflection, readings, assignments, and individual instructor meetings, students gain the tools needed to effectively transition to college level coursework.</w:t>
            </w:r>
          </w:p>
        </w:tc>
      </w:tr>
      <w:tr w:rsidR="00B75FAB" w14:paraId="094B8722" w14:textId="77777777">
        <w:tblPrEx>
          <w:tblCellMar>
            <w:top w:w="0" w:type="dxa"/>
            <w:bottom w:w="0" w:type="dxa"/>
          </w:tblCellMar>
        </w:tblPrEx>
        <w:trPr>
          <w:trHeight w:hRule="exact" w:val="1771"/>
          <w:jc w:val="center"/>
        </w:trPr>
        <w:tc>
          <w:tcPr>
            <w:tcW w:w="1248" w:type="dxa"/>
          </w:tcPr>
          <w:p w14:paraId="42FE33EF" w14:textId="77777777" w:rsidR="00B75FAB" w:rsidRDefault="0019099F">
            <w:pPr>
              <w:pStyle w:val="Style9"/>
              <w:spacing w:before="100"/>
            </w:pPr>
            <w:r>
              <w:rPr>
                <w:rStyle w:val="CharStyle10"/>
              </w:rPr>
              <w:t>2019</w:t>
            </w:r>
          </w:p>
        </w:tc>
        <w:tc>
          <w:tcPr>
            <w:tcW w:w="8165" w:type="dxa"/>
            <w:vAlign w:val="bottom"/>
          </w:tcPr>
          <w:p w14:paraId="2D1B2706" w14:textId="77777777" w:rsidR="00B75FAB" w:rsidRDefault="0019099F">
            <w:pPr>
              <w:pStyle w:val="Style9"/>
              <w:ind w:left="200"/>
            </w:pPr>
            <w:r>
              <w:rPr>
                <w:rStyle w:val="CharStyle10"/>
                <w:b/>
                <w:bCs/>
              </w:rPr>
              <w:t>Instructor for SLS 1121 - Student Development &amp; Leadership Strategies (residential)</w:t>
            </w:r>
          </w:p>
          <w:p w14:paraId="05B4EACC" w14:textId="77777777" w:rsidR="00B75FAB" w:rsidRDefault="0019099F">
            <w:pPr>
              <w:pStyle w:val="Style9"/>
              <w:ind w:left="200"/>
            </w:pPr>
            <w:r>
              <w:rPr>
                <w:rStyle w:val="CharStyle10"/>
                <w:b/>
                <w:bCs/>
                <w:i/>
                <w:iCs/>
              </w:rPr>
              <w:t xml:space="preserve">Educational Psychology Department, </w:t>
            </w:r>
            <w:r>
              <w:rPr>
                <w:rStyle w:val="CharStyle10"/>
                <w:i/>
                <w:iCs/>
              </w:rPr>
              <w:t>Florida State University</w:t>
            </w:r>
          </w:p>
          <w:p w14:paraId="08A050E1" w14:textId="77777777" w:rsidR="00B75FAB" w:rsidRDefault="0019099F">
            <w:pPr>
              <w:pStyle w:val="Style9"/>
              <w:ind w:left="200"/>
            </w:pPr>
            <w:r>
              <w:rPr>
                <w:rStyle w:val="CharStyle10"/>
              </w:rPr>
              <w:t>Facilitated course content for undergraduate students on character development, leadership, social responsibility, financial literacy, time management, and communication skills.</w:t>
            </w:r>
          </w:p>
        </w:tc>
      </w:tr>
    </w:tbl>
    <w:p w14:paraId="318BCA17" w14:textId="77777777" w:rsidR="00B75FAB" w:rsidRDefault="00B75FAB">
      <w:pPr>
        <w:spacing w:after="259" w:line="1" w:lineRule="exact"/>
      </w:pPr>
    </w:p>
    <w:p w14:paraId="5AD4AAAC" w14:textId="77777777" w:rsidR="00B75FAB" w:rsidRDefault="0019099F">
      <w:pPr>
        <w:pStyle w:val="Style7"/>
      </w:pPr>
      <w:r>
        <w:rPr>
          <w:rStyle w:val="CharStyle8"/>
          <w:b/>
          <w:bCs/>
        </w:rPr>
        <w:t>PRESENTATION EXPERIENCE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8160"/>
      </w:tblGrid>
      <w:tr w:rsidR="00B75FAB" w14:paraId="149EF90D" w14:textId="77777777">
        <w:tblPrEx>
          <w:tblCellMar>
            <w:top w:w="0" w:type="dxa"/>
            <w:bottom w:w="0" w:type="dxa"/>
          </w:tblCellMar>
        </w:tblPrEx>
        <w:trPr>
          <w:trHeight w:hRule="exact" w:val="686"/>
          <w:jc w:val="center"/>
        </w:trPr>
        <w:tc>
          <w:tcPr>
            <w:tcW w:w="1248" w:type="dxa"/>
          </w:tcPr>
          <w:p w14:paraId="2BA46BEA" w14:textId="77777777" w:rsidR="00B75FAB" w:rsidRDefault="0019099F">
            <w:pPr>
              <w:pStyle w:val="Style9"/>
            </w:pPr>
            <w:r>
              <w:rPr>
                <w:rStyle w:val="CharStyle10"/>
              </w:rPr>
              <w:t>2024</w:t>
            </w:r>
          </w:p>
        </w:tc>
        <w:tc>
          <w:tcPr>
            <w:tcW w:w="8160" w:type="dxa"/>
          </w:tcPr>
          <w:p w14:paraId="5DCCCB45" w14:textId="77777777" w:rsidR="00B75FAB" w:rsidRDefault="0019099F">
            <w:pPr>
              <w:pStyle w:val="Style9"/>
              <w:ind w:left="200"/>
            </w:pPr>
            <w:r>
              <w:rPr>
                <w:rStyle w:val="CharStyle10"/>
                <w:b/>
                <w:bCs/>
              </w:rPr>
              <w:t xml:space="preserve">“Combating Imposter Syndrome” </w:t>
            </w:r>
            <w:r>
              <w:rPr>
                <w:rStyle w:val="CharStyle10"/>
              </w:rPr>
              <w:t xml:space="preserve">Workshop, </w:t>
            </w:r>
            <w:r>
              <w:rPr>
                <w:rStyle w:val="CharStyle10"/>
                <w:i/>
                <w:iCs/>
              </w:rPr>
              <w:t>Ohio State University</w:t>
            </w:r>
            <w:r>
              <w:rPr>
                <w:rStyle w:val="CharStyle10"/>
              </w:rPr>
              <w:t>, Student Athletes Support Services Office (SASSO), Presenter</w:t>
            </w:r>
          </w:p>
        </w:tc>
      </w:tr>
      <w:tr w:rsidR="00B75FAB" w14:paraId="174B63DF" w14:textId="77777777">
        <w:tblPrEx>
          <w:tblCellMar>
            <w:top w:w="0" w:type="dxa"/>
            <w:bottom w:w="0" w:type="dxa"/>
          </w:tblCellMar>
        </w:tblPrEx>
        <w:trPr>
          <w:trHeight w:hRule="exact" w:val="826"/>
          <w:jc w:val="center"/>
        </w:trPr>
        <w:tc>
          <w:tcPr>
            <w:tcW w:w="1248" w:type="dxa"/>
          </w:tcPr>
          <w:p w14:paraId="31C5192D" w14:textId="77777777" w:rsidR="00B75FAB" w:rsidRDefault="0019099F">
            <w:pPr>
              <w:pStyle w:val="Style9"/>
              <w:spacing w:before="80"/>
            </w:pPr>
            <w:r>
              <w:rPr>
                <w:rStyle w:val="CharStyle10"/>
              </w:rPr>
              <w:t>2023</w:t>
            </w:r>
          </w:p>
        </w:tc>
        <w:tc>
          <w:tcPr>
            <w:tcW w:w="8160" w:type="dxa"/>
            <w:vAlign w:val="center"/>
          </w:tcPr>
          <w:p w14:paraId="7163A8B0" w14:textId="77777777" w:rsidR="00B75FAB" w:rsidRDefault="0019099F">
            <w:pPr>
              <w:pStyle w:val="Style9"/>
              <w:ind w:left="200"/>
            </w:pPr>
            <w:r>
              <w:rPr>
                <w:rStyle w:val="CharStyle10"/>
                <w:b/>
                <w:bCs/>
              </w:rPr>
              <w:t xml:space="preserve">“Knowing Your Why &amp; Why It’s Important” </w:t>
            </w:r>
            <w:r>
              <w:rPr>
                <w:rStyle w:val="CharStyle10"/>
              </w:rPr>
              <w:t xml:space="preserve">Workshop, </w:t>
            </w:r>
            <w:r>
              <w:rPr>
                <w:rStyle w:val="CharStyle10"/>
                <w:i/>
                <w:iCs/>
              </w:rPr>
              <w:t>Ohio State University</w:t>
            </w:r>
            <w:r>
              <w:rPr>
                <w:rStyle w:val="CharStyle10"/>
              </w:rPr>
              <w:t>, Student Athletes Support Services Office (SASSO), Presenter</w:t>
            </w:r>
          </w:p>
        </w:tc>
      </w:tr>
      <w:tr w:rsidR="00B75FAB" w14:paraId="5A3D5C87" w14:textId="77777777">
        <w:tblPrEx>
          <w:tblCellMar>
            <w:top w:w="0" w:type="dxa"/>
            <w:bottom w:w="0" w:type="dxa"/>
          </w:tblCellMar>
        </w:tblPrEx>
        <w:trPr>
          <w:trHeight w:hRule="exact" w:val="835"/>
          <w:jc w:val="center"/>
        </w:trPr>
        <w:tc>
          <w:tcPr>
            <w:tcW w:w="1248" w:type="dxa"/>
          </w:tcPr>
          <w:p w14:paraId="42432646" w14:textId="77777777" w:rsidR="00B75FAB" w:rsidRDefault="0019099F">
            <w:pPr>
              <w:pStyle w:val="Style9"/>
              <w:spacing w:before="80"/>
            </w:pPr>
            <w:r>
              <w:rPr>
                <w:rStyle w:val="CharStyle10"/>
              </w:rPr>
              <w:t>2021-2023</w:t>
            </w:r>
          </w:p>
        </w:tc>
        <w:tc>
          <w:tcPr>
            <w:tcW w:w="8160" w:type="dxa"/>
            <w:vAlign w:val="center"/>
          </w:tcPr>
          <w:p w14:paraId="2520111D" w14:textId="77777777" w:rsidR="00B75FAB" w:rsidRDefault="0019099F">
            <w:pPr>
              <w:pStyle w:val="Style9"/>
              <w:ind w:left="200"/>
            </w:pPr>
            <w:r>
              <w:rPr>
                <w:rStyle w:val="CharStyle10"/>
                <w:b/>
                <w:bCs/>
              </w:rPr>
              <w:t>“Intersectionality”</w:t>
            </w:r>
            <w:r>
              <w:rPr>
                <w:rStyle w:val="CharStyle10"/>
              </w:rPr>
              <w:t xml:space="preserve">, </w:t>
            </w:r>
            <w:r>
              <w:rPr>
                <w:rStyle w:val="CharStyle10"/>
                <w:i/>
                <w:iCs/>
              </w:rPr>
              <w:t>University of Florida</w:t>
            </w:r>
            <w:r>
              <w:rPr>
                <w:rStyle w:val="CharStyle10"/>
              </w:rPr>
              <w:t>, Center for Inclusion &amp; Multicultural Engagement, Presenter</w:t>
            </w:r>
          </w:p>
        </w:tc>
      </w:tr>
      <w:tr w:rsidR="00B75FAB" w14:paraId="2AAF30D9" w14:textId="77777777">
        <w:tblPrEx>
          <w:tblCellMar>
            <w:top w:w="0" w:type="dxa"/>
            <w:bottom w:w="0" w:type="dxa"/>
          </w:tblCellMar>
        </w:tblPrEx>
        <w:trPr>
          <w:trHeight w:hRule="exact" w:val="821"/>
          <w:jc w:val="center"/>
        </w:trPr>
        <w:tc>
          <w:tcPr>
            <w:tcW w:w="1248" w:type="dxa"/>
          </w:tcPr>
          <w:p w14:paraId="7F137C75" w14:textId="77777777" w:rsidR="00B75FAB" w:rsidRDefault="0019099F">
            <w:pPr>
              <w:pStyle w:val="Style9"/>
              <w:spacing w:before="80"/>
            </w:pPr>
            <w:r>
              <w:rPr>
                <w:rStyle w:val="CharStyle10"/>
              </w:rPr>
              <w:t>2021-2023</w:t>
            </w:r>
          </w:p>
        </w:tc>
        <w:tc>
          <w:tcPr>
            <w:tcW w:w="8160" w:type="dxa"/>
            <w:vAlign w:val="center"/>
          </w:tcPr>
          <w:p w14:paraId="299A9768" w14:textId="77777777" w:rsidR="00B75FAB" w:rsidRDefault="0019099F">
            <w:pPr>
              <w:pStyle w:val="Style9"/>
              <w:ind w:left="200"/>
            </w:pPr>
            <w:r>
              <w:rPr>
                <w:rStyle w:val="CharStyle10"/>
                <w:b/>
                <w:bCs/>
              </w:rPr>
              <w:t>“Foundations of Diversity”</w:t>
            </w:r>
            <w:r>
              <w:rPr>
                <w:rStyle w:val="CharStyle10"/>
              </w:rPr>
              <w:t xml:space="preserve">, </w:t>
            </w:r>
            <w:r>
              <w:rPr>
                <w:rStyle w:val="CharStyle10"/>
                <w:i/>
                <w:iCs/>
              </w:rPr>
              <w:t>University of Florida</w:t>
            </w:r>
            <w:r>
              <w:rPr>
                <w:rStyle w:val="CharStyle10"/>
              </w:rPr>
              <w:t>, Center for Inclusion &amp; Multicultural Engagement, Presenter</w:t>
            </w:r>
          </w:p>
        </w:tc>
      </w:tr>
      <w:tr w:rsidR="00B75FAB" w14:paraId="246722F5" w14:textId="77777777">
        <w:tblPrEx>
          <w:tblCellMar>
            <w:top w:w="0" w:type="dxa"/>
            <w:bottom w:w="0" w:type="dxa"/>
          </w:tblCellMar>
        </w:tblPrEx>
        <w:trPr>
          <w:trHeight w:hRule="exact" w:val="835"/>
          <w:jc w:val="center"/>
        </w:trPr>
        <w:tc>
          <w:tcPr>
            <w:tcW w:w="1248" w:type="dxa"/>
          </w:tcPr>
          <w:p w14:paraId="1DF1B3ED" w14:textId="77777777" w:rsidR="00B75FAB" w:rsidRDefault="0019099F">
            <w:pPr>
              <w:pStyle w:val="Style9"/>
              <w:spacing w:before="80"/>
            </w:pPr>
            <w:r>
              <w:rPr>
                <w:rStyle w:val="CharStyle10"/>
              </w:rPr>
              <w:t>2021-2023</w:t>
            </w:r>
          </w:p>
        </w:tc>
        <w:tc>
          <w:tcPr>
            <w:tcW w:w="8160" w:type="dxa"/>
            <w:vAlign w:val="center"/>
          </w:tcPr>
          <w:p w14:paraId="5C903C53" w14:textId="77777777" w:rsidR="00B75FAB" w:rsidRDefault="0019099F">
            <w:pPr>
              <w:pStyle w:val="Style9"/>
              <w:ind w:left="200"/>
            </w:pPr>
            <w:r>
              <w:rPr>
                <w:rStyle w:val="CharStyle10"/>
                <w:b/>
                <w:bCs/>
              </w:rPr>
              <w:t>“Allyship”</w:t>
            </w:r>
            <w:r>
              <w:rPr>
                <w:rStyle w:val="CharStyle10"/>
              </w:rPr>
              <w:t xml:space="preserve">, </w:t>
            </w:r>
            <w:r>
              <w:rPr>
                <w:rStyle w:val="CharStyle10"/>
                <w:i/>
                <w:iCs/>
              </w:rPr>
              <w:t>University of Florida</w:t>
            </w:r>
            <w:r>
              <w:rPr>
                <w:rStyle w:val="CharStyle10"/>
              </w:rPr>
              <w:t>, Center for Inclusion &amp; Multicultural Engagement, Presenter</w:t>
            </w:r>
          </w:p>
        </w:tc>
      </w:tr>
      <w:tr w:rsidR="00B75FAB" w14:paraId="584B4CA3" w14:textId="77777777">
        <w:tblPrEx>
          <w:tblCellMar>
            <w:top w:w="0" w:type="dxa"/>
            <w:bottom w:w="0" w:type="dxa"/>
          </w:tblCellMar>
        </w:tblPrEx>
        <w:trPr>
          <w:trHeight w:hRule="exact" w:val="821"/>
          <w:jc w:val="center"/>
        </w:trPr>
        <w:tc>
          <w:tcPr>
            <w:tcW w:w="1248" w:type="dxa"/>
          </w:tcPr>
          <w:p w14:paraId="23B4CC93" w14:textId="77777777" w:rsidR="00B75FAB" w:rsidRDefault="0019099F">
            <w:pPr>
              <w:pStyle w:val="Style9"/>
              <w:spacing w:before="80"/>
            </w:pPr>
            <w:r>
              <w:rPr>
                <w:rStyle w:val="CharStyle10"/>
              </w:rPr>
              <w:t>2021-2023</w:t>
            </w:r>
          </w:p>
        </w:tc>
        <w:tc>
          <w:tcPr>
            <w:tcW w:w="8160" w:type="dxa"/>
            <w:vAlign w:val="center"/>
          </w:tcPr>
          <w:p w14:paraId="6A18E663" w14:textId="77777777" w:rsidR="00B75FAB" w:rsidRDefault="0019099F">
            <w:pPr>
              <w:pStyle w:val="Style9"/>
              <w:ind w:left="200"/>
            </w:pPr>
            <w:r>
              <w:rPr>
                <w:rStyle w:val="CharStyle10"/>
                <w:b/>
                <w:bCs/>
              </w:rPr>
              <w:t>“Inclusive Gators Use Pronouns”</w:t>
            </w:r>
            <w:r>
              <w:rPr>
                <w:rStyle w:val="CharStyle10"/>
              </w:rPr>
              <w:t xml:space="preserve">, </w:t>
            </w:r>
            <w:r>
              <w:rPr>
                <w:rStyle w:val="CharStyle10"/>
                <w:i/>
                <w:iCs/>
              </w:rPr>
              <w:t>University of Florida</w:t>
            </w:r>
            <w:r>
              <w:rPr>
                <w:rStyle w:val="CharStyle10"/>
              </w:rPr>
              <w:t>, Center for Inclusion &amp; Multicultural Engagement, Presenter</w:t>
            </w:r>
          </w:p>
        </w:tc>
      </w:tr>
      <w:tr w:rsidR="00B75FAB" w14:paraId="7DBE68C5" w14:textId="77777777">
        <w:tblPrEx>
          <w:tblCellMar>
            <w:top w:w="0" w:type="dxa"/>
            <w:bottom w:w="0" w:type="dxa"/>
          </w:tblCellMar>
        </w:tblPrEx>
        <w:trPr>
          <w:trHeight w:hRule="exact" w:val="835"/>
          <w:jc w:val="center"/>
        </w:trPr>
        <w:tc>
          <w:tcPr>
            <w:tcW w:w="1248" w:type="dxa"/>
          </w:tcPr>
          <w:p w14:paraId="5BC7FFE6" w14:textId="77777777" w:rsidR="00B75FAB" w:rsidRDefault="0019099F">
            <w:pPr>
              <w:pStyle w:val="Style9"/>
              <w:spacing w:before="80"/>
            </w:pPr>
            <w:r>
              <w:rPr>
                <w:rStyle w:val="CharStyle10"/>
              </w:rPr>
              <w:t>2021-2023</w:t>
            </w:r>
          </w:p>
        </w:tc>
        <w:tc>
          <w:tcPr>
            <w:tcW w:w="8160" w:type="dxa"/>
            <w:vAlign w:val="center"/>
          </w:tcPr>
          <w:p w14:paraId="22B10FF8" w14:textId="77777777" w:rsidR="00B75FAB" w:rsidRDefault="0019099F">
            <w:pPr>
              <w:pStyle w:val="Style9"/>
              <w:ind w:left="200"/>
            </w:pPr>
            <w:r>
              <w:rPr>
                <w:rStyle w:val="CharStyle10"/>
                <w:b/>
                <w:bCs/>
              </w:rPr>
              <w:t>“Anti-Racism”</w:t>
            </w:r>
            <w:r>
              <w:rPr>
                <w:rStyle w:val="CharStyle10"/>
              </w:rPr>
              <w:t xml:space="preserve">, </w:t>
            </w:r>
            <w:r>
              <w:rPr>
                <w:rStyle w:val="CharStyle10"/>
                <w:i/>
                <w:iCs/>
              </w:rPr>
              <w:t>University of Florida</w:t>
            </w:r>
            <w:r>
              <w:rPr>
                <w:rStyle w:val="CharStyle10"/>
              </w:rPr>
              <w:t>, Center for Inclusion &amp; Multicultural Engagement, Presenter</w:t>
            </w:r>
          </w:p>
        </w:tc>
      </w:tr>
      <w:tr w:rsidR="00B75FAB" w14:paraId="6378EFD0" w14:textId="77777777">
        <w:tblPrEx>
          <w:tblCellMar>
            <w:top w:w="0" w:type="dxa"/>
            <w:bottom w:w="0" w:type="dxa"/>
          </w:tblCellMar>
        </w:tblPrEx>
        <w:trPr>
          <w:trHeight w:hRule="exact" w:val="691"/>
          <w:jc w:val="center"/>
        </w:trPr>
        <w:tc>
          <w:tcPr>
            <w:tcW w:w="1248" w:type="dxa"/>
            <w:vAlign w:val="center"/>
          </w:tcPr>
          <w:p w14:paraId="0CC638F1" w14:textId="77777777" w:rsidR="00B75FAB" w:rsidRDefault="0019099F">
            <w:pPr>
              <w:pStyle w:val="Style9"/>
            </w:pPr>
            <w:r>
              <w:rPr>
                <w:rStyle w:val="CharStyle10"/>
              </w:rPr>
              <w:t>2018</w:t>
            </w:r>
          </w:p>
        </w:tc>
        <w:tc>
          <w:tcPr>
            <w:tcW w:w="8160" w:type="dxa"/>
            <w:vAlign w:val="bottom"/>
          </w:tcPr>
          <w:p w14:paraId="2B833444" w14:textId="77777777" w:rsidR="00B75FAB" w:rsidRDefault="0019099F">
            <w:pPr>
              <w:pStyle w:val="Style9"/>
              <w:ind w:left="200"/>
            </w:pPr>
            <w:r>
              <w:rPr>
                <w:rStyle w:val="CharStyle10"/>
                <w:b/>
                <w:bCs/>
              </w:rPr>
              <w:t xml:space="preserve">“N4A Model Practice Winner” </w:t>
            </w:r>
            <w:r>
              <w:rPr>
                <w:rStyle w:val="CharStyle10"/>
              </w:rPr>
              <w:t xml:space="preserve">Workshop, </w:t>
            </w:r>
            <w:r>
              <w:rPr>
                <w:rStyle w:val="CharStyle10"/>
                <w:i/>
                <w:iCs/>
              </w:rPr>
              <w:t>Florida State University</w:t>
            </w:r>
            <w:r>
              <w:rPr>
                <w:rStyle w:val="CharStyle10"/>
              </w:rPr>
              <w:t>, LYFE Beyond the Spear, N4A Presenter</w:t>
            </w:r>
          </w:p>
        </w:tc>
      </w:tr>
    </w:tbl>
    <w:p w14:paraId="3194F9F8" w14:textId="77777777" w:rsidR="00B75FAB" w:rsidRDefault="00B75FAB">
      <w:pPr>
        <w:sectPr w:rsidR="00B75FAB">
          <w:footerReference w:type="default" r:id="rId9"/>
          <w:footerReference w:type="first" r:id="rId10"/>
          <w:pgSz w:w="12240" w:h="16834"/>
          <w:pgMar w:top="1887" w:right="1418" w:bottom="1782" w:left="1394"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021"/>
      </w:tblGrid>
      <w:tr w:rsidR="00B75FAB" w14:paraId="0D974874" w14:textId="77777777">
        <w:tblPrEx>
          <w:tblCellMar>
            <w:top w:w="0" w:type="dxa"/>
            <w:bottom w:w="0" w:type="dxa"/>
          </w:tblCellMar>
        </w:tblPrEx>
        <w:trPr>
          <w:trHeight w:hRule="exact" w:val="811"/>
          <w:jc w:val="center"/>
        </w:trPr>
        <w:tc>
          <w:tcPr>
            <w:tcW w:w="1373" w:type="dxa"/>
          </w:tcPr>
          <w:p w14:paraId="3B467F27" w14:textId="77777777" w:rsidR="00B75FAB" w:rsidRDefault="0019099F">
            <w:pPr>
              <w:pStyle w:val="Style9"/>
            </w:pPr>
            <w:r>
              <w:rPr>
                <w:rStyle w:val="CharStyle10"/>
              </w:rPr>
              <w:lastRenderedPageBreak/>
              <w:t>2016</w:t>
            </w:r>
          </w:p>
        </w:tc>
        <w:tc>
          <w:tcPr>
            <w:tcW w:w="8021" w:type="dxa"/>
            <w:vAlign w:val="bottom"/>
          </w:tcPr>
          <w:p w14:paraId="1A88CFC4" w14:textId="77777777" w:rsidR="00B75FAB" w:rsidRDefault="0019099F">
            <w:pPr>
              <w:pStyle w:val="Style9"/>
            </w:pPr>
            <w:r>
              <w:rPr>
                <w:rStyle w:val="CharStyle10"/>
                <w:b/>
                <w:bCs/>
              </w:rPr>
              <w:t>“It Takes a Village: Learning Specialist and Advisor Collaboration in Football Academics”</w:t>
            </w:r>
            <w:r>
              <w:rPr>
                <w:rStyle w:val="CharStyle10"/>
              </w:rPr>
              <w:t xml:space="preserve">, </w:t>
            </w:r>
            <w:r>
              <w:rPr>
                <w:rStyle w:val="CharStyle10"/>
                <w:i/>
                <w:iCs/>
              </w:rPr>
              <w:t>Florida State University</w:t>
            </w:r>
            <w:r>
              <w:rPr>
                <w:rStyle w:val="CharStyle10"/>
              </w:rPr>
              <w:t>, Student-Athlete Academic Services, N4A Presenter</w:t>
            </w:r>
          </w:p>
        </w:tc>
      </w:tr>
    </w:tbl>
    <w:p w14:paraId="7FC35118" w14:textId="77777777" w:rsidR="00B75FAB" w:rsidRDefault="00B75FAB">
      <w:pPr>
        <w:spacing w:after="219" w:line="1" w:lineRule="exact"/>
      </w:pPr>
    </w:p>
    <w:p w14:paraId="030B0673" w14:textId="77777777" w:rsidR="00B75FAB" w:rsidRDefault="0019099F">
      <w:pPr>
        <w:pStyle w:val="Style7"/>
      </w:pPr>
      <w:r>
        <w:rPr>
          <w:rStyle w:val="CharStyle8"/>
          <w:b/>
          <w:bCs/>
        </w:rPr>
        <w:t>INDUSTRY EXPERIENCE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026"/>
      </w:tblGrid>
      <w:tr w:rsidR="00B75FAB" w14:paraId="7FD04001" w14:textId="77777777">
        <w:tblPrEx>
          <w:tblCellMar>
            <w:top w:w="0" w:type="dxa"/>
            <w:bottom w:w="0" w:type="dxa"/>
          </w:tblCellMar>
        </w:tblPrEx>
        <w:trPr>
          <w:trHeight w:hRule="exact" w:val="1646"/>
          <w:jc w:val="center"/>
        </w:trPr>
        <w:tc>
          <w:tcPr>
            <w:tcW w:w="1373" w:type="dxa"/>
          </w:tcPr>
          <w:p w14:paraId="59031FA6" w14:textId="77777777" w:rsidR="00B75FAB" w:rsidRDefault="0019099F">
            <w:pPr>
              <w:pStyle w:val="Style9"/>
            </w:pPr>
            <w:r>
              <w:rPr>
                <w:rStyle w:val="CharStyle10"/>
              </w:rPr>
              <w:t>2024-Present</w:t>
            </w:r>
          </w:p>
        </w:tc>
        <w:tc>
          <w:tcPr>
            <w:tcW w:w="8026" w:type="dxa"/>
          </w:tcPr>
          <w:p w14:paraId="67E21426" w14:textId="77777777" w:rsidR="00B75FAB" w:rsidRDefault="0019099F">
            <w:pPr>
              <w:pStyle w:val="Style9"/>
            </w:pPr>
            <w:r>
              <w:rPr>
                <w:rStyle w:val="CharStyle10"/>
                <w:b/>
                <w:bCs/>
              </w:rPr>
              <w:t>Journal of Student-Athlete Educational Development and Success</w:t>
            </w:r>
          </w:p>
          <w:p w14:paraId="672BD569" w14:textId="77777777" w:rsidR="00B75FAB" w:rsidRDefault="0019099F">
            <w:pPr>
              <w:pStyle w:val="Style9"/>
            </w:pPr>
            <w:r>
              <w:rPr>
                <w:rStyle w:val="CharStyle10"/>
                <w:i/>
                <w:iCs/>
              </w:rPr>
              <w:t>Manuscript Reviewer</w:t>
            </w:r>
          </w:p>
          <w:p w14:paraId="17A714A8" w14:textId="77777777" w:rsidR="00B75FAB" w:rsidRDefault="0019099F">
            <w:pPr>
              <w:pStyle w:val="Style9"/>
            </w:pPr>
            <w:r>
              <w:rPr>
                <w:rStyle w:val="CharStyle10"/>
              </w:rPr>
              <w:t>Evaluate submissions bridging applied research and practical program design within the college athletics realm. Assess the quality, relevance, and applicability of research and concepts aimed at enhancing student-athlete development.</w:t>
            </w:r>
          </w:p>
        </w:tc>
      </w:tr>
      <w:tr w:rsidR="00B75FAB" w14:paraId="1A65DE1E" w14:textId="77777777">
        <w:tblPrEx>
          <w:tblCellMar>
            <w:top w:w="0" w:type="dxa"/>
            <w:bottom w:w="0" w:type="dxa"/>
          </w:tblCellMar>
        </w:tblPrEx>
        <w:trPr>
          <w:trHeight w:hRule="exact" w:val="2069"/>
          <w:jc w:val="center"/>
        </w:trPr>
        <w:tc>
          <w:tcPr>
            <w:tcW w:w="1373" w:type="dxa"/>
          </w:tcPr>
          <w:p w14:paraId="7334516F" w14:textId="77777777" w:rsidR="00B75FAB" w:rsidRDefault="0019099F">
            <w:pPr>
              <w:pStyle w:val="Style9"/>
              <w:spacing w:before="220"/>
            </w:pPr>
            <w:r>
              <w:rPr>
                <w:rStyle w:val="CharStyle10"/>
              </w:rPr>
              <w:t>2024-Present</w:t>
            </w:r>
          </w:p>
        </w:tc>
        <w:tc>
          <w:tcPr>
            <w:tcW w:w="8026" w:type="dxa"/>
            <w:vAlign w:val="center"/>
          </w:tcPr>
          <w:p w14:paraId="3924FEE5" w14:textId="77777777" w:rsidR="00B75FAB" w:rsidRDefault="0019099F">
            <w:pPr>
              <w:pStyle w:val="Style9"/>
            </w:pPr>
            <w:r>
              <w:rPr>
                <w:rStyle w:val="CharStyle10"/>
                <w:b/>
                <w:bCs/>
              </w:rPr>
              <w:t>University of Florida</w:t>
            </w:r>
            <w:r>
              <w:rPr>
                <w:rStyle w:val="CharStyle10"/>
              </w:rPr>
              <w:t>, Department of Sport Management</w:t>
            </w:r>
          </w:p>
          <w:p w14:paraId="5B535C80" w14:textId="77777777" w:rsidR="00B75FAB" w:rsidRDefault="0019099F">
            <w:pPr>
              <w:pStyle w:val="Style9"/>
            </w:pPr>
            <w:r>
              <w:rPr>
                <w:rStyle w:val="CharStyle10"/>
                <w:i/>
                <w:iCs/>
              </w:rPr>
              <w:t>Women in Sports Empowerment Advisor</w:t>
            </w:r>
          </w:p>
          <w:p w14:paraId="28107504" w14:textId="77777777" w:rsidR="00B75FAB" w:rsidRDefault="0019099F">
            <w:pPr>
              <w:pStyle w:val="Style9"/>
            </w:pPr>
            <w:r>
              <w:rPr>
                <w:rStyle w:val="CharStyle10"/>
              </w:rPr>
              <w:t>Advise, support, and guide the Women in Sports Empowerment (WISE) student organization which aims to increase women’s interest in working in sports, empower them through leadership development, and connect students with industry professionals to advance their careers.</w:t>
            </w:r>
          </w:p>
        </w:tc>
      </w:tr>
      <w:tr w:rsidR="00B75FAB" w14:paraId="0CE2D623" w14:textId="77777777">
        <w:tblPrEx>
          <w:tblCellMar>
            <w:top w:w="0" w:type="dxa"/>
            <w:bottom w:w="0" w:type="dxa"/>
          </w:tblCellMar>
        </w:tblPrEx>
        <w:trPr>
          <w:trHeight w:hRule="exact" w:val="1939"/>
          <w:jc w:val="center"/>
        </w:trPr>
        <w:tc>
          <w:tcPr>
            <w:tcW w:w="1373" w:type="dxa"/>
          </w:tcPr>
          <w:p w14:paraId="5106D933" w14:textId="77777777" w:rsidR="00B75FAB" w:rsidRDefault="0019099F">
            <w:pPr>
              <w:pStyle w:val="Style9"/>
              <w:spacing w:before="80"/>
            </w:pPr>
            <w:r>
              <w:rPr>
                <w:rStyle w:val="CharStyle10"/>
              </w:rPr>
              <w:t>2023-Present</w:t>
            </w:r>
          </w:p>
        </w:tc>
        <w:tc>
          <w:tcPr>
            <w:tcW w:w="8026" w:type="dxa"/>
            <w:vAlign w:val="center"/>
          </w:tcPr>
          <w:p w14:paraId="0EC74B21" w14:textId="77777777" w:rsidR="00B75FAB" w:rsidRDefault="0019099F">
            <w:pPr>
              <w:pStyle w:val="Style9"/>
            </w:pPr>
            <w:r>
              <w:rPr>
                <w:rStyle w:val="CharStyle10"/>
                <w:b/>
                <w:bCs/>
              </w:rPr>
              <w:t>University of Florida</w:t>
            </w:r>
            <w:r>
              <w:rPr>
                <w:rStyle w:val="CharStyle10"/>
              </w:rPr>
              <w:t>, Department of Sport Management</w:t>
            </w:r>
          </w:p>
          <w:p w14:paraId="0E99DD0D" w14:textId="77777777" w:rsidR="00B75FAB" w:rsidRDefault="0019099F">
            <w:pPr>
              <w:pStyle w:val="Style9"/>
            </w:pPr>
            <w:r>
              <w:rPr>
                <w:rStyle w:val="CharStyle10"/>
                <w:i/>
                <w:iCs/>
              </w:rPr>
              <w:t>Director of Engaged Learning and Outreach</w:t>
            </w:r>
          </w:p>
          <w:p w14:paraId="3FC1E7B5" w14:textId="77777777" w:rsidR="00B75FAB" w:rsidRDefault="0019099F">
            <w:pPr>
              <w:pStyle w:val="Style9"/>
            </w:pPr>
            <w:r>
              <w:rPr>
                <w:rStyle w:val="CharStyle10"/>
              </w:rPr>
              <w:t>Provide comprehensive support for students’ personal and professional growth, providing individualized guidance and hands-on experiences. Empower students to enhance their knowledge in the sports industry through exposure to various experiential learning and expanding networks.</w:t>
            </w:r>
          </w:p>
        </w:tc>
      </w:tr>
      <w:tr w:rsidR="00B75FAB" w14:paraId="4D80C4C8" w14:textId="77777777">
        <w:tblPrEx>
          <w:tblCellMar>
            <w:top w:w="0" w:type="dxa"/>
            <w:bottom w:w="0" w:type="dxa"/>
          </w:tblCellMar>
        </w:tblPrEx>
        <w:trPr>
          <w:trHeight w:hRule="exact" w:val="2208"/>
          <w:jc w:val="center"/>
        </w:trPr>
        <w:tc>
          <w:tcPr>
            <w:tcW w:w="1373" w:type="dxa"/>
          </w:tcPr>
          <w:p w14:paraId="753DA5D9" w14:textId="77777777" w:rsidR="00B75FAB" w:rsidRDefault="0019099F">
            <w:pPr>
              <w:pStyle w:val="Style9"/>
              <w:spacing w:before="80"/>
            </w:pPr>
            <w:r>
              <w:rPr>
                <w:rStyle w:val="CharStyle10"/>
              </w:rPr>
              <w:t>2023-Present</w:t>
            </w:r>
          </w:p>
        </w:tc>
        <w:tc>
          <w:tcPr>
            <w:tcW w:w="8026" w:type="dxa"/>
            <w:vAlign w:val="center"/>
          </w:tcPr>
          <w:p w14:paraId="59106B52" w14:textId="77777777" w:rsidR="00B75FAB" w:rsidRDefault="0019099F">
            <w:pPr>
              <w:pStyle w:val="Style9"/>
            </w:pPr>
            <w:r>
              <w:rPr>
                <w:rStyle w:val="CharStyle10"/>
                <w:b/>
                <w:bCs/>
              </w:rPr>
              <w:t>University of Florida</w:t>
            </w:r>
            <w:r>
              <w:rPr>
                <w:rStyle w:val="CharStyle10"/>
              </w:rPr>
              <w:t>, Department of Sport Management</w:t>
            </w:r>
          </w:p>
          <w:p w14:paraId="65F1FB6F" w14:textId="77777777" w:rsidR="00B75FAB" w:rsidRDefault="0019099F">
            <w:pPr>
              <w:pStyle w:val="Style9"/>
            </w:pPr>
            <w:r>
              <w:rPr>
                <w:rStyle w:val="CharStyle10"/>
                <w:i/>
                <w:iCs/>
              </w:rPr>
              <w:t>Internship Coordinator</w:t>
            </w:r>
          </w:p>
          <w:p w14:paraId="0F47B894" w14:textId="77777777" w:rsidR="00B75FAB" w:rsidRDefault="0019099F">
            <w:pPr>
              <w:pStyle w:val="Style9"/>
            </w:pPr>
            <w:r>
              <w:rPr>
                <w:rStyle w:val="CharStyle10"/>
              </w:rPr>
              <w:t>Support students in their journey towards successful internships. Equip them with both professional and personal development tools to thrive in their roles. Cultivate relationships with various industry partners to facilitate the placement of students in suitable internship sites. Monitor student progress, offering constructive feedback and guidance along the way.</w:t>
            </w:r>
          </w:p>
        </w:tc>
      </w:tr>
      <w:tr w:rsidR="00B75FAB" w14:paraId="593EFACF" w14:textId="77777777">
        <w:tblPrEx>
          <w:tblCellMar>
            <w:top w:w="0" w:type="dxa"/>
            <w:bottom w:w="0" w:type="dxa"/>
          </w:tblCellMar>
        </w:tblPrEx>
        <w:trPr>
          <w:trHeight w:hRule="exact" w:val="2198"/>
          <w:jc w:val="center"/>
        </w:trPr>
        <w:tc>
          <w:tcPr>
            <w:tcW w:w="1373" w:type="dxa"/>
          </w:tcPr>
          <w:p w14:paraId="6009FD47" w14:textId="77777777" w:rsidR="00B75FAB" w:rsidRDefault="0019099F">
            <w:pPr>
              <w:pStyle w:val="Style9"/>
              <w:spacing w:before="80"/>
            </w:pPr>
            <w:r>
              <w:rPr>
                <w:rStyle w:val="CharStyle10"/>
              </w:rPr>
              <w:t>2023-Present</w:t>
            </w:r>
          </w:p>
        </w:tc>
        <w:tc>
          <w:tcPr>
            <w:tcW w:w="8026" w:type="dxa"/>
            <w:vAlign w:val="center"/>
          </w:tcPr>
          <w:p w14:paraId="7A4677B6" w14:textId="77777777" w:rsidR="00B75FAB" w:rsidRDefault="0019099F">
            <w:pPr>
              <w:pStyle w:val="Style9"/>
            </w:pPr>
            <w:r>
              <w:rPr>
                <w:rStyle w:val="CharStyle10"/>
                <w:b/>
                <w:bCs/>
              </w:rPr>
              <w:t>University of Florida</w:t>
            </w:r>
            <w:r>
              <w:rPr>
                <w:rStyle w:val="CharStyle10"/>
              </w:rPr>
              <w:t>, Department of Sport Management</w:t>
            </w:r>
          </w:p>
          <w:p w14:paraId="7C6B8909" w14:textId="77777777" w:rsidR="00B75FAB" w:rsidRDefault="0019099F">
            <w:pPr>
              <w:pStyle w:val="Style9"/>
            </w:pPr>
            <w:hyperlink r:id="rId11" w:history="1">
              <w:r>
                <w:rPr>
                  <w:rStyle w:val="CharStyle10"/>
                  <w:i/>
                  <w:iCs/>
                  <w:color w:val="0563C1"/>
                  <w:u w:val="single"/>
                </w:rPr>
                <w:t>Voices from the Field Podcast Host</w:t>
              </w:r>
            </w:hyperlink>
          </w:p>
          <w:p w14:paraId="44750B4A" w14:textId="77777777" w:rsidR="00B75FAB" w:rsidRDefault="0019099F">
            <w:pPr>
              <w:pStyle w:val="Style9"/>
            </w:pPr>
            <w:r>
              <w:rPr>
                <w:rStyle w:val="CharStyle10"/>
              </w:rPr>
              <w:t>Introduce students to a wide array of career opportunities in the sports industry. Through insightful interviews with industry professionals, we discuss the triumphs and obstacles they encounter in their work. Bridge the gap between students and industry experts, offering valuable insights into various career paths and enabling informed decision making about their future careers.</w:t>
            </w:r>
          </w:p>
        </w:tc>
      </w:tr>
      <w:tr w:rsidR="00B75FAB" w14:paraId="78886D6D" w14:textId="77777777">
        <w:tblPrEx>
          <w:tblCellMar>
            <w:top w:w="0" w:type="dxa"/>
            <w:bottom w:w="0" w:type="dxa"/>
          </w:tblCellMar>
        </w:tblPrEx>
        <w:trPr>
          <w:trHeight w:hRule="exact" w:val="1253"/>
          <w:jc w:val="center"/>
        </w:trPr>
        <w:tc>
          <w:tcPr>
            <w:tcW w:w="1373" w:type="dxa"/>
          </w:tcPr>
          <w:p w14:paraId="6028CABD" w14:textId="77777777" w:rsidR="00B75FAB" w:rsidRDefault="0019099F">
            <w:pPr>
              <w:pStyle w:val="Style9"/>
              <w:spacing w:before="80"/>
            </w:pPr>
            <w:r>
              <w:rPr>
                <w:rStyle w:val="CharStyle10"/>
              </w:rPr>
              <w:t>2021-2023</w:t>
            </w:r>
          </w:p>
        </w:tc>
        <w:tc>
          <w:tcPr>
            <w:tcW w:w="8026" w:type="dxa"/>
            <w:vAlign w:val="bottom"/>
          </w:tcPr>
          <w:p w14:paraId="17F691F3" w14:textId="77777777" w:rsidR="00B75FAB" w:rsidRDefault="0019099F">
            <w:pPr>
              <w:pStyle w:val="Style9"/>
            </w:pPr>
            <w:r>
              <w:rPr>
                <w:rStyle w:val="CharStyle10"/>
                <w:b/>
                <w:bCs/>
              </w:rPr>
              <w:t>University of Florida</w:t>
            </w:r>
            <w:r>
              <w:rPr>
                <w:rStyle w:val="CharStyle10"/>
              </w:rPr>
              <w:t>, Center for Inclusion and Multicultural Engagement</w:t>
            </w:r>
          </w:p>
          <w:p w14:paraId="6949D038" w14:textId="77777777" w:rsidR="00B75FAB" w:rsidRDefault="0019099F">
            <w:pPr>
              <w:pStyle w:val="Style9"/>
            </w:pPr>
            <w:r>
              <w:rPr>
                <w:rStyle w:val="CharStyle10"/>
                <w:i/>
                <w:iCs/>
              </w:rPr>
              <w:t>Assistant Director</w:t>
            </w:r>
          </w:p>
          <w:p w14:paraId="4FC5F658" w14:textId="77777777" w:rsidR="00B75FAB" w:rsidRDefault="0019099F">
            <w:pPr>
              <w:pStyle w:val="Style9"/>
            </w:pPr>
            <w:r>
              <w:rPr>
                <w:rStyle w:val="CharStyle10"/>
              </w:rPr>
              <w:t>Oversaw the Inclusion, Diversity, Equity, Excellence, and Access for Student Success Initiatives (IDEEAS) office. Facilitated multicultural programming.</w:t>
            </w:r>
          </w:p>
        </w:tc>
      </w:tr>
    </w:tbl>
    <w:p w14:paraId="24DAD82C" w14:textId="77777777" w:rsidR="00B75FAB" w:rsidRDefault="0019099F">
      <w:pPr>
        <w:pStyle w:val="Style4"/>
        <w:spacing w:after="240"/>
        <w:ind w:left="1460"/>
      </w:pPr>
      <w:r>
        <w:rPr>
          <w:rStyle w:val="CharStyle5"/>
        </w:rPr>
        <w:t xml:space="preserve">Promoted awareness, understanding, and appreciation of diversity and </w:t>
      </w:r>
      <w:r>
        <w:rPr>
          <w:rStyle w:val="CharStyle5"/>
        </w:rPr>
        <w:lastRenderedPageBreak/>
        <w:t>multiculturalism through education. Oversaw the University Multicultural Mentorship Program and Gatorship. Trained and supervised administrative assistant and graduate assistant.</w:t>
      </w:r>
    </w:p>
    <w:p w14:paraId="7AA3E746" w14:textId="77777777" w:rsidR="00B75FAB" w:rsidRDefault="0019099F">
      <w:pPr>
        <w:pStyle w:val="Style4"/>
      </w:pPr>
      <w:r>
        <w:rPr>
          <w:rStyle w:val="CharStyle5"/>
        </w:rPr>
        <w:t xml:space="preserve">2020-2021 </w:t>
      </w:r>
      <w:r>
        <w:rPr>
          <w:rStyle w:val="CharStyle5"/>
          <w:b/>
          <w:bCs/>
        </w:rPr>
        <w:t>University of Tennessee</w:t>
      </w:r>
      <w:r>
        <w:rPr>
          <w:rStyle w:val="CharStyle5"/>
        </w:rPr>
        <w:t>, Thornton Athletics Student Life Center</w:t>
      </w:r>
    </w:p>
    <w:p w14:paraId="7CEC59B8" w14:textId="77777777" w:rsidR="00B75FAB" w:rsidRDefault="0019099F">
      <w:pPr>
        <w:pStyle w:val="Style4"/>
        <w:ind w:left="1460"/>
      </w:pPr>
      <w:r>
        <w:rPr>
          <w:rStyle w:val="CharStyle5"/>
          <w:i/>
          <w:iCs/>
        </w:rPr>
        <w:t>Learning Specialist</w:t>
      </w:r>
    </w:p>
    <w:p w14:paraId="123ADA43" w14:textId="77777777" w:rsidR="00B75FAB" w:rsidRDefault="0019099F">
      <w:pPr>
        <w:pStyle w:val="Style4"/>
        <w:spacing w:after="240"/>
        <w:ind w:left="1460"/>
      </w:pPr>
      <w:r>
        <w:rPr>
          <w:rStyle w:val="CharStyle5"/>
        </w:rPr>
        <w:t>Worked with at-risk student-athletes to enhance learning. Collaborated with academic advisors to assist student-athletes toward graduation. Worked closely with Student Disability Services. Coordinated Summer Bridge program for incoming student-athletes. Oversaw the training and development of graduate assistants. Assisted with mentor program including hiring and onboarding.</w:t>
      </w:r>
    </w:p>
    <w:p w14:paraId="76D3FDE6" w14:textId="77777777" w:rsidR="00B75FAB" w:rsidRDefault="0019099F">
      <w:pPr>
        <w:pStyle w:val="Style4"/>
      </w:pPr>
      <w:r>
        <w:rPr>
          <w:rStyle w:val="CharStyle5"/>
        </w:rPr>
        <w:t xml:space="preserve">2013-2020 </w:t>
      </w:r>
      <w:r>
        <w:rPr>
          <w:rStyle w:val="CharStyle5"/>
          <w:b/>
          <w:bCs/>
        </w:rPr>
        <w:t>Florida State University</w:t>
      </w:r>
      <w:r>
        <w:rPr>
          <w:rStyle w:val="CharStyle5"/>
        </w:rPr>
        <w:t>, Student-Athlete Academic Services</w:t>
      </w:r>
    </w:p>
    <w:p w14:paraId="3DC05E49" w14:textId="77777777" w:rsidR="00B75FAB" w:rsidRDefault="0019099F">
      <w:pPr>
        <w:pStyle w:val="Style4"/>
        <w:ind w:left="1460"/>
      </w:pPr>
      <w:r>
        <w:rPr>
          <w:rStyle w:val="CharStyle5"/>
          <w:i/>
          <w:iCs/>
        </w:rPr>
        <w:t>Associate Director of Education Services</w:t>
      </w:r>
    </w:p>
    <w:p w14:paraId="17EDE892" w14:textId="77777777" w:rsidR="00B75FAB" w:rsidRDefault="0019099F">
      <w:pPr>
        <w:pStyle w:val="Style4"/>
        <w:ind w:left="1460"/>
      </w:pPr>
      <w:r>
        <w:rPr>
          <w:rStyle w:val="CharStyle5"/>
        </w:rPr>
        <w:t>Oversaw degree completion program. Worked with at-risk student-athletes to enhance learning. Collaborated with advisors, coaches, Student Disability Resource Center, Compliance, athletic training staff, and Student-Athlete Development to enhance the student-athlete experience. Assisted recruiting, guest coaches program, and Summer Bridge program. Raised wages of tutor staff.</w:t>
      </w:r>
    </w:p>
    <w:p w14:paraId="1CFFD88C" w14:textId="77777777" w:rsidR="00B75FAB" w:rsidRDefault="0019099F">
      <w:pPr>
        <w:pStyle w:val="Style4"/>
        <w:spacing w:after="240"/>
        <w:ind w:left="1460"/>
      </w:pPr>
      <w:r>
        <w:rPr>
          <w:rStyle w:val="CharStyle5"/>
        </w:rPr>
        <w:t>Managed and supervised up to 70 tutors. Maintained university and NCAA compliance for tutors.</w:t>
      </w:r>
    </w:p>
    <w:p w14:paraId="1E232C7B" w14:textId="77777777" w:rsidR="00B75FAB" w:rsidRDefault="0019099F">
      <w:pPr>
        <w:pStyle w:val="Style4"/>
      </w:pPr>
      <w:r>
        <w:rPr>
          <w:rStyle w:val="CharStyle5"/>
        </w:rPr>
        <w:t xml:space="preserve">2012-2013 </w:t>
      </w:r>
      <w:r>
        <w:rPr>
          <w:rStyle w:val="CharStyle5"/>
          <w:b/>
          <w:bCs/>
        </w:rPr>
        <w:t>University of Central Florida</w:t>
      </w:r>
      <w:r>
        <w:rPr>
          <w:rStyle w:val="CharStyle5"/>
        </w:rPr>
        <w:t>, Student Services</w:t>
      </w:r>
    </w:p>
    <w:p w14:paraId="466E384F" w14:textId="77777777" w:rsidR="00B75FAB" w:rsidRDefault="0019099F">
      <w:pPr>
        <w:pStyle w:val="Style4"/>
        <w:ind w:left="1460"/>
      </w:pPr>
      <w:r>
        <w:rPr>
          <w:rStyle w:val="CharStyle5"/>
          <w:i/>
          <w:iCs/>
        </w:rPr>
        <w:t>Assistant Director</w:t>
      </w:r>
    </w:p>
    <w:p w14:paraId="0D730F6F" w14:textId="77777777" w:rsidR="00B75FAB" w:rsidRDefault="0019099F">
      <w:pPr>
        <w:pStyle w:val="Style4"/>
        <w:ind w:left="1460"/>
      </w:pPr>
      <w:r>
        <w:rPr>
          <w:rStyle w:val="CharStyle5"/>
        </w:rPr>
        <w:t>Coordinated community outreach events for student-athletes. Advised Student</w:t>
      </w:r>
      <w:r>
        <w:rPr>
          <w:rStyle w:val="CharStyle5"/>
        </w:rPr>
        <w:softHyphen/>
        <w:t>Athlete Advisory Committee. Liaised between student-athletes and Counseling and Psychological Services. Tracked academic progress of rowers and football players which resulted in highest single semester GPA record for football.</w:t>
      </w:r>
    </w:p>
    <w:p w14:paraId="1223DBE9" w14:textId="77777777" w:rsidR="00B75FAB" w:rsidRDefault="0019099F">
      <w:pPr>
        <w:pStyle w:val="Style4"/>
        <w:spacing w:after="240"/>
        <w:ind w:left="1460"/>
      </w:pPr>
      <w:r>
        <w:rPr>
          <w:rStyle w:val="CharStyle5"/>
        </w:rPr>
        <w:t>Assisted student-athletes in the development of academic skills.</w:t>
      </w:r>
    </w:p>
    <w:p w14:paraId="04B8312C" w14:textId="77777777" w:rsidR="00B75FAB" w:rsidRDefault="0019099F">
      <w:pPr>
        <w:pStyle w:val="Style4"/>
        <w:tabs>
          <w:tab w:val="left" w:leader="underscore" w:pos="9298"/>
        </w:tabs>
        <w:spacing w:after="100"/>
      </w:pPr>
      <w:r>
        <w:rPr>
          <w:rStyle w:val="CharStyle5"/>
          <w:b/>
          <w:bCs/>
        </w:rPr>
        <w:t>COMMITTEE EXPERIENCE</w:t>
      </w:r>
      <w:r>
        <w:rPr>
          <w:rStyle w:val="CharStyle5"/>
          <w:b/>
          <w:bCs/>
        </w:rPr>
        <w:tab/>
      </w:r>
    </w:p>
    <w:p w14:paraId="294308F4" w14:textId="77777777" w:rsidR="00B75FAB" w:rsidRDefault="0019099F">
      <w:pPr>
        <w:pStyle w:val="Style4"/>
      </w:pPr>
      <w:r>
        <w:rPr>
          <w:rStyle w:val="CharStyle5"/>
        </w:rPr>
        <w:t xml:space="preserve">2024-Present </w:t>
      </w:r>
      <w:r>
        <w:rPr>
          <w:rStyle w:val="CharStyle5"/>
          <w:b/>
          <w:bCs/>
        </w:rPr>
        <w:t xml:space="preserve">Scholarship Committee, </w:t>
      </w:r>
      <w:r>
        <w:rPr>
          <w:rStyle w:val="CharStyle5"/>
          <w:i/>
          <w:iCs/>
        </w:rPr>
        <w:t>University of Florida</w:t>
      </w:r>
    </w:p>
    <w:p w14:paraId="0BBB3350" w14:textId="77777777" w:rsidR="00B75FAB" w:rsidRDefault="0019099F">
      <w:pPr>
        <w:pStyle w:val="Style4"/>
        <w:ind w:left="1460"/>
      </w:pPr>
      <w:r>
        <w:rPr>
          <w:rStyle w:val="CharStyle5"/>
        </w:rPr>
        <w:t>Committee Member</w:t>
      </w:r>
    </w:p>
    <w:p w14:paraId="27AC4028" w14:textId="77777777" w:rsidR="00B75FAB" w:rsidRDefault="0019099F">
      <w:pPr>
        <w:pStyle w:val="Style4"/>
        <w:spacing w:after="240"/>
        <w:ind w:left="1460"/>
      </w:pPr>
      <w:r>
        <w:rPr>
          <w:rStyle w:val="CharStyle5"/>
        </w:rPr>
        <w:t>Screen and select applicants for Graduate Fellowships, Dissertation Awards, and Undergraduate and Graduate Scholarships. Plan the Scholarship Convocation in conjunction with the College’s Director for Communication and the Office of Student Affairs.</w:t>
      </w:r>
    </w:p>
    <w:p w14:paraId="16260BEF" w14:textId="77777777" w:rsidR="00B75FAB" w:rsidRDefault="0019099F">
      <w:pPr>
        <w:pStyle w:val="Style4"/>
      </w:pPr>
      <w:r>
        <w:rPr>
          <w:rStyle w:val="CharStyle5"/>
        </w:rPr>
        <w:t xml:space="preserve">2023-Present </w:t>
      </w:r>
      <w:r>
        <w:rPr>
          <w:rStyle w:val="CharStyle5"/>
          <w:b/>
          <w:bCs/>
        </w:rPr>
        <w:t xml:space="preserve">Reitz Union Board of Managers, </w:t>
      </w:r>
      <w:r>
        <w:rPr>
          <w:rStyle w:val="CharStyle5"/>
          <w:i/>
          <w:iCs/>
        </w:rPr>
        <w:t>University of Florida</w:t>
      </w:r>
    </w:p>
    <w:p w14:paraId="4CA49BA7" w14:textId="77777777" w:rsidR="00B75FAB" w:rsidRDefault="0019099F">
      <w:pPr>
        <w:pStyle w:val="Style4"/>
        <w:ind w:left="1460"/>
      </w:pPr>
      <w:r>
        <w:rPr>
          <w:rStyle w:val="CharStyle5"/>
        </w:rPr>
        <w:t>Member</w:t>
      </w:r>
    </w:p>
    <w:p w14:paraId="61F4289D" w14:textId="77777777" w:rsidR="00B75FAB" w:rsidRDefault="0019099F">
      <w:pPr>
        <w:pStyle w:val="Style4"/>
        <w:spacing w:after="240"/>
        <w:ind w:left="1460"/>
      </w:pPr>
      <w:r>
        <w:rPr>
          <w:rStyle w:val="CharStyle5"/>
        </w:rPr>
        <w:t>Presidentially appointed to serve on a university wide standing committee with a voting student majority. Collaborate with students and faculty to oversee facility usage policies, implement sustainability initiatives, review marketing strategies, and develop long-term plans for facility renovations. Contribute to decisions on</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016"/>
      </w:tblGrid>
      <w:tr w:rsidR="00B75FAB" w14:paraId="15C8E690" w14:textId="77777777">
        <w:tblPrEx>
          <w:tblCellMar>
            <w:top w:w="0" w:type="dxa"/>
            <w:bottom w:w="0" w:type="dxa"/>
          </w:tblCellMar>
        </w:tblPrEx>
        <w:trPr>
          <w:trHeight w:hRule="exact" w:val="691"/>
          <w:jc w:val="center"/>
        </w:trPr>
        <w:tc>
          <w:tcPr>
            <w:tcW w:w="1373" w:type="dxa"/>
          </w:tcPr>
          <w:p w14:paraId="6EC6EBCB" w14:textId="77777777" w:rsidR="00B75FAB" w:rsidRDefault="00B75FAB">
            <w:pPr>
              <w:rPr>
                <w:sz w:val="10"/>
                <w:szCs w:val="10"/>
              </w:rPr>
            </w:pPr>
          </w:p>
        </w:tc>
        <w:tc>
          <w:tcPr>
            <w:tcW w:w="8016" w:type="dxa"/>
          </w:tcPr>
          <w:p w14:paraId="6050C600" w14:textId="77777777" w:rsidR="00B75FAB" w:rsidRDefault="0019099F">
            <w:pPr>
              <w:pStyle w:val="Style9"/>
            </w:pPr>
            <w:r>
              <w:rPr>
                <w:rStyle w:val="CharStyle10"/>
              </w:rPr>
              <w:t>financial policies, operating budgets, and allocation of student organization office and storage space.</w:t>
            </w:r>
          </w:p>
        </w:tc>
      </w:tr>
      <w:tr w:rsidR="00B75FAB" w14:paraId="59E802B0" w14:textId="77777777">
        <w:tblPrEx>
          <w:tblCellMar>
            <w:top w:w="0" w:type="dxa"/>
            <w:bottom w:w="0" w:type="dxa"/>
          </w:tblCellMar>
        </w:tblPrEx>
        <w:trPr>
          <w:trHeight w:hRule="exact" w:val="2731"/>
          <w:jc w:val="center"/>
        </w:trPr>
        <w:tc>
          <w:tcPr>
            <w:tcW w:w="1373" w:type="dxa"/>
          </w:tcPr>
          <w:p w14:paraId="5741DFC1" w14:textId="77777777" w:rsidR="00B75FAB" w:rsidRDefault="0019099F">
            <w:pPr>
              <w:pStyle w:val="Style9"/>
              <w:spacing w:before="80"/>
            </w:pPr>
            <w:r>
              <w:rPr>
                <w:rStyle w:val="CharStyle10"/>
              </w:rPr>
              <w:t>2023-Present</w:t>
            </w:r>
          </w:p>
        </w:tc>
        <w:tc>
          <w:tcPr>
            <w:tcW w:w="8016" w:type="dxa"/>
            <w:vAlign w:val="center"/>
          </w:tcPr>
          <w:p w14:paraId="1531C6DB" w14:textId="77777777" w:rsidR="00B75FAB" w:rsidRDefault="0019099F">
            <w:pPr>
              <w:pStyle w:val="Style9"/>
            </w:pPr>
            <w:r>
              <w:rPr>
                <w:rStyle w:val="CharStyle10"/>
                <w:b/>
                <w:bCs/>
              </w:rPr>
              <w:t xml:space="preserve">Engaged Learning and Outreach Committee, </w:t>
            </w:r>
            <w:r>
              <w:rPr>
                <w:rStyle w:val="CharStyle10"/>
                <w:i/>
                <w:iCs/>
              </w:rPr>
              <w:t>University of Florida</w:t>
            </w:r>
          </w:p>
          <w:p w14:paraId="31A68DEF" w14:textId="77777777" w:rsidR="00B75FAB" w:rsidRDefault="0019099F">
            <w:pPr>
              <w:pStyle w:val="Style9"/>
            </w:pPr>
            <w:r>
              <w:rPr>
                <w:rStyle w:val="CharStyle10"/>
              </w:rPr>
              <w:t>Chair</w:t>
            </w:r>
          </w:p>
          <w:p w14:paraId="5D9FE383" w14:textId="77777777" w:rsidR="00B75FAB" w:rsidRDefault="0019099F">
            <w:pPr>
              <w:pStyle w:val="Style9"/>
            </w:pPr>
            <w:r>
              <w:rPr>
                <w:rStyle w:val="CharStyle10"/>
              </w:rPr>
              <w:t>Support the personal and professional development of sport management students through individualized guidance and experiential opportunities. Promote relevance through exposure to industry publications and conferences. Facilitate networking between students and industry professionals through networking events, guest speakers, internships, and volunteer opportunities. Plan sports facility tours. Liaise with Sport Management Advisory Board and Student Advisors.</w:t>
            </w:r>
          </w:p>
        </w:tc>
      </w:tr>
      <w:tr w:rsidR="00B75FAB" w14:paraId="4C520B93" w14:textId="77777777">
        <w:tblPrEx>
          <w:tblCellMar>
            <w:top w:w="0" w:type="dxa"/>
            <w:bottom w:w="0" w:type="dxa"/>
          </w:tblCellMar>
        </w:tblPrEx>
        <w:trPr>
          <w:trHeight w:hRule="exact" w:val="1670"/>
          <w:jc w:val="center"/>
        </w:trPr>
        <w:tc>
          <w:tcPr>
            <w:tcW w:w="1373" w:type="dxa"/>
          </w:tcPr>
          <w:p w14:paraId="34BBFB92" w14:textId="77777777" w:rsidR="00B75FAB" w:rsidRDefault="0019099F">
            <w:pPr>
              <w:pStyle w:val="Style9"/>
              <w:spacing w:before="100"/>
            </w:pPr>
            <w:r>
              <w:rPr>
                <w:rStyle w:val="CharStyle10"/>
              </w:rPr>
              <w:t>2023-Present</w:t>
            </w:r>
          </w:p>
        </w:tc>
        <w:tc>
          <w:tcPr>
            <w:tcW w:w="8016" w:type="dxa"/>
            <w:vAlign w:val="center"/>
          </w:tcPr>
          <w:p w14:paraId="2AAEDD84" w14:textId="77777777" w:rsidR="00B75FAB" w:rsidRDefault="0019099F">
            <w:pPr>
              <w:pStyle w:val="Style9"/>
            </w:pPr>
            <w:r>
              <w:rPr>
                <w:rStyle w:val="CharStyle10"/>
                <w:b/>
                <w:bCs/>
              </w:rPr>
              <w:t xml:space="preserve">Master’s Admissions Committee (online &amp; residential), </w:t>
            </w:r>
            <w:r>
              <w:rPr>
                <w:rStyle w:val="CharStyle10"/>
                <w:i/>
                <w:iCs/>
              </w:rPr>
              <w:t xml:space="preserve">University of Florida </w:t>
            </w:r>
            <w:r>
              <w:rPr>
                <w:rStyle w:val="CharStyle10"/>
              </w:rPr>
              <w:t>Committee Member</w:t>
            </w:r>
          </w:p>
          <w:p w14:paraId="1174E3C1" w14:textId="77777777" w:rsidR="00B75FAB" w:rsidRDefault="0019099F">
            <w:pPr>
              <w:pStyle w:val="Style9"/>
            </w:pPr>
            <w:r>
              <w:rPr>
                <w:rStyle w:val="CharStyle10"/>
              </w:rPr>
              <w:t>Assess applicant materials to determine admissions decisions that align with the aspirations of the students and the overarching objectives of the department, college, and institution.</w:t>
            </w:r>
          </w:p>
        </w:tc>
      </w:tr>
      <w:tr w:rsidR="00B75FAB" w14:paraId="704DCFD8" w14:textId="77777777">
        <w:tblPrEx>
          <w:tblCellMar>
            <w:top w:w="0" w:type="dxa"/>
            <w:bottom w:w="0" w:type="dxa"/>
          </w:tblCellMar>
        </w:tblPrEx>
        <w:trPr>
          <w:trHeight w:hRule="exact" w:val="2213"/>
          <w:jc w:val="center"/>
        </w:trPr>
        <w:tc>
          <w:tcPr>
            <w:tcW w:w="1373" w:type="dxa"/>
          </w:tcPr>
          <w:p w14:paraId="0292E38B" w14:textId="77777777" w:rsidR="00B75FAB" w:rsidRDefault="0019099F">
            <w:pPr>
              <w:pStyle w:val="Style9"/>
              <w:spacing w:before="80"/>
            </w:pPr>
            <w:r>
              <w:rPr>
                <w:rStyle w:val="CharStyle10"/>
              </w:rPr>
              <w:t>2020-Present</w:t>
            </w:r>
          </w:p>
        </w:tc>
        <w:tc>
          <w:tcPr>
            <w:tcW w:w="8016" w:type="dxa"/>
            <w:vAlign w:val="center"/>
          </w:tcPr>
          <w:p w14:paraId="582FF681" w14:textId="77777777" w:rsidR="00B75FAB" w:rsidRDefault="0019099F">
            <w:pPr>
              <w:pStyle w:val="Style9"/>
            </w:pPr>
            <w:r>
              <w:rPr>
                <w:rStyle w:val="CharStyle10"/>
                <w:b/>
                <w:bCs/>
              </w:rPr>
              <w:t>Ethnic Concerns Committee</w:t>
            </w:r>
            <w:r>
              <w:rPr>
                <w:rStyle w:val="CharStyle10"/>
              </w:rPr>
              <w:t xml:space="preserve">, </w:t>
            </w:r>
            <w:r>
              <w:rPr>
                <w:rStyle w:val="CharStyle10"/>
                <w:i/>
                <w:iCs/>
              </w:rPr>
              <w:t>National Association of Academic and Student</w:t>
            </w:r>
            <w:r>
              <w:rPr>
                <w:rStyle w:val="CharStyle10"/>
                <w:i/>
                <w:iCs/>
              </w:rPr>
              <w:softHyphen/>
              <w:t>Athlete Development</w:t>
            </w:r>
          </w:p>
          <w:p w14:paraId="431096BF" w14:textId="77777777" w:rsidR="00B75FAB" w:rsidRDefault="0019099F">
            <w:pPr>
              <w:pStyle w:val="Style9"/>
            </w:pPr>
            <w:r>
              <w:rPr>
                <w:rStyle w:val="CharStyle10"/>
              </w:rPr>
              <w:t>Committee Member</w:t>
            </w:r>
          </w:p>
          <w:p w14:paraId="6E73ECBC" w14:textId="77777777" w:rsidR="00B75FAB" w:rsidRDefault="0019099F">
            <w:pPr>
              <w:pStyle w:val="Style9"/>
            </w:pPr>
            <w:r>
              <w:rPr>
                <w:rStyle w:val="CharStyle10"/>
              </w:rPr>
              <w:t>Work with membership to discuss and enhance minority-related concerns around student-athletes and athletics academic staff. Topics addressed include but are not limited to hiring practices, personal and professional development, recruiting practices, and educating the membership on latest news affecting minorities.</w:t>
            </w:r>
          </w:p>
        </w:tc>
      </w:tr>
      <w:tr w:rsidR="00B75FAB" w14:paraId="06A2A01F" w14:textId="77777777">
        <w:tblPrEx>
          <w:tblCellMar>
            <w:top w:w="0" w:type="dxa"/>
            <w:bottom w:w="0" w:type="dxa"/>
          </w:tblCellMar>
        </w:tblPrEx>
        <w:trPr>
          <w:trHeight w:hRule="exact" w:val="1661"/>
          <w:jc w:val="center"/>
        </w:trPr>
        <w:tc>
          <w:tcPr>
            <w:tcW w:w="1373" w:type="dxa"/>
          </w:tcPr>
          <w:p w14:paraId="742B92DE" w14:textId="77777777" w:rsidR="00B75FAB" w:rsidRDefault="0019099F">
            <w:pPr>
              <w:pStyle w:val="Style9"/>
              <w:spacing w:before="80"/>
            </w:pPr>
            <w:r>
              <w:rPr>
                <w:rStyle w:val="CharStyle10"/>
              </w:rPr>
              <w:t>2023-2024</w:t>
            </w:r>
          </w:p>
        </w:tc>
        <w:tc>
          <w:tcPr>
            <w:tcW w:w="8016" w:type="dxa"/>
            <w:vAlign w:val="center"/>
          </w:tcPr>
          <w:p w14:paraId="46AE4329" w14:textId="77777777" w:rsidR="00B75FAB" w:rsidRDefault="0019099F">
            <w:pPr>
              <w:pStyle w:val="Style9"/>
            </w:pPr>
            <w:r>
              <w:rPr>
                <w:rStyle w:val="CharStyle10"/>
                <w:b/>
                <w:bCs/>
              </w:rPr>
              <w:t xml:space="preserve">DK Stanley Committee, </w:t>
            </w:r>
            <w:r>
              <w:rPr>
                <w:rStyle w:val="CharStyle10"/>
                <w:i/>
                <w:iCs/>
              </w:rPr>
              <w:t>University of Florida</w:t>
            </w:r>
          </w:p>
          <w:p w14:paraId="2653671E" w14:textId="77777777" w:rsidR="00B75FAB" w:rsidRDefault="0019099F">
            <w:pPr>
              <w:pStyle w:val="Style9"/>
            </w:pPr>
            <w:r>
              <w:rPr>
                <w:rStyle w:val="CharStyle10"/>
              </w:rPr>
              <w:t>Committee Member</w:t>
            </w:r>
          </w:p>
          <w:p w14:paraId="68A7C0F7" w14:textId="77777777" w:rsidR="00B75FAB" w:rsidRDefault="0019099F">
            <w:pPr>
              <w:pStyle w:val="Style9"/>
            </w:pPr>
            <w:r>
              <w:rPr>
                <w:rStyle w:val="CharStyle10"/>
              </w:rPr>
              <w:t>Planned and organized the annual Stanley Lecture. Worked with the Associate Dean for Research and Academic Affairs for the annual college-wide symposium, lecture and poster presentations of graduate and undergraduate student research.</w:t>
            </w:r>
          </w:p>
        </w:tc>
      </w:tr>
      <w:tr w:rsidR="00B75FAB" w14:paraId="366FEFFD" w14:textId="77777777">
        <w:tblPrEx>
          <w:tblCellMar>
            <w:top w:w="0" w:type="dxa"/>
            <w:bottom w:w="0" w:type="dxa"/>
          </w:tblCellMar>
        </w:tblPrEx>
        <w:trPr>
          <w:trHeight w:hRule="exact" w:val="1930"/>
          <w:jc w:val="center"/>
        </w:trPr>
        <w:tc>
          <w:tcPr>
            <w:tcW w:w="1373" w:type="dxa"/>
          </w:tcPr>
          <w:p w14:paraId="27E57751" w14:textId="77777777" w:rsidR="00B75FAB" w:rsidRDefault="0019099F">
            <w:pPr>
              <w:pStyle w:val="Style9"/>
              <w:spacing w:before="80"/>
            </w:pPr>
            <w:r>
              <w:rPr>
                <w:rStyle w:val="CharStyle10"/>
              </w:rPr>
              <w:t>2020-2021</w:t>
            </w:r>
          </w:p>
        </w:tc>
        <w:tc>
          <w:tcPr>
            <w:tcW w:w="8016" w:type="dxa"/>
            <w:vAlign w:val="center"/>
          </w:tcPr>
          <w:p w14:paraId="291F1ECA" w14:textId="77777777" w:rsidR="00B75FAB" w:rsidRDefault="0019099F">
            <w:pPr>
              <w:pStyle w:val="Style9"/>
            </w:pPr>
            <w:r>
              <w:rPr>
                <w:rStyle w:val="CharStyle10"/>
                <w:b/>
                <w:bCs/>
              </w:rPr>
              <w:t xml:space="preserve">I.D.E.A. Collective, </w:t>
            </w:r>
            <w:r>
              <w:rPr>
                <w:rStyle w:val="CharStyle10"/>
                <w:i/>
                <w:iCs/>
              </w:rPr>
              <w:t>University of Florida</w:t>
            </w:r>
          </w:p>
          <w:p w14:paraId="29ED0659" w14:textId="77777777" w:rsidR="00B75FAB" w:rsidRDefault="0019099F">
            <w:pPr>
              <w:pStyle w:val="Style9"/>
            </w:pPr>
            <w:r>
              <w:rPr>
                <w:rStyle w:val="CharStyle10"/>
              </w:rPr>
              <w:t>Committee Member</w:t>
            </w:r>
          </w:p>
          <w:p w14:paraId="05194B71" w14:textId="77777777" w:rsidR="00B75FAB" w:rsidRDefault="0019099F">
            <w:pPr>
              <w:pStyle w:val="Style9"/>
            </w:pPr>
            <w:r>
              <w:rPr>
                <w:rStyle w:val="CharStyle10"/>
              </w:rPr>
              <w:t>Analyzed inequalities within Student Life systems, worked with membership toward greater understanding and empowerment around diversity, equity, access, and inclusion for Student Life staff, and conducted constructive dialogue addressing controversial topics.</w:t>
            </w:r>
          </w:p>
        </w:tc>
      </w:tr>
      <w:tr w:rsidR="00B75FAB" w14:paraId="6EF627B5" w14:textId="77777777">
        <w:tblPrEx>
          <w:tblCellMar>
            <w:top w:w="0" w:type="dxa"/>
            <w:bottom w:w="0" w:type="dxa"/>
          </w:tblCellMar>
        </w:tblPrEx>
        <w:trPr>
          <w:trHeight w:hRule="exact" w:val="1526"/>
          <w:jc w:val="center"/>
        </w:trPr>
        <w:tc>
          <w:tcPr>
            <w:tcW w:w="1373" w:type="dxa"/>
          </w:tcPr>
          <w:p w14:paraId="7F5690C0" w14:textId="77777777" w:rsidR="00B75FAB" w:rsidRDefault="0019099F">
            <w:pPr>
              <w:pStyle w:val="Style9"/>
              <w:spacing w:before="80"/>
            </w:pPr>
            <w:r>
              <w:rPr>
                <w:rStyle w:val="CharStyle10"/>
              </w:rPr>
              <w:t>2020-2021</w:t>
            </w:r>
          </w:p>
        </w:tc>
        <w:tc>
          <w:tcPr>
            <w:tcW w:w="8016" w:type="dxa"/>
            <w:vAlign w:val="bottom"/>
          </w:tcPr>
          <w:p w14:paraId="36FC1FC5" w14:textId="77777777" w:rsidR="00B75FAB" w:rsidRDefault="0019099F">
            <w:pPr>
              <w:pStyle w:val="Style9"/>
            </w:pPr>
            <w:r>
              <w:rPr>
                <w:rStyle w:val="CharStyle10"/>
                <w:b/>
                <w:bCs/>
              </w:rPr>
              <w:t>Commission for Blacks</w:t>
            </w:r>
            <w:r>
              <w:rPr>
                <w:rStyle w:val="CharStyle10"/>
              </w:rPr>
              <w:t xml:space="preserve">, </w:t>
            </w:r>
            <w:r>
              <w:rPr>
                <w:rStyle w:val="CharStyle10"/>
                <w:i/>
                <w:iCs/>
              </w:rPr>
              <w:t>University of Tennessee</w:t>
            </w:r>
          </w:p>
          <w:p w14:paraId="015B9286" w14:textId="77777777" w:rsidR="00B75FAB" w:rsidRDefault="0019099F">
            <w:pPr>
              <w:pStyle w:val="Style9"/>
            </w:pPr>
            <w:r>
              <w:rPr>
                <w:rStyle w:val="CharStyle10"/>
              </w:rPr>
              <w:t>Faculty and Staff Subcommittee Chair</w:t>
            </w:r>
          </w:p>
          <w:p w14:paraId="3110DCDF" w14:textId="77777777" w:rsidR="00B75FAB" w:rsidRDefault="0019099F">
            <w:pPr>
              <w:pStyle w:val="Style9"/>
            </w:pPr>
            <w:r>
              <w:rPr>
                <w:rStyle w:val="CharStyle10"/>
              </w:rPr>
              <w:t>Enhanced the employment experience for Black faculty and staff. Created onboarding document for new Black faculty and staff. Worked with senior leadership to evaluate, develop, and implement methods to assess and enhance the</w:t>
            </w:r>
          </w:p>
        </w:tc>
      </w:tr>
    </w:tbl>
    <w:p w14:paraId="745E4825" w14:textId="77777777" w:rsidR="00B75FAB" w:rsidRDefault="0019099F">
      <w:pPr>
        <w:pStyle w:val="Style4"/>
        <w:spacing w:after="240"/>
        <w:ind w:left="1460"/>
      </w:pPr>
      <w:r>
        <w:rPr>
          <w:rStyle w:val="CharStyle5"/>
        </w:rPr>
        <w:t>campus climate. Developed communication channels to identify and discuss concerns. Voted on identified concerns and associated recommendations.</w:t>
      </w:r>
    </w:p>
    <w:p w14:paraId="60029F90" w14:textId="77777777" w:rsidR="00B75FAB" w:rsidRDefault="0019099F">
      <w:pPr>
        <w:pStyle w:val="Style4"/>
        <w:ind w:left="1460" w:hanging="1460"/>
      </w:pPr>
      <w:r>
        <w:rPr>
          <w:rStyle w:val="CharStyle5"/>
        </w:rPr>
        <w:lastRenderedPageBreak/>
        <w:t xml:space="preserve">2020-2021 </w:t>
      </w:r>
      <w:r>
        <w:rPr>
          <w:rStyle w:val="CharStyle5"/>
          <w:b/>
          <w:bCs/>
        </w:rPr>
        <w:t>Learning Concerns Committee</w:t>
      </w:r>
      <w:r>
        <w:rPr>
          <w:rStyle w:val="CharStyle5"/>
        </w:rPr>
        <w:t xml:space="preserve">, </w:t>
      </w:r>
      <w:r>
        <w:rPr>
          <w:rStyle w:val="CharStyle5"/>
          <w:i/>
          <w:iCs/>
        </w:rPr>
        <w:t>National Association of Academic and Student</w:t>
      </w:r>
      <w:r>
        <w:rPr>
          <w:rStyle w:val="CharStyle5"/>
          <w:i/>
          <w:iCs/>
        </w:rPr>
        <w:softHyphen/>
        <w:t>Athlete Development</w:t>
      </w:r>
    </w:p>
    <w:p w14:paraId="5FB03559" w14:textId="77777777" w:rsidR="00B75FAB" w:rsidRDefault="0019099F">
      <w:pPr>
        <w:pStyle w:val="Style4"/>
        <w:ind w:left="1460"/>
      </w:pPr>
      <w:r>
        <w:rPr>
          <w:rStyle w:val="CharStyle5"/>
        </w:rPr>
        <w:t>Committee Member</w:t>
      </w:r>
    </w:p>
    <w:p w14:paraId="05FB6F9A" w14:textId="77777777" w:rsidR="00B75FAB" w:rsidRDefault="0019099F">
      <w:pPr>
        <w:pStyle w:val="Style4"/>
        <w:spacing w:after="240"/>
        <w:ind w:left="1460"/>
      </w:pPr>
      <w:r>
        <w:rPr>
          <w:rStyle w:val="CharStyle5"/>
        </w:rPr>
        <w:t>Worked with membership to enhance learning for student-athletes, implemented strategies for best practices concerning student-athletes, tutor services, and mentor services.</w:t>
      </w:r>
    </w:p>
    <w:p w14:paraId="19F51960" w14:textId="77777777" w:rsidR="00B75FAB" w:rsidRDefault="0019099F">
      <w:pPr>
        <w:pStyle w:val="Style4"/>
        <w:ind w:left="1460" w:hanging="1460"/>
      </w:pPr>
      <w:r>
        <w:rPr>
          <w:rStyle w:val="CharStyle5"/>
        </w:rPr>
        <w:t xml:space="preserve">2018-2020 </w:t>
      </w:r>
      <w:r>
        <w:rPr>
          <w:rStyle w:val="CharStyle5"/>
          <w:b/>
          <w:bCs/>
        </w:rPr>
        <w:t>Student-Athlete Development Programs &amp; Practices Committee</w:t>
      </w:r>
      <w:r>
        <w:rPr>
          <w:rStyle w:val="CharStyle5"/>
        </w:rPr>
        <w:t xml:space="preserve">, </w:t>
      </w:r>
      <w:r>
        <w:rPr>
          <w:rStyle w:val="CharStyle5"/>
          <w:i/>
          <w:iCs/>
        </w:rPr>
        <w:t>National Association of Academic and Student-Athlete Development</w:t>
      </w:r>
    </w:p>
    <w:p w14:paraId="6ADB34B7" w14:textId="77777777" w:rsidR="00B75FAB" w:rsidRDefault="0019099F">
      <w:pPr>
        <w:pStyle w:val="Style4"/>
        <w:ind w:left="1460"/>
      </w:pPr>
      <w:r>
        <w:rPr>
          <w:rStyle w:val="CharStyle5"/>
        </w:rPr>
        <w:t>Member and Mental Health Subcommittee Chair, 2018</w:t>
      </w:r>
    </w:p>
    <w:p w14:paraId="76823D33" w14:textId="77777777" w:rsidR="00B75FAB" w:rsidRDefault="0019099F">
      <w:pPr>
        <w:pStyle w:val="Style4"/>
        <w:spacing w:after="240"/>
        <w:ind w:left="1460"/>
      </w:pPr>
      <w:r>
        <w:rPr>
          <w:rStyle w:val="CharStyle5"/>
        </w:rPr>
        <w:t>Implemented programming to enhance the student-athlete experience, well-being, and mental health.</w:t>
      </w:r>
    </w:p>
    <w:p w14:paraId="7D72BCF1" w14:textId="77777777" w:rsidR="00B75FAB" w:rsidRDefault="0019099F">
      <w:pPr>
        <w:pStyle w:val="Style4"/>
        <w:ind w:left="1460" w:hanging="1460"/>
      </w:pPr>
      <w:r>
        <w:rPr>
          <w:rStyle w:val="CharStyle5"/>
        </w:rPr>
        <w:t xml:space="preserve">2015-2020 </w:t>
      </w:r>
      <w:r>
        <w:rPr>
          <w:rStyle w:val="CharStyle5"/>
          <w:b/>
          <w:bCs/>
        </w:rPr>
        <w:t>Leaders Yearning for Excellence; Beyond the Spear (LYFE)</w:t>
      </w:r>
      <w:r>
        <w:rPr>
          <w:rStyle w:val="CharStyle5"/>
        </w:rPr>
        <w:t>,</w:t>
      </w:r>
      <w:r>
        <w:rPr>
          <w:rStyle w:val="CharStyle5"/>
          <w:i/>
          <w:iCs/>
        </w:rPr>
        <w:t>Florida State University</w:t>
      </w:r>
    </w:p>
    <w:p w14:paraId="35C76DA6" w14:textId="77777777" w:rsidR="00B75FAB" w:rsidRDefault="0019099F">
      <w:pPr>
        <w:pStyle w:val="Style4"/>
        <w:ind w:left="1460"/>
      </w:pPr>
      <w:r>
        <w:rPr>
          <w:rStyle w:val="CharStyle5"/>
        </w:rPr>
        <w:t>Assessment and Research Chair</w:t>
      </w:r>
    </w:p>
    <w:p w14:paraId="3EC65C23" w14:textId="77777777" w:rsidR="00B75FAB" w:rsidRDefault="0019099F">
      <w:pPr>
        <w:pStyle w:val="Style4"/>
        <w:ind w:left="1460"/>
      </w:pPr>
      <w:r>
        <w:rPr>
          <w:rStyle w:val="CharStyle5"/>
        </w:rPr>
        <w:t>Using Culturally Relevant Pedagogy, assisted and facilitated LYFE events, workshops, and programming covering academic, professional, and personal development. Facilitated focus groups each term, distributed and analyzed survey evaluations for participants. Created and printed yearly portfolio of the program. Collaborated with different campus and local partners.</w:t>
      </w:r>
    </w:p>
    <w:p w14:paraId="5AC97498" w14:textId="77777777" w:rsidR="00B75FAB" w:rsidRDefault="0019099F">
      <w:pPr>
        <w:pStyle w:val="Style4"/>
      </w:pPr>
      <w:r>
        <w:rPr>
          <w:rStyle w:val="CharStyle5"/>
        </w:rPr>
        <w:t xml:space="preserve">2017-2020 </w:t>
      </w:r>
      <w:r>
        <w:rPr>
          <w:rStyle w:val="CharStyle5"/>
          <w:b/>
          <w:bCs/>
        </w:rPr>
        <w:t xml:space="preserve">Mind, Body, Seminole Alliance, </w:t>
      </w:r>
      <w:r>
        <w:rPr>
          <w:rStyle w:val="CharStyle5"/>
          <w:i/>
          <w:iCs/>
        </w:rPr>
        <w:t>Florida State University</w:t>
      </w:r>
    </w:p>
    <w:p w14:paraId="7D8AC8CD" w14:textId="77777777" w:rsidR="00B75FAB" w:rsidRDefault="0019099F">
      <w:pPr>
        <w:pStyle w:val="Style4"/>
        <w:ind w:left="1460"/>
      </w:pPr>
      <w:r>
        <w:rPr>
          <w:rStyle w:val="CharStyle5"/>
        </w:rPr>
        <w:t>Committee Member</w:t>
      </w:r>
    </w:p>
    <w:p w14:paraId="50465BA7" w14:textId="77777777" w:rsidR="00B75FAB" w:rsidRDefault="0019099F">
      <w:pPr>
        <w:pStyle w:val="Style4"/>
        <w:spacing w:after="240"/>
        <w:ind w:left="1460"/>
      </w:pPr>
      <w:r>
        <w:rPr>
          <w:rStyle w:val="CharStyle5"/>
        </w:rPr>
        <w:t>Addressed mental health of student-athletes with other athletics team members including the team psychologist. Implemented programming to enhance student</w:t>
      </w:r>
      <w:r>
        <w:rPr>
          <w:rStyle w:val="CharStyle5"/>
        </w:rPr>
        <w:softHyphen/>
        <w:t>athletes' overall well-being and managed the social media account.</w:t>
      </w:r>
    </w:p>
    <w:p w14:paraId="3637072F" w14:textId="77777777" w:rsidR="00B75FAB" w:rsidRDefault="0019099F">
      <w:pPr>
        <w:pStyle w:val="Style4"/>
        <w:tabs>
          <w:tab w:val="left" w:leader="underscore" w:pos="9250"/>
        </w:tabs>
        <w:spacing w:after="100"/>
        <w:jc w:val="both"/>
      </w:pPr>
      <w:r>
        <w:rPr>
          <w:rStyle w:val="CharStyle5"/>
          <w:b/>
          <w:bCs/>
        </w:rPr>
        <w:t>ASSOCIATIONS</w:t>
      </w:r>
      <w:r>
        <w:rPr>
          <w:rStyle w:val="CharStyle5"/>
          <w:b/>
          <w:bCs/>
        </w:rPr>
        <w:tab/>
      </w:r>
    </w:p>
    <w:p w14:paraId="781B7707" w14:textId="77777777" w:rsidR="00B75FAB" w:rsidRDefault="0019099F">
      <w:pPr>
        <w:pStyle w:val="Style4"/>
        <w:ind w:left="1460" w:hanging="1460"/>
      </w:pPr>
      <w:r>
        <w:rPr>
          <w:rStyle w:val="CharStyle5"/>
        </w:rPr>
        <w:t xml:space="preserve">2012-present </w:t>
      </w:r>
      <w:r>
        <w:rPr>
          <w:rStyle w:val="CharStyle5"/>
          <w:b/>
          <w:bCs/>
        </w:rPr>
        <w:t xml:space="preserve">National Association of Academic and Student-Athlete Development Professionals, </w:t>
      </w:r>
      <w:r>
        <w:rPr>
          <w:rStyle w:val="CharStyle5"/>
          <w:i/>
          <w:iCs/>
        </w:rPr>
        <w:t>University of Florida, University of Tennessee, Florida State University, University of Central Florida</w:t>
      </w:r>
    </w:p>
    <w:p w14:paraId="50B24965" w14:textId="77777777" w:rsidR="00B75FAB" w:rsidRDefault="0019099F">
      <w:pPr>
        <w:pStyle w:val="Style4"/>
        <w:ind w:left="1460"/>
      </w:pPr>
      <w:r>
        <w:rPr>
          <w:rStyle w:val="CharStyle5"/>
        </w:rPr>
        <w:t>Association Member</w:t>
      </w:r>
    </w:p>
    <w:p w14:paraId="62B67949" w14:textId="77777777" w:rsidR="00B75FAB" w:rsidRDefault="0019099F">
      <w:pPr>
        <w:pStyle w:val="Style4"/>
        <w:spacing w:after="240"/>
        <w:ind w:left="1460"/>
      </w:pPr>
      <w:r>
        <w:rPr>
          <w:rStyle w:val="CharStyle5"/>
        </w:rPr>
        <w:t>Advocate, educate, and advance professional and personal development for both student-athletes and staff. Collaborate with fellow practitioners on best practices, hot topics related to athletics, and career advancement.</w:t>
      </w:r>
    </w:p>
    <w:p w14:paraId="0D57DE4F" w14:textId="77777777" w:rsidR="00B75FAB" w:rsidRDefault="0019099F">
      <w:pPr>
        <w:pStyle w:val="Style4"/>
      </w:pPr>
      <w:r>
        <w:rPr>
          <w:rStyle w:val="CharStyle5"/>
        </w:rPr>
        <w:t xml:space="preserve">2021-2023 </w:t>
      </w:r>
      <w:r>
        <w:rPr>
          <w:rStyle w:val="CharStyle5"/>
          <w:b/>
          <w:bCs/>
        </w:rPr>
        <w:t xml:space="preserve">American College Personnel Association, </w:t>
      </w:r>
      <w:r>
        <w:rPr>
          <w:rStyle w:val="CharStyle5"/>
          <w:i/>
          <w:iCs/>
        </w:rPr>
        <w:t>University of Florida</w:t>
      </w:r>
    </w:p>
    <w:p w14:paraId="7EF828AE" w14:textId="77777777" w:rsidR="00B75FAB" w:rsidRDefault="0019099F">
      <w:pPr>
        <w:pStyle w:val="Style4"/>
        <w:ind w:left="1460"/>
      </w:pPr>
      <w:r>
        <w:rPr>
          <w:rStyle w:val="CharStyle5"/>
        </w:rPr>
        <w:t>Association Member</w:t>
      </w:r>
    </w:p>
    <w:p w14:paraId="113D8CF5" w14:textId="77777777" w:rsidR="00B75FAB" w:rsidRDefault="0019099F">
      <w:pPr>
        <w:pStyle w:val="Style4"/>
        <w:spacing w:after="240"/>
        <w:ind w:left="1460"/>
        <w:sectPr w:rsidR="00B75FAB">
          <w:footerReference w:type="default" r:id="rId12"/>
          <w:footerReference w:type="first" r:id="rId13"/>
          <w:pgSz w:w="12240" w:h="16834"/>
          <w:pgMar w:top="1887" w:right="1418" w:bottom="1782" w:left="1394" w:header="0" w:footer="3" w:gutter="0"/>
          <w:cols w:space="720"/>
          <w:noEndnote/>
          <w:titlePg/>
          <w:docGrid w:linePitch="360"/>
        </w:sectPr>
      </w:pPr>
      <w:r>
        <w:rPr>
          <w:rStyle w:val="CharStyle5"/>
        </w:rPr>
        <w:t>Advanced the ideals of student affairs and improved the college experience for students. Focused on promoting diversity, equity, inclusion, and access for students, faculty, and staff.</w:t>
      </w:r>
    </w:p>
    <w:p w14:paraId="01553C4B" w14:textId="77777777" w:rsidR="00B75FAB" w:rsidRDefault="0019099F">
      <w:pPr>
        <w:pStyle w:val="Style4"/>
        <w:tabs>
          <w:tab w:val="left" w:leader="underscore" w:pos="9262"/>
        </w:tabs>
        <w:spacing w:after="100"/>
      </w:pPr>
      <w:r>
        <w:rPr>
          <w:rStyle w:val="CharStyle5"/>
          <w:b/>
          <w:bCs/>
        </w:rPr>
        <w:t>PUBLICATIONS &amp; RESEARCH</w:t>
      </w:r>
      <w:r>
        <w:rPr>
          <w:rStyle w:val="CharStyle5"/>
          <w:b/>
          <w:bCs/>
        </w:rPr>
        <w:tab/>
      </w:r>
    </w:p>
    <w:p w14:paraId="3DF6BFF2" w14:textId="77777777" w:rsidR="00B75FAB" w:rsidRDefault="0019099F">
      <w:pPr>
        <w:pStyle w:val="Style4"/>
        <w:spacing w:after="240"/>
        <w:ind w:left="740" w:hanging="740"/>
      </w:pPr>
      <w:r>
        <w:rPr>
          <w:rStyle w:val="CharStyle5"/>
          <w:b/>
          <w:bCs/>
        </w:rPr>
        <w:t xml:space="preserve">Visiting Scholar (2024): </w:t>
      </w:r>
      <w:r>
        <w:rPr>
          <w:rStyle w:val="CharStyle5"/>
        </w:rPr>
        <w:t>Supported a visiting scholar from Brazil in conducting research on transgender athletes. Assisted in manuscript preparation for publication in a peer reviewed journal.</w:t>
      </w:r>
    </w:p>
    <w:p w14:paraId="3E2E7152" w14:textId="77777777" w:rsidR="00B75FAB" w:rsidRDefault="0019099F">
      <w:pPr>
        <w:pStyle w:val="Style4"/>
        <w:spacing w:after="240"/>
        <w:ind w:left="740" w:hanging="740"/>
      </w:pPr>
      <w:r>
        <w:rPr>
          <w:rStyle w:val="CharStyle5"/>
          <w:b/>
          <w:bCs/>
        </w:rPr>
        <w:lastRenderedPageBreak/>
        <w:t xml:space="preserve">Francis, J. (2024). </w:t>
      </w:r>
      <w:r>
        <w:rPr>
          <w:rStyle w:val="CharStyle5"/>
          <w:i/>
          <w:iCs/>
        </w:rPr>
        <w:t>Strategic Playbook: Navigating the Field of Sports Management for Career</w:t>
      </w:r>
    </w:p>
    <w:p w14:paraId="16BE23E5" w14:textId="77777777" w:rsidR="00B75FAB" w:rsidRDefault="0019099F">
      <w:pPr>
        <w:pStyle w:val="Style4"/>
        <w:spacing w:after="240"/>
        <w:ind w:left="740" w:hanging="740"/>
      </w:pPr>
      <w:r>
        <w:rPr>
          <w:rStyle w:val="CharStyle5"/>
          <w:i/>
          <w:iCs/>
        </w:rPr>
        <w:t>Development.</w:t>
      </w:r>
      <w:r>
        <w:rPr>
          <w:rStyle w:val="CharStyle5"/>
        </w:rPr>
        <w:t xml:space="preserve"> Dubuque: Kendall Hunt</w:t>
      </w:r>
    </w:p>
    <w:p w14:paraId="1773B826" w14:textId="77777777" w:rsidR="00B75FAB" w:rsidRDefault="0019099F">
      <w:pPr>
        <w:pStyle w:val="Style4"/>
        <w:spacing w:after="240"/>
        <w:ind w:left="740" w:hanging="740"/>
      </w:pPr>
      <w:r>
        <w:rPr>
          <w:rStyle w:val="CharStyle5"/>
          <w:b/>
          <w:bCs/>
        </w:rPr>
        <w:t>Francis, J. (2021, July)</w:t>
      </w:r>
      <w:r>
        <w:rPr>
          <w:rStyle w:val="CharStyle5"/>
        </w:rPr>
        <w:t xml:space="preserve">. Leaders Yearning for Excellence Beyond the Spear: A Look into a Student-Athlete Development Program at Florida State University. </w:t>
      </w:r>
      <w:r>
        <w:rPr>
          <w:rStyle w:val="CharStyle5"/>
          <w:i/>
          <w:iCs/>
        </w:rPr>
        <w:t>National Association of Collegiate Directors of Athletics Magazine</w:t>
      </w:r>
      <w:r>
        <w:rPr>
          <w:rStyle w:val="CharStyle5"/>
        </w:rPr>
        <w:t>.</w:t>
      </w:r>
    </w:p>
    <w:p w14:paraId="4D6C46DF" w14:textId="77777777" w:rsidR="00B75FAB" w:rsidRDefault="0019099F">
      <w:pPr>
        <w:pStyle w:val="Style4"/>
        <w:spacing w:after="240"/>
        <w:ind w:left="740" w:hanging="740"/>
      </w:pPr>
      <w:r>
        <w:rPr>
          <w:rStyle w:val="CharStyle5"/>
          <w:b/>
          <w:bCs/>
        </w:rPr>
        <w:t>Francis, J. (2021).</w:t>
      </w:r>
      <w:r>
        <w:rPr>
          <w:rStyle w:val="CharStyle5"/>
          <w:i/>
          <w:iCs/>
        </w:rPr>
        <w:t>Are We Helping Them Beyond the Spear? The Impact of a Developmental Support Program for Black Male Student-Athletes.</w:t>
      </w:r>
      <w:r>
        <w:rPr>
          <w:rStyle w:val="CharStyle5"/>
        </w:rPr>
        <w:t xml:space="preserve"> [Doctoral dissertation, Florida State University]. ProQuest Dissertations Publishing.</w:t>
      </w:r>
    </w:p>
    <w:p w14:paraId="4DE7B446" w14:textId="77777777" w:rsidR="00B75FAB" w:rsidRDefault="0019099F">
      <w:pPr>
        <w:pStyle w:val="Style4"/>
        <w:spacing w:after="240"/>
        <w:ind w:left="740" w:hanging="740"/>
      </w:pPr>
      <w:r>
        <w:rPr>
          <w:rStyle w:val="CharStyle5"/>
          <w:b/>
          <w:bCs/>
        </w:rPr>
        <w:t>Francis, J. (2021).</w:t>
      </w:r>
      <w:r>
        <w:rPr>
          <w:rStyle w:val="CharStyle5"/>
          <w:i/>
          <w:iCs/>
        </w:rPr>
        <w:t>You Are What You Do: An Investigative Look at Coach Identity.</w:t>
      </w:r>
      <w:r>
        <w:rPr>
          <w:rStyle w:val="CharStyle5"/>
        </w:rPr>
        <w:t xml:space="preserve"> [Master’s thesis, Florida State University]. ProQuest Theses Publishing.</w:t>
      </w:r>
    </w:p>
    <w:p w14:paraId="4CFBC469" w14:textId="77777777" w:rsidR="00B75FAB" w:rsidRDefault="0019099F">
      <w:pPr>
        <w:pStyle w:val="Style4"/>
        <w:tabs>
          <w:tab w:val="left" w:leader="underscore" w:pos="9262"/>
        </w:tabs>
        <w:spacing w:after="100"/>
      </w:pPr>
      <w:r>
        <w:rPr>
          <w:rStyle w:val="CharStyle5"/>
          <w:b/>
          <w:bCs/>
        </w:rPr>
        <w:t>REFERENCES</w:t>
      </w:r>
      <w:r>
        <w:rPr>
          <w:rStyle w:val="CharStyle5"/>
          <w:b/>
          <w:bCs/>
        </w:rPr>
        <w:tab/>
      </w:r>
    </w:p>
    <w:p w14:paraId="71AAC7F5" w14:textId="77777777" w:rsidR="00B75FAB" w:rsidRDefault="0019099F">
      <w:pPr>
        <w:pStyle w:val="Style4"/>
      </w:pPr>
      <w:r>
        <w:rPr>
          <w:rStyle w:val="CharStyle5"/>
          <w:b/>
          <w:bCs/>
        </w:rPr>
        <w:t>Dr. Kacy King</w:t>
      </w:r>
      <w:r>
        <w:rPr>
          <w:rStyle w:val="CharStyle5"/>
        </w:rPr>
        <w:t>,</w:t>
      </w:r>
      <w:r>
        <w:rPr>
          <w:rStyle w:val="CharStyle5"/>
          <w:i/>
          <w:iCs/>
        </w:rPr>
        <w:t>Executive Director of Student-Athlete Support Services</w:t>
      </w:r>
    </w:p>
    <w:p w14:paraId="3FC5FDB6" w14:textId="77777777" w:rsidR="00B75FAB" w:rsidRDefault="0019099F">
      <w:pPr>
        <w:pStyle w:val="Style4"/>
      </w:pPr>
      <w:r>
        <w:rPr>
          <w:rStyle w:val="CharStyle5"/>
        </w:rPr>
        <w:t>Ohio State University</w:t>
      </w:r>
    </w:p>
    <w:p w14:paraId="29A304C3" w14:textId="77777777" w:rsidR="00B75FAB" w:rsidRDefault="0019099F">
      <w:pPr>
        <w:pStyle w:val="Style4"/>
      </w:pPr>
      <w:r>
        <w:rPr>
          <w:rStyle w:val="CharStyle5"/>
        </w:rPr>
        <w:t>350 Younkin Success Center, 1640 Neil Ave., Columbus, OH 43210</w:t>
      </w:r>
    </w:p>
    <w:p w14:paraId="6DFA77EA" w14:textId="77777777" w:rsidR="00B75FAB" w:rsidRDefault="0019099F">
      <w:pPr>
        <w:pStyle w:val="Style4"/>
      </w:pPr>
      <w:r>
        <w:rPr>
          <w:rStyle w:val="CharStyle5"/>
        </w:rPr>
        <w:t>(614) 247-8857</w:t>
      </w:r>
    </w:p>
    <w:p w14:paraId="3CD74C5C" w14:textId="77777777" w:rsidR="00B75FAB" w:rsidRDefault="0019099F">
      <w:pPr>
        <w:pStyle w:val="Style4"/>
        <w:spacing w:after="240"/>
      </w:pPr>
      <w:hyperlink r:id="rId14" w:history="1">
        <w:r>
          <w:rPr>
            <w:rStyle w:val="CharStyle5"/>
            <w:color w:val="0563C1"/>
            <w:u w:val="single"/>
          </w:rPr>
          <w:t>King.3124@osu.edu</w:t>
        </w:r>
      </w:hyperlink>
    </w:p>
    <w:p w14:paraId="2A99451B" w14:textId="77777777" w:rsidR="00B75FAB" w:rsidRDefault="0019099F">
      <w:pPr>
        <w:pStyle w:val="Style4"/>
      </w:pPr>
      <w:r>
        <w:rPr>
          <w:rStyle w:val="CharStyle5"/>
          <w:b/>
          <w:bCs/>
        </w:rPr>
        <w:t>Dr. Jessica Reo</w:t>
      </w:r>
      <w:r>
        <w:rPr>
          <w:rStyle w:val="CharStyle5"/>
        </w:rPr>
        <w:t xml:space="preserve">, </w:t>
      </w:r>
      <w:r>
        <w:rPr>
          <w:rStyle w:val="CharStyle5"/>
          <w:i/>
          <w:iCs/>
        </w:rPr>
        <w:t>Executive Senior Associate Athletics Director and Senior Women’s</w:t>
      </w:r>
    </w:p>
    <w:p w14:paraId="54FCF4EC" w14:textId="77777777" w:rsidR="00B75FAB" w:rsidRDefault="0019099F">
      <w:pPr>
        <w:pStyle w:val="Style4"/>
      </w:pPr>
      <w:r>
        <w:rPr>
          <w:rStyle w:val="CharStyle5"/>
          <w:i/>
          <w:iCs/>
        </w:rPr>
        <w:t>Administrator</w:t>
      </w:r>
    </w:p>
    <w:p w14:paraId="074CF2F4" w14:textId="77777777" w:rsidR="00B75FAB" w:rsidRDefault="0019099F">
      <w:pPr>
        <w:pStyle w:val="Style4"/>
      </w:pPr>
      <w:r>
        <w:rPr>
          <w:rStyle w:val="CharStyle5"/>
        </w:rPr>
        <w:t>Temple University</w:t>
      </w:r>
    </w:p>
    <w:p w14:paraId="2E113FBA" w14:textId="77777777" w:rsidR="00B75FAB" w:rsidRDefault="0019099F">
      <w:pPr>
        <w:pStyle w:val="Style4"/>
      </w:pPr>
      <w:r>
        <w:rPr>
          <w:rStyle w:val="CharStyle5"/>
        </w:rPr>
        <w:t>1816 N. 15</w:t>
      </w:r>
      <w:r>
        <w:rPr>
          <w:rStyle w:val="CharStyle5"/>
          <w:vertAlign w:val="superscript"/>
        </w:rPr>
        <w:t>th</w:t>
      </w:r>
      <w:r>
        <w:rPr>
          <w:rStyle w:val="CharStyle5"/>
        </w:rPr>
        <w:t xml:space="preserve"> Street, Philadelphia, PA 19121</w:t>
      </w:r>
    </w:p>
    <w:p w14:paraId="66C6882D" w14:textId="77777777" w:rsidR="00B75FAB" w:rsidRDefault="0019099F">
      <w:pPr>
        <w:pStyle w:val="Style4"/>
        <w:numPr>
          <w:ilvl w:val="0"/>
          <w:numId w:val="1"/>
        </w:numPr>
        <w:tabs>
          <w:tab w:val="left" w:pos="690"/>
        </w:tabs>
      </w:pPr>
      <w:r>
        <w:rPr>
          <w:rStyle w:val="CharStyle5"/>
        </w:rPr>
        <w:t>204-7871</w:t>
      </w:r>
    </w:p>
    <w:p w14:paraId="69631CBB" w14:textId="77777777" w:rsidR="00B75FAB" w:rsidRDefault="0019099F">
      <w:pPr>
        <w:pStyle w:val="Style4"/>
        <w:spacing w:after="240"/>
      </w:pPr>
      <w:hyperlink r:id="rId15" w:history="1">
        <w:r>
          <w:rPr>
            <w:rStyle w:val="CharStyle5"/>
            <w:color w:val="0563C1"/>
            <w:u w:val="single"/>
          </w:rPr>
          <w:t>Jessica.reo@temple.edu</w:t>
        </w:r>
      </w:hyperlink>
    </w:p>
    <w:p w14:paraId="1A5231D7" w14:textId="77777777" w:rsidR="00B75FAB" w:rsidRDefault="0019099F">
      <w:pPr>
        <w:pStyle w:val="Style4"/>
      </w:pPr>
      <w:r>
        <w:rPr>
          <w:rStyle w:val="CharStyle5"/>
          <w:b/>
          <w:bCs/>
        </w:rPr>
        <w:t>Patricia Jordan</w:t>
      </w:r>
      <w:r>
        <w:rPr>
          <w:rStyle w:val="CharStyle5"/>
        </w:rPr>
        <w:t xml:space="preserve">, </w:t>
      </w:r>
      <w:r>
        <w:rPr>
          <w:rStyle w:val="CharStyle5"/>
          <w:i/>
          <w:iCs/>
        </w:rPr>
        <w:t>Director of the Center for Inclusion and Multicultural Engagement</w:t>
      </w:r>
    </w:p>
    <w:p w14:paraId="5E4EBAE7" w14:textId="77777777" w:rsidR="00B75FAB" w:rsidRDefault="0019099F">
      <w:pPr>
        <w:pStyle w:val="Style4"/>
      </w:pPr>
      <w:r>
        <w:rPr>
          <w:rStyle w:val="CharStyle5"/>
        </w:rPr>
        <w:t>University of Florida</w:t>
      </w:r>
    </w:p>
    <w:p w14:paraId="0D6519CC" w14:textId="77777777" w:rsidR="00B75FAB" w:rsidRDefault="0019099F">
      <w:pPr>
        <w:pStyle w:val="Style4"/>
      </w:pPr>
      <w:r>
        <w:rPr>
          <w:rStyle w:val="CharStyle5"/>
        </w:rPr>
        <w:t>655 Reitz Union Dr. Suite 2203, Gainesville, FL 32611</w:t>
      </w:r>
    </w:p>
    <w:p w14:paraId="7A9B4D78" w14:textId="77777777" w:rsidR="00B75FAB" w:rsidRDefault="0019099F">
      <w:pPr>
        <w:pStyle w:val="Style4"/>
        <w:numPr>
          <w:ilvl w:val="0"/>
          <w:numId w:val="2"/>
        </w:numPr>
        <w:tabs>
          <w:tab w:val="left" w:pos="690"/>
        </w:tabs>
      </w:pPr>
      <w:r>
        <w:rPr>
          <w:rStyle w:val="CharStyle5"/>
        </w:rPr>
        <w:t>294.7850</w:t>
      </w:r>
    </w:p>
    <w:p w14:paraId="32F7F4CC" w14:textId="77777777" w:rsidR="00B75FAB" w:rsidRDefault="0019099F">
      <w:pPr>
        <w:pStyle w:val="Style4"/>
        <w:spacing w:after="240"/>
      </w:pPr>
      <w:hyperlink r:id="rId16" w:history="1">
        <w:r>
          <w:rPr>
            <w:rStyle w:val="CharStyle5"/>
            <w:color w:val="0563C1"/>
            <w:u w:val="single"/>
          </w:rPr>
          <w:t>Pjordan1@ufl.edu</w:t>
        </w:r>
      </w:hyperlink>
    </w:p>
    <w:p w14:paraId="6D7707DB" w14:textId="77777777" w:rsidR="00B75FAB" w:rsidRDefault="0019099F">
      <w:pPr>
        <w:pStyle w:val="Style4"/>
      </w:pPr>
      <w:r>
        <w:rPr>
          <w:rStyle w:val="CharStyle5"/>
          <w:b/>
          <w:bCs/>
        </w:rPr>
        <w:t>Dr. Katie Flanagan</w:t>
      </w:r>
      <w:r>
        <w:rPr>
          <w:rStyle w:val="CharStyle5"/>
        </w:rPr>
        <w:t xml:space="preserve">, </w:t>
      </w:r>
      <w:r>
        <w:rPr>
          <w:rStyle w:val="CharStyle5"/>
          <w:i/>
          <w:iCs/>
        </w:rPr>
        <w:t>Teaching Faculty</w:t>
      </w:r>
    </w:p>
    <w:p w14:paraId="0A753CEC" w14:textId="77777777" w:rsidR="00B75FAB" w:rsidRDefault="0019099F">
      <w:pPr>
        <w:pStyle w:val="Style4"/>
      </w:pPr>
      <w:r>
        <w:rPr>
          <w:rStyle w:val="CharStyle5"/>
        </w:rPr>
        <w:t>Florida State University</w:t>
      </w:r>
    </w:p>
    <w:p w14:paraId="4EAECDA0" w14:textId="77777777" w:rsidR="00B75FAB" w:rsidRDefault="0019099F">
      <w:pPr>
        <w:pStyle w:val="Style4"/>
      </w:pPr>
      <w:r>
        <w:rPr>
          <w:rStyle w:val="CharStyle5"/>
        </w:rPr>
        <w:t>1008 Tully Gym, Tallahassee, FL 32306</w:t>
      </w:r>
    </w:p>
    <w:p w14:paraId="23134D31" w14:textId="77777777" w:rsidR="00B75FAB" w:rsidRDefault="0019099F">
      <w:pPr>
        <w:pStyle w:val="Style4"/>
        <w:numPr>
          <w:ilvl w:val="0"/>
          <w:numId w:val="3"/>
        </w:numPr>
        <w:tabs>
          <w:tab w:val="left" w:pos="690"/>
        </w:tabs>
      </w:pPr>
      <w:r>
        <w:rPr>
          <w:rStyle w:val="CharStyle5"/>
        </w:rPr>
        <w:t>644-1241</w:t>
      </w:r>
    </w:p>
    <w:p w14:paraId="36851104" w14:textId="77777777" w:rsidR="00B75FAB" w:rsidRDefault="0019099F">
      <w:pPr>
        <w:pStyle w:val="Style4"/>
        <w:spacing w:after="240"/>
      </w:pPr>
      <w:hyperlink r:id="rId17" w:history="1">
        <w:r>
          <w:rPr>
            <w:rStyle w:val="CharStyle5"/>
            <w:color w:val="0563C1"/>
            <w:u w:val="single"/>
          </w:rPr>
          <w:t>Kflanagan@admin.fsu.edu</w:t>
        </w:r>
      </w:hyperlink>
    </w:p>
    <w:sectPr w:rsidR="00B75FAB">
      <w:footerReference w:type="default" r:id="rId18"/>
      <w:type w:val="continuous"/>
      <w:pgSz w:w="12240" w:h="16834"/>
      <w:pgMar w:top="1887" w:right="1418" w:bottom="1782" w:left="1394" w:header="1459" w:footer="13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BD70" w14:textId="77777777" w:rsidR="0019099F" w:rsidRDefault="0019099F">
      <w:r>
        <w:separator/>
      </w:r>
    </w:p>
  </w:endnote>
  <w:endnote w:type="continuationSeparator" w:id="0">
    <w:p w14:paraId="36ADF6B5" w14:textId="77777777" w:rsidR="0019099F" w:rsidRDefault="0019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8C00" w14:textId="77777777" w:rsidR="00B75FAB" w:rsidRDefault="0019099F">
    <w:pPr>
      <w:spacing w:line="1" w:lineRule="exact"/>
    </w:pPr>
    <w:r>
      <w:rPr>
        <w:noProof/>
      </w:rPr>
      <mc:AlternateContent>
        <mc:Choice Requires="wps">
          <w:drawing>
            <wp:anchor distT="0" distB="0" distL="0" distR="0" simplePos="0" relativeHeight="62914690" behindDoc="1" locked="0" layoutInCell="1" allowOverlap="1" wp14:anchorId="33947D64" wp14:editId="629B362D">
              <wp:simplePos x="0" y="0"/>
              <wp:positionH relativeFrom="page">
                <wp:posOffset>6559550</wp:posOffset>
              </wp:positionH>
              <wp:positionV relativeFrom="page">
                <wp:posOffset>9621520</wp:posOffset>
              </wp:positionV>
              <wp:extent cx="307975"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307975" cy="94615"/>
                      </a:xfrm>
                      <a:prstGeom prst="rect">
                        <a:avLst/>
                      </a:prstGeom>
                      <a:noFill/>
                    </wps:spPr>
                    <wps:txbx>
                      <w:txbxContent>
                        <w:p w14:paraId="153A7730" w14:textId="77777777" w:rsidR="00B75FAB" w:rsidRDefault="0019099F">
                          <w:pPr>
                            <w:pStyle w:val="Style14"/>
                            <w:rPr>
                              <w:sz w:val="22"/>
                              <w:szCs w:val="22"/>
                            </w:rPr>
                          </w:pPr>
                          <w:r>
                            <w:fldChar w:fldCharType="begin"/>
                          </w:r>
                          <w:r>
                            <w:instrText xml:space="preserve"> PAGE \* MERGEFORMAT </w:instrText>
                          </w:r>
                          <w:r>
                            <w:fldChar w:fldCharType="separate"/>
                          </w:r>
                          <w:r>
                            <w:rPr>
                              <w:rStyle w:val="CharStyle15"/>
                              <w:rFonts w:ascii="Calibri" w:eastAsia="Calibri" w:hAnsi="Calibri" w:cs="Calibri"/>
                              <w:sz w:val="22"/>
                              <w:szCs w:val="22"/>
                            </w:rPr>
                            <w:t>#</w:t>
                          </w:r>
                          <w:r>
                            <w:rPr>
                              <w:rStyle w:val="CharStyle15"/>
                              <w:rFonts w:ascii="Calibri" w:eastAsia="Calibri" w:hAnsi="Calibri" w:cs="Calibri"/>
                              <w:sz w:val="22"/>
                              <w:szCs w:val="22"/>
                            </w:rPr>
                            <w:fldChar w:fldCharType="end"/>
                          </w:r>
                          <w:r>
                            <w:rPr>
                              <w:rStyle w:val="CharStyle15"/>
                              <w:rFonts w:ascii="Calibri" w:eastAsia="Calibri" w:hAnsi="Calibri" w:cs="Calibri"/>
                              <w:sz w:val="22"/>
                              <w:szCs w:val="22"/>
                            </w:rPr>
                            <w:t xml:space="preserve"> of 8</w:t>
                          </w:r>
                        </w:p>
                      </w:txbxContent>
                    </wps:txbx>
                    <wps:bodyPr wrap="none" lIns="0" tIns="0" rIns="0" bIns="0">
                      <a:spAutoFit/>
                    </wps:bodyPr>
                  </wps:wsp>
                </a:graphicData>
              </a:graphic>
            </wp:anchor>
          </w:drawing>
        </mc:Choice>
        <mc:Fallback>
          <w:pict>
            <v:shapetype w14:anchorId="33947D64" id="_x0000_t202" coordsize="21600,21600" o:spt="202" path="m,l,21600r21600,l21600,xe">
              <v:stroke joinstyle="miter"/>
              <v:path gradientshapeok="t" o:connecttype="rect"/>
            </v:shapetype>
            <v:shape id="Shape 1" o:spid="_x0000_s1026" type="#_x0000_t202" style="position:absolute;margin-left:516.5pt;margin-top:757.6pt;width:24.2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" filled="f" stroked="f">
              <v:textbox style="mso-fit-shape-to-text:t" inset="0,0,0,0">
                <w:txbxContent>
                  <w:p w14:paraId="153A7730" w14:textId="77777777" w:rsidR="00B75FAB" w:rsidRDefault="0019099F">
                    <w:pPr>
                      <w:pStyle w:val="Style14"/>
                      <w:rPr>
                        <w:sz w:val="22"/>
                        <w:szCs w:val="22"/>
                      </w:rPr>
                    </w:pPr>
                    <w:r>
                      <w:fldChar w:fldCharType="begin"/>
                    </w:r>
                    <w:r>
                      <w:instrText xml:space="preserve"> PAGE \* MERGEFORMAT </w:instrText>
                    </w:r>
                    <w:r>
                      <w:fldChar w:fldCharType="separate"/>
                    </w:r>
                    <w:r>
                      <w:rPr>
                        <w:rStyle w:val="CharStyle15"/>
                        <w:rFonts w:ascii="Calibri" w:eastAsia="Calibri" w:hAnsi="Calibri" w:cs="Calibri"/>
                        <w:sz w:val="22"/>
                        <w:szCs w:val="22"/>
                      </w:rPr>
                      <w:t>#</w:t>
                    </w:r>
                    <w:r>
                      <w:rPr>
                        <w:rStyle w:val="CharStyle15"/>
                        <w:rFonts w:ascii="Calibri" w:eastAsia="Calibri" w:hAnsi="Calibri" w:cs="Calibri"/>
                        <w:sz w:val="22"/>
                        <w:szCs w:val="22"/>
                      </w:rPr>
                      <w:fldChar w:fldCharType="end"/>
                    </w:r>
                    <w:r>
                      <w:rPr>
                        <w:rStyle w:val="CharStyle15"/>
                        <w:rFonts w:ascii="Calibri" w:eastAsia="Calibri" w:hAnsi="Calibri" w:cs="Calibri"/>
                        <w:sz w:val="22"/>
                        <w:szCs w:val="22"/>
                      </w:rPr>
                      <w:t xml:space="preserve">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CDF1" w14:textId="77777777" w:rsidR="00B75FAB" w:rsidRDefault="00B75FAB">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E04" w14:textId="77777777" w:rsidR="00B75FAB" w:rsidRDefault="0019099F">
    <w:pPr>
      <w:spacing w:line="1" w:lineRule="exact"/>
    </w:pPr>
    <w:r>
      <w:rPr>
        <w:noProof/>
      </w:rPr>
      <mc:AlternateContent>
        <mc:Choice Requires="wps">
          <w:drawing>
            <wp:anchor distT="0" distB="0" distL="0" distR="0" simplePos="0" relativeHeight="62914692" behindDoc="1" locked="0" layoutInCell="1" allowOverlap="1" wp14:anchorId="777A35CF" wp14:editId="266F41C2">
              <wp:simplePos x="0" y="0"/>
              <wp:positionH relativeFrom="page">
                <wp:posOffset>6559550</wp:posOffset>
              </wp:positionH>
              <wp:positionV relativeFrom="page">
                <wp:posOffset>9621520</wp:posOffset>
              </wp:positionV>
              <wp:extent cx="307975"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307975" cy="94615"/>
                      </a:xfrm>
                      <a:prstGeom prst="rect">
                        <a:avLst/>
                      </a:prstGeom>
                      <a:noFill/>
                    </wps:spPr>
                    <wps:txbx>
                      <w:txbxContent>
                        <w:p w14:paraId="020A10EF" w14:textId="77777777" w:rsidR="00B75FAB" w:rsidRDefault="0019099F">
                          <w:pPr>
                            <w:pStyle w:val="Style14"/>
                            <w:rPr>
                              <w:sz w:val="22"/>
                              <w:szCs w:val="22"/>
                            </w:rPr>
                          </w:pPr>
                          <w:r>
                            <w:fldChar w:fldCharType="begin"/>
                          </w:r>
                          <w:r>
                            <w:instrText xml:space="preserve"> PAGE \* MERGEFORMAT </w:instrText>
                          </w:r>
                          <w:r>
                            <w:fldChar w:fldCharType="separate"/>
                          </w:r>
                          <w:r>
                            <w:rPr>
                              <w:rStyle w:val="CharStyle15"/>
                              <w:rFonts w:ascii="Calibri" w:eastAsia="Calibri" w:hAnsi="Calibri" w:cs="Calibri"/>
                              <w:sz w:val="22"/>
                              <w:szCs w:val="22"/>
                            </w:rPr>
                            <w:t>#</w:t>
                          </w:r>
                          <w:r>
                            <w:rPr>
                              <w:rStyle w:val="CharStyle15"/>
                              <w:rFonts w:ascii="Calibri" w:eastAsia="Calibri" w:hAnsi="Calibri" w:cs="Calibri"/>
                              <w:sz w:val="22"/>
                              <w:szCs w:val="22"/>
                            </w:rPr>
                            <w:fldChar w:fldCharType="end"/>
                          </w:r>
                          <w:r>
                            <w:rPr>
                              <w:rStyle w:val="CharStyle15"/>
                              <w:rFonts w:ascii="Calibri" w:eastAsia="Calibri" w:hAnsi="Calibri" w:cs="Calibri"/>
                              <w:sz w:val="22"/>
                              <w:szCs w:val="22"/>
                            </w:rPr>
                            <w:t xml:space="preserve"> of 8</w:t>
                          </w:r>
                        </w:p>
                      </w:txbxContent>
                    </wps:txbx>
                    <wps:bodyPr wrap="none" lIns="0" tIns="0" rIns="0" bIns="0">
                      <a:spAutoFit/>
                    </wps:bodyPr>
                  </wps:wsp>
                </a:graphicData>
              </a:graphic>
            </wp:anchor>
          </w:drawing>
        </mc:Choice>
        <mc:Fallback>
          <w:pict>
            <v:shapetype w14:anchorId="777A35CF" id="_x0000_t202" coordsize="21600,21600" o:spt="202" path="m,l,21600r21600,l21600,xe">
              <v:stroke joinstyle="miter"/>
              <v:path gradientshapeok="t" o:connecttype="rect"/>
            </v:shapetype>
            <v:shape id="Shape 3" o:spid="_x0000_s1027" type="#_x0000_t202" style="position:absolute;margin-left:516.5pt;margin-top:757.6pt;width:24.25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" filled="f" stroked="f">
              <v:textbox style="mso-fit-shape-to-text:t" inset="0,0,0,0">
                <w:txbxContent>
                  <w:p w14:paraId="020A10EF" w14:textId="77777777" w:rsidR="00B75FAB" w:rsidRDefault="0019099F">
                    <w:pPr>
                      <w:pStyle w:val="Style14"/>
                      <w:rPr>
                        <w:sz w:val="22"/>
                        <w:szCs w:val="22"/>
                      </w:rPr>
                    </w:pPr>
                    <w:r>
                      <w:fldChar w:fldCharType="begin"/>
                    </w:r>
                    <w:r>
                      <w:instrText xml:space="preserve"> PAGE \* MERGEFORMAT </w:instrText>
                    </w:r>
                    <w:r>
                      <w:fldChar w:fldCharType="separate"/>
                    </w:r>
                    <w:r>
                      <w:rPr>
                        <w:rStyle w:val="CharStyle15"/>
                        <w:rFonts w:ascii="Calibri" w:eastAsia="Calibri" w:hAnsi="Calibri" w:cs="Calibri"/>
                        <w:sz w:val="22"/>
                        <w:szCs w:val="22"/>
                      </w:rPr>
                      <w:t>#</w:t>
                    </w:r>
                    <w:r>
                      <w:rPr>
                        <w:rStyle w:val="CharStyle15"/>
                        <w:rFonts w:ascii="Calibri" w:eastAsia="Calibri" w:hAnsi="Calibri" w:cs="Calibri"/>
                        <w:sz w:val="22"/>
                        <w:szCs w:val="22"/>
                      </w:rPr>
                      <w:fldChar w:fldCharType="end"/>
                    </w:r>
                    <w:r>
                      <w:rPr>
                        <w:rStyle w:val="CharStyle15"/>
                        <w:rFonts w:ascii="Calibri" w:eastAsia="Calibri" w:hAnsi="Calibri" w:cs="Calibri"/>
                        <w:sz w:val="22"/>
                        <w:szCs w:val="22"/>
                      </w:rPr>
                      <w:t xml:space="preserve"> of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7930" w14:textId="77777777" w:rsidR="00B75FAB" w:rsidRDefault="00B75FAB">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12E6" w14:textId="77777777" w:rsidR="00B75FAB" w:rsidRDefault="00B75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A509" w14:textId="77777777" w:rsidR="00B75FAB" w:rsidRDefault="00B75FAB"/>
  </w:footnote>
  <w:footnote w:type="continuationSeparator" w:id="0">
    <w:p w14:paraId="62D46264" w14:textId="77777777" w:rsidR="00B75FAB" w:rsidRDefault="00B75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85066"/>
    <w:multiLevelType w:val="multilevel"/>
    <w:tmpl w:val="520062C8"/>
    <w:lvl w:ilvl="0">
      <w:start w:val="3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3566EF"/>
    <w:multiLevelType w:val="multilevel"/>
    <w:tmpl w:val="62C0CE12"/>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9D121E"/>
    <w:multiLevelType w:val="multilevel"/>
    <w:tmpl w:val="82067E28"/>
    <w:lvl w:ilvl="0">
      <w:start w:val="8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18863">
    <w:abstractNumId w:val="1"/>
  </w:num>
  <w:num w:numId="2" w16cid:durableId="1081099116">
    <w:abstractNumId w:val="0"/>
  </w:num>
  <w:num w:numId="3" w16cid:durableId="785269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AB"/>
    <w:rsid w:val="0019099F"/>
    <w:rsid w:val="00924CBA"/>
    <w:rsid w:val="00B7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6446"/>
  <w15:docId w15:val="{3D369E8C-642C-430A-864A-AE133CBE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u w:val="none"/>
    </w:rPr>
  </w:style>
  <w:style w:type="character" w:customStyle="1" w:styleId="CharStyle8">
    <w:name w:val="Char Style 8"/>
    <w:basedOn w:val="DefaultParagraphFont"/>
    <w:link w:val="Style7"/>
    <w:rPr>
      <w:b/>
      <w:bCs/>
      <w:i w:val="0"/>
      <w:iCs w:val="0"/>
      <w:smallCaps w:val="0"/>
      <w:strike w:val="0"/>
      <w:u w:val="none"/>
    </w:rPr>
  </w:style>
  <w:style w:type="character" w:customStyle="1" w:styleId="CharStyle10">
    <w:name w:val="Char Style 10"/>
    <w:basedOn w:val="DefaultParagraphFont"/>
    <w:link w:val="Style9"/>
    <w:rPr>
      <w:b w:val="0"/>
      <w:bCs w:val="0"/>
      <w:i w:val="0"/>
      <w:iCs w:val="0"/>
      <w:smallCaps w:val="0"/>
      <w:strike w:val="0"/>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paragraph" w:customStyle="1" w:styleId="Style2">
    <w:name w:val="Style 2"/>
    <w:basedOn w:val="Normal"/>
    <w:link w:val="CharStyle3"/>
    <w:pPr>
      <w:spacing w:line="228" w:lineRule="auto"/>
      <w:jc w:val="center"/>
      <w:outlineLvl w:val="0"/>
    </w:pPr>
    <w:rPr>
      <w:b/>
      <w:bCs/>
      <w:sz w:val="28"/>
      <w:szCs w:val="28"/>
    </w:rPr>
  </w:style>
  <w:style w:type="paragraph" w:customStyle="1" w:styleId="Style4">
    <w:name w:val="Style 4"/>
    <w:basedOn w:val="Normal"/>
    <w:link w:val="CharStyle5"/>
  </w:style>
  <w:style w:type="paragraph" w:customStyle="1" w:styleId="Style7">
    <w:name w:val="Style 7"/>
    <w:basedOn w:val="Normal"/>
    <w:link w:val="CharStyle8"/>
    <w:rPr>
      <w:b/>
      <w:bCs/>
    </w:rPr>
  </w:style>
  <w:style w:type="paragraph" w:customStyle="1" w:styleId="Style9">
    <w:name w:val="Style 9"/>
    <w:basedOn w:val="Normal"/>
    <w:link w:val="CharStyle10"/>
  </w:style>
  <w:style w:type="paragraph" w:customStyle="1" w:styleId="Style14">
    <w:name w:val="Style 14"/>
    <w:basedOn w:val="Normal"/>
    <w:link w:val="CharStyle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drjessicafrancis" TargetMode="Externa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jessica.francis@ufl.edu" TargetMode="External"/><Relationship Id="rId12" Type="http://schemas.openxmlformats.org/officeDocument/2006/relationships/footer" Target="footer3.xml"/><Relationship Id="rId17" Type="http://schemas.openxmlformats.org/officeDocument/2006/relationships/hyperlink" Target="mailto:Kflanagan@admin.fsu.edu" TargetMode="External"/><Relationship Id="rId2" Type="http://schemas.openxmlformats.org/officeDocument/2006/relationships/styles" Target="styles.xml"/><Relationship Id="rId16" Type="http://schemas.openxmlformats.org/officeDocument/2006/relationships/hyperlink" Target="mailto:Pjordan1@ufl.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CLTwnLoqE&amp;list=PL7s7uWCAxF9Z7RIAtv8VFdCeaT8W4SE_t&amp;index=38" TargetMode="External"/><Relationship Id="rId5" Type="http://schemas.openxmlformats.org/officeDocument/2006/relationships/footnotes" Target="footnotes.xml"/><Relationship Id="rId15" Type="http://schemas.openxmlformats.org/officeDocument/2006/relationships/hyperlink" Target="mailto:Jessica.reo@temple.ed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ing.3124@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2765</Words>
  <Characters>15764</Characters>
  <Application>Microsoft Office Word</Application>
  <DocSecurity>0</DocSecurity>
  <Lines>131</Lines>
  <Paragraphs>36</Paragraphs>
  <ScaleCrop>false</ScaleCrop>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Erny, Jon</dc:creator>
  <cp:lastModifiedBy>Erny, Jon</cp:lastModifiedBy>
  <cp:revision>2</cp:revision>
  <dcterms:created xsi:type="dcterms:W3CDTF">2026-01-05T13:09:00Z</dcterms:created>
  <dcterms:modified xsi:type="dcterms:W3CDTF">2026-01-05T13:09:00Z</dcterms:modified>
</cp:coreProperties>
</file>