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823CA" w14:textId="7112139A" w:rsidR="00A27C08" w:rsidRPr="007744D6" w:rsidRDefault="00A36C21" w:rsidP="007744D6">
      <w:pPr>
        <w:pStyle w:val="Heading2"/>
        <w:jc w:val="center"/>
        <w:rPr>
          <w:b/>
          <w:bCs/>
          <w:color w:val="auto"/>
          <w:sz w:val="36"/>
          <w:szCs w:val="36"/>
        </w:rPr>
      </w:pPr>
      <w:r w:rsidRPr="007744D6">
        <w:rPr>
          <w:b/>
          <w:bCs/>
          <w:color w:val="auto"/>
          <w:sz w:val="36"/>
          <w:szCs w:val="36"/>
        </w:rPr>
        <w:t xml:space="preserve">HSC 6506 </w:t>
      </w:r>
      <w:r w:rsidR="00A27C08" w:rsidRPr="007744D6">
        <w:rPr>
          <w:b/>
          <w:bCs/>
          <w:color w:val="auto"/>
          <w:sz w:val="36"/>
          <w:szCs w:val="36"/>
        </w:rPr>
        <w:t>Epidemiology</w:t>
      </w:r>
    </w:p>
    <w:p w14:paraId="3511DC11" w14:textId="169090B7" w:rsidR="00A27C08" w:rsidRDefault="004C699A" w:rsidP="00A27C08">
      <w:pPr>
        <w:jc w:val="center"/>
        <w:rPr>
          <w:rFonts w:asciiTheme="majorHAnsi" w:hAnsiTheme="majorHAnsi"/>
          <w:b/>
          <w:bCs/>
          <w:sz w:val="32"/>
          <w:szCs w:val="32"/>
        </w:rPr>
      </w:pPr>
      <w:r w:rsidRPr="007744D6">
        <w:rPr>
          <w:rFonts w:asciiTheme="majorHAnsi" w:hAnsiTheme="majorHAnsi"/>
          <w:b/>
          <w:bCs/>
          <w:sz w:val="32"/>
          <w:szCs w:val="32"/>
        </w:rPr>
        <w:t>Spring</w:t>
      </w:r>
      <w:r w:rsidR="00E41FB3" w:rsidRPr="007744D6">
        <w:rPr>
          <w:rFonts w:asciiTheme="majorHAnsi" w:hAnsiTheme="majorHAnsi"/>
          <w:b/>
          <w:bCs/>
          <w:sz w:val="32"/>
          <w:szCs w:val="32"/>
        </w:rPr>
        <w:t xml:space="preserve"> </w:t>
      </w:r>
      <w:r w:rsidR="00B71EB5" w:rsidRPr="007744D6">
        <w:rPr>
          <w:rFonts w:asciiTheme="majorHAnsi" w:hAnsiTheme="majorHAnsi"/>
          <w:b/>
          <w:bCs/>
          <w:sz w:val="32"/>
          <w:szCs w:val="32"/>
        </w:rPr>
        <w:t>202</w:t>
      </w:r>
      <w:r w:rsidR="00E41FB3" w:rsidRPr="007744D6">
        <w:rPr>
          <w:rFonts w:asciiTheme="majorHAnsi" w:hAnsiTheme="majorHAnsi"/>
          <w:b/>
          <w:bCs/>
          <w:sz w:val="32"/>
          <w:szCs w:val="32"/>
        </w:rPr>
        <w:t>6</w:t>
      </w:r>
    </w:p>
    <w:p w14:paraId="436BF375" w14:textId="430C707B" w:rsidR="00954E89" w:rsidRPr="007744D6" w:rsidRDefault="00954E89" w:rsidP="00A27C08">
      <w:pPr>
        <w:jc w:val="center"/>
        <w:rPr>
          <w:rFonts w:asciiTheme="majorHAnsi" w:hAnsiTheme="majorHAnsi"/>
          <w:sz w:val="22"/>
          <w:szCs w:val="22"/>
        </w:rPr>
      </w:pPr>
      <w:r w:rsidRPr="007744D6">
        <w:rPr>
          <w:rFonts w:asciiTheme="majorHAnsi" w:hAnsiTheme="majorHAnsi"/>
          <w:noProof/>
        </w:rPr>
        <mc:AlternateContent>
          <mc:Choice Requires="wps">
            <w:drawing>
              <wp:anchor distT="0" distB="0" distL="114300" distR="114300" simplePos="0" relativeHeight="251649536" behindDoc="0" locked="0" layoutInCell="1" allowOverlap="1" wp14:anchorId="37F9742C" wp14:editId="1E686CE1">
                <wp:simplePos x="0" y="0"/>
                <wp:positionH relativeFrom="page">
                  <wp:posOffset>375920</wp:posOffset>
                </wp:positionH>
                <wp:positionV relativeFrom="page">
                  <wp:posOffset>1289524</wp:posOffset>
                </wp:positionV>
                <wp:extent cx="7018020" cy="0"/>
                <wp:effectExtent l="0" t="19050" r="4953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8020" cy="0"/>
                        </a:xfrm>
                        <a:prstGeom prst="line">
                          <a:avLst/>
                        </a:prstGeom>
                        <a:noFill/>
                        <a:ln w="57912">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FA1B5" id="Line 2"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pt,101.55pt" to="582.2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" strokecolor="black [3213]" strokeweight="4.56pt">
                <w10:wrap anchorx="page" anchory="page"/>
              </v:line>
            </w:pict>
          </mc:Fallback>
        </mc:AlternateContent>
      </w:r>
    </w:p>
    <w:p w14:paraId="0934504C" w14:textId="5C6B393A" w:rsidR="00A27C08" w:rsidRPr="007744D6" w:rsidRDefault="003456B4" w:rsidP="00A27C08">
      <w:pPr>
        <w:rPr>
          <w:rFonts w:asciiTheme="majorHAnsi" w:hAnsiTheme="majorHAnsi"/>
        </w:rPr>
      </w:pPr>
      <w:r w:rsidRPr="007744D6">
        <w:rPr>
          <w:noProof/>
        </w:rPr>
        <w:drawing>
          <wp:anchor distT="0" distB="0" distL="114300" distR="114300" simplePos="0" relativeHeight="251684352" behindDoc="1" locked="0" layoutInCell="1" allowOverlap="1" wp14:anchorId="087F3635" wp14:editId="5AD9493B">
            <wp:simplePos x="0" y="0"/>
            <wp:positionH relativeFrom="column">
              <wp:posOffset>4295775</wp:posOffset>
            </wp:positionH>
            <wp:positionV relativeFrom="paragraph">
              <wp:posOffset>175260</wp:posOffset>
            </wp:positionV>
            <wp:extent cx="2195195" cy="1543050"/>
            <wp:effectExtent l="0" t="0" r="0" b="0"/>
            <wp:wrapTight wrapText="bothSides">
              <wp:wrapPolygon edited="0">
                <wp:start x="0" y="0"/>
                <wp:lineTo x="0" y="21333"/>
                <wp:lineTo x="21369" y="21333"/>
                <wp:lineTo x="21369" y="0"/>
                <wp:lineTo x="0" y="0"/>
              </wp:wrapPolygon>
            </wp:wrapTight>
            <wp:docPr id="1682341363" name="Picture 1" descr="A person touching a 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41363" name="Picture 1" descr="A person touching a computer scree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0286" b="12581"/>
                    <a:stretch/>
                  </pic:blipFill>
                  <pic:spPr bwMode="auto">
                    <a:xfrm>
                      <a:off x="0" y="0"/>
                      <a:ext cx="2195195" cy="1543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4DB0" w:rsidRPr="007744D6">
        <w:rPr>
          <w:rFonts w:asciiTheme="majorHAnsi" w:hAnsiTheme="majorHAnsi"/>
          <w:noProof/>
        </w:rPr>
        <w:t xml:space="preserve"> </w:t>
      </w:r>
    </w:p>
    <w:p w14:paraId="36F9181A" w14:textId="5DDED8E2" w:rsidR="00A27C08" w:rsidRPr="007744D6" w:rsidRDefault="00A27C08" w:rsidP="00A27C08">
      <w:pPr>
        <w:rPr>
          <w:rFonts w:ascii="Cambria Math" w:hAnsi="Cambria Math"/>
        </w:rPr>
      </w:pPr>
      <w:r w:rsidRPr="007744D6">
        <w:rPr>
          <w:rFonts w:ascii="Cambria Math" w:hAnsi="Cambria Math"/>
          <w:b/>
          <w:bCs/>
        </w:rPr>
        <w:t>Professor:</w:t>
      </w:r>
      <w:r w:rsidR="00DD7BBF" w:rsidRPr="007744D6">
        <w:rPr>
          <w:rFonts w:ascii="Cambria Math" w:hAnsi="Cambria Math"/>
        </w:rPr>
        <w:t xml:space="preserve"> Delores. James, PhD, R</w:t>
      </w:r>
      <w:r w:rsidRPr="007744D6">
        <w:rPr>
          <w:rFonts w:ascii="Cambria Math" w:hAnsi="Cambria Math"/>
        </w:rPr>
        <w:t>D</w:t>
      </w:r>
      <w:r w:rsidR="00DD7BBF" w:rsidRPr="007744D6">
        <w:rPr>
          <w:rFonts w:ascii="Cambria Math" w:hAnsi="Cambria Math"/>
        </w:rPr>
        <w:t>N</w:t>
      </w:r>
      <w:r w:rsidRPr="007744D6">
        <w:rPr>
          <w:rFonts w:ascii="Cambria Math" w:hAnsi="Cambria Math"/>
        </w:rPr>
        <w:t>, LD</w:t>
      </w:r>
      <w:r w:rsidR="00DD7BBF" w:rsidRPr="007744D6">
        <w:rPr>
          <w:rFonts w:ascii="Cambria Math" w:hAnsi="Cambria Math"/>
        </w:rPr>
        <w:t>N</w:t>
      </w:r>
      <w:r w:rsidRPr="007744D6">
        <w:rPr>
          <w:rFonts w:ascii="Cambria Math" w:hAnsi="Cambria Math"/>
        </w:rPr>
        <w:t xml:space="preserve">, </w:t>
      </w:r>
      <w:r w:rsidR="004867D6" w:rsidRPr="007744D6">
        <w:rPr>
          <w:rFonts w:ascii="Cambria Math" w:hAnsi="Cambria Math"/>
        </w:rPr>
        <w:t>FA</w:t>
      </w:r>
      <w:r w:rsidR="00DD7BBF" w:rsidRPr="007744D6">
        <w:rPr>
          <w:rFonts w:ascii="Cambria Math" w:hAnsi="Cambria Math"/>
        </w:rPr>
        <w:t>ND</w:t>
      </w:r>
    </w:p>
    <w:p w14:paraId="0D1E6288" w14:textId="0262AB10" w:rsidR="00314DB0" w:rsidRPr="007744D6" w:rsidRDefault="00A27C08" w:rsidP="00EE68B7">
      <w:pPr>
        <w:rPr>
          <w:bCs/>
          <w:szCs w:val="22"/>
        </w:rPr>
      </w:pPr>
      <w:r w:rsidRPr="007744D6">
        <w:rPr>
          <w:rFonts w:ascii="Cambria Math" w:hAnsi="Cambria Math"/>
          <w:b/>
          <w:bCs/>
        </w:rPr>
        <w:t>Office Hours</w:t>
      </w:r>
      <w:r w:rsidR="00B01709" w:rsidRPr="007744D6">
        <w:rPr>
          <w:rFonts w:ascii="Cambria Math" w:hAnsi="Cambria Math"/>
        </w:rPr>
        <w:t>:</w:t>
      </w:r>
      <w:r w:rsidR="00B01709" w:rsidRPr="007744D6">
        <w:rPr>
          <w:rFonts w:ascii="Cambria Math" w:hAnsi="Cambria Math"/>
          <w:b/>
          <w:bCs/>
        </w:rPr>
        <w:t xml:space="preserve"> Tues</w:t>
      </w:r>
      <w:r w:rsidR="001813CE" w:rsidRPr="007744D6">
        <w:rPr>
          <w:bCs/>
          <w:szCs w:val="22"/>
        </w:rPr>
        <w:t xml:space="preserve"> 10:30</w:t>
      </w:r>
      <w:r w:rsidR="007B39BD" w:rsidRPr="007744D6">
        <w:rPr>
          <w:bCs/>
          <w:szCs w:val="22"/>
        </w:rPr>
        <w:t>-11:</w:t>
      </w:r>
      <w:r w:rsidR="001813CE" w:rsidRPr="007744D6">
        <w:rPr>
          <w:bCs/>
          <w:szCs w:val="22"/>
        </w:rPr>
        <w:t>3</w:t>
      </w:r>
      <w:r w:rsidR="007B39BD" w:rsidRPr="007744D6">
        <w:rPr>
          <w:bCs/>
          <w:szCs w:val="22"/>
        </w:rPr>
        <w:t xml:space="preserve">0 (email chat); </w:t>
      </w:r>
      <w:r w:rsidR="00B6527A" w:rsidRPr="007744D6">
        <w:rPr>
          <w:bCs/>
          <w:szCs w:val="22"/>
        </w:rPr>
        <w:t>1:30</w:t>
      </w:r>
      <w:r w:rsidR="007B39BD" w:rsidRPr="007744D6">
        <w:rPr>
          <w:bCs/>
          <w:szCs w:val="22"/>
        </w:rPr>
        <w:t xml:space="preserve">-2:30 (Zoom); </w:t>
      </w:r>
      <w:r w:rsidR="00B6527A" w:rsidRPr="007744D6">
        <w:rPr>
          <w:bCs/>
          <w:szCs w:val="22"/>
        </w:rPr>
        <w:t>Thurs 1</w:t>
      </w:r>
      <w:r w:rsidR="004C699A" w:rsidRPr="007744D6">
        <w:rPr>
          <w:bCs/>
          <w:szCs w:val="22"/>
        </w:rPr>
        <w:t>0</w:t>
      </w:r>
      <w:r w:rsidR="00B6527A" w:rsidRPr="007744D6">
        <w:rPr>
          <w:bCs/>
          <w:szCs w:val="22"/>
        </w:rPr>
        <w:t>:30-</w:t>
      </w:r>
      <w:r w:rsidR="004C699A" w:rsidRPr="007744D6">
        <w:rPr>
          <w:bCs/>
          <w:szCs w:val="22"/>
        </w:rPr>
        <w:t>11</w:t>
      </w:r>
      <w:r w:rsidR="00314DB0" w:rsidRPr="007744D6">
        <w:rPr>
          <w:bCs/>
          <w:szCs w:val="22"/>
        </w:rPr>
        <w:t xml:space="preserve">:30 (Zoom); </w:t>
      </w:r>
      <w:r w:rsidR="007B39BD" w:rsidRPr="007744D6">
        <w:rPr>
          <w:bCs/>
          <w:szCs w:val="22"/>
        </w:rPr>
        <w:t xml:space="preserve">appointments as needed  </w:t>
      </w:r>
    </w:p>
    <w:p w14:paraId="61B6C103" w14:textId="77777777" w:rsidR="00EE68B7" w:rsidRPr="007744D6" w:rsidRDefault="00EE68B7" w:rsidP="00EE68B7">
      <w:pPr>
        <w:rPr>
          <w:rFonts w:ascii="Cambria Math" w:hAnsi="Cambria Math"/>
        </w:rPr>
      </w:pPr>
      <w:r w:rsidRPr="007744D6">
        <w:rPr>
          <w:rFonts w:ascii="Cambria Math" w:hAnsi="Cambria Math"/>
          <w:b/>
          <w:bCs/>
        </w:rPr>
        <w:t>Office/Phone</w:t>
      </w:r>
      <w:r w:rsidRPr="007744D6">
        <w:rPr>
          <w:rFonts w:ascii="Cambria Math" w:hAnsi="Cambria Math"/>
        </w:rPr>
        <w:t xml:space="preserve">: Room 10 FLG, (352) 294-1806    </w:t>
      </w:r>
      <w:r w:rsidRPr="007744D6">
        <w:rPr>
          <w:rFonts w:ascii="Cambria Math" w:hAnsi="Cambria Math"/>
        </w:rPr>
        <w:tab/>
      </w:r>
      <w:r w:rsidRPr="007744D6">
        <w:rPr>
          <w:rFonts w:ascii="Cambria Math" w:hAnsi="Cambria Math"/>
        </w:rPr>
        <w:tab/>
      </w:r>
    </w:p>
    <w:p w14:paraId="3B17867A" w14:textId="03F691F8" w:rsidR="00EE68B7" w:rsidRPr="007744D6" w:rsidRDefault="00EE68B7" w:rsidP="00EE68B7">
      <w:pPr>
        <w:rPr>
          <w:rFonts w:ascii="Cambria Math" w:hAnsi="Cambria Math"/>
        </w:rPr>
      </w:pPr>
      <w:r w:rsidRPr="007744D6">
        <w:rPr>
          <w:rFonts w:ascii="Cambria Math" w:hAnsi="Cambria Math"/>
          <w:b/>
          <w:bCs/>
        </w:rPr>
        <w:t>Email</w:t>
      </w:r>
      <w:r w:rsidRPr="007744D6">
        <w:rPr>
          <w:rFonts w:ascii="Cambria Math" w:hAnsi="Cambria Math"/>
        </w:rPr>
        <w:t xml:space="preserve">: Please do all </w:t>
      </w:r>
      <w:r w:rsidR="004867D6" w:rsidRPr="007744D6">
        <w:rPr>
          <w:rFonts w:ascii="Cambria Math" w:hAnsi="Cambria Math"/>
        </w:rPr>
        <w:t xml:space="preserve">class </w:t>
      </w:r>
      <w:r w:rsidR="00B01709" w:rsidRPr="007744D6">
        <w:rPr>
          <w:rFonts w:ascii="Cambria Math" w:hAnsi="Cambria Math"/>
        </w:rPr>
        <w:t>emails</w:t>
      </w:r>
      <w:r w:rsidRPr="007744D6">
        <w:rPr>
          <w:rFonts w:ascii="Cambria Math" w:hAnsi="Cambria Math"/>
        </w:rPr>
        <w:t xml:space="preserve"> through Canvas</w:t>
      </w:r>
    </w:p>
    <w:p w14:paraId="108ECFDD" w14:textId="77777777" w:rsidR="00EE68B7" w:rsidRPr="007744D6" w:rsidRDefault="00EE68B7" w:rsidP="00EE68B7">
      <w:pPr>
        <w:rPr>
          <w:rFonts w:ascii="Cambria Math" w:hAnsi="Cambria Math"/>
        </w:rPr>
      </w:pPr>
      <w:r w:rsidRPr="007744D6">
        <w:rPr>
          <w:rFonts w:ascii="Cambria Math" w:hAnsi="Cambria Math"/>
          <w:b/>
        </w:rPr>
        <w:t>Tech Support:</w:t>
      </w:r>
      <w:r w:rsidRPr="007744D6">
        <w:rPr>
          <w:rFonts w:ascii="Cambria Math" w:hAnsi="Cambria Math"/>
        </w:rPr>
        <w:t xml:space="preserve"> UF HELP Desk at (352) 392-HELP  </w:t>
      </w:r>
    </w:p>
    <w:p w14:paraId="51C90715" w14:textId="77777777" w:rsidR="00A27C08" w:rsidRPr="007744D6" w:rsidRDefault="00A27C08" w:rsidP="00A27C08">
      <w:pPr>
        <w:rPr>
          <w:rFonts w:ascii="Cambria Math" w:hAnsi="Cambria Math"/>
        </w:rPr>
      </w:pPr>
      <w:r w:rsidRPr="007744D6">
        <w:rPr>
          <w:rFonts w:ascii="Cambria Math" w:hAnsi="Cambria Math"/>
        </w:rPr>
        <w:tab/>
      </w:r>
      <w:r w:rsidRPr="007744D6">
        <w:rPr>
          <w:rFonts w:ascii="Cambria Math" w:hAnsi="Cambria Math"/>
        </w:rPr>
        <w:tab/>
      </w:r>
    </w:p>
    <w:p w14:paraId="28219A81" w14:textId="5D11769D" w:rsidR="00A27C08" w:rsidRPr="007744D6" w:rsidRDefault="00EE68B7" w:rsidP="00A27C08">
      <w:pPr>
        <w:rPr>
          <w:rFonts w:asciiTheme="majorHAnsi" w:hAnsiTheme="majorHAnsi"/>
          <w:sz w:val="22"/>
          <w:szCs w:val="22"/>
        </w:rPr>
      </w:pPr>
      <w:r w:rsidRPr="007744D6">
        <w:rPr>
          <w:rFonts w:ascii="Cambria Math" w:hAnsi="Cambria Math"/>
          <w:b/>
          <w:bCs/>
        </w:rPr>
        <w:t xml:space="preserve"> </w:t>
      </w:r>
      <w:r w:rsidR="00A27C08" w:rsidRPr="007744D6">
        <w:rPr>
          <w:rFonts w:asciiTheme="majorHAnsi" w:hAnsiTheme="majorHAnsi"/>
          <w:sz w:val="22"/>
          <w:szCs w:val="22"/>
        </w:rPr>
        <w:tab/>
      </w:r>
      <w:r w:rsidR="00A27C08" w:rsidRPr="007744D6">
        <w:rPr>
          <w:rFonts w:asciiTheme="majorHAnsi" w:hAnsiTheme="majorHAnsi"/>
          <w:b/>
          <w:bCs/>
          <w:sz w:val="22"/>
          <w:szCs w:val="22"/>
        </w:rPr>
        <w:tab/>
      </w:r>
      <w:r w:rsidR="00A27C08" w:rsidRPr="007744D6">
        <w:rPr>
          <w:rFonts w:asciiTheme="majorHAnsi" w:hAnsiTheme="majorHAnsi"/>
          <w:b/>
          <w:bCs/>
          <w:sz w:val="22"/>
          <w:szCs w:val="22"/>
        </w:rPr>
        <w:tab/>
      </w:r>
      <w:r w:rsidR="00A27C08" w:rsidRPr="007744D6">
        <w:rPr>
          <w:rFonts w:asciiTheme="majorHAnsi" w:hAnsiTheme="majorHAnsi"/>
          <w:b/>
          <w:bCs/>
          <w:sz w:val="22"/>
          <w:szCs w:val="22"/>
        </w:rPr>
        <w:tab/>
      </w:r>
      <w:r w:rsidR="00A27C08" w:rsidRPr="007744D6">
        <w:rPr>
          <w:rFonts w:asciiTheme="majorHAnsi" w:hAnsiTheme="majorHAnsi"/>
          <w:b/>
          <w:bCs/>
          <w:sz w:val="22"/>
          <w:szCs w:val="22"/>
        </w:rPr>
        <w:tab/>
      </w:r>
      <w:r w:rsidR="00A27C08" w:rsidRPr="007744D6">
        <w:rPr>
          <w:rFonts w:asciiTheme="majorHAnsi" w:hAnsiTheme="majorHAnsi"/>
          <w:b/>
          <w:bCs/>
          <w:sz w:val="22"/>
          <w:szCs w:val="22"/>
        </w:rPr>
        <w:tab/>
      </w:r>
      <w:r w:rsidR="00A27C08" w:rsidRPr="007744D6">
        <w:rPr>
          <w:rFonts w:asciiTheme="majorHAnsi" w:hAnsiTheme="majorHAnsi"/>
          <w:b/>
          <w:bCs/>
          <w:sz w:val="22"/>
          <w:szCs w:val="22"/>
        </w:rPr>
        <w:tab/>
      </w:r>
      <w:r w:rsidR="00A27C08" w:rsidRPr="007744D6">
        <w:rPr>
          <w:rFonts w:asciiTheme="majorHAnsi" w:hAnsiTheme="majorHAnsi"/>
          <w:b/>
          <w:bCs/>
          <w:sz w:val="22"/>
          <w:szCs w:val="22"/>
        </w:rPr>
        <w:tab/>
      </w:r>
      <w:r w:rsidR="00A27C08" w:rsidRPr="007744D6">
        <w:rPr>
          <w:rFonts w:asciiTheme="majorHAnsi" w:hAnsiTheme="majorHAnsi"/>
          <w:b/>
          <w:bCs/>
          <w:sz w:val="22"/>
          <w:szCs w:val="22"/>
        </w:rPr>
        <w:tab/>
      </w:r>
      <w:r w:rsidR="00A27C08" w:rsidRPr="007744D6">
        <w:rPr>
          <w:rFonts w:asciiTheme="majorHAnsi" w:hAnsiTheme="majorHAnsi"/>
          <w:b/>
          <w:bCs/>
          <w:sz w:val="22"/>
          <w:szCs w:val="22"/>
        </w:rPr>
        <w:tab/>
      </w:r>
      <w:r w:rsidR="00A27C08" w:rsidRPr="007744D6">
        <w:rPr>
          <w:rFonts w:asciiTheme="majorHAnsi" w:hAnsiTheme="majorHAnsi"/>
          <w:b/>
          <w:bCs/>
          <w:sz w:val="22"/>
          <w:szCs w:val="22"/>
        </w:rPr>
        <w:tab/>
      </w:r>
    </w:p>
    <w:p w14:paraId="2C311397" w14:textId="30867ED1" w:rsidR="00B3053D" w:rsidRPr="007744D6" w:rsidRDefault="00B3053D" w:rsidP="00B3053D">
      <w:pPr>
        <w:rPr>
          <w:rFonts w:asciiTheme="majorHAnsi" w:hAnsiTheme="majorHAnsi"/>
          <w:sz w:val="28"/>
          <w:szCs w:val="22"/>
        </w:rPr>
      </w:pPr>
      <w:r w:rsidRPr="007744D6">
        <w:rPr>
          <w:rFonts w:asciiTheme="majorHAnsi" w:hAnsiTheme="majorHAnsi"/>
          <w:b/>
          <w:bCs/>
          <w:sz w:val="28"/>
          <w:szCs w:val="22"/>
        </w:rPr>
        <w:t>COURSE OVERVIEW</w:t>
      </w:r>
    </w:p>
    <w:p w14:paraId="55B5BB56" w14:textId="39AD1A87" w:rsidR="00CD5C1C" w:rsidRPr="007744D6" w:rsidRDefault="00CD5C1C" w:rsidP="00CD5C1C">
      <w:pPr>
        <w:autoSpaceDE w:val="0"/>
        <w:autoSpaceDN w:val="0"/>
        <w:adjustRightInd w:val="0"/>
        <w:rPr>
          <w:rFonts w:asciiTheme="majorHAnsi" w:hAnsiTheme="majorHAnsi"/>
        </w:rPr>
      </w:pPr>
      <w:r w:rsidRPr="007744D6">
        <w:rPr>
          <w:rFonts w:asciiTheme="majorHAnsi" w:hAnsiTheme="majorHAnsi"/>
        </w:rPr>
        <w:t xml:space="preserve">Epidemiology is one of the basic disciplines of public health. One of the tasks of epidemiology is to unravel the risk factors of disease at the population level. The course will teach how to evaluate relationships between potential risk factors and health outcomes and how causal relationships are interpreted for public health </w:t>
      </w:r>
      <w:r w:rsidR="008672CD" w:rsidRPr="007744D6">
        <w:rPr>
          <w:rFonts w:asciiTheme="majorHAnsi" w:hAnsiTheme="majorHAnsi"/>
        </w:rPr>
        <w:t>decision-making</w:t>
      </w:r>
      <w:r w:rsidRPr="007744D6">
        <w:rPr>
          <w:rFonts w:asciiTheme="majorHAnsi" w:hAnsiTheme="majorHAnsi"/>
        </w:rPr>
        <w:t xml:space="preserve">.  This course will also provide a comprehensive understanding of sources of population data in terms of morbidity, mortality, and other vital statistics. </w:t>
      </w:r>
      <w:r w:rsidR="001813CE" w:rsidRPr="007744D6">
        <w:rPr>
          <w:rFonts w:asciiTheme="majorHAnsi" w:hAnsiTheme="majorHAnsi"/>
        </w:rPr>
        <w:t xml:space="preserve"> </w:t>
      </w:r>
      <w:r w:rsidRPr="007744D6">
        <w:rPr>
          <w:rFonts w:asciiTheme="majorHAnsi" w:hAnsiTheme="majorHAnsi"/>
        </w:rPr>
        <w:t>Scientific methods for approaching population data and identifying public health problems and empirical analysis of data will be emphasized.</w:t>
      </w:r>
      <w:r w:rsidR="0082418F" w:rsidRPr="007744D6">
        <w:rPr>
          <w:rFonts w:asciiTheme="majorHAnsi" w:hAnsiTheme="majorHAnsi"/>
          <w:snapToGrid w:val="0"/>
          <w:w w:val="0"/>
          <w:sz w:val="2"/>
          <w:szCs w:val="2"/>
          <w:u w:color="000000"/>
          <w:bdr w:val="none" w:sz="0" w:space="0" w:color="000000"/>
          <w:shd w:val="clear" w:color="000000" w:fill="000000"/>
          <w:lang w:val="x-none" w:eastAsia="x-none" w:bidi="x-none"/>
        </w:rPr>
        <w:t xml:space="preserve"> </w:t>
      </w:r>
    </w:p>
    <w:p w14:paraId="37E0ABC8" w14:textId="77777777" w:rsidR="00B3053D" w:rsidRPr="007744D6" w:rsidRDefault="00B3053D" w:rsidP="00CD5C1C">
      <w:pPr>
        <w:autoSpaceDE w:val="0"/>
        <w:autoSpaceDN w:val="0"/>
        <w:adjustRightInd w:val="0"/>
        <w:rPr>
          <w:rFonts w:asciiTheme="majorHAnsi" w:hAnsiTheme="majorHAnsi"/>
        </w:rPr>
      </w:pPr>
    </w:p>
    <w:p w14:paraId="412AF3D1" w14:textId="77777777" w:rsidR="00B3053D" w:rsidRPr="007744D6" w:rsidRDefault="00B3053D" w:rsidP="00B3053D">
      <w:pPr>
        <w:rPr>
          <w:rStyle w:val="Hyperlink"/>
          <w:rFonts w:asciiTheme="majorHAnsi" w:hAnsiTheme="majorHAnsi"/>
          <w:bCs/>
          <w:color w:val="auto"/>
        </w:rPr>
      </w:pPr>
      <w:r w:rsidRPr="007744D6">
        <w:rPr>
          <w:rFonts w:asciiTheme="majorHAnsi" w:hAnsiTheme="majorHAnsi"/>
        </w:rPr>
        <w:t xml:space="preserve">This </w:t>
      </w:r>
      <w:r w:rsidR="00EE68B7" w:rsidRPr="007744D6">
        <w:rPr>
          <w:rFonts w:asciiTheme="majorHAnsi" w:hAnsiTheme="majorHAnsi"/>
        </w:rPr>
        <w:t xml:space="preserve">is an online course.  Thus, </w:t>
      </w:r>
      <w:r w:rsidR="00D54010" w:rsidRPr="007744D6">
        <w:rPr>
          <w:rFonts w:asciiTheme="majorHAnsi" w:hAnsiTheme="majorHAnsi"/>
        </w:rPr>
        <w:t>all</w:t>
      </w:r>
      <w:r w:rsidR="00EE68B7" w:rsidRPr="007744D6">
        <w:rPr>
          <w:rFonts w:asciiTheme="majorHAnsi" w:hAnsiTheme="majorHAnsi"/>
        </w:rPr>
        <w:t xml:space="preserve"> course instruction and communication are done through Canvas.  </w:t>
      </w:r>
      <w:r w:rsidR="00EE68B7" w:rsidRPr="007744D6">
        <w:rPr>
          <w:rFonts w:asciiTheme="majorHAnsi" w:hAnsiTheme="majorHAnsi"/>
          <w:bCs/>
        </w:rPr>
        <w:t xml:space="preserve">Students are expected to own a computer with a webcam and be proficient in several programs, including Microsoft Office Professional Suite (Word, Excel. PowerPoint, Publisher).  These and other programs are available free to all UF students at </w:t>
      </w:r>
      <w:hyperlink r:id="rId9" w:history="1">
        <w:r w:rsidR="00EE68B7" w:rsidRPr="007744D6">
          <w:rPr>
            <w:rStyle w:val="Hyperlink"/>
            <w:rFonts w:asciiTheme="majorHAnsi" w:hAnsiTheme="majorHAnsi"/>
            <w:bCs/>
            <w:color w:val="auto"/>
          </w:rPr>
          <w:t>http://info.apps.ufl.edu/</w:t>
        </w:r>
      </w:hyperlink>
    </w:p>
    <w:p w14:paraId="27D882CD" w14:textId="77777777" w:rsidR="00EE68B7" w:rsidRPr="007744D6" w:rsidRDefault="00EE68B7" w:rsidP="00B3053D">
      <w:pPr>
        <w:rPr>
          <w:rFonts w:asciiTheme="majorHAnsi" w:hAnsiTheme="majorHAnsi"/>
          <w:b/>
          <w:bCs/>
          <w:sz w:val="22"/>
          <w:szCs w:val="22"/>
        </w:rPr>
      </w:pPr>
    </w:p>
    <w:p w14:paraId="4DFD622D" w14:textId="77777777" w:rsidR="00000D87" w:rsidRPr="007744D6" w:rsidRDefault="008F47CB" w:rsidP="00A27C08">
      <w:pPr>
        <w:rPr>
          <w:rFonts w:asciiTheme="majorHAnsi" w:hAnsiTheme="majorHAnsi"/>
          <w:b/>
          <w:bCs/>
          <w:sz w:val="28"/>
          <w:szCs w:val="22"/>
        </w:rPr>
      </w:pPr>
      <w:r w:rsidRPr="007744D6">
        <w:rPr>
          <w:rFonts w:asciiTheme="majorHAnsi" w:hAnsiTheme="majorHAnsi"/>
          <w:b/>
          <w:bCs/>
          <w:sz w:val="28"/>
          <w:szCs w:val="22"/>
        </w:rPr>
        <w:t xml:space="preserve">EPIDEMIOLOGY CORE </w:t>
      </w:r>
      <w:r w:rsidR="00C57C10" w:rsidRPr="007744D6">
        <w:rPr>
          <w:rFonts w:asciiTheme="majorHAnsi" w:hAnsiTheme="majorHAnsi"/>
          <w:b/>
          <w:bCs/>
          <w:sz w:val="28"/>
          <w:szCs w:val="22"/>
        </w:rPr>
        <w:t>COMPETENCIES</w:t>
      </w:r>
    </w:p>
    <w:p w14:paraId="4067A4D2" w14:textId="616AF22F" w:rsidR="008F47CB" w:rsidRPr="007744D6" w:rsidRDefault="008F47CB" w:rsidP="00A27C08">
      <w:pPr>
        <w:rPr>
          <w:rFonts w:asciiTheme="majorHAnsi" w:hAnsiTheme="majorHAnsi"/>
          <w:bCs/>
          <w:sz w:val="22"/>
          <w:szCs w:val="22"/>
        </w:rPr>
      </w:pPr>
      <w:r w:rsidRPr="007744D6">
        <w:rPr>
          <w:rFonts w:asciiTheme="majorHAnsi" w:hAnsiTheme="majorHAnsi"/>
          <w:b/>
          <w:i/>
          <w:szCs w:val="30"/>
        </w:rPr>
        <w:t>Association of Schools and Programs of Public Health</w:t>
      </w:r>
      <w:r w:rsidR="0050002C" w:rsidRPr="007744D6">
        <w:rPr>
          <w:rFonts w:asciiTheme="majorHAnsi" w:hAnsiTheme="majorHAnsi"/>
          <w:b/>
          <w:i/>
          <w:szCs w:val="30"/>
        </w:rPr>
        <w:t xml:space="preserve">  </w:t>
      </w:r>
    </w:p>
    <w:p w14:paraId="632AE5AD" w14:textId="77777777" w:rsidR="00C57C10" w:rsidRPr="007744D6" w:rsidRDefault="00C57C10" w:rsidP="0050002C">
      <w:pPr>
        <w:rPr>
          <w:rFonts w:asciiTheme="majorHAnsi" w:hAnsiTheme="majorHAnsi"/>
          <w:szCs w:val="30"/>
        </w:rPr>
      </w:pPr>
      <w:r w:rsidRPr="007744D6">
        <w:rPr>
          <w:rFonts w:asciiTheme="majorHAnsi" w:hAnsiTheme="majorHAnsi"/>
          <w:szCs w:val="30"/>
        </w:rPr>
        <w:t>By the end of the course, students will be able to:</w:t>
      </w:r>
    </w:p>
    <w:p w14:paraId="7FBA126F" w14:textId="77777777" w:rsidR="00C57C10" w:rsidRPr="007744D6" w:rsidRDefault="00C57C10" w:rsidP="0050002C">
      <w:pPr>
        <w:pStyle w:val="NormalWeb"/>
        <w:numPr>
          <w:ilvl w:val="0"/>
          <w:numId w:val="37"/>
        </w:numPr>
        <w:spacing w:before="0" w:beforeAutospacing="0" w:after="0" w:afterAutospacing="0"/>
        <w:rPr>
          <w:rFonts w:asciiTheme="majorHAnsi" w:hAnsiTheme="majorHAnsi"/>
        </w:rPr>
      </w:pPr>
      <w:r w:rsidRPr="007744D6">
        <w:rPr>
          <w:rFonts w:asciiTheme="majorHAnsi" w:hAnsiTheme="majorHAnsi"/>
        </w:rPr>
        <w:t>Identify key sources of data for epidemiologic purposes.</w:t>
      </w:r>
    </w:p>
    <w:p w14:paraId="20621E71" w14:textId="77777777" w:rsidR="00C57C10" w:rsidRPr="007744D6" w:rsidRDefault="00C57C10" w:rsidP="0050002C">
      <w:pPr>
        <w:pStyle w:val="NormalWeb"/>
        <w:numPr>
          <w:ilvl w:val="0"/>
          <w:numId w:val="37"/>
        </w:numPr>
        <w:spacing w:before="0" w:beforeAutospacing="0" w:after="0" w:afterAutospacing="0"/>
        <w:rPr>
          <w:rFonts w:asciiTheme="majorHAnsi" w:hAnsiTheme="majorHAnsi"/>
        </w:rPr>
      </w:pPr>
      <w:r w:rsidRPr="007744D6">
        <w:rPr>
          <w:rFonts w:asciiTheme="majorHAnsi" w:hAnsiTheme="majorHAnsi"/>
        </w:rPr>
        <w:t>Identify the principles and limitations of public health screening programs.</w:t>
      </w:r>
    </w:p>
    <w:p w14:paraId="6F36A11A" w14:textId="77777777" w:rsidR="00C57C10" w:rsidRPr="007744D6" w:rsidRDefault="00C57C10" w:rsidP="0050002C">
      <w:pPr>
        <w:pStyle w:val="NormalWeb"/>
        <w:numPr>
          <w:ilvl w:val="0"/>
          <w:numId w:val="37"/>
        </w:numPr>
        <w:spacing w:before="0" w:beforeAutospacing="0" w:after="0" w:afterAutospacing="0"/>
        <w:rPr>
          <w:rFonts w:asciiTheme="majorHAnsi" w:hAnsiTheme="majorHAnsi"/>
        </w:rPr>
      </w:pPr>
      <w:r w:rsidRPr="007744D6">
        <w:rPr>
          <w:rFonts w:asciiTheme="majorHAnsi" w:hAnsiTheme="majorHAnsi"/>
        </w:rPr>
        <w:t>Describe a public health problem in terms of magnitude, person, time and place.</w:t>
      </w:r>
    </w:p>
    <w:p w14:paraId="1DCF4A4C" w14:textId="77777777" w:rsidR="00C57C10" w:rsidRPr="007744D6" w:rsidRDefault="00C57C10" w:rsidP="00C57C10">
      <w:pPr>
        <w:pStyle w:val="NormalWeb"/>
        <w:numPr>
          <w:ilvl w:val="0"/>
          <w:numId w:val="37"/>
        </w:numPr>
        <w:rPr>
          <w:rFonts w:asciiTheme="majorHAnsi" w:hAnsiTheme="majorHAnsi"/>
        </w:rPr>
      </w:pPr>
      <w:r w:rsidRPr="007744D6">
        <w:rPr>
          <w:rFonts w:asciiTheme="majorHAnsi" w:hAnsiTheme="majorHAnsi"/>
        </w:rPr>
        <w:t>Explain the importance of epidemiology for informing scientific, ethical, economic and political discussion of health issues.</w:t>
      </w:r>
    </w:p>
    <w:p w14:paraId="34621629" w14:textId="1B8B52B5" w:rsidR="00C57C10" w:rsidRPr="007744D6" w:rsidRDefault="00357D82" w:rsidP="00C57C10">
      <w:pPr>
        <w:pStyle w:val="NormalWeb"/>
        <w:numPr>
          <w:ilvl w:val="0"/>
          <w:numId w:val="37"/>
        </w:numPr>
        <w:rPr>
          <w:rFonts w:asciiTheme="majorHAnsi" w:hAnsiTheme="majorHAnsi"/>
        </w:rPr>
      </w:pPr>
      <w:r w:rsidRPr="007744D6">
        <w:rPr>
          <w:rFonts w:asciiTheme="majorHAnsi" w:hAnsiTheme="majorHAnsi"/>
        </w:rPr>
        <w:t>Outline</w:t>
      </w:r>
      <w:r w:rsidR="00C57C10" w:rsidRPr="007744D6">
        <w:rPr>
          <w:rFonts w:asciiTheme="majorHAnsi" w:hAnsiTheme="majorHAnsi"/>
        </w:rPr>
        <w:t xml:space="preserve"> basic ethical and legal principles pertaining to the collection, maintenance, use and dissemination of epidemiologic data.</w:t>
      </w:r>
    </w:p>
    <w:p w14:paraId="31F8E07D" w14:textId="77777777" w:rsidR="00C57C10" w:rsidRPr="007744D6" w:rsidRDefault="00C57C10" w:rsidP="00C57C10">
      <w:pPr>
        <w:pStyle w:val="NormalWeb"/>
        <w:numPr>
          <w:ilvl w:val="0"/>
          <w:numId w:val="37"/>
        </w:numPr>
        <w:rPr>
          <w:rFonts w:asciiTheme="majorHAnsi" w:hAnsiTheme="majorHAnsi"/>
        </w:rPr>
      </w:pPr>
      <w:r w:rsidRPr="007744D6">
        <w:rPr>
          <w:rFonts w:asciiTheme="majorHAnsi" w:hAnsiTheme="majorHAnsi"/>
        </w:rPr>
        <w:t>Apply the basic terminology and definitions of epidemiology.</w:t>
      </w:r>
    </w:p>
    <w:p w14:paraId="33C8DABA" w14:textId="77777777" w:rsidR="00C57C10" w:rsidRPr="007744D6" w:rsidRDefault="00C57C10" w:rsidP="00C57C10">
      <w:pPr>
        <w:pStyle w:val="NormalWeb"/>
        <w:numPr>
          <w:ilvl w:val="0"/>
          <w:numId w:val="37"/>
        </w:numPr>
        <w:rPr>
          <w:rFonts w:asciiTheme="majorHAnsi" w:hAnsiTheme="majorHAnsi"/>
        </w:rPr>
      </w:pPr>
      <w:r w:rsidRPr="007744D6">
        <w:rPr>
          <w:rFonts w:asciiTheme="majorHAnsi" w:hAnsiTheme="majorHAnsi"/>
        </w:rPr>
        <w:t>Calculate basic epidemiologic measures.</w:t>
      </w:r>
    </w:p>
    <w:p w14:paraId="3B7BD7B4" w14:textId="77777777" w:rsidR="00C57C10" w:rsidRPr="007744D6" w:rsidRDefault="00C57C10" w:rsidP="00C57C10">
      <w:pPr>
        <w:pStyle w:val="NormalWeb"/>
        <w:numPr>
          <w:ilvl w:val="0"/>
          <w:numId w:val="37"/>
        </w:numPr>
        <w:rPr>
          <w:rFonts w:asciiTheme="majorHAnsi" w:hAnsiTheme="majorHAnsi"/>
        </w:rPr>
      </w:pPr>
      <w:r w:rsidRPr="007744D6">
        <w:rPr>
          <w:rFonts w:asciiTheme="majorHAnsi" w:hAnsiTheme="majorHAnsi"/>
        </w:rPr>
        <w:t>Communicate epidemiologic information to lay and professional audiences.</w:t>
      </w:r>
    </w:p>
    <w:p w14:paraId="190EEED5" w14:textId="77777777" w:rsidR="00C57C10" w:rsidRPr="007744D6" w:rsidRDefault="00C57C10" w:rsidP="00C57C10">
      <w:pPr>
        <w:pStyle w:val="NormalWeb"/>
        <w:numPr>
          <w:ilvl w:val="0"/>
          <w:numId w:val="37"/>
        </w:numPr>
        <w:rPr>
          <w:rFonts w:asciiTheme="majorHAnsi" w:hAnsiTheme="majorHAnsi"/>
        </w:rPr>
      </w:pPr>
      <w:r w:rsidRPr="007744D6">
        <w:rPr>
          <w:rFonts w:asciiTheme="majorHAnsi" w:hAnsiTheme="majorHAnsi"/>
        </w:rPr>
        <w:t>Draw appropriate inferences from epidemiologic data.</w:t>
      </w:r>
    </w:p>
    <w:p w14:paraId="6CED1E12" w14:textId="77777777" w:rsidR="006364D1" w:rsidRPr="007744D6" w:rsidRDefault="00C57C10" w:rsidP="00A27C08">
      <w:pPr>
        <w:numPr>
          <w:ilvl w:val="0"/>
          <w:numId w:val="37"/>
        </w:numPr>
        <w:spacing w:before="100" w:beforeAutospacing="1" w:after="100" w:afterAutospacing="1"/>
        <w:rPr>
          <w:rFonts w:asciiTheme="majorHAnsi" w:hAnsiTheme="majorHAnsi"/>
        </w:rPr>
      </w:pPr>
      <w:r w:rsidRPr="007744D6">
        <w:rPr>
          <w:rFonts w:asciiTheme="majorHAnsi" w:hAnsiTheme="majorHAnsi"/>
        </w:rPr>
        <w:t>Evaluate the strengths and limitations of epidemiologic reports.</w:t>
      </w:r>
    </w:p>
    <w:p w14:paraId="2FD610A0" w14:textId="55FDD982" w:rsidR="00357D82" w:rsidRPr="007744D6" w:rsidRDefault="00AD7AA4" w:rsidP="001D6F1B">
      <w:pPr>
        <w:pStyle w:val="NormalWeb"/>
        <w:numPr>
          <w:ilvl w:val="0"/>
          <w:numId w:val="37"/>
        </w:numPr>
        <w:rPr>
          <w:rFonts w:asciiTheme="majorHAnsi" w:hAnsiTheme="majorHAnsi"/>
        </w:rPr>
      </w:pPr>
      <w:bookmarkStart w:id="0" w:name="_Hlk153435820"/>
      <w:r w:rsidRPr="007744D6">
        <w:rPr>
          <w:rFonts w:asciiTheme="majorHAnsi" w:hAnsiTheme="majorHAnsi"/>
        </w:rPr>
        <w:t>Explain</w:t>
      </w:r>
      <w:r w:rsidR="00357D82" w:rsidRPr="007744D6">
        <w:rPr>
          <w:rFonts w:asciiTheme="majorHAnsi" w:hAnsiTheme="majorHAnsi"/>
        </w:rPr>
        <w:t xml:space="preserve"> the evolving nature of </w:t>
      </w:r>
      <w:r w:rsidR="00AC2CB7" w:rsidRPr="007744D6">
        <w:rPr>
          <w:rFonts w:asciiTheme="majorHAnsi" w:hAnsiTheme="majorHAnsi"/>
        </w:rPr>
        <w:t>artificial intelligence (</w:t>
      </w:r>
      <w:r w:rsidR="00357D82" w:rsidRPr="007744D6">
        <w:rPr>
          <w:rFonts w:asciiTheme="majorHAnsi" w:hAnsiTheme="majorHAnsi"/>
        </w:rPr>
        <w:t>AI</w:t>
      </w:r>
      <w:r w:rsidR="00AC2CB7" w:rsidRPr="007744D6">
        <w:rPr>
          <w:rFonts w:asciiTheme="majorHAnsi" w:hAnsiTheme="majorHAnsi"/>
        </w:rPr>
        <w:t>)</w:t>
      </w:r>
      <w:r w:rsidR="00357D82" w:rsidRPr="007744D6">
        <w:rPr>
          <w:rFonts w:asciiTheme="majorHAnsi" w:hAnsiTheme="majorHAnsi"/>
        </w:rPr>
        <w:t xml:space="preserve"> and its current and evolving applications in public health, health promotion, and healthcare.  </w:t>
      </w:r>
    </w:p>
    <w:bookmarkEnd w:id="0"/>
    <w:p w14:paraId="2BA04DB9" w14:textId="7932A680" w:rsidR="00357D82" w:rsidRPr="007744D6" w:rsidRDefault="00357D82" w:rsidP="00A27C08">
      <w:pPr>
        <w:pStyle w:val="NormalWeb"/>
        <w:numPr>
          <w:ilvl w:val="0"/>
          <w:numId w:val="37"/>
        </w:numPr>
        <w:rPr>
          <w:rFonts w:asciiTheme="majorHAnsi" w:hAnsiTheme="majorHAnsi"/>
        </w:rPr>
      </w:pPr>
      <w:r w:rsidRPr="007744D6">
        <w:rPr>
          <w:rFonts w:asciiTheme="majorHAnsi" w:hAnsiTheme="majorHAnsi"/>
        </w:rPr>
        <w:t>Apply and evaluate ethical principles of AI to different scenarios.</w:t>
      </w:r>
    </w:p>
    <w:p w14:paraId="6EFDE7D2" w14:textId="77777777" w:rsidR="009A6BB0" w:rsidRPr="007744D6" w:rsidRDefault="009A6BB0" w:rsidP="00A27C08">
      <w:pPr>
        <w:rPr>
          <w:rFonts w:asciiTheme="majorHAnsi" w:hAnsiTheme="majorHAnsi"/>
          <w:b/>
          <w:bCs/>
          <w:sz w:val="28"/>
          <w:szCs w:val="22"/>
        </w:rPr>
      </w:pPr>
    </w:p>
    <w:p w14:paraId="040B60F9" w14:textId="77777777" w:rsidR="009A6BB0" w:rsidRPr="007744D6" w:rsidRDefault="009A6BB0" w:rsidP="00A27C08">
      <w:pPr>
        <w:rPr>
          <w:rFonts w:asciiTheme="majorHAnsi" w:hAnsiTheme="majorHAnsi"/>
          <w:b/>
          <w:bCs/>
          <w:sz w:val="28"/>
          <w:szCs w:val="22"/>
        </w:rPr>
      </w:pPr>
    </w:p>
    <w:p w14:paraId="1B3D3DC4" w14:textId="77777777" w:rsidR="009A6BB0" w:rsidRPr="007744D6" w:rsidRDefault="009A6BB0" w:rsidP="00A27C08">
      <w:pPr>
        <w:rPr>
          <w:rFonts w:asciiTheme="majorHAnsi" w:hAnsiTheme="majorHAnsi"/>
          <w:b/>
          <w:bCs/>
          <w:sz w:val="28"/>
          <w:szCs w:val="22"/>
        </w:rPr>
      </w:pPr>
    </w:p>
    <w:p w14:paraId="394824B0" w14:textId="4393E176" w:rsidR="00A27C08" w:rsidRPr="007744D6" w:rsidRDefault="00A27C08" w:rsidP="00A27C08">
      <w:pPr>
        <w:rPr>
          <w:rFonts w:asciiTheme="majorHAnsi" w:hAnsiTheme="majorHAnsi"/>
          <w:b/>
          <w:bCs/>
          <w:sz w:val="28"/>
          <w:szCs w:val="22"/>
        </w:rPr>
      </w:pPr>
      <w:r w:rsidRPr="007744D6">
        <w:rPr>
          <w:rFonts w:asciiTheme="majorHAnsi" w:hAnsiTheme="majorHAnsi"/>
          <w:b/>
          <w:bCs/>
          <w:sz w:val="28"/>
          <w:szCs w:val="22"/>
        </w:rPr>
        <w:t>TEXTS</w:t>
      </w:r>
    </w:p>
    <w:p w14:paraId="64718D72" w14:textId="243FA854" w:rsidR="00A27C08" w:rsidRPr="007744D6" w:rsidRDefault="00741EB0" w:rsidP="00A27C08">
      <w:pPr>
        <w:pStyle w:val="Level1"/>
        <w:numPr>
          <w:ilvl w:val="0"/>
          <w:numId w:val="1"/>
        </w:numPr>
        <w:rPr>
          <w:rFonts w:asciiTheme="majorHAnsi" w:hAnsiTheme="majorHAnsi"/>
        </w:rPr>
      </w:pPr>
      <w:r w:rsidRPr="007744D6">
        <w:rPr>
          <w:rFonts w:asciiTheme="majorHAnsi" w:hAnsiTheme="majorHAnsi"/>
        </w:rPr>
        <w:t xml:space="preserve">Friis, R.H. </w:t>
      </w:r>
      <w:r w:rsidR="0069513F" w:rsidRPr="007744D6">
        <w:rPr>
          <w:rFonts w:asciiTheme="majorHAnsi" w:hAnsiTheme="majorHAnsi"/>
        </w:rPr>
        <w:t xml:space="preserve">&amp; Sellers, T.A. </w:t>
      </w:r>
      <w:r w:rsidR="00A50AA4" w:rsidRPr="007744D6">
        <w:rPr>
          <w:rFonts w:asciiTheme="majorHAnsi" w:hAnsiTheme="majorHAnsi"/>
        </w:rPr>
        <w:t>(20</w:t>
      </w:r>
      <w:r w:rsidR="00C72114" w:rsidRPr="007744D6">
        <w:rPr>
          <w:rFonts w:asciiTheme="majorHAnsi" w:hAnsiTheme="majorHAnsi"/>
        </w:rPr>
        <w:t>2</w:t>
      </w:r>
      <w:r w:rsidR="007E685F" w:rsidRPr="007744D6">
        <w:rPr>
          <w:rFonts w:asciiTheme="majorHAnsi" w:hAnsiTheme="majorHAnsi"/>
        </w:rPr>
        <w:t>1</w:t>
      </w:r>
      <w:r w:rsidR="00A27C08" w:rsidRPr="007744D6">
        <w:rPr>
          <w:rFonts w:asciiTheme="majorHAnsi" w:hAnsiTheme="majorHAnsi"/>
        </w:rPr>
        <w:t>).  Epidemiolo</w:t>
      </w:r>
      <w:r w:rsidR="00A50AA4" w:rsidRPr="007744D6">
        <w:rPr>
          <w:rFonts w:asciiTheme="majorHAnsi" w:hAnsiTheme="majorHAnsi"/>
        </w:rPr>
        <w:t xml:space="preserve">gy for Public Health Practice, </w:t>
      </w:r>
      <w:r w:rsidR="00C72114" w:rsidRPr="007744D6">
        <w:rPr>
          <w:rFonts w:asciiTheme="majorHAnsi" w:hAnsiTheme="majorHAnsi"/>
        </w:rPr>
        <w:t>6</w:t>
      </w:r>
      <w:r w:rsidR="00A27C08" w:rsidRPr="007744D6">
        <w:rPr>
          <w:rFonts w:asciiTheme="majorHAnsi" w:hAnsiTheme="majorHAnsi"/>
          <w:vertAlign w:val="superscript"/>
        </w:rPr>
        <w:t>th</w:t>
      </w:r>
      <w:r w:rsidR="00A27C08" w:rsidRPr="007744D6">
        <w:rPr>
          <w:rFonts w:asciiTheme="majorHAnsi" w:hAnsiTheme="majorHAnsi"/>
        </w:rPr>
        <w:t xml:space="preserve"> ed.  Jones and Bartlett.</w:t>
      </w:r>
      <w:r w:rsidR="00D3423E" w:rsidRPr="007744D6">
        <w:rPr>
          <w:rFonts w:asciiTheme="majorHAnsi" w:hAnsiTheme="majorHAnsi"/>
        </w:rPr>
        <w:t xml:space="preserve"> The </w:t>
      </w:r>
      <w:r w:rsidR="00A95A20" w:rsidRPr="007744D6">
        <w:rPr>
          <w:rFonts w:asciiTheme="majorHAnsi" w:hAnsiTheme="majorHAnsi"/>
        </w:rPr>
        <w:t>eB</w:t>
      </w:r>
      <w:r w:rsidR="00D3423E" w:rsidRPr="007744D6">
        <w:rPr>
          <w:rFonts w:asciiTheme="majorHAnsi" w:hAnsiTheme="majorHAnsi"/>
        </w:rPr>
        <w:t xml:space="preserve">ook is available through UF All Access as well as </w:t>
      </w:r>
      <w:hyperlink r:id="rId10" w:history="1">
        <w:r w:rsidR="00A95A20" w:rsidRPr="007744D6">
          <w:rPr>
            <w:rStyle w:val="Hyperlink"/>
            <w:rFonts w:asciiTheme="majorHAnsi" w:hAnsiTheme="majorHAnsi"/>
            <w:color w:val="auto"/>
          </w:rPr>
          <w:t>www.vitalsource.com</w:t>
        </w:r>
      </w:hyperlink>
      <w:r w:rsidR="00A95A20" w:rsidRPr="007744D6">
        <w:rPr>
          <w:rFonts w:asciiTheme="majorHAnsi" w:hAnsiTheme="majorHAnsi"/>
        </w:rPr>
        <w:t xml:space="preserve"> for immediate access.</w:t>
      </w:r>
    </w:p>
    <w:p w14:paraId="734C2BFF" w14:textId="77777777" w:rsidR="00741EB0" w:rsidRPr="007744D6" w:rsidRDefault="00741EB0" w:rsidP="00A27C08">
      <w:pPr>
        <w:pStyle w:val="Level1"/>
        <w:numPr>
          <w:ilvl w:val="0"/>
          <w:numId w:val="1"/>
        </w:numPr>
        <w:rPr>
          <w:rFonts w:asciiTheme="majorHAnsi" w:hAnsiTheme="majorHAnsi"/>
        </w:rPr>
      </w:pPr>
      <w:r w:rsidRPr="007744D6">
        <w:rPr>
          <w:rFonts w:asciiTheme="majorHAnsi" w:hAnsiTheme="majorHAnsi"/>
        </w:rPr>
        <w:t xml:space="preserve">Additional readings </w:t>
      </w:r>
      <w:r w:rsidR="00EE68B7" w:rsidRPr="007744D6">
        <w:rPr>
          <w:rFonts w:asciiTheme="majorHAnsi" w:hAnsiTheme="majorHAnsi"/>
        </w:rPr>
        <w:t>and course materials are available on Canvas</w:t>
      </w:r>
      <w:r w:rsidRPr="007744D6">
        <w:rPr>
          <w:rFonts w:asciiTheme="majorHAnsi" w:hAnsiTheme="majorHAnsi"/>
        </w:rPr>
        <w:t xml:space="preserve">.  </w:t>
      </w:r>
      <w:r w:rsidR="00686430" w:rsidRPr="007744D6">
        <w:rPr>
          <w:rFonts w:asciiTheme="majorHAnsi" w:hAnsiTheme="majorHAnsi"/>
        </w:rPr>
        <w:t xml:space="preserve"> </w:t>
      </w:r>
    </w:p>
    <w:p w14:paraId="4C40D0D2" w14:textId="77777777" w:rsidR="0050002C" w:rsidRPr="007744D6" w:rsidRDefault="0050002C" w:rsidP="00EE68B7">
      <w:pPr>
        <w:numPr>
          <w:ilvl w:val="12"/>
          <w:numId w:val="0"/>
        </w:numPr>
        <w:rPr>
          <w:b/>
          <w:bCs/>
          <w:caps/>
          <w:sz w:val="28"/>
          <w:szCs w:val="28"/>
        </w:rPr>
      </w:pPr>
    </w:p>
    <w:p w14:paraId="0999C653" w14:textId="67CD4557" w:rsidR="00EE68B7" w:rsidRPr="007744D6" w:rsidRDefault="00EE68B7" w:rsidP="001813CE">
      <w:pPr>
        <w:numPr>
          <w:ilvl w:val="12"/>
          <w:numId w:val="0"/>
        </w:numPr>
        <w:rPr>
          <w:b/>
          <w:bCs/>
          <w:caps/>
          <w:sz w:val="28"/>
          <w:szCs w:val="28"/>
        </w:rPr>
      </w:pPr>
      <w:r w:rsidRPr="007744D6">
        <w:rPr>
          <w:b/>
          <w:bCs/>
          <w:caps/>
          <w:sz w:val="28"/>
          <w:szCs w:val="28"/>
        </w:rPr>
        <w:t>Tech Support</w:t>
      </w:r>
    </w:p>
    <w:p w14:paraId="6B5A020A" w14:textId="186B81C3" w:rsidR="00EE68B7" w:rsidRPr="007744D6" w:rsidRDefault="00EE68B7" w:rsidP="00EE68B7">
      <w:r w:rsidRPr="007744D6">
        <w:rPr>
          <w:bCs/>
        </w:rPr>
        <w:t xml:space="preserve">We understand that computer problems are a fact of life.  However, your instructor will not be troubleshooting problems with your computer or Internet.  For technical difficulties with the course website, please contact the UF Help desk at </w:t>
      </w:r>
      <w:hyperlink r:id="rId11" w:history="1">
        <w:r w:rsidRPr="007744D6">
          <w:rPr>
            <w:rStyle w:val="Hyperlink"/>
            <w:bCs/>
            <w:color w:val="auto"/>
          </w:rPr>
          <w:t>helpdesk@ufl.edu</w:t>
        </w:r>
      </w:hyperlink>
      <w:r w:rsidRPr="007744D6">
        <w:rPr>
          <w:bCs/>
        </w:rPr>
        <w:t xml:space="preserve"> or (352) 392-HELP.  </w:t>
      </w:r>
    </w:p>
    <w:p w14:paraId="770D3A0F" w14:textId="49BEF737" w:rsidR="00EE68B7" w:rsidRPr="007744D6" w:rsidRDefault="00EE68B7" w:rsidP="00EE68B7">
      <w:pPr>
        <w:numPr>
          <w:ilvl w:val="12"/>
          <w:numId w:val="0"/>
        </w:numPr>
        <w:rPr>
          <w:bCs/>
        </w:rPr>
      </w:pPr>
    </w:p>
    <w:p w14:paraId="5179382D" w14:textId="2C7850CA" w:rsidR="007B2B28" w:rsidRPr="007744D6" w:rsidRDefault="007B2B28" w:rsidP="007B2B28">
      <w:pPr>
        <w:numPr>
          <w:ilvl w:val="12"/>
          <w:numId w:val="0"/>
        </w:numPr>
        <w:rPr>
          <w:b/>
          <w:bCs/>
          <w:caps/>
          <w:sz w:val="28"/>
          <w:szCs w:val="28"/>
        </w:rPr>
      </w:pPr>
      <w:r w:rsidRPr="007744D6">
        <w:rPr>
          <w:b/>
          <w:bCs/>
          <w:caps/>
          <w:sz w:val="28"/>
          <w:szCs w:val="28"/>
        </w:rPr>
        <w:t>WIFI Connection via eduroam</w:t>
      </w:r>
    </w:p>
    <w:p w14:paraId="716F650C" w14:textId="276EED5A" w:rsidR="00AD7AA4" w:rsidRPr="007744D6" w:rsidRDefault="007B2B28" w:rsidP="007B2B28">
      <w:r w:rsidRPr="007744D6">
        <w:rPr>
          <w:bCs/>
        </w:rPr>
        <w:t xml:space="preserve">Students can connect nationally and internationally via the UF on-campus </w:t>
      </w:r>
      <w:r w:rsidR="00B01709" w:rsidRPr="007744D6">
        <w:rPr>
          <w:bCs/>
        </w:rPr>
        <w:t>Wi-Fi</w:t>
      </w:r>
      <w:r w:rsidRPr="007744D6">
        <w:rPr>
          <w:bCs/>
        </w:rPr>
        <w:t xml:space="preserve">, </w:t>
      </w:r>
      <w:r w:rsidR="00B01709" w:rsidRPr="007744D6">
        <w:rPr>
          <w:b/>
        </w:rPr>
        <w:t>E</w:t>
      </w:r>
      <w:r w:rsidRPr="007744D6">
        <w:rPr>
          <w:b/>
        </w:rPr>
        <w:t>duroam</w:t>
      </w:r>
      <w:r w:rsidRPr="007744D6">
        <w:rPr>
          <w:bCs/>
        </w:rPr>
        <w:t xml:space="preserve">, for free with </w:t>
      </w:r>
      <w:r w:rsidRPr="007744D6">
        <w:t>Gator</w:t>
      </w:r>
      <w:r w:rsidR="00C16179" w:rsidRPr="007744D6">
        <w:t>l</w:t>
      </w:r>
      <w:r w:rsidRPr="007744D6">
        <w:t>ink log-in credentials.  The eduroam network is fast and secure</w:t>
      </w:r>
      <w:r w:rsidR="00A865D9">
        <w:t>, with more than 10,000 Wi-Fi</w:t>
      </w:r>
      <w:r w:rsidRPr="007744D6">
        <w:t xml:space="preserve"> hotspots in 106 countries and territories worldwide.  </w:t>
      </w:r>
    </w:p>
    <w:p w14:paraId="4B2DCAEC" w14:textId="77777777" w:rsidR="00AD7AA4" w:rsidRPr="007744D6" w:rsidRDefault="00AD7AA4" w:rsidP="007B2B28"/>
    <w:p w14:paraId="36CE8F4F" w14:textId="65937F70" w:rsidR="00AD7AA4" w:rsidRPr="007744D6" w:rsidRDefault="00AD7AA4" w:rsidP="00AD7AA4">
      <w:pPr>
        <w:rPr>
          <w:rStyle w:val="Hyperlink"/>
          <w:color w:val="auto"/>
          <w:u w:val="none"/>
        </w:rPr>
      </w:pPr>
      <w:r w:rsidRPr="007744D6">
        <w:t xml:space="preserve">To connect </w:t>
      </w:r>
      <w:r w:rsidR="00B01709" w:rsidRPr="007744D6">
        <w:t xml:space="preserve">to off-campus, </w:t>
      </w:r>
      <w:r w:rsidR="00A865D9">
        <w:t>please visit</w:t>
      </w:r>
      <w:r w:rsidR="00B01709" w:rsidRPr="007744D6">
        <w:t>:</w:t>
      </w:r>
      <w:r w:rsidRPr="007744D6">
        <w:t xml:space="preserve"> </w:t>
      </w:r>
      <w:hyperlink r:id="rId12" w:tooltip="https://helpdesk.ufl.edu/connecting-to-eduroam-off-campus/" w:history="1">
        <w:r w:rsidRPr="007744D6">
          <w:rPr>
            <w:rStyle w:val="Hyperlink"/>
            <w:color w:val="auto"/>
          </w:rPr>
          <w:t>https://helpdesk.ufl.edu/connecting-to-eduroam-off-campus/</w:t>
        </w:r>
      </w:hyperlink>
      <w:r w:rsidRPr="007744D6">
        <w:t xml:space="preserve">.  </w:t>
      </w:r>
      <w:r w:rsidRPr="007744D6">
        <w:rPr>
          <w:b/>
          <w:bCs/>
        </w:rPr>
        <w:t>Here’s a link to all the eduroam sites in the U.S.</w:t>
      </w:r>
      <w:r w:rsidRPr="007744D6">
        <w:t xml:space="preserve"> </w:t>
      </w:r>
      <w:hyperlink r:id="rId13" w:tooltip="https://incommon.org/eduroam/eduroam-u-s-locator-map/" w:history="1">
        <w:r w:rsidRPr="007744D6">
          <w:rPr>
            <w:rStyle w:val="Hyperlink"/>
            <w:color w:val="auto"/>
          </w:rPr>
          <w:t>https://incommon.org/eduroam/eduroam-u-s-locator-map/</w:t>
        </w:r>
      </w:hyperlink>
      <w:r w:rsidRPr="007744D6">
        <w:rPr>
          <w:rStyle w:val="Hyperlink"/>
          <w:color w:val="auto"/>
        </w:rPr>
        <w:t>.</w:t>
      </w:r>
    </w:p>
    <w:p w14:paraId="128F7C88" w14:textId="77777777" w:rsidR="00653543" w:rsidRPr="007744D6" w:rsidRDefault="00653543" w:rsidP="007B2B28">
      <w:pPr>
        <w:numPr>
          <w:ilvl w:val="12"/>
          <w:numId w:val="0"/>
        </w:numPr>
        <w:rPr>
          <w:rStyle w:val="Hyperlink"/>
          <w:color w:val="auto"/>
        </w:rPr>
      </w:pPr>
    </w:p>
    <w:p w14:paraId="15F7F02B" w14:textId="77777777" w:rsidR="00653543" w:rsidRPr="007744D6" w:rsidRDefault="00653543" w:rsidP="00653543">
      <w:pPr>
        <w:numPr>
          <w:ilvl w:val="12"/>
          <w:numId w:val="0"/>
        </w:numPr>
        <w:rPr>
          <w:b/>
          <w:bCs/>
          <w:sz w:val="28"/>
          <w:szCs w:val="28"/>
        </w:rPr>
      </w:pPr>
      <w:r w:rsidRPr="007744D6">
        <w:rPr>
          <w:b/>
          <w:bCs/>
          <w:sz w:val="28"/>
          <w:szCs w:val="28"/>
        </w:rPr>
        <w:t>LIBRARY SUPPORT</w:t>
      </w:r>
    </w:p>
    <w:p w14:paraId="63C557B8" w14:textId="43D882D1" w:rsidR="00653543" w:rsidRPr="007744D6" w:rsidRDefault="00653543" w:rsidP="00653543">
      <w:pPr>
        <w:numPr>
          <w:ilvl w:val="12"/>
          <w:numId w:val="0"/>
        </w:numPr>
      </w:pPr>
      <w:r w:rsidRPr="007744D6">
        <w:t xml:space="preserve">Each department at UF </w:t>
      </w:r>
      <w:r w:rsidRPr="007744D6">
        <w:rPr>
          <w:rFonts w:eastAsia="Times New Roman"/>
        </w:rPr>
        <w:t xml:space="preserve">has a designated librarian at the </w:t>
      </w:r>
      <w:hyperlink r:id="rId14" w:history="1">
        <w:r w:rsidRPr="007744D6">
          <w:rPr>
            <w:rStyle w:val="Hyperlink"/>
            <w:rFonts w:eastAsia="Times New Roman"/>
            <w:color w:val="auto"/>
          </w:rPr>
          <w:t>George A. Smathers Libraries</w:t>
        </w:r>
      </w:hyperlink>
      <w:r w:rsidRPr="007744D6">
        <w:rPr>
          <w:rFonts w:eastAsia="Times New Roman"/>
        </w:rPr>
        <w:t xml:space="preserve"> to support your research needs.  </w:t>
      </w:r>
      <w:r w:rsidRPr="007744D6">
        <w:t xml:space="preserve"> Scroll down the list of </w:t>
      </w:r>
      <w:hyperlink r:id="rId15" w:history="1">
        <w:r w:rsidRPr="007744D6">
          <w:rPr>
            <w:rStyle w:val="Hyperlink"/>
            <w:rFonts w:eastAsia="Times New Roman"/>
            <w:color w:val="auto"/>
          </w:rPr>
          <w:t>subject specialists</w:t>
        </w:r>
      </w:hyperlink>
      <w:r w:rsidRPr="007744D6">
        <w:rPr>
          <w:rFonts w:eastAsia="Times New Roman"/>
        </w:rPr>
        <w:t xml:space="preserve"> to find the librarian for Health Education and Behavior for help in using the </w:t>
      </w:r>
      <w:r w:rsidR="00A865D9">
        <w:rPr>
          <w:rFonts w:eastAsia="Times New Roman"/>
        </w:rPr>
        <w:t>library</w:t>
      </w:r>
      <w:r w:rsidRPr="007744D6">
        <w:rPr>
          <w:rFonts w:eastAsia="Times New Roman"/>
        </w:rPr>
        <w:t xml:space="preserve"> and finding resources.  </w:t>
      </w:r>
    </w:p>
    <w:p w14:paraId="13F9801E" w14:textId="77777777" w:rsidR="007B2B28" w:rsidRPr="007744D6" w:rsidRDefault="007B2B28" w:rsidP="007B2B28">
      <w:pPr>
        <w:numPr>
          <w:ilvl w:val="12"/>
          <w:numId w:val="0"/>
        </w:numPr>
        <w:rPr>
          <w:b/>
          <w:bCs/>
        </w:rPr>
      </w:pPr>
    </w:p>
    <w:p w14:paraId="65B4AF60" w14:textId="77777777" w:rsidR="007B2B28" w:rsidRPr="007744D6" w:rsidRDefault="007B2B28" w:rsidP="007B2B28">
      <w:pPr>
        <w:numPr>
          <w:ilvl w:val="12"/>
          <w:numId w:val="0"/>
        </w:numPr>
        <w:rPr>
          <w:b/>
          <w:bCs/>
        </w:rPr>
      </w:pPr>
      <w:bookmarkStart w:id="1" w:name="_Hlk153433791"/>
      <w:r w:rsidRPr="007744D6">
        <w:rPr>
          <w:b/>
          <w:bCs/>
          <w:sz w:val="28"/>
          <w:szCs w:val="28"/>
        </w:rPr>
        <w:t>CONNECTING VIA ZOOM</w:t>
      </w:r>
    </w:p>
    <w:p w14:paraId="4F7CE850" w14:textId="7A2086AD" w:rsidR="007B2B28" w:rsidRPr="007744D6" w:rsidRDefault="007B2B28" w:rsidP="007B2B28">
      <w:pPr>
        <w:numPr>
          <w:ilvl w:val="12"/>
          <w:numId w:val="0"/>
        </w:numPr>
        <w:rPr>
          <w:bCs/>
        </w:rPr>
      </w:pPr>
      <w:r w:rsidRPr="007744D6">
        <w:t>Office hours will be conducted via Zoom</w:t>
      </w:r>
      <w:r w:rsidR="00C16179" w:rsidRPr="007744D6">
        <w:t xml:space="preserve">. </w:t>
      </w:r>
      <w:r w:rsidRPr="007744D6">
        <w:rPr>
          <w:bCs/>
        </w:rPr>
        <w:t xml:space="preserve">The chat will not be recorded or shared. As in all courses, unauthorized recording and unauthorized sharing of recorded materials is prohibited. </w:t>
      </w:r>
    </w:p>
    <w:p w14:paraId="52C09BD3" w14:textId="77777777" w:rsidR="00C16179" w:rsidRPr="007744D6" w:rsidRDefault="00C16179" w:rsidP="007B2B28">
      <w:pPr>
        <w:numPr>
          <w:ilvl w:val="12"/>
          <w:numId w:val="0"/>
        </w:numPr>
        <w:rPr>
          <w:bCs/>
        </w:rPr>
      </w:pPr>
    </w:p>
    <w:p w14:paraId="4E48D9C8" w14:textId="77777777" w:rsidR="00C16179" w:rsidRPr="007744D6" w:rsidRDefault="00C16179" w:rsidP="00C16179">
      <w:pPr>
        <w:rPr>
          <w:b/>
          <w:caps/>
          <w:sz w:val="28"/>
          <w:szCs w:val="28"/>
        </w:rPr>
      </w:pPr>
      <w:r w:rsidRPr="007744D6">
        <w:rPr>
          <w:b/>
          <w:caps/>
          <w:sz w:val="28"/>
          <w:szCs w:val="28"/>
        </w:rPr>
        <w:t>Uf Academic Policies &amp; Resources</w:t>
      </w:r>
    </w:p>
    <w:p w14:paraId="5BD7A47F" w14:textId="77777777" w:rsidR="00C16179" w:rsidRPr="007744D6" w:rsidRDefault="00C16179" w:rsidP="00C16179">
      <w:pPr>
        <w:rPr>
          <w:sz w:val="22"/>
          <w:szCs w:val="22"/>
        </w:rPr>
      </w:pPr>
    </w:p>
    <w:p w14:paraId="7ACE89FA" w14:textId="77777777" w:rsidR="00C16179" w:rsidRPr="007744D6" w:rsidRDefault="00C16179" w:rsidP="00C16179">
      <w:pPr>
        <w:rPr>
          <w:sz w:val="22"/>
          <w:szCs w:val="22"/>
        </w:rPr>
      </w:pPr>
      <w:r w:rsidRPr="007744D6">
        <w:rPr>
          <w:sz w:val="22"/>
          <w:szCs w:val="22"/>
        </w:rPr>
        <w:t xml:space="preserve">A list of UF’s academic policies and resources is available at </w:t>
      </w:r>
      <w:hyperlink r:id="rId16" w:history="1">
        <w:r w:rsidRPr="007744D6">
          <w:rPr>
            <w:rStyle w:val="Hyperlink"/>
            <w:color w:val="auto"/>
            <w:sz w:val="22"/>
            <w:szCs w:val="22"/>
          </w:rPr>
          <w:t>https://syllabus.ufl.edu/syllabus-policy/uf-syllabus-policy-links/</w:t>
        </w:r>
      </w:hyperlink>
      <w:r w:rsidRPr="007744D6">
        <w:rPr>
          <w:sz w:val="22"/>
          <w:szCs w:val="22"/>
        </w:rPr>
        <w:t xml:space="preserve">.  </w:t>
      </w:r>
    </w:p>
    <w:p w14:paraId="70754774" w14:textId="77777777" w:rsidR="00AD7AA4" w:rsidRPr="007744D6" w:rsidRDefault="00AD7AA4" w:rsidP="007B2B28">
      <w:pPr>
        <w:numPr>
          <w:ilvl w:val="12"/>
          <w:numId w:val="0"/>
        </w:numPr>
        <w:rPr>
          <w:bCs/>
        </w:rPr>
      </w:pPr>
    </w:p>
    <w:bookmarkEnd w:id="1"/>
    <w:p w14:paraId="5C0B4D50" w14:textId="54BB88BF" w:rsidR="00EE68B7" w:rsidRPr="007744D6" w:rsidRDefault="00EE68B7" w:rsidP="00EE68B7">
      <w:pPr>
        <w:numPr>
          <w:ilvl w:val="12"/>
          <w:numId w:val="0"/>
        </w:numPr>
        <w:rPr>
          <w:b/>
          <w:bCs/>
          <w:sz w:val="28"/>
        </w:rPr>
      </w:pPr>
      <w:r w:rsidRPr="007744D6">
        <w:rPr>
          <w:b/>
          <w:bCs/>
          <w:sz w:val="28"/>
        </w:rPr>
        <w:t>CLASS POLICIES</w:t>
      </w:r>
    </w:p>
    <w:p w14:paraId="76B006B3" w14:textId="69E10AA9" w:rsidR="001B4F4C" w:rsidRPr="007744D6" w:rsidRDefault="001B4F4C" w:rsidP="001B4F4C">
      <w:pPr>
        <w:pStyle w:val="BodyText"/>
        <w:numPr>
          <w:ilvl w:val="0"/>
          <w:numId w:val="3"/>
        </w:numPr>
        <w:spacing w:after="0"/>
        <w:rPr>
          <w:szCs w:val="22"/>
          <w:u w:val="single"/>
        </w:rPr>
      </w:pPr>
      <w:r w:rsidRPr="007744D6">
        <w:rPr>
          <w:b/>
          <w:szCs w:val="22"/>
        </w:rPr>
        <w:t>Emails.</w:t>
      </w:r>
      <w:r w:rsidRPr="007744D6">
        <w:rPr>
          <w:szCs w:val="22"/>
        </w:rPr>
        <w:t xml:space="preserve"> All class emails </w:t>
      </w:r>
      <w:r w:rsidR="00A865D9">
        <w:rPr>
          <w:szCs w:val="22"/>
        </w:rPr>
        <w:t xml:space="preserve">must be sent through </w:t>
      </w:r>
      <w:r w:rsidRPr="007744D6">
        <w:rPr>
          <w:szCs w:val="22"/>
        </w:rPr>
        <w:t xml:space="preserve">the online course website, not through the instructor’s UF email account.  Emails sent to the instructor’s email will be acknowledged and replied to in Canvas.  Emails will </w:t>
      </w:r>
      <w:r w:rsidR="00A865D9">
        <w:rPr>
          <w:szCs w:val="22"/>
        </w:rPr>
        <w:t xml:space="preserve">usually </w:t>
      </w:r>
      <w:r w:rsidRPr="007744D6">
        <w:rPr>
          <w:szCs w:val="22"/>
        </w:rPr>
        <w:t>be returned within 24 hours during regular business hours (</w:t>
      </w:r>
      <w:r w:rsidR="00A865D9">
        <w:rPr>
          <w:szCs w:val="22"/>
        </w:rPr>
        <w:t>9:00 a.m. to 5:00 p.m.),</w:t>
      </w:r>
      <w:r w:rsidRPr="007744D6">
        <w:rPr>
          <w:szCs w:val="22"/>
        </w:rPr>
        <w:t xml:space="preserve"> Monday through Friday.</w:t>
      </w:r>
    </w:p>
    <w:p w14:paraId="59FDEA00" w14:textId="613325C2" w:rsidR="001B4F4C" w:rsidRPr="007744D6" w:rsidRDefault="001B4F4C" w:rsidP="001B4F4C">
      <w:pPr>
        <w:pStyle w:val="BodyText"/>
        <w:numPr>
          <w:ilvl w:val="0"/>
          <w:numId w:val="3"/>
        </w:numPr>
        <w:spacing w:after="0"/>
        <w:rPr>
          <w:szCs w:val="22"/>
          <w:u w:val="single"/>
        </w:rPr>
      </w:pPr>
      <w:r w:rsidRPr="007744D6">
        <w:rPr>
          <w:b/>
          <w:szCs w:val="22"/>
        </w:rPr>
        <w:t>Appropriate Use of Artificial Intelligence (AI) Technology.</w:t>
      </w:r>
      <w:r w:rsidRPr="007744D6">
        <w:rPr>
          <w:szCs w:val="22"/>
        </w:rPr>
        <w:t xml:space="preserve">  Some assignments in this course require the use of AI tools.  These assignments will </w:t>
      </w:r>
      <w:r w:rsidR="00A865D9">
        <w:rPr>
          <w:szCs w:val="22"/>
        </w:rPr>
        <w:t>outline the acceptable use of AI and provide guidance on citing</w:t>
      </w:r>
      <w:r w:rsidRPr="007744D6">
        <w:rPr>
          <w:szCs w:val="22"/>
        </w:rPr>
        <w:t xml:space="preserve"> the tools used appropriately.  AI tools are never acceptable for taking exams or quizzes.  AI tools sometimes produce inaccurate information.  Thus, you </w:t>
      </w:r>
      <w:r w:rsidRPr="007744D6">
        <w:rPr>
          <w:szCs w:val="22"/>
        </w:rPr>
        <w:lastRenderedPageBreak/>
        <w:t xml:space="preserve">are expected to review, edit, and take responsibility for all the work you submit under the scope of the </w:t>
      </w:r>
      <w:hyperlink r:id="rId17" w:history="1">
        <w:r w:rsidRPr="007744D6">
          <w:rPr>
            <w:rStyle w:val="Hyperlink"/>
            <w:color w:val="auto"/>
            <w:szCs w:val="22"/>
          </w:rPr>
          <w:t>UF Student Honor Code and Conduct Code</w:t>
        </w:r>
      </w:hyperlink>
      <w:r w:rsidRPr="007744D6">
        <w:rPr>
          <w:szCs w:val="22"/>
        </w:rPr>
        <w:t>.</w:t>
      </w:r>
    </w:p>
    <w:p w14:paraId="7D06EE45" w14:textId="48FAF938" w:rsidR="001B4F4C" w:rsidRPr="007744D6" w:rsidRDefault="001B4F4C" w:rsidP="001B4F4C">
      <w:pPr>
        <w:pStyle w:val="BodyText"/>
        <w:numPr>
          <w:ilvl w:val="0"/>
          <w:numId w:val="3"/>
        </w:numPr>
        <w:spacing w:after="0"/>
        <w:rPr>
          <w:szCs w:val="22"/>
          <w:u w:val="single"/>
        </w:rPr>
      </w:pPr>
      <w:r w:rsidRPr="007744D6">
        <w:rPr>
          <w:b/>
          <w:szCs w:val="22"/>
        </w:rPr>
        <w:t xml:space="preserve">Respect and Trust. </w:t>
      </w:r>
      <w:r w:rsidRPr="007744D6">
        <w:rPr>
          <w:bCs/>
          <w:szCs w:val="22"/>
        </w:rPr>
        <w:t xml:space="preserve"> </w:t>
      </w:r>
      <w:r w:rsidRPr="007744D6">
        <w:rPr>
          <w:szCs w:val="22"/>
        </w:rPr>
        <w:t xml:space="preserve">We need to </w:t>
      </w:r>
      <w:r w:rsidR="00A865D9">
        <w:rPr>
          <w:szCs w:val="22"/>
        </w:rPr>
        <w:t>ensure that our learning spaces feel safe and trustworthy</w:t>
      </w:r>
      <w:r w:rsidRPr="007744D6">
        <w:rPr>
          <w:szCs w:val="22"/>
        </w:rPr>
        <w:t xml:space="preserve">. </w:t>
      </w:r>
      <w:r w:rsidR="00A865D9">
        <w:rPr>
          <w:szCs w:val="22"/>
        </w:rPr>
        <w:t>Therefore, I will strive to create an environment where we can hear and respect one another</w:t>
      </w:r>
      <w:r w:rsidRPr="007744D6">
        <w:rPr>
          <w:szCs w:val="22"/>
        </w:rPr>
        <w:t xml:space="preserve">.  Please let me know if something is said or done by </w:t>
      </w:r>
      <w:r w:rsidR="00A865D9">
        <w:rPr>
          <w:szCs w:val="22"/>
        </w:rPr>
        <w:t>other students that offends you or causes your discomfort or me</w:t>
      </w:r>
      <w:r w:rsidRPr="007744D6">
        <w:rPr>
          <w:szCs w:val="22"/>
        </w:rPr>
        <w:t xml:space="preserve">.  While our intention may not be to cause discomfort or offense, the impact of what happens throughout the course is not to be ignored and is something that I consider to be very important and deserving of attention.  Your suggestions on how to improve the course are encouraged and appreciated throughout the semester.  </w:t>
      </w:r>
      <w:r w:rsidRPr="007744D6">
        <w:rPr>
          <w:b/>
          <w:szCs w:val="22"/>
        </w:rPr>
        <w:t xml:space="preserve"> </w:t>
      </w:r>
    </w:p>
    <w:p w14:paraId="0DEFB8F7" w14:textId="09B31E07" w:rsidR="001B4F4C" w:rsidRPr="007744D6" w:rsidRDefault="001B4F4C" w:rsidP="001B4F4C">
      <w:pPr>
        <w:pStyle w:val="BodyText"/>
        <w:numPr>
          <w:ilvl w:val="0"/>
          <w:numId w:val="3"/>
        </w:numPr>
        <w:spacing w:after="0"/>
        <w:rPr>
          <w:szCs w:val="22"/>
          <w:u w:val="single"/>
        </w:rPr>
      </w:pPr>
      <w:r w:rsidRPr="007744D6">
        <w:rPr>
          <w:b/>
          <w:szCs w:val="22"/>
        </w:rPr>
        <w:t xml:space="preserve">Attendance and Participation: </w:t>
      </w:r>
      <w:bookmarkStart w:id="2" w:name="_Hlk143254196"/>
      <w:bookmarkStart w:id="3" w:name="_Hlk175047220"/>
      <w:r w:rsidRPr="007744D6">
        <w:rPr>
          <w:bCs/>
          <w:szCs w:val="22"/>
        </w:rPr>
        <w:t xml:space="preserve">Students are expected to attend class and have a high level of engagement with their classmates, instructor, and online course materials.  Two important measures of </w:t>
      </w:r>
      <w:r w:rsidRPr="007744D6">
        <w:rPr>
          <w:b/>
          <w:szCs w:val="22"/>
        </w:rPr>
        <w:t>online class attendance</w:t>
      </w:r>
      <w:r w:rsidRPr="007744D6">
        <w:rPr>
          <w:bCs/>
          <w:szCs w:val="22"/>
        </w:rPr>
        <w:t xml:space="preserve"> are weekly participation in Yellowdig discussion board and submission of weekly reading questions.  </w:t>
      </w:r>
      <w:bookmarkEnd w:id="2"/>
      <w:r w:rsidRPr="007744D6">
        <w:rPr>
          <w:szCs w:val="22"/>
        </w:rPr>
        <w:t xml:space="preserve">The university recognizes the </w:t>
      </w:r>
      <w:r w:rsidR="00A865D9">
        <w:rPr>
          <w:szCs w:val="22"/>
        </w:rPr>
        <w:t>instructor's right</w:t>
      </w:r>
      <w:r w:rsidRPr="007744D6">
        <w:rPr>
          <w:szCs w:val="22"/>
        </w:rPr>
        <w:t xml:space="preserve"> to make attendance mandatory and require documentation for absences (except for religious holidays), missed work, or inability to fully engage in class.  After </w:t>
      </w:r>
      <w:r w:rsidR="00A865D9">
        <w:rPr>
          <w:szCs w:val="22"/>
        </w:rPr>
        <w:t>issuing a due warning, an instructor may</w:t>
      </w:r>
      <w:r w:rsidRPr="007744D6">
        <w:rPr>
          <w:szCs w:val="22"/>
        </w:rPr>
        <w:t xml:space="preserve"> prohibit further attendance and subsequently assign a failing grade for excessive absences.  This information can be found via the following link </w:t>
      </w:r>
      <w:hyperlink r:id="rId18" w:history="1">
        <w:r w:rsidRPr="007744D6">
          <w:rPr>
            <w:rStyle w:val="Hyperlink"/>
            <w:color w:val="auto"/>
            <w:szCs w:val="22"/>
          </w:rPr>
          <w:t>https://catalog.ufl.edu/UGRD/academic-regulations/attendance-policies/</w:t>
        </w:r>
      </w:hyperlink>
      <w:r w:rsidRPr="007744D6">
        <w:rPr>
          <w:szCs w:val="22"/>
        </w:rPr>
        <w:t>.</w:t>
      </w:r>
    </w:p>
    <w:bookmarkEnd w:id="3"/>
    <w:p w14:paraId="4097A4C9" w14:textId="77777777" w:rsidR="001B4F4C" w:rsidRPr="007744D6" w:rsidRDefault="001B4F4C" w:rsidP="001B4F4C">
      <w:pPr>
        <w:pStyle w:val="BodyText"/>
        <w:numPr>
          <w:ilvl w:val="0"/>
          <w:numId w:val="3"/>
        </w:numPr>
        <w:spacing w:after="0"/>
        <w:rPr>
          <w:szCs w:val="22"/>
        </w:rPr>
      </w:pPr>
      <w:r w:rsidRPr="007744D6">
        <w:rPr>
          <w:b/>
          <w:bCs/>
          <w:szCs w:val="22"/>
        </w:rPr>
        <w:t xml:space="preserve">Assignment Submission: </w:t>
      </w:r>
      <w:r w:rsidRPr="007744D6">
        <w:rPr>
          <w:bCs/>
          <w:szCs w:val="22"/>
        </w:rPr>
        <w:t xml:space="preserve">Late assignments will be accepted within 24 hours of the deadline, but with a 50% penalty. You can always turn in an assignment early.  </w:t>
      </w:r>
      <w:bookmarkStart w:id="4" w:name="_Hlk143254311"/>
      <w:r w:rsidRPr="007744D6">
        <w:rPr>
          <w:bCs/>
          <w:szCs w:val="22"/>
        </w:rPr>
        <w:t xml:space="preserve">Please submit documentation for medical and family emergencies. </w:t>
      </w:r>
    </w:p>
    <w:bookmarkEnd w:id="4"/>
    <w:p w14:paraId="6FF5C8DD" w14:textId="3CB7991A" w:rsidR="001B4F4C" w:rsidRPr="007744D6" w:rsidRDefault="001B4F4C" w:rsidP="00B01709">
      <w:pPr>
        <w:pStyle w:val="BodyText"/>
        <w:spacing w:after="0"/>
        <w:ind w:left="720"/>
        <w:rPr>
          <w:szCs w:val="22"/>
        </w:rPr>
      </w:pPr>
      <w:r w:rsidRPr="007744D6">
        <w:rPr>
          <w:b/>
          <w:szCs w:val="22"/>
        </w:rPr>
        <w:t>Student Athletes:</w:t>
      </w:r>
      <w:r w:rsidRPr="007744D6">
        <w:rPr>
          <w:szCs w:val="22"/>
        </w:rPr>
        <w:t xml:space="preserve"> </w:t>
      </w:r>
      <w:r w:rsidR="00A865D9">
        <w:rPr>
          <w:szCs w:val="22"/>
        </w:rPr>
        <w:t xml:space="preserve">Student-athletes are asked to provide the instructor with written documentation of away games that </w:t>
      </w:r>
      <w:r w:rsidRPr="007744D6">
        <w:rPr>
          <w:szCs w:val="22"/>
        </w:rPr>
        <w:t>conflict with exams and assignments as early as possible. This ensures timely accommodation and extensions of deadlines as needed.</w:t>
      </w:r>
    </w:p>
    <w:p w14:paraId="6627B00D" w14:textId="77777777" w:rsidR="001B4F4C" w:rsidRPr="007744D6" w:rsidRDefault="001B4F4C" w:rsidP="001B4F4C">
      <w:pPr>
        <w:pStyle w:val="BodyText"/>
        <w:spacing w:after="0"/>
        <w:rPr>
          <w:b/>
          <w:caps/>
          <w:sz w:val="28"/>
        </w:rPr>
      </w:pPr>
    </w:p>
    <w:p w14:paraId="26705025" w14:textId="77777777" w:rsidR="00EE68B7" w:rsidRPr="007744D6" w:rsidRDefault="00EE68B7" w:rsidP="00EE68B7">
      <w:pPr>
        <w:rPr>
          <w:b/>
          <w:caps/>
          <w:sz w:val="28"/>
        </w:rPr>
      </w:pPr>
      <w:r w:rsidRPr="007744D6">
        <w:rPr>
          <w:b/>
          <w:caps/>
          <w:sz w:val="28"/>
        </w:rPr>
        <w:t>My Expectations of You</w:t>
      </w:r>
    </w:p>
    <w:p w14:paraId="70B34E7D" w14:textId="5B1F9AB8" w:rsidR="00F46790" w:rsidRPr="007744D6" w:rsidRDefault="004867D6" w:rsidP="00F46790">
      <w:bookmarkStart w:id="5" w:name="_Hlk153433987"/>
      <w:r w:rsidRPr="007744D6">
        <w:t xml:space="preserve">Students will be notified </w:t>
      </w:r>
      <w:r w:rsidR="00AB1A09" w:rsidRPr="007744D6">
        <w:t>of</w:t>
      </w:r>
      <w:r w:rsidRPr="007744D6">
        <w:t xml:space="preserve"> </w:t>
      </w:r>
      <w:r w:rsidR="00CC7217" w:rsidRPr="007744D6">
        <w:t xml:space="preserve">any </w:t>
      </w:r>
      <w:r w:rsidRPr="007744D6">
        <w:t>changes and updates to the syllabus</w:t>
      </w:r>
      <w:r w:rsidR="00CC7217" w:rsidRPr="007744D6">
        <w:t xml:space="preserve"> in a timely manner</w:t>
      </w:r>
      <w:r w:rsidRPr="007744D6">
        <w:t xml:space="preserve">. </w:t>
      </w:r>
      <w:r w:rsidR="00F46790" w:rsidRPr="007744D6">
        <w:t xml:space="preserve"> I </w:t>
      </w:r>
      <w:r w:rsidRPr="007744D6">
        <w:t xml:space="preserve">will do all that I </w:t>
      </w:r>
      <w:r w:rsidR="00F46790" w:rsidRPr="007744D6">
        <w:t xml:space="preserve">can to help you succeed, but you must decide that you want the very best for yourself.  </w:t>
      </w:r>
      <w:r w:rsidR="00AB1A09" w:rsidRPr="007744D6">
        <w:t>To</w:t>
      </w:r>
      <w:r w:rsidR="00F46790" w:rsidRPr="007744D6">
        <w:t xml:space="preserve"> do this, you must resolve to actively engage in your learning and do everything possible to make it worthwhile for you and your classmates.  You must also do the following:</w:t>
      </w:r>
    </w:p>
    <w:p w14:paraId="51F20455" w14:textId="77777777" w:rsidR="00AB1A09" w:rsidRPr="007744D6" w:rsidRDefault="00AB1A09" w:rsidP="00AB1A09">
      <w:pPr>
        <w:numPr>
          <w:ilvl w:val="0"/>
          <w:numId w:val="25"/>
        </w:numPr>
      </w:pPr>
      <w:r w:rsidRPr="007744D6">
        <w:t>Read your syllabus.</w:t>
      </w:r>
      <w:r w:rsidRPr="007744D6">
        <w:rPr>
          <w:noProof/>
        </w:rPr>
        <w:t xml:space="preserve"> </w:t>
      </w:r>
    </w:p>
    <w:p w14:paraId="4C9D0686" w14:textId="77777777" w:rsidR="00AB1A09" w:rsidRPr="007744D6" w:rsidRDefault="00AB1A09" w:rsidP="00AB1A09">
      <w:pPr>
        <w:numPr>
          <w:ilvl w:val="0"/>
          <w:numId w:val="25"/>
        </w:numPr>
      </w:pPr>
      <w:r w:rsidRPr="007744D6">
        <w:t>Participate in class discussions.</w:t>
      </w:r>
    </w:p>
    <w:p w14:paraId="3F100DC2" w14:textId="77777777" w:rsidR="00AB1A09" w:rsidRPr="007744D6" w:rsidRDefault="00AB1A09" w:rsidP="00AB1A09">
      <w:pPr>
        <w:numPr>
          <w:ilvl w:val="0"/>
          <w:numId w:val="25"/>
        </w:numPr>
      </w:pPr>
      <w:r w:rsidRPr="007744D6">
        <w:t>Write all due dates on your personal calendar.</w:t>
      </w:r>
    </w:p>
    <w:p w14:paraId="65ECA577" w14:textId="77777777" w:rsidR="00AB1A09" w:rsidRPr="007744D6" w:rsidRDefault="00AB1A09" w:rsidP="00AB1A09">
      <w:pPr>
        <w:numPr>
          <w:ilvl w:val="0"/>
          <w:numId w:val="25"/>
        </w:numPr>
      </w:pPr>
      <w:r w:rsidRPr="007744D6">
        <w:t>Submit assignments on time.</w:t>
      </w:r>
    </w:p>
    <w:p w14:paraId="4294A5D7" w14:textId="77777777" w:rsidR="00AB1A09" w:rsidRPr="007744D6" w:rsidRDefault="00AB1A09" w:rsidP="00AB1A09">
      <w:pPr>
        <w:numPr>
          <w:ilvl w:val="0"/>
          <w:numId w:val="25"/>
        </w:numPr>
      </w:pPr>
      <w:r w:rsidRPr="007744D6">
        <w:t>Visit the course website several times a week.</w:t>
      </w:r>
    </w:p>
    <w:p w14:paraId="5BAAFA40" w14:textId="77777777" w:rsidR="00AB1A09" w:rsidRPr="007744D6" w:rsidRDefault="00AB1A09" w:rsidP="00AB1A09">
      <w:pPr>
        <w:numPr>
          <w:ilvl w:val="0"/>
          <w:numId w:val="25"/>
        </w:numPr>
      </w:pPr>
      <w:r w:rsidRPr="007744D6">
        <w:t>Respond to emails in a timely manner.</w:t>
      </w:r>
    </w:p>
    <w:p w14:paraId="494F5E96" w14:textId="77777777" w:rsidR="00AB1A09" w:rsidRPr="007744D6" w:rsidRDefault="00AB1A09" w:rsidP="00AB1A09">
      <w:pPr>
        <w:numPr>
          <w:ilvl w:val="0"/>
          <w:numId w:val="25"/>
        </w:numPr>
      </w:pPr>
      <w:r w:rsidRPr="007744D6">
        <w:t>Be considerate of your group members.</w:t>
      </w:r>
      <w:r w:rsidRPr="007744D6">
        <w:rPr>
          <w:rFonts w:asciiTheme="majorHAnsi" w:hAnsiTheme="majorHAnsi"/>
          <w:noProof/>
        </w:rPr>
        <w:t xml:space="preserve"> </w:t>
      </w:r>
    </w:p>
    <w:p w14:paraId="04EC8B92" w14:textId="77777777" w:rsidR="00AB1A09" w:rsidRPr="007744D6" w:rsidRDefault="00AB1A09" w:rsidP="00AB1A09">
      <w:pPr>
        <w:numPr>
          <w:ilvl w:val="0"/>
          <w:numId w:val="25"/>
        </w:numPr>
      </w:pPr>
      <w:r w:rsidRPr="007744D6">
        <w:t>Give your best at all times.</w:t>
      </w:r>
    </w:p>
    <w:p w14:paraId="01B302CF" w14:textId="77777777" w:rsidR="00AB1A09" w:rsidRPr="007744D6" w:rsidRDefault="00AB1A09" w:rsidP="00AB1A09">
      <w:pPr>
        <w:numPr>
          <w:ilvl w:val="0"/>
          <w:numId w:val="25"/>
        </w:numPr>
      </w:pPr>
      <w:r w:rsidRPr="007744D6">
        <w:t>Make excellence your goal.</w:t>
      </w:r>
    </w:p>
    <w:p w14:paraId="4B7F7D77" w14:textId="77777777" w:rsidR="00AB1A09" w:rsidRPr="007744D6" w:rsidRDefault="00AB1A09" w:rsidP="00AB1A09">
      <w:pPr>
        <w:numPr>
          <w:ilvl w:val="0"/>
          <w:numId w:val="25"/>
        </w:numPr>
      </w:pPr>
      <w:r w:rsidRPr="007744D6">
        <w:t>Make good choices and accept the consequences of your poor choices.</w:t>
      </w:r>
    </w:p>
    <w:p w14:paraId="74FD15E5" w14:textId="77777777" w:rsidR="00AB1A09" w:rsidRPr="007744D6" w:rsidRDefault="00AB1A09" w:rsidP="00AB1A09">
      <w:pPr>
        <w:numPr>
          <w:ilvl w:val="0"/>
          <w:numId w:val="25"/>
        </w:numPr>
      </w:pPr>
      <w:r w:rsidRPr="007744D6">
        <w:t>Take responsibility for your learning.</w:t>
      </w:r>
    </w:p>
    <w:p w14:paraId="2C3DF6F7" w14:textId="77777777" w:rsidR="00AB1A09" w:rsidRPr="007744D6" w:rsidRDefault="00AB1A09" w:rsidP="00AB1A09">
      <w:pPr>
        <w:numPr>
          <w:ilvl w:val="0"/>
          <w:numId w:val="25"/>
        </w:numPr>
      </w:pPr>
      <w:r w:rsidRPr="007744D6">
        <w:t>Manage your time well.</w:t>
      </w:r>
    </w:p>
    <w:p w14:paraId="60383679" w14:textId="77777777" w:rsidR="00AB1A09" w:rsidRPr="007744D6" w:rsidRDefault="00AB1A09" w:rsidP="00AB1A09">
      <w:pPr>
        <w:numPr>
          <w:ilvl w:val="0"/>
          <w:numId w:val="25"/>
        </w:numPr>
      </w:pPr>
      <w:r w:rsidRPr="007744D6">
        <w:t>Develop discipline and good study habits.</w:t>
      </w:r>
    </w:p>
    <w:p w14:paraId="678EAA81" w14:textId="77777777" w:rsidR="00AB1A09" w:rsidRPr="007744D6" w:rsidRDefault="00AB1A09" w:rsidP="00AB1A09">
      <w:pPr>
        <w:numPr>
          <w:ilvl w:val="0"/>
          <w:numId w:val="25"/>
        </w:numPr>
      </w:pPr>
      <w:r w:rsidRPr="007744D6">
        <w:t>Do it right the first time.</w:t>
      </w:r>
    </w:p>
    <w:p w14:paraId="672FFBF1" w14:textId="77777777" w:rsidR="00AB1A09" w:rsidRPr="007744D6" w:rsidRDefault="00AB1A09" w:rsidP="00AB1A09">
      <w:pPr>
        <w:numPr>
          <w:ilvl w:val="0"/>
          <w:numId w:val="25"/>
        </w:numPr>
      </w:pPr>
      <w:r w:rsidRPr="007744D6">
        <w:t>Show initiative.</w:t>
      </w:r>
    </w:p>
    <w:p w14:paraId="36E127AA" w14:textId="77777777" w:rsidR="00AB1A09" w:rsidRPr="007744D6" w:rsidRDefault="00AB1A09" w:rsidP="00AB1A09">
      <w:pPr>
        <w:numPr>
          <w:ilvl w:val="0"/>
          <w:numId w:val="25"/>
        </w:numPr>
      </w:pPr>
      <w:r w:rsidRPr="007744D6">
        <w:t>Don’t make assumptions.</w:t>
      </w:r>
    </w:p>
    <w:p w14:paraId="0769AAE0" w14:textId="77777777" w:rsidR="00F42E56" w:rsidRPr="007744D6" w:rsidRDefault="00AB1A09" w:rsidP="00F42E56">
      <w:pPr>
        <w:numPr>
          <w:ilvl w:val="0"/>
          <w:numId w:val="25"/>
        </w:numPr>
      </w:pPr>
      <w:r w:rsidRPr="007744D6">
        <w:lastRenderedPageBreak/>
        <w:t>Ask if you don’t understand something.</w:t>
      </w:r>
    </w:p>
    <w:p w14:paraId="24F0D5EB" w14:textId="7EFB3D40" w:rsidR="00F46790" w:rsidRPr="007744D6" w:rsidRDefault="00AB1A09" w:rsidP="00F42E56">
      <w:pPr>
        <w:numPr>
          <w:ilvl w:val="0"/>
          <w:numId w:val="25"/>
        </w:numPr>
      </w:pPr>
      <w:r w:rsidRPr="007744D6">
        <w:t>Have integrity—don’t cheat, plagiarize, or lie.</w:t>
      </w:r>
    </w:p>
    <w:bookmarkEnd w:id="5"/>
    <w:p w14:paraId="08C0B02F" w14:textId="77777777" w:rsidR="00AB1A09" w:rsidRPr="007744D6" w:rsidRDefault="00AB1A09" w:rsidP="00E4066F"/>
    <w:p w14:paraId="464B5882" w14:textId="77777777" w:rsidR="00EE68B7" w:rsidRPr="007744D6" w:rsidRDefault="00EE68B7" w:rsidP="00F46790">
      <w:pPr>
        <w:rPr>
          <w:bCs/>
        </w:rPr>
      </w:pPr>
      <w:r w:rsidRPr="007744D6">
        <w:rPr>
          <w:b/>
          <w:bCs/>
        </w:rPr>
        <w:t>Time Commitment for the Course.</w:t>
      </w:r>
      <w:r w:rsidRPr="007744D6">
        <w:rPr>
          <w:bCs/>
        </w:rPr>
        <w:t xml:space="preserve"> This 3-credit course will require approximately a 10-hour commitment each week.  Some weeks may require less.  Time will be spent reading course materials, completing assignments, engaging with classmates and instructor, and responding to discussion posts.  </w:t>
      </w:r>
    </w:p>
    <w:p w14:paraId="3D090B82" w14:textId="12535737" w:rsidR="0061619F" w:rsidRPr="007744D6" w:rsidRDefault="0061619F" w:rsidP="00AD7AA4">
      <w:pPr>
        <w:numPr>
          <w:ilvl w:val="12"/>
          <w:numId w:val="0"/>
        </w:numPr>
        <w:ind w:firstLine="720"/>
        <w:rPr>
          <w:rFonts w:asciiTheme="majorHAnsi" w:hAnsiTheme="majorHAnsi"/>
          <w:b/>
          <w:bCs/>
          <w:caps/>
          <w:sz w:val="28"/>
          <w:szCs w:val="22"/>
        </w:rPr>
      </w:pPr>
    </w:p>
    <w:p w14:paraId="2EC4B417" w14:textId="420F254B" w:rsidR="003B745A" w:rsidRPr="007744D6" w:rsidRDefault="003B745A" w:rsidP="003B745A">
      <w:pPr>
        <w:numPr>
          <w:ilvl w:val="12"/>
          <w:numId w:val="0"/>
        </w:numPr>
        <w:rPr>
          <w:rFonts w:asciiTheme="majorHAnsi" w:hAnsiTheme="majorHAnsi"/>
          <w:b/>
          <w:bCs/>
          <w:caps/>
          <w:sz w:val="28"/>
          <w:szCs w:val="22"/>
        </w:rPr>
      </w:pPr>
      <w:r w:rsidRPr="007744D6">
        <w:rPr>
          <w:rFonts w:asciiTheme="majorHAnsi" w:hAnsiTheme="majorHAnsi"/>
          <w:b/>
          <w:bCs/>
          <w:caps/>
          <w:sz w:val="28"/>
          <w:szCs w:val="22"/>
        </w:rPr>
        <w:t>Professionalism</w:t>
      </w:r>
      <w:r w:rsidR="00C87899" w:rsidRPr="007744D6">
        <w:rPr>
          <w:rFonts w:asciiTheme="majorHAnsi" w:hAnsiTheme="majorHAnsi"/>
          <w:b/>
          <w:bCs/>
          <w:caps/>
          <w:sz w:val="28"/>
          <w:szCs w:val="22"/>
        </w:rPr>
        <w:t xml:space="preserve"> and </w:t>
      </w:r>
      <w:r w:rsidRPr="007744D6">
        <w:rPr>
          <w:rFonts w:asciiTheme="majorHAnsi" w:hAnsiTheme="majorHAnsi"/>
          <w:b/>
          <w:bCs/>
          <w:caps/>
          <w:sz w:val="28"/>
          <w:szCs w:val="22"/>
        </w:rPr>
        <w:t>Class Pa</w:t>
      </w:r>
      <w:r w:rsidR="00C87899" w:rsidRPr="007744D6">
        <w:rPr>
          <w:rFonts w:asciiTheme="majorHAnsi" w:hAnsiTheme="majorHAnsi"/>
          <w:b/>
          <w:bCs/>
          <w:caps/>
          <w:sz w:val="28"/>
          <w:szCs w:val="22"/>
        </w:rPr>
        <w:t xml:space="preserve">rticipation </w:t>
      </w:r>
    </w:p>
    <w:p w14:paraId="4B3D9A9D" w14:textId="4C6C968A" w:rsidR="003B745A" w:rsidRPr="007744D6" w:rsidRDefault="003B745A" w:rsidP="003B745A">
      <w:pPr>
        <w:rPr>
          <w:rFonts w:asciiTheme="majorHAnsi" w:hAnsiTheme="majorHAnsi"/>
          <w:b/>
          <w:sz w:val="22"/>
          <w:szCs w:val="22"/>
        </w:rPr>
      </w:pPr>
    </w:p>
    <w:p w14:paraId="6DA21E2F" w14:textId="00B370D2" w:rsidR="00F42E56" w:rsidRPr="007744D6" w:rsidRDefault="00F46790" w:rsidP="00F42E56">
      <w:pPr>
        <w:rPr>
          <w:bCs/>
          <w:szCs w:val="22"/>
        </w:rPr>
      </w:pPr>
      <w:r w:rsidRPr="007744D6">
        <w:rPr>
          <w:b/>
          <w:bCs/>
        </w:rPr>
        <w:t>Professionalism (</w:t>
      </w:r>
      <w:r w:rsidR="00EF56FB" w:rsidRPr="007744D6">
        <w:rPr>
          <w:b/>
          <w:bCs/>
        </w:rPr>
        <w:t>10</w:t>
      </w:r>
      <w:r w:rsidRPr="007744D6">
        <w:rPr>
          <w:b/>
          <w:bCs/>
        </w:rPr>
        <w:t xml:space="preserve"> possible points). </w:t>
      </w:r>
      <w:r w:rsidR="00F42E56" w:rsidRPr="007744D6">
        <w:rPr>
          <w:b/>
          <w:bCs/>
          <w:szCs w:val="22"/>
        </w:rPr>
        <w:t xml:space="preserve"> </w:t>
      </w:r>
      <w:r w:rsidR="00F42E56" w:rsidRPr="007744D6">
        <w:rPr>
          <w:szCs w:val="22"/>
        </w:rPr>
        <w:t xml:space="preserve">This includes, but is not limited to, </w:t>
      </w:r>
      <w:r w:rsidR="00F42E56" w:rsidRPr="007744D6">
        <w:rPr>
          <w:bCs/>
          <w:szCs w:val="22"/>
        </w:rPr>
        <w:t xml:space="preserve">responding to </w:t>
      </w:r>
      <w:r w:rsidR="00A865D9">
        <w:rPr>
          <w:bCs/>
          <w:szCs w:val="22"/>
        </w:rPr>
        <w:t xml:space="preserve">the </w:t>
      </w:r>
      <w:r w:rsidR="00F42E56" w:rsidRPr="007744D6">
        <w:rPr>
          <w:bCs/>
          <w:szCs w:val="22"/>
        </w:rPr>
        <w:t xml:space="preserve">professor’s emails and announcements in a timely manner, turning in all assignments on time, positive interaction with class members, using appropriate language in discussion posts, having a respectful attitude toward the instructor, not arguing for points, and respecting class policies.  Professionalism is a subjective assessment, and the instructor will determine the final point value at the end of the semester.  </w:t>
      </w:r>
    </w:p>
    <w:p w14:paraId="7F6CD39A" w14:textId="73DCFF7C" w:rsidR="00F42E56" w:rsidRPr="007744D6" w:rsidRDefault="00F42E56" w:rsidP="00F42E56">
      <w:pPr>
        <w:pStyle w:val="ListParagraph"/>
        <w:numPr>
          <w:ilvl w:val="0"/>
          <w:numId w:val="48"/>
        </w:numPr>
        <w:rPr>
          <w:rFonts w:asciiTheme="majorHAnsi" w:hAnsiTheme="majorHAnsi"/>
        </w:rPr>
      </w:pPr>
      <w:bookmarkStart w:id="6" w:name="_Hlk157508536"/>
      <w:r w:rsidRPr="007744D6">
        <w:rPr>
          <w:rFonts w:asciiTheme="majorHAnsi" w:hAnsiTheme="majorHAnsi"/>
          <w:b/>
        </w:rPr>
        <w:t>10 points</w:t>
      </w:r>
      <w:r w:rsidRPr="007744D6">
        <w:rPr>
          <w:rFonts w:asciiTheme="majorHAnsi" w:hAnsiTheme="majorHAnsi"/>
        </w:rPr>
        <w:t xml:space="preserve">.  Responds to all emails and progress reports, </w:t>
      </w:r>
      <w:r w:rsidR="00A865D9">
        <w:rPr>
          <w:rFonts w:asciiTheme="majorHAnsi" w:hAnsiTheme="majorHAnsi"/>
        </w:rPr>
        <w:t xml:space="preserve">is proactive in communicating with the instructor, makes high-level contributions to class discussions, demonstrates respectful and professional interaction with the </w:t>
      </w:r>
      <w:r w:rsidRPr="007744D6">
        <w:rPr>
          <w:rFonts w:asciiTheme="majorHAnsi" w:hAnsiTheme="majorHAnsi"/>
          <w:bCs/>
        </w:rPr>
        <w:t xml:space="preserve">instructor and classmates, </w:t>
      </w:r>
      <w:r w:rsidR="00A865D9">
        <w:rPr>
          <w:rFonts w:asciiTheme="majorHAnsi" w:hAnsiTheme="majorHAnsi"/>
          <w:bCs/>
        </w:rPr>
        <w:t>participates in weekly Hump Day</w:t>
      </w:r>
      <w:r w:rsidR="00FC3ED7">
        <w:rPr>
          <w:rFonts w:asciiTheme="majorHAnsi" w:hAnsiTheme="majorHAnsi"/>
          <w:bCs/>
        </w:rPr>
        <w:t>,</w:t>
      </w:r>
      <w:r w:rsidR="00A865D9">
        <w:rPr>
          <w:rFonts w:asciiTheme="majorHAnsi" w:hAnsiTheme="majorHAnsi"/>
          <w:bCs/>
        </w:rPr>
        <w:t xml:space="preserve"> </w:t>
      </w:r>
      <w:r w:rsidRPr="007744D6">
        <w:rPr>
          <w:rFonts w:asciiTheme="majorHAnsi" w:hAnsiTheme="majorHAnsi"/>
          <w:bCs/>
        </w:rPr>
        <w:t>does not request extra credit points, turns in all assignments on time, and has a very positive influence on the class environment.</w:t>
      </w:r>
    </w:p>
    <w:p w14:paraId="0CFEB5C2" w14:textId="7161C64A" w:rsidR="00F42E56" w:rsidRPr="007744D6" w:rsidRDefault="00F42E56" w:rsidP="00F42E56">
      <w:pPr>
        <w:numPr>
          <w:ilvl w:val="0"/>
          <w:numId w:val="16"/>
        </w:numPr>
        <w:rPr>
          <w:rFonts w:asciiTheme="majorHAnsi" w:hAnsiTheme="majorHAnsi"/>
        </w:rPr>
      </w:pPr>
      <w:r w:rsidRPr="007744D6">
        <w:rPr>
          <w:rFonts w:asciiTheme="majorHAnsi" w:hAnsiTheme="majorHAnsi"/>
          <w:b/>
        </w:rPr>
        <w:t>6-9 points</w:t>
      </w:r>
      <w:r w:rsidRPr="007744D6">
        <w:rPr>
          <w:rFonts w:asciiTheme="majorHAnsi" w:hAnsiTheme="majorHAnsi"/>
        </w:rPr>
        <w:t xml:space="preserve">.  </w:t>
      </w:r>
      <w:r w:rsidR="00FC3ED7">
        <w:rPr>
          <w:rFonts w:asciiTheme="majorHAnsi" w:hAnsiTheme="majorHAnsi"/>
          <w:bCs/>
        </w:rPr>
        <w:t>Regularly contributes to class discussions, occasionally responds to instructor emails, submits all assignments on time, participates in weekly Hump Day, generally maintains respectful and professional interactions</w:t>
      </w:r>
      <w:r w:rsidRPr="007744D6">
        <w:rPr>
          <w:rFonts w:asciiTheme="majorHAnsi" w:hAnsiTheme="majorHAnsi"/>
          <w:bCs/>
        </w:rPr>
        <w:t xml:space="preserve"> with </w:t>
      </w:r>
      <w:r w:rsidR="00A865D9">
        <w:rPr>
          <w:rFonts w:asciiTheme="majorHAnsi" w:hAnsiTheme="majorHAnsi"/>
          <w:bCs/>
        </w:rPr>
        <w:t xml:space="preserve">the </w:t>
      </w:r>
      <w:r w:rsidRPr="007744D6">
        <w:rPr>
          <w:rFonts w:asciiTheme="majorHAnsi" w:hAnsiTheme="majorHAnsi"/>
          <w:bCs/>
        </w:rPr>
        <w:t>instructor and classmates, does not request extra credit points, and positively influences the class environment.</w:t>
      </w:r>
    </w:p>
    <w:p w14:paraId="228F7BDD" w14:textId="1B938A01" w:rsidR="00F42E56" w:rsidRPr="007744D6" w:rsidRDefault="00F42E56" w:rsidP="00F42E56">
      <w:pPr>
        <w:numPr>
          <w:ilvl w:val="0"/>
          <w:numId w:val="16"/>
        </w:numPr>
        <w:rPr>
          <w:rFonts w:asciiTheme="majorHAnsi" w:hAnsiTheme="majorHAnsi"/>
        </w:rPr>
      </w:pPr>
      <w:r w:rsidRPr="007744D6">
        <w:rPr>
          <w:rFonts w:asciiTheme="majorHAnsi" w:hAnsiTheme="majorHAnsi"/>
          <w:b/>
        </w:rPr>
        <w:t>0-5 points</w:t>
      </w:r>
      <w:r w:rsidRPr="007744D6">
        <w:rPr>
          <w:rFonts w:asciiTheme="majorHAnsi" w:hAnsiTheme="majorHAnsi"/>
        </w:rPr>
        <w:t>.  Does not respond to emails, has little or no contribution to class discussion</w:t>
      </w:r>
      <w:r w:rsidR="00FC3ED7">
        <w:rPr>
          <w:rFonts w:asciiTheme="majorHAnsi" w:hAnsiTheme="majorHAnsi"/>
        </w:rPr>
        <w:t xml:space="preserve"> or Hump Day</w:t>
      </w:r>
      <w:r w:rsidRPr="007744D6">
        <w:rPr>
          <w:rFonts w:asciiTheme="majorHAnsi" w:hAnsiTheme="majorHAnsi"/>
        </w:rPr>
        <w:t xml:space="preserve">, has several assignments that are late or missing, has poor participation in online discussion posts, and has a generally distracting presence in class. </w:t>
      </w:r>
    </w:p>
    <w:bookmarkEnd w:id="6"/>
    <w:p w14:paraId="096D8C41" w14:textId="758FA373" w:rsidR="00EF56FB" w:rsidRPr="007744D6" w:rsidRDefault="00EF56FB" w:rsidP="00F42E56">
      <w:pPr>
        <w:numPr>
          <w:ilvl w:val="12"/>
          <w:numId w:val="0"/>
        </w:numPr>
        <w:rPr>
          <w:rFonts w:eastAsia="Times New Roman"/>
        </w:rPr>
      </w:pPr>
    </w:p>
    <w:p w14:paraId="176C80B0" w14:textId="50E4D3DA" w:rsidR="00EF56FB" w:rsidRPr="007744D6" w:rsidRDefault="00EF56FB" w:rsidP="00EF56FB">
      <w:pPr>
        <w:numPr>
          <w:ilvl w:val="12"/>
          <w:numId w:val="0"/>
        </w:numPr>
        <w:rPr>
          <w:rFonts w:asciiTheme="majorHAnsi" w:hAnsiTheme="majorHAnsi"/>
          <w:b/>
          <w:bCs/>
        </w:rPr>
      </w:pPr>
      <w:r w:rsidRPr="007744D6">
        <w:rPr>
          <w:rFonts w:asciiTheme="majorHAnsi" w:hAnsiTheme="majorHAnsi"/>
          <w:b/>
          <w:bCs/>
        </w:rPr>
        <w:t>Hump Day Inspirational Video</w:t>
      </w:r>
    </w:p>
    <w:p w14:paraId="38918C39" w14:textId="77777777" w:rsidR="00EF56FB" w:rsidRPr="007744D6" w:rsidRDefault="00EF56FB" w:rsidP="00EF56FB">
      <w:pPr>
        <w:numPr>
          <w:ilvl w:val="12"/>
          <w:numId w:val="0"/>
        </w:numPr>
        <w:rPr>
          <w:rFonts w:asciiTheme="majorHAnsi" w:hAnsiTheme="majorHAnsi"/>
          <w:bCs/>
          <w:sz w:val="22"/>
          <w:szCs w:val="22"/>
        </w:rPr>
      </w:pPr>
    </w:p>
    <w:p w14:paraId="6386A07E" w14:textId="61B2EE2C" w:rsidR="001B4F4C" w:rsidRPr="007744D6" w:rsidRDefault="001B4F4C" w:rsidP="001B4F4C">
      <w:pPr>
        <w:numPr>
          <w:ilvl w:val="12"/>
          <w:numId w:val="0"/>
        </w:numPr>
        <w:rPr>
          <w:bCs/>
          <w:szCs w:val="22"/>
        </w:rPr>
      </w:pPr>
      <w:r w:rsidRPr="007744D6">
        <w:rPr>
          <w:bCs/>
          <w:szCs w:val="22"/>
        </w:rPr>
        <w:t xml:space="preserve">Each Wednesday, an inspirational video will be posted under the announcement link to motivate, encourage, and brighten your day.  Please respond/comment or post your inspirational message.  </w:t>
      </w:r>
      <w:bookmarkStart w:id="7" w:name="_Hlk215997280"/>
      <w:r w:rsidRPr="007744D6">
        <w:rPr>
          <w:bCs/>
          <w:szCs w:val="22"/>
        </w:rPr>
        <w:t xml:space="preserve">This ungraded assignment is always </w:t>
      </w:r>
      <w:r w:rsidR="005B34B1" w:rsidRPr="007744D6">
        <w:rPr>
          <w:bCs/>
          <w:szCs w:val="22"/>
        </w:rPr>
        <w:t xml:space="preserve">a favorite </w:t>
      </w:r>
      <w:r w:rsidR="00FC3ED7">
        <w:rPr>
          <w:bCs/>
          <w:szCs w:val="22"/>
        </w:rPr>
        <w:t xml:space="preserve">among students and contributes to their </w:t>
      </w:r>
      <w:r w:rsidR="00A865D9">
        <w:rPr>
          <w:bCs/>
          <w:szCs w:val="22"/>
        </w:rPr>
        <w:t>participation</w:t>
      </w:r>
      <w:r w:rsidR="005B34B1" w:rsidRPr="007744D6">
        <w:rPr>
          <w:bCs/>
          <w:szCs w:val="22"/>
        </w:rPr>
        <w:t>.</w:t>
      </w:r>
    </w:p>
    <w:bookmarkEnd w:id="7"/>
    <w:p w14:paraId="3D3D2AA4" w14:textId="79503DDF" w:rsidR="0021468E" w:rsidRPr="007744D6" w:rsidRDefault="0021468E" w:rsidP="00EF56FB">
      <w:pPr>
        <w:pStyle w:val="Level2"/>
        <w:ind w:left="0"/>
        <w:rPr>
          <w:bCs/>
        </w:rPr>
      </w:pPr>
    </w:p>
    <w:p w14:paraId="6E9997E3" w14:textId="74D53008" w:rsidR="00A27C08" w:rsidRPr="007744D6" w:rsidRDefault="00A27C08" w:rsidP="00A27C08">
      <w:pPr>
        <w:numPr>
          <w:ilvl w:val="12"/>
          <w:numId w:val="0"/>
        </w:numPr>
        <w:rPr>
          <w:rFonts w:asciiTheme="majorHAnsi" w:hAnsiTheme="majorHAnsi"/>
          <w:b/>
          <w:bCs/>
          <w:sz w:val="28"/>
          <w:szCs w:val="22"/>
        </w:rPr>
      </w:pPr>
      <w:r w:rsidRPr="007744D6">
        <w:rPr>
          <w:rFonts w:asciiTheme="majorHAnsi" w:hAnsiTheme="majorHAnsi"/>
          <w:b/>
          <w:bCs/>
          <w:sz w:val="28"/>
          <w:szCs w:val="22"/>
        </w:rPr>
        <w:t>EXAMS</w:t>
      </w:r>
      <w:r w:rsidR="003B745A" w:rsidRPr="007744D6">
        <w:rPr>
          <w:rFonts w:asciiTheme="majorHAnsi" w:hAnsiTheme="majorHAnsi"/>
          <w:b/>
          <w:bCs/>
          <w:sz w:val="28"/>
          <w:szCs w:val="22"/>
        </w:rPr>
        <w:t xml:space="preserve"> (</w:t>
      </w:r>
      <w:r w:rsidR="00F241DF" w:rsidRPr="007744D6">
        <w:rPr>
          <w:rFonts w:asciiTheme="majorHAnsi" w:hAnsiTheme="majorHAnsi"/>
          <w:b/>
          <w:bCs/>
          <w:sz w:val="28"/>
          <w:szCs w:val="22"/>
        </w:rPr>
        <w:t>3</w:t>
      </w:r>
      <w:r w:rsidR="003B745A" w:rsidRPr="007744D6">
        <w:rPr>
          <w:rFonts w:asciiTheme="majorHAnsi" w:hAnsiTheme="majorHAnsi"/>
          <w:b/>
          <w:bCs/>
          <w:sz w:val="28"/>
          <w:szCs w:val="22"/>
        </w:rPr>
        <w:t xml:space="preserve">@ </w:t>
      </w:r>
      <w:r w:rsidR="00F241DF" w:rsidRPr="007744D6">
        <w:rPr>
          <w:rFonts w:asciiTheme="majorHAnsi" w:hAnsiTheme="majorHAnsi"/>
          <w:b/>
          <w:bCs/>
          <w:sz w:val="28"/>
          <w:szCs w:val="22"/>
        </w:rPr>
        <w:t>75</w:t>
      </w:r>
      <w:r w:rsidR="009908C9" w:rsidRPr="007744D6">
        <w:rPr>
          <w:rFonts w:asciiTheme="majorHAnsi" w:hAnsiTheme="majorHAnsi"/>
          <w:b/>
          <w:bCs/>
          <w:sz w:val="28"/>
          <w:szCs w:val="22"/>
        </w:rPr>
        <w:t xml:space="preserve"> </w:t>
      </w:r>
      <w:r w:rsidR="002F03D1" w:rsidRPr="007744D6">
        <w:rPr>
          <w:rFonts w:asciiTheme="majorHAnsi" w:hAnsiTheme="majorHAnsi"/>
          <w:b/>
          <w:bCs/>
          <w:sz w:val="28"/>
          <w:szCs w:val="22"/>
        </w:rPr>
        <w:t xml:space="preserve">possible </w:t>
      </w:r>
      <w:r w:rsidR="00D0361D" w:rsidRPr="007744D6">
        <w:rPr>
          <w:rFonts w:asciiTheme="majorHAnsi" w:hAnsiTheme="majorHAnsi"/>
          <w:b/>
          <w:bCs/>
          <w:sz w:val="28"/>
          <w:szCs w:val="22"/>
        </w:rPr>
        <w:t>points</w:t>
      </w:r>
      <w:r w:rsidR="00EF56FB" w:rsidRPr="007744D6">
        <w:rPr>
          <w:rFonts w:asciiTheme="majorHAnsi" w:hAnsiTheme="majorHAnsi"/>
          <w:b/>
          <w:bCs/>
          <w:sz w:val="28"/>
          <w:szCs w:val="22"/>
        </w:rPr>
        <w:t xml:space="preserve"> each</w:t>
      </w:r>
      <w:r w:rsidR="00F241DF" w:rsidRPr="007744D6">
        <w:rPr>
          <w:rFonts w:asciiTheme="majorHAnsi" w:hAnsiTheme="majorHAnsi"/>
          <w:b/>
          <w:bCs/>
          <w:sz w:val="28"/>
          <w:szCs w:val="22"/>
        </w:rPr>
        <w:t>=225</w:t>
      </w:r>
      <w:r w:rsidR="00E8412D" w:rsidRPr="007744D6">
        <w:rPr>
          <w:rFonts w:asciiTheme="majorHAnsi" w:hAnsiTheme="majorHAnsi"/>
          <w:b/>
          <w:bCs/>
          <w:sz w:val="28"/>
          <w:szCs w:val="22"/>
        </w:rPr>
        <w:t xml:space="preserve"> points</w:t>
      </w:r>
      <w:r w:rsidR="00D0361D" w:rsidRPr="007744D6">
        <w:rPr>
          <w:rFonts w:asciiTheme="majorHAnsi" w:hAnsiTheme="majorHAnsi"/>
          <w:b/>
          <w:bCs/>
          <w:sz w:val="28"/>
          <w:szCs w:val="22"/>
        </w:rPr>
        <w:t>)</w:t>
      </w:r>
    </w:p>
    <w:p w14:paraId="1564D627" w14:textId="77777777" w:rsidR="009541FB" w:rsidRPr="007744D6" w:rsidRDefault="009541FB" w:rsidP="00454E93">
      <w:pPr>
        <w:numPr>
          <w:ilvl w:val="12"/>
          <w:numId w:val="0"/>
        </w:numPr>
        <w:rPr>
          <w:rFonts w:asciiTheme="majorHAnsi" w:hAnsiTheme="majorHAnsi"/>
          <w:sz w:val="22"/>
          <w:szCs w:val="22"/>
        </w:rPr>
      </w:pPr>
    </w:p>
    <w:p w14:paraId="7CEF11D5" w14:textId="06141FBB" w:rsidR="00AD7AA4" w:rsidRPr="007744D6" w:rsidRDefault="00E4066F" w:rsidP="00AD7AA4">
      <w:pPr>
        <w:numPr>
          <w:ilvl w:val="12"/>
          <w:numId w:val="0"/>
        </w:numPr>
        <w:rPr>
          <w:b/>
          <w:szCs w:val="22"/>
        </w:rPr>
      </w:pPr>
      <w:r w:rsidRPr="007744D6">
        <w:t xml:space="preserve">Students are expected to synthesize and integrate the information presented in the lectures, readings, videos, and other supplemental materials.  Exams and quizzes will consist of </w:t>
      </w:r>
      <w:r w:rsidR="00FC3ED7">
        <w:t>multiple-choice, true/false, matching, and fill-in-the-blank questions</w:t>
      </w:r>
      <w:r w:rsidRPr="007744D6">
        <w:t xml:space="preserve">.  </w:t>
      </w:r>
      <w:r w:rsidR="00FC3ED7" w:rsidRPr="007744D6">
        <w:t xml:space="preserve">Exams are open-book, and students have </w:t>
      </w:r>
      <w:r w:rsidR="00FC3ED7" w:rsidRPr="007744D6">
        <w:rPr>
          <w:b/>
          <w:bCs/>
        </w:rPr>
        <w:t>two</w:t>
      </w:r>
      <w:r w:rsidR="00FC3ED7" w:rsidRPr="007744D6">
        <w:rPr>
          <w:b/>
        </w:rPr>
        <w:t xml:space="preserve"> attempts</w:t>
      </w:r>
      <w:r w:rsidR="00FC3ED7" w:rsidRPr="007744D6">
        <w:t xml:space="preserve"> </w:t>
      </w:r>
      <w:r w:rsidR="00FC3ED7">
        <w:t xml:space="preserve">(optional) </w:t>
      </w:r>
      <w:r w:rsidR="00FC3ED7" w:rsidRPr="007744D6">
        <w:t xml:space="preserve">that must be completed on the same day.  The highest score will be taken.  </w:t>
      </w:r>
      <w:r w:rsidR="00FC3ED7">
        <w:t xml:space="preserve">You may use your class notes, but not external websites or AI. </w:t>
      </w:r>
      <w:r w:rsidRPr="007744D6">
        <w:t xml:space="preserve"> </w:t>
      </w:r>
      <w:r w:rsidR="00FC3ED7">
        <w:t>P</w:t>
      </w:r>
      <w:r w:rsidRPr="007744D6">
        <w:t xml:space="preserve">lease do not underestimate the difficulty of these </w:t>
      </w:r>
      <w:bookmarkStart w:id="8" w:name="_Hlk153434069"/>
      <w:r w:rsidR="00FC3ED7">
        <w:t>open-book exams</w:t>
      </w:r>
      <w:r w:rsidRPr="007744D6">
        <w:t>.  Please contact the UF HELP Desk if you encounter technical problems during an exam</w:t>
      </w:r>
      <w:bookmarkEnd w:id="8"/>
      <w:r w:rsidRPr="007744D6">
        <w:t xml:space="preserve">.   </w:t>
      </w:r>
      <w:r w:rsidR="00AD7AA4" w:rsidRPr="007744D6">
        <w:rPr>
          <w:bCs/>
          <w:szCs w:val="22"/>
        </w:rPr>
        <w:t xml:space="preserve">No make-up exams are given unless a medical reason is provided or there are very extreme circumstances that are documented. </w:t>
      </w:r>
      <w:r w:rsidR="00AD7AA4" w:rsidRPr="007744D6">
        <w:rPr>
          <w:b/>
          <w:szCs w:val="22"/>
        </w:rPr>
        <w:t xml:space="preserve"> </w:t>
      </w:r>
      <w:r w:rsidR="00AD7AA4" w:rsidRPr="007744D6">
        <w:rPr>
          <w:bCs/>
          <w:szCs w:val="22"/>
        </w:rPr>
        <w:t>See the online exam link for more information.</w:t>
      </w:r>
    </w:p>
    <w:p w14:paraId="467F6932" w14:textId="77777777" w:rsidR="00ED774B" w:rsidRPr="007744D6" w:rsidRDefault="00ED774B" w:rsidP="00A27C08">
      <w:pPr>
        <w:numPr>
          <w:ilvl w:val="12"/>
          <w:numId w:val="0"/>
        </w:numPr>
        <w:rPr>
          <w:rFonts w:asciiTheme="majorHAnsi" w:hAnsiTheme="majorHAnsi"/>
          <w:b/>
          <w:bCs/>
          <w:sz w:val="28"/>
          <w:szCs w:val="22"/>
        </w:rPr>
      </w:pPr>
    </w:p>
    <w:p w14:paraId="20F37C55" w14:textId="77777777" w:rsidR="00A27C08" w:rsidRPr="007744D6" w:rsidRDefault="00A27C08" w:rsidP="00A27C08">
      <w:pPr>
        <w:numPr>
          <w:ilvl w:val="12"/>
          <w:numId w:val="0"/>
        </w:numPr>
        <w:rPr>
          <w:rFonts w:asciiTheme="majorHAnsi" w:hAnsiTheme="majorHAnsi"/>
          <w:sz w:val="22"/>
          <w:szCs w:val="22"/>
        </w:rPr>
      </w:pPr>
      <w:r w:rsidRPr="007744D6">
        <w:rPr>
          <w:rFonts w:asciiTheme="majorHAnsi" w:hAnsiTheme="majorHAnsi"/>
          <w:b/>
          <w:bCs/>
          <w:sz w:val="28"/>
          <w:szCs w:val="22"/>
        </w:rPr>
        <w:t>ASSIGNMENTS</w:t>
      </w:r>
      <w:r w:rsidRPr="007744D6">
        <w:rPr>
          <w:rFonts w:asciiTheme="majorHAnsi" w:hAnsiTheme="majorHAnsi"/>
          <w:sz w:val="22"/>
          <w:szCs w:val="22"/>
        </w:rPr>
        <w:tab/>
      </w:r>
      <w:r w:rsidRPr="007744D6">
        <w:rPr>
          <w:rFonts w:asciiTheme="majorHAnsi" w:hAnsiTheme="majorHAnsi"/>
          <w:sz w:val="22"/>
          <w:szCs w:val="22"/>
        </w:rPr>
        <w:tab/>
      </w:r>
    </w:p>
    <w:p w14:paraId="2B0BF52B" w14:textId="77777777" w:rsidR="007E5E93" w:rsidRPr="007744D6" w:rsidRDefault="007E5E93" w:rsidP="007E5E93">
      <w:pPr>
        <w:rPr>
          <w:b/>
        </w:rPr>
      </w:pPr>
    </w:p>
    <w:p w14:paraId="36DA0FB1" w14:textId="77777777" w:rsidR="00F668F9" w:rsidRPr="007744D6" w:rsidRDefault="00F668F9" w:rsidP="00F668F9">
      <w:pPr>
        <w:numPr>
          <w:ilvl w:val="12"/>
          <w:numId w:val="0"/>
        </w:numPr>
        <w:rPr>
          <w:bCs/>
        </w:rPr>
      </w:pPr>
      <w:r w:rsidRPr="007744D6">
        <w:rPr>
          <w:b/>
          <w:bCs/>
        </w:rPr>
        <w:t>Course Contract Quiz</w:t>
      </w:r>
      <w:r w:rsidRPr="007744D6">
        <w:rPr>
          <w:bCs/>
        </w:rPr>
        <w:t>.  Students must complete the course contract quiz before proceeding to the course materials.  Please complete this as early as possible in the first week.</w:t>
      </w:r>
    </w:p>
    <w:p w14:paraId="0293DB7A" w14:textId="77777777" w:rsidR="007E5E93" w:rsidRPr="007744D6" w:rsidRDefault="007E5E93" w:rsidP="0093493E">
      <w:pPr>
        <w:rPr>
          <w:bCs/>
          <w:u w:val="single"/>
        </w:rPr>
      </w:pPr>
    </w:p>
    <w:p w14:paraId="2ABBA2CC" w14:textId="3FEF01A7" w:rsidR="00C80E49" w:rsidRPr="007744D6" w:rsidRDefault="00C80E49" w:rsidP="00C80E49">
      <w:pPr>
        <w:pStyle w:val="Level2"/>
        <w:ind w:left="0"/>
        <w:rPr>
          <w:b/>
        </w:rPr>
      </w:pPr>
      <w:r w:rsidRPr="007744D6">
        <w:rPr>
          <w:rFonts w:asciiTheme="majorHAnsi" w:hAnsiTheme="majorHAnsi"/>
          <w:b/>
          <w:bCs/>
        </w:rPr>
        <w:t>Personal Video Introduction (5 points).</w:t>
      </w:r>
      <w:r w:rsidRPr="007744D6">
        <w:rPr>
          <w:rFonts w:asciiTheme="majorHAnsi" w:hAnsiTheme="majorHAnsi"/>
        </w:rPr>
        <w:t xml:space="preserve"> </w:t>
      </w:r>
      <w:bookmarkStart w:id="9" w:name="_Hlk153434139"/>
      <w:r w:rsidR="000A7E16" w:rsidRPr="007744D6">
        <w:t>Students must</w:t>
      </w:r>
      <w:r w:rsidR="00FC3ED7">
        <w:t xml:space="preserve"> create</w:t>
      </w:r>
      <w:r w:rsidR="000A7E16" w:rsidRPr="007744D6">
        <w:t xml:space="preserve"> a</w:t>
      </w:r>
      <w:r w:rsidR="00FC3ED7">
        <w:t xml:space="preserve"> personal </w:t>
      </w:r>
      <w:r w:rsidR="000A7E16" w:rsidRPr="007744D6">
        <w:t>on-camera video introduction (2 to 3 minutes) of themselves to the class and upload and embed it into Canvas so that it opens and plays in the assignment.  Do not send video files as attachments.  Please post as early as possible, so your classmates have enough time to respond. </w:t>
      </w:r>
      <w:r w:rsidR="000A7E16" w:rsidRPr="007744D6">
        <w:rPr>
          <w:rFonts w:asciiTheme="majorHAnsi" w:hAnsiTheme="majorHAnsi"/>
        </w:rPr>
        <w:t xml:space="preserve"> </w:t>
      </w:r>
      <w:r w:rsidRPr="007744D6">
        <w:rPr>
          <w:rFonts w:asciiTheme="majorHAnsi" w:hAnsiTheme="majorHAnsi"/>
        </w:rPr>
        <w:t xml:space="preserve">You must </w:t>
      </w:r>
      <w:r w:rsidR="000A7E16" w:rsidRPr="007744D6">
        <w:rPr>
          <w:rFonts w:asciiTheme="majorHAnsi" w:hAnsiTheme="majorHAnsi"/>
        </w:rPr>
        <w:t xml:space="preserve">also </w:t>
      </w:r>
      <w:r w:rsidRPr="007744D6">
        <w:rPr>
          <w:rFonts w:asciiTheme="majorHAnsi" w:hAnsiTheme="majorHAnsi"/>
        </w:rPr>
        <w:t>respond to at least 3 video introductions</w:t>
      </w:r>
      <w:r w:rsidR="000A7E16" w:rsidRPr="007744D6">
        <w:rPr>
          <w:rFonts w:asciiTheme="majorHAnsi" w:hAnsiTheme="majorHAnsi"/>
        </w:rPr>
        <w:t xml:space="preserve"> to receive full credit</w:t>
      </w:r>
      <w:r w:rsidRPr="007744D6">
        <w:rPr>
          <w:rFonts w:asciiTheme="majorHAnsi" w:hAnsiTheme="majorHAnsi"/>
        </w:rPr>
        <w:t xml:space="preserve">. </w:t>
      </w:r>
      <w:r w:rsidRPr="007744D6">
        <w:rPr>
          <w:b/>
          <w:bCs/>
          <w:u w:val="single"/>
        </w:rPr>
        <w:t>Late assignments are accepted within 24 hours of the due date, but will automatically incur a 50% deduction (no exception)</w:t>
      </w:r>
      <w:r w:rsidRPr="007744D6">
        <w:rPr>
          <w:bCs/>
        </w:rPr>
        <w:t xml:space="preserve">. </w:t>
      </w:r>
      <w:r w:rsidRPr="007744D6">
        <w:rPr>
          <w:b/>
        </w:rPr>
        <w:t xml:space="preserve"> </w:t>
      </w:r>
    </w:p>
    <w:bookmarkEnd w:id="9"/>
    <w:p w14:paraId="7B613131" w14:textId="58617CEC" w:rsidR="009B390C" w:rsidRPr="007744D6" w:rsidRDefault="009B390C" w:rsidP="00BB7D77">
      <w:pPr>
        <w:pStyle w:val="Level2"/>
        <w:ind w:left="0"/>
        <w:rPr>
          <w:rFonts w:asciiTheme="majorHAnsi" w:hAnsiTheme="majorHAnsi"/>
          <w:bCs/>
        </w:rPr>
      </w:pPr>
    </w:p>
    <w:p w14:paraId="067F5DB7" w14:textId="6E7497EF" w:rsidR="007E5E93" w:rsidRPr="007744D6" w:rsidRDefault="007E5E93" w:rsidP="007E5E93">
      <w:pPr>
        <w:rPr>
          <w:b/>
        </w:rPr>
      </w:pPr>
      <w:r w:rsidRPr="007744D6">
        <w:rPr>
          <w:b/>
        </w:rPr>
        <w:t>Video Reflection on Course (</w:t>
      </w:r>
      <w:r w:rsidR="0001538E" w:rsidRPr="007744D6">
        <w:rPr>
          <w:b/>
        </w:rPr>
        <w:t>5</w:t>
      </w:r>
      <w:r w:rsidRPr="007744D6">
        <w:rPr>
          <w:b/>
        </w:rPr>
        <w:t xml:space="preserve"> points).  </w:t>
      </w:r>
      <w:r w:rsidRPr="007744D6">
        <w:rPr>
          <w:bCs/>
        </w:rPr>
        <w:t xml:space="preserve">Students are required to do </w:t>
      </w:r>
      <w:r w:rsidRPr="007744D6">
        <w:rPr>
          <w:b/>
          <w:bCs/>
        </w:rPr>
        <w:t xml:space="preserve">a video reflection on a topic or issue that they have learned from the textbook, other readings, or </w:t>
      </w:r>
      <w:r w:rsidR="00FC3ED7">
        <w:rPr>
          <w:b/>
          <w:bCs/>
        </w:rPr>
        <w:t xml:space="preserve">an </w:t>
      </w:r>
      <w:r w:rsidRPr="007744D6">
        <w:rPr>
          <w:b/>
          <w:bCs/>
        </w:rPr>
        <w:t>assignment.</w:t>
      </w:r>
      <w:r w:rsidRPr="007744D6">
        <w:rPr>
          <w:bCs/>
        </w:rPr>
        <w:t xml:space="preserve"> </w:t>
      </w:r>
      <w:r w:rsidR="00E04CF5" w:rsidRPr="007744D6">
        <w:rPr>
          <w:bCs/>
        </w:rPr>
        <w:t xml:space="preserve"> Your video post must be </w:t>
      </w:r>
      <w:r w:rsidR="00E04CF5" w:rsidRPr="007744D6">
        <w:rPr>
          <w:b/>
          <w:bCs/>
        </w:rPr>
        <w:t>3-5 minutes and be posted by the due date</w:t>
      </w:r>
      <w:r w:rsidR="00E04CF5" w:rsidRPr="007744D6">
        <w:rPr>
          <w:bCs/>
        </w:rPr>
        <w:t xml:space="preserve">.  Please post as early as possible so your classmates have enough time to respond.  </w:t>
      </w:r>
      <w:r w:rsidR="00E04CF5" w:rsidRPr="007744D6">
        <w:t xml:space="preserve">You also must respond to </w:t>
      </w:r>
      <w:r w:rsidR="00E04CF5" w:rsidRPr="007744D6">
        <w:rPr>
          <w:b/>
          <w:u w:val="single"/>
        </w:rPr>
        <w:t xml:space="preserve">at least 3 postings </w:t>
      </w:r>
      <w:r w:rsidR="00E04CF5" w:rsidRPr="007744D6">
        <w:rPr>
          <w:b/>
        </w:rPr>
        <w:t>from the class</w:t>
      </w:r>
      <w:r w:rsidR="00E04CF5" w:rsidRPr="007744D6">
        <w:t xml:space="preserve"> within 2 days after your post to get full credit. </w:t>
      </w:r>
      <w:r w:rsidRPr="007744D6">
        <w:t xml:space="preserve">Your response to the posts must be at least </w:t>
      </w:r>
      <w:r w:rsidRPr="007744D6">
        <w:rPr>
          <w:b/>
        </w:rPr>
        <w:t>100 words</w:t>
      </w:r>
      <w:r w:rsidRPr="007744D6">
        <w:t>.</w:t>
      </w:r>
      <w:r w:rsidRPr="007744D6">
        <w:rPr>
          <w:bCs/>
        </w:rPr>
        <w:t xml:space="preserve">  </w:t>
      </w:r>
      <w:r w:rsidRPr="007744D6">
        <w:rPr>
          <w:b/>
          <w:bCs/>
        </w:rPr>
        <w:t xml:space="preserve">Please note the deadline for these assignments. </w:t>
      </w:r>
      <w:r w:rsidRPr="007744D6">
        <w:rPr>
          <w:b/>
        </w:rPr>
        <w:t>You must do your post at least 2 days before the due date to give your classmates enough time to respond</w:t>
      </w:r>
      <w:r w:rsidRPr="007744D6">
        <w:t xml:space="preserve">.  </w:t>
      </w:r>
      <w:r w:rsidRPr="007744D6">
        <w:rPr>
          <w:b/>
          <w:bCs/>
          <w:u w:val="single"/>
        </w:rPr>
        <w:t>Late assignments are accepted within 24 hours of the due date, but will automatically incur a 50% deduction (no exception)</w:t>
      </w:r>
      <w:r w:rsidRPr="007744D6">
        <w:rPr>
          <w:bCs/>
        </w:rPr>
        <w:t xml:space="preserve">. </w:t>
      </w:r>
      <w:r w:rsidRPr="007744D6">
        <w:rPr>
          <w:b/>
        </w:rPr>
        <w:t xml:space="preserve"> </w:t>
      </w:r>
    </w:p>
    <w:p w14:paraId="2F024E37" w14:textId="77777777" w:rsidR="007E5E93" w:rsidRPr="007744D6" w:rsidRDefault="007E5E93" w:rsidP="00BB7D77">
      <w:pPr>
        <w:pStyle w:val="Level2"/>
        <w:ind w:left="0"/>
        <w:rPr>
          <w:rFonts w:asciiTheme="majorHAnsi" w:hAnsiTheme="majorHAnsi"/>
          <w:bCs/>
        </w:rPr>
      </w:pPr>
    </w:p>
    <w:p w14:paraId="5AA910C5" w14:textId="1B483E75" w:rsidR="00C80E49" w:rsidRPr="007744D6" w:rsidRDefault="00C36F30" w:rsidP="00BB7D77">
      <w:pPr>
        <w:pStyle w:val="Level2"/>
        <w:ind w:left="0"/>
        <w:rPr>
          <w:bCs/>
        </w:rPr>
      </w:pPr>
      <w:r w:rsidRPr="007744D6">
        <w:rPr>
          <w:rFonts w:asciiTheme="majorHAnsi" w:hAnsiTheme="majorHAnsi"/>
          <w:b/>
          <w:bCs/>
        </w:rPr>
        <w:t xml:space="preserve">Weekly Questions from Readings (0.5 points per question). </w:t>
      </w:r>
      <w:r w:rsidRPr="007744D6">
        <w:rPr>
          <w:rFonts w:asciiTheme="majorHAnsi" w:hAnsiTheme="majorHAnsi"/>
        </w:rPr>
        <w:t xml:space="preserve">Each student must </w:t>
      </w:r>
      <w:r w:rsidR="00FC3ED7">
        <w:rPr>
          <w:rFonts w:asciiTheme="majorHAnsi" w:hAnsiTheme="majorHAnsi"/>
        </w:rPr>
        <w:t xml:space="preserve">submit 5 multiple-choice questions from each assigned book chapter </w:t>
      </w:r>
      <w:r w:rsidRPr="007744D6">
        <w:rPr>
          <w:rFonts w:asciiTheme="majorHAnsi" w:hAnsiTheme="majorHAnsi"/>
          <w:b/>
        </w:rPr>
        <w:t xml:space="preserve">for the week.  </w:t>
      </w:r>
      <w:r w:rsidRPr="007744D6">
        <w:rPr>
          <w:rFonts w:asciiTheme="majorHAnsi" w:hAnsiTheme="majorHAnsi"/>
        </w:rPr>
        <w:t xml:space="preserve">If two chapters are assigned, then you must submit </w:t>
      </w:r>
      <w:r w:rsidR="008B2CB7" w:rsidRPr="007744D6">
        <w:rPr>
          <w:rFonts w:asciiTheme="majorHAnsi" w:hAnsiTheme="majorHAnsi"/>
        </w:rPr>
        <w:t>10</w:t>
      </w:r>
      <w:r w:rsidRPr="007744D6">
        <w:rPr>
          <w:rFonts w:asciiTheme="majorHAnsi" w:hAnsiTheme="majorHAnsi"/>
        </w:rPr>
        <w:t xml:space="preserve"> questions, etc.</w:t>
      </w:r>
      <w:r w:rsidRPr="007744D6">
        <w:rPr>
          <w:rFonts w:asciiTheme="majorHAnsi" w:hAnsiTheme="majorHAnsi"/>
          <w:b/>
        </w:rPr>
        <w:t xml:space="preserve">  </w:t>
      </w:r>
      <w:r w:rsidRPr="007744D6">
        <w:rPr>
          <w:rFonts w:asciiTheme="majorHAnsi" w:hAnsiTheme="majorHAnsi"/>
        </w:rPr>
        <w:t xml:space="preserve">Please provide 4 choices (A, B, C, D) for each question submitted.  </w:t>
      </w:r>
      <w:r w:rsidRPr="007744D6">
        <w:rPr>
          <w:rFonts w:asciiTheme="majorHAnsi" w:hAnsiTheme="majorHAnsi"/>
          <w:b/>
        </w:rPr>
        <w:t>The correct answer</w:t>
      </w:r>
      <w:r w:rsidR="00B01709" w:rsidRPr="007744D6">
        <w:rPr>
          <w:rFonts w:asciiTheme="majorHAnsi" w:hAnsiTheme="majorHAnsi"/>
          <w:b/>
        </w:rPr>
        <w:t xml:space="preserve">, </w:t>
      </w:r>
      <w:r w:rsidR="00FC3ED7">
        <w:rPr>
          <w:rFonts w:asciiTheme="majorHAnsi" w:hAnsiTheme="majorHAnsi"/>
          <w:b/>
        </w:rPr>
        <w:t>chapter, and page number for each question must be provided</w:t>
      </w:r>
      <w:r w:rsidRPr="007744D6">
        <w:rPr>
          <w:rFonts w:asciiTheme="majorHAnsi" w:hAnsiTheme="majorHAnsi"/>
        </w:rPr>
        <w:t xml:space="preserve">.  Each question is worth 0.5 points. Please submit the questions each week under the assignment link by the due date.  </w:t>
      </w:r>
      <w:r w:rsidR="00FC3ED7">
        <w:rPr>
          <w:rFonts w:asciiTheme="majorHAnsi" w:hAnsiTheme="majorHAnsi"/>
        </w:rPr>
        <w:t>Approximately 25%-30% of the exams will be based on</w:t>
      </w:r>
      <w:r w:rsidRPr="007744D6">
        <w:rPr>
          <w:rFonts w:asciiTheme="majorHAnsi" w:hAnsiTheme="majorHAnsi"/>
        </w:rPr>
        <w:t xml:space="preserve"> questions submitted by students.  </w:t>
      </w:r>
      <w:r w:rsidR="00FC3ED7">
        <w:rPr>
          <w:rFonts w:asciiTheme="majorHAnsi" w:hAnsiTheme="majorHAnsi"/>
        </w:rPr>
        <w:t xml:space="preserve">Creating sample questions is a helpful way to study and retain </w:t>
      </w:r>
      <w:r w:rsidRPr="007744D6">
        <w:rPr>
          <w:rFonts w:asciiTheme="majorHAnsi" w:hAnsiTheme="majorHAnsi"/>
        </w:rPr>
        <w:t xml:space="preserve">information.  Write the questions in the space provided online. </w:t>
      </w:r>
      <w:r w:rsidR="00A74F3D" w:rsidRPr="007744D6">
        <w:rPr>
          <w:rFonts w:asciiTheme="majorHAnsi" w:hAnsiTheme="majorHAnsi"/>
        </w:rPr>
        <w:t xml:space="preserve"> </w:t>
      </w:r>
      <w:r w:rsidR="00BB7D77" w:rsidRPr="007744D6">
        <w:rPr>
          <w:b/>
          <w:bCs/>
          <w:u w:val="single"/>
        </w:rPr>
        <w:t>Late assignments are accepted within 24 hours of the due date, but will automatically incur a 50% deduction (no exception)</w:t>
      </w:r>
      <w:r w:rsidR="00BB7D77" w:rsidRPr="007744D6">
        <w:rPr>
          <w:bCs/>
        </w:rPr>
        <w:t>.</w:t>
      </w:r>
    </w:p>
    <w:p w14:paraId="03CEA57D" w14:textId="07B6253F" w:rsidR="0052075A" w:rsidRPr="007744D6" w:rsidRDefault="0052075A" w:rsidP="00BB7D77">
      <w:pPr>
        <w:pStyle w:val="Level2"/>
        <w:ind w:left="0"/>
        <w:rPr>
          <w:b/>
          <w:u w:val="single"/>
        </w:rPr>
      </w:pPr>
    </w:p>
    <w:p w14:paraId="6AF94814" w14:textId="77777777" w:rsidR="00EF2937" w:rsidRPr="007744D6" w:rsidRDefault="00EF2937" w:rsidP="00BB7D77">
      <w:pPr>
        <w:pStyle w:val="Level2"/>
        <w:ind w:left="0"/>
        <w:rPr>
          <w:bCs/>
        </w:rPr>
      </w:pPr>
    </w:p>
    <w:p w14:paraId="1257F060" w14:textId="20486DFA" w:rsidR="00E4066F" w:rsidRPr="007744D6" w:rsidRDefault="00E4066F" w:rsidP="00E4066F">
      <w:r w:rsidRPr="007744D6">
        <w:rPr>
          <w:rFonts w:asciiTheme="majorHAnsi" w:hAnsiTheme="majorHAnsi"/>
          <w:b/>
          <w:bCs/>
        </w:rPr>
        <w:t xml:space="preserve">Yellowdig Health Discussion Board (75 points).  </w:t>
      </w:r>
      <w:bookmarkStart w:id="10" w:name="_Hlk153434442"/>
      <w:r w:rsidRPr="007744D6">
        <w:rPr>
          <w:rFonts w:eastAsia="Times New Roman"/>
        </w:rPr>
        <w:t xml:space="preserve">Yellowdig is an online conversation platform for this course that contributes to your interaction and participation points. It encourages engagement, casual conversation, and the exchange of ideas on health-related topics relevant to the course.  You receive points for participating in Yellowdig posts and conversations, and those points factor into your final grade.  </w:t>
      </w:r>
      <w:r w:rsidRPr="007744D6">
        <w:t xml:space="preserve">Each week for </w:t>
      </w:r>
      <w:r w:rsidRPr="007744D6">
        <w:rPr>
          <w:b/>
          <w:bCs/>
        </w:rPr>
        <w:t>1</w:t>
      </w:r>
      <w:r w:rsidR="00634B76" w:rsidRPr="007744D6">
        <w:rPr>
          <w:b/>
          <w:bCs/>
        </w:rPr>
        <w:t xml:space="preserve">1 </w:t>
      </w:r>
      <w:r w:rsidRPr="007744D6">
        <w:rPr>
          <w:b/>
          <w:bCs/>
        </w:rPr>
        <w:t>weeks (dates provided on website)</w:t>
      </w:r>
      <w:r w:rsidRPr="007744D6">
        <w:t xml:space="preserve">, you will post and or comment on health stories in the news (article or video) that relate in some way to </w:t>
      </w:r>
      <w:r w:rsidR="00F06745" w:rsidRPr="007744D6">
        <w:rPr>
          <w:b/>
          <w:bCs/>
        </w:rPr>
        <w:t xml:space="preserve">artificial intelligence, digital technology, </w:t>
      </w:r>
      <w:r w:rsidRPr="007744D6">
        <w:rPr>
          <w:b/>
          <w:bCs/>
        </w:rPr>
        <w:t>health</w:t>
      </w:r>
      <w:r w:rsidR="00F06745" w:rsidRPr="007744D6">
        <w:rPr>
          <w:b/>
          <w:bCs/>
        </w:rPr>
        <w:t xml:space="preserve"> and data science, health promotion, </w:t>
      </w:r>
      <w:r w:rsidRPr="007744D6">
        <w:rPr>
          <w:b/>
          <w:bCs/>
        </w:rPr>
        <w:t xml:space="preserve">epidemiology, or </w:t>
      </w:r>
      <w:r w:rsidR="00F06745" w:rsidRPr="007744D6">
        <w:rPr>
          <w:b/>
          <w:bCs/>
        </w:rPr>
        <w:t xml:space="preserve">health issues among </w:t>
      </w:r>
      <w:r w:rsidRPr="007744D6">
        <w:rPr>
          <w:b/>
          <w:bCs/>
        </w:rPr>
        <w:t xml:space="preserve">vulnerable </w:t>
      </w:r>
      <w:r w:rsidR="00F06745" w:rsidRPr="007744D6">
        <w:rPr>
          <w:b/>
          <w:bCs/>
        </w:rPr>
        <w:t>population groups</w:t>
      </w:r>
      <w:r w:rsidR="00F06745" w:rsidRPr="007744D6">
        <w:t xml:space="preserve">.  You may use </w:t>
      </w:r>
      <w:r w:rsidRPr="007744D6">
        <w:t>local, national, or international source</w:t>
      </w:r>
      <w:r w:rsidR="00F06745" w:rsidRPr="007744D6">
        <w:t>s</w:t>
      </w:r>
      <w:r w:rsidRPr="007744D6">
        <w:t xml:space="preserve">.  </w:t>
      </w:r>
    </w:p>
    <w:p w14:paraId="52AD4D9E" w14:textId="77777777" w:rsidR="00E4066F" w:rsidRPr="007744D6" w:rsidRDefault="00E4066F" w:rsidP="00E4066F"/>
    <w:p w14:paraId="469E4F07" w14:textId="774036E7" w:rsidR="00E4066F" w:rsidRPr="007744D6" w:rsidRDefault="00E4066F" w:rsidP="00E4066F">
      <w:r w:rsidRPr="007744D6">
        <w:t xml:space="preserve">Please go to the course website under the Yellowdig assignment for more details about the guidelines and expectations.  </w:t>
      </w:r>
      <w:bookmarkStart w:id="11" w:name="_Hlk142377786"/>
      <w:r w:rsidRPr="007744D6">
        <w:t xml:space="preserve">A link to the Yellowdig community is also linked in the respective </w:t>
      </w:r>
      <w:r w:rsidRPr="007744D6">
        <w:lastRenderedPageBreak/>
        <w:t xml:space="preserve">weekly assignments.  </w:t>
      </w:r>
      <w:bookmarkEnd w:id="11"/>
      <w:r w:rsidRPr="007744D6">
        <w:rPr>
          <w:b/>
          <w:bCs/>
        </w:rPr>
        <w:t>Yellowdig discussions open on Wednesdays (</w:t>
      </w:r>
      <w:r w:rsidR="00FC3ED7">
        <w:rPr>
          <w:b/>
          <w:bCs/>
        </w:rPr>
        <w:t>12:00 a.m.) and close on Tuesdays (11:59 p.m.</w:t>
      </w:r>
      <w:r w:rsidRPr="007744D6">
        <w:rPr>
          <w:b/>
          <w:bCs/>
        </w:rPr>
        <w:t>)</w:t>
      </w:r>
      <w:r w:rsidRPr="007744D6">
        <w:t>.</w:t>
      </w:r>
      <w:r w:rsidR="00542CBB" w:rsidRPr="007744D6">
        <w:t xml:space="preserve">  You will not be able to go back and finish missed weeks.</w:t>
      </w:r>
    </w:p>
    <w:bookmarkEnd w:id="10"/>
    <w:p w14:paraId="369F9433" w14:textId="77777777" w:rsidR="0034611D" w:rsidRPr="007744D6" w:rsidRDefault="0034611D" w:rsidP="00BB7D77">
      <w:pPr>
        <w:pStyle w:val="Level2"/>
        <w:ind w:left="0"/>
      </w:pPr>
    </w:p>
    <w:p w14:paraId="3772890D" w14:textId="2FAECCE6" w:rsidR="00BA6FCE" w:rsidRPr="007744D6" w:rsidRDefault="00BA6FCE" w:rsidP="00BA6FCE">
      <w:pPr>
        <w:pStyle w:val="xmsonormal"/>
        <w:rPr>
          <w:rFonts w:asciiTheme="majorHAnsi" w:hAnsiTheme="majorHAnsi"/>
          <w:sz w:val="24"/>
        </w:rPr>
      </w:pPr>
      <w:r w:rsidRPr="007744D6">
        <w:rPr>
          <w:rFonts w:ascii="Cambria" w:hAnsi="Cambria" w:cs="Arial"/>
          <w:b/>
          <w:sz w:val="24"/>
        </w:rPr>
        <w:t>Mandatory Co</w:t>
      </w:r>
      <w:r w:rsidR="00ED774B" w:rsidRPr="007744D6">
        <w:rPr>
          <w:rFonts w:ascii="Cambria" w:hAnsi="Cambria" w:cs="Arial"/>
          <w:b/>
          <w:sz w:val="24"/>
        </w:rPr>
        <w:t>mpletion of IRB Training (</w:t>
      </w:r>
      <w:r w:rsidR="00571109" w:rsidRPr="007744D6">
        <w:rPr>
          <w:rFonts w:ascii="Cambria" w:hAnsi="Cambria" w:cs="Arial"/>
          <w:b/>
          <w:sz w:val="24"/>
        </w:rPr>
        <w:t>5</w:t>
      </w:r>
      <w:r w:rsidRPr="007744D6">
        <w:rPr>
          <w:rFonts w:ascii="Cambria" w:hAnsi="Cambria" w:cs="Arial"/>
          <w:b/>
          <w:sz w:val="24"/>
        </w:rPr>
        <w:t xml:space="preserve"> points)</w:t>
      </w:r>
      <w:r w:rsidRPr="007744D6">
        <w:rPr>
          <w:rFonts w:ascii="Cambria" w:hAnsi="Cambria" w:cs="Arial"/>
          <w:sz w:val="24"/>
        </w:rPr>
        <w:t xml:space="preserve">. Students will complete the IRB 803 training and </w:t>
      </w:r>
      <w:r w:rsidRPr="007744D6">
        <w:rPr>
          <w:rFonts w:asciiTheme="majorHAnsi" w:hAnsiTheme="majorHAnsi" w:cs="Arial"/>
          <w:sz w:val="24"/>
        </w:rPr>
        <w:t xml:space="preserve">submit proof of completing and passing the assessment.  Be sure to print a copy as a PDF file and save it. Upload a copy of the PDF file to the assignment link by the due date.  If the IRB 803 was </w:t>
      </w:r>
      <w:r w:rsidR="00FC3ED7">
        <w:rPr>
          <w:rFonts w:asciiTheme="majorHAnsi" w:hAnsiTheme="majorHAnsi" w:cs="Arial"/>
          <w:sz w:val="24"/>
        </w:rPr>
        <w:t xml:space="preserve">completed within the past 3 years, please submit the PDF </w:t>
      </w:r>
      <w:r w:rsidRPr="007744D6">
        <w:rPr>
          <w:rFonts w:asciiTheme="majorHAnsi" w:hAnsiTheme="majorHAnsi" w:cs="Arial"/>
          <w:sz w:val="24"/>
        </w:rPr>
        <w:t xml:space="preserve">by the due date.  </w:t>
      </w:r>
      <w:r w:rsidRPr="007744D6">
        <w:rPr>
          <w:rFonts w:asciiTheme="majorHAnsi" w:hAnsiTheme="majorHAnsi" w:cs="Arial"/>
          <w:b/>
          <w:bCs/>
          <w:sz w:val="24"/>
          <w:u w:val="single"/>
        </w:rPr>
        <w:t>Late assignments are accepted within 24 hours of the due date, but will automatically incur a 50% deduction (no exception)</w:t>
      </w:r>
      <w:r w:rsidRPr="007744D6">
        <w:rPr>
          <w:rFonts w:asciiTheme="majorHAnsi" w:hAnsiTheme="majorHAnsi" w:cs="Arial"/>
          <w:bCs/>
          <w:sz w:val="24"/>
        </w:rPr>
        <w:t xml:space="preserve">. Complete the IRB </w:t>
      </w:r>
      <w:r w:rsidR="00370867" w:rsidRPr="007744D6">
        <w:rPr>
          <w:rFonts w:asciiTheme="majorHAnsi" w:hAnsiTheme="majorHAnsi" w:cs="Arial"/>
          <w:bCs/>
          <w:sz w:val="24"/>
        </w:rPr>
        <w:t xml:space="preserve">803 </w:t>
      </w:r>
      <w:r w:rsidRPr="007744D6">
        <w:rPr>
          <w:rFonts w:asciiTheme="majorHAnsi" w:hAnsiTheme="majorHAnsi" w:cs="Arial"/>
          <w:bCs/>
          <w:sz w:val="24"/>
        </w:rPr>
        <w:t xml:space="preserve">training from this link </w:t>
      </w:r>
      <w:hyperlink r:id="rId19" w:history="1">
        <w:r w:rsidRPr="007744D6">
          <w:rPr>
            <w:rStyle w:val="Hyperlink"/>
            <w:rFonts w:asciiTheme="majorHAnsi" w:hAnsiTheme="majorHAnsi"/>
            <w:color w:val="auto"/>
            <w:sz w:val="24"/>
          </w:rPr>
          <w:t>http://irb.ufl.edu/index/requiredtraining.html</w:t>
        </w:r>
      </w:hyperlink>
    </w:p>
    <w:p w14:paraId="40008FC4" w14:textId="77777777" w:rsidR="00BA6FCE" w:rsidRPr="007744D6" w:rsidRDefault="00BA6FCE" w:rsidP="00BA6FCE">
      <w:pPr>
        <w:rPr>
          <w:rFonts w:asciiTheme="majorHAnsi" w:hAnsiTheme="majorHAnsi"/>
          <w:bCs/>
          <w:sz w:val="28"/>
        </w:rPr>
      </w:pPr>
      <w:r w:rsidRPr="007744D6">
        <w:rPr>
          <w:rFonts w:asciiTheme="majorHAnsi" w:hAnsiTheme="majorHAnsi"/>
          <w:bCs/>
          <w:sz w:val="28"/>
        </w:rPr>
        <w:t xml:space="preserve"> </w:t>
      </w:r>
    </w:p>
    <w:p w14:paraId="70981616" w14:textId="448AB4DF" w:rsidR="00BA6FCE" w:rsidRPr="007744D6" w:rsidRDefault="00C419B2" w:rsidP="00BA6FCE">
      <w:pPr>
        <w:pStyle w:val="xmsonormal"/>
        <w:rPr>
          <w:rFonts w:asciiTheme="majorHAnsi" w:hAnsiTheme="majorHAnsi" w:cs="Arial"/>
          <w:bCs/>
          <w:sz w:val="24"/>
        </w:rPr>
      </w:pPr>
      <w:r w:rsidRPr="007744D6">
        <w:rPr>
          <w:rFonts w:asciiTheme="majorHAnsi" w:hAnsiTheme="majorHAnsi" w:cs="Arial"/>
          <w:b/>
          <w:sz w:val="24"/>
        </w:rPr>
        <w:t>Mandatory Completion of</w:t>
      </w:r>
      <w:r w:rsidR="00ED774B" w:rsidRPr="007744D6">
        <w:rPr>
          <w:rFonts w:asciiTheme="majorHAnsi" w:hAnsiTheme="majorHAnsi" w:cs="Arial"/>
          <w:b/>
          <w:sz w:val="24"/>
        </w:rPr>
        <w:t xml:space="preserve"> HIP</w:t>
      </w:r>
      <w:r w:rsidR="001F7627" w:rsidRPr="007744D6">
        <w:rPr>
          <w:rFonts w:asciiTheme="majorHAnsi" w:hAnsiTheme="majorHAnsi" w:cs="Arial"/>
          <w:b/>
          <w:sz w:val="24"/>
        </w:rPr>
        <w:t>A</w:t>
      </w:r>
      <w:r w:rsidR="00ED774B" w:rsidRPr="007744D6">
        <w:rPr>
          <w:rFonts w:asciiTheme="majorHAnsi" w:hAnsiTheme="majorHAnsi" w:cs="Arial"/>
          <w:b/>
          <w:sz w:val="24"/>
        </w:rPr>
        <w:t>A Training (</w:t>
      </w:r>
      <w:r w:rsidR="00571109" w:rsidRPr="007744D6">
        <w:rPr>
          <w:rFonts w:asciiTheme="majorHAnsi" w:hAnsiTheme="majorHAnsi" w:cs="Arial"/>
          <w:b/>
          <w:sz w:val="24"/>
        </w:rPr>
        <w:t>5</w:t>
      </w:r>
      <w:r w:rsidR="00ED774B" w:rsidRPr="007744D6">
        <w:rPr>
          <w:rFonts w:asciiTheme="majorHAnsi" w:hAnsiTheme="majorHAnsi" w:cs="Arial"/>
          <w:b/>
          <w:sz w:val="24"/>
        </w:rPr>
        <w:t xml:space="preserve"> </w:t>
      </w:r>
      <w:r w:rsidR="00BA6FCE" w:rsidRPr="007744D6">
        <w:rPr>
          <w:rFonts w:asciiTheme="majorHAnsi" w:hAnsiTheme="majorHAnsi" w:cs="Arial"/>
          <w:b/>
          <w:sz w:val="24"/>
        </w:rPr>
        <w:t>points)</w:t>
      </w:r>
      <w:r w:rsidR="00BA6FCE" w:rsidRPr="007744D6">
        <w:rPr>
          <w:rFonts w:asciiTheme="majorHAnsi" w:hAnsiTheme="majorHAnsi" w:cs="Arial"/>
          <w:sz w:val="24"/>
        </w:rPr>
        <w:t xml:space="preserve">. Students will complete the </w:t>
      </w:r>
      <w:r w:rsidR="00F241DF" w:rsidRPr="007744D6">
        <w:rPr>
          <w:rFonts w:asciiTheme="majorHAnsi" w:hAnsiTheme="majorHAnsi" w:cs="Arial"/>
          <w:sz w:val="24"/>
        </w:rPr>
        <w:t>HIP</w:t>
      </w:r>
      <w:r w:rsidR="0086588F" w:rsidRPr="007744D6">
        <w:rPr>
          <w:rFonts w:asciiTheme="majorHAnsi" w:hAnsiTheme="majorHAnsi" w:cs="Arial"/>
          <w:sz w:val="24"/>
        </w:rPr>
        <w:t>A</w:t>
      </w:r>
      <w:r w:rsidR="00F241DF" w:rsidRPr="007744D6">
        <w:rPr>
          <w:rFonts w:asciiTheme="majorHAnsi" w:hAnsiTheme="majorHAnsi" w:cs="Arial"/>
          <w:sz w:val="24"/>
        </w:rPr>
        <w:t xml:space="preserve">A </w:t>
      </w:r>
      <w:r w:rsidR="00BA6FCE" w:rsidRPr="007744D6">
        <w:rPr>
          <w:rFonts w:asciiTheme="majorHAnsi" w:hAnsiTheme="majorHAnsi" w:cs="Arial"/>
          <w:sz w:val="24"/>
        </w:rPr>
        <w:t xml:space="preserve">training and submit proof of completing and passing the assessment.  Be sure to print a copy as a PDF file and save it. Upload a copy of the PDF file to the assignment link by the due date.  If the HIPAA training was done in the past 12 months, then submit the PDF for it by the due date.  </w:t>
      </w:r>
      <w:r w:rsidR="00BA6FCE" w:rsidRPr="007744D6">
        <w:rPr>
          <w:rFonts w:asciiTheme="majorHAnsi" w:hAnsiTheme="majorHAnsi" w:cs="Arial"/>
          <w:b/>
          <w:bCs/>
          <w:sz w:val="24"/>
          <w:u w:val="single"/>
        </w:rPr>
        <w:t>Late assignments are accepted within 24 hours of the due date, but will automatically incur a 50% deduction (no exception)</w:t>
      </w:r>
      <w:r w:rsidR="00BA6FCE" w:rsidRPr="007744D6">
        <w:rPr>
          <w:rFonts w:asciiTheme="majorHAnsi" w:hAnsiTheme="majorHAnsi" w:cs="Arial"/>
          <w:bCs/>
          <w:sz w:val="24"/>
        </w:rPr>
        <w:t>. Complete the HIP</w:t>
      </w:r>
      <w:r w:rsidR="0086588F" w:rsidRPr="007744D6">
        <w:rPr>
          <w:rFonts w:asciiTheme="majorHAnsi" w:hAnsiTheme="majorHAnsi" w:cs="Arial"/>
          <w:bCs/>
          <w:sz w:val="24"/>
        </w:rPr>
        <w:t>A</w:t>
      </w:r>
      <w:r w:rsidR="00BA6FCE" w:rsidRPr="007744D6">
        <w:rPr>
          <w:rFonts w:asciiTheme="majorHAnsi" w:hAnsiTheme="majorHAnsi" w:cs="Arial"/>
          <w:bCs/>
          <w:sz w:val="24"/>
        </w:rPr>
        <w:t xml:space="preserve">A training by going to the </w:t>
      </w:r>
      <w:hyperlink r:id="rId20" w:history="1">
        <w:r w:rsidR="00BA6FCE" w:rsidRPr="007744D6">
          <w:rPr>
            <w:rStyle w:val="Hyperlink"/>
            <w:rFonts w:asciiTheme="majorHAnsi" w:hAnsiTheme="majorHAnsi" w:cs="Arial"/>
            <w:bCs/>
            <w:color w:val="auto"/>
            <w:sz w:val="24"/>
          </w:rPr>
          <w:t>http://mytraining.hr.ufl.edu/</w:t>
        </w:r>
      </w:hyperlink>
      <w:r w:rsidR="00BA6FCE" w:rsidRPr="007744D6">
        <w:rPr>
          <w:rFonts w:asciiTheme="majorHAnsi" w:hAnsiTheme="majorHAnsi" w:cs="Arial"/>
          <w:bCs/>
          <w:sz w:val="24"/>
        </w:rPr>
        <w:t xml:space="preserve"> and search for HIP</w:t>
      </w:r>
      <w:r w:rsidR="0086588F" w:rsidRPr="007744D6">
        <w:rPr>
          <w:rFonts w:asciiTheme="majorHAnsi" w:hAnsiTheme="majorHAnsi" w:cs="Arial"/>
          <w:bCs/>
          <w:sz w:val="24"/>
        </w:rPr>
        <w:t>A</w:t>
      </w:r>
      <w:r w:rsidR="00BA6FCE" w:rsidRPr="007744D6">
        <w:rPr>
          <w:rFonts w:asciiTheme="majorHAnsi" w:hAnsiTheme="majorHAnsi" w:cs="Arial"/>
          <w:bCs/>
          <w:sz w:val="24"/>
        </w:rPr>
        <w:t>A.</w:t>
      </w:r>
    </w:p>
    <w:p w14:paraId="43F3569B" w14:textId="77777777" w:rsidR="00C53E3F" w:rsidRPr="007744D6" w:rsidRDefault="00C53E3F" w:rsidP="00BA6FCE">
      <w:pPr>
        <w:pStyle w:val="xmsonormal"/>
        <w:rPr>
          <w:rFonts w:asciiTheme="majorHAnsi" w:hAnsiTheme="majorHAnsi" w:cs="Arial"/>
          <w:bCs/>
          <w:sz w:val="24"/>
        </w:rPr>
      </w:pPr>
    </w:p>
    <w:p w14:paraId="3FEBF0D5" w14:textId="5CDB4628" w:rsidR="00C53E3F" w:rsidRPr="007744D6" w:rsidRDefault="00C53E3F" w:rsidP="00C53E3F">
      <w:bookmarkStart w:id="12" w:name="_Hlk153434584"/>
      <w:r w:rsidRPr="007744D6">
        <w:rPr>
          <w:b/>
        </w:rPr>
        <w:t>AI Literacy Training (10 points)</w:t>
      </w:r>
      <w:r w:rsidRPr="007744D6">
        <w:t>. Students will complete an online training on AI in Health Education and Promotion.  This aligns with a UF goal to help students become literate and competent in artificial intelligence (AI), regardless of their major.  The course includes 5 short lessons:1) Understanding AI and Machine Learning, 2) AI in Healthcare and Public Health, 3) AI in Health Education and Health Promotion, 4) AI Ethics, and 5) AI Bias and Privacy Concerns.  This training is a step toward increasing AI literacy and competence among students who want to have a leading edge in the digital health field.</w:t>
      </w:r>
    </w:p>
    <w:p w14:paraId="7C1154B7" w14:textId="36354A69" w:rsidR="00C53E3F" w:rsidRPr="007744D6" w:rsidRDefault="00C53E3F" w:rsidP="00C53E3F">
      <w:pPr>
        <w:pStyle w:val="xmsonormal"/>
        <w:rPr>
          <w:rFonts w:asciiTheme="majorHAnsi" w:hAnsiTheme="majorHAnsi" w:cs="Arial"/>
          <w:bCs/>
          <w:sz w:val="28"/>
          <w:szCs w:val="24"/>
        </w:rPr>
      </w:pPr>
      <w:r w:rsidRPr="007744D6">
        <w:rPr>
          <w:rFonts w:asciiTheme="majorHAnsi" w:hAnsiTheme="majorHAnsi"/>
          <w:sz w:val="24"/>
          <w:szCs w:val="24"/>
        </w:rPr>
        <w:t>Please see the assignment link on the course website for more details.</w:t>
      </w:r>
    </w:p>
    <w:bookmarkEnd w:id="12"/>
    <w:p w14:paraId="2242D84E" w14:textId="77777777" w:rsidR="0034611D" w:rsidRPr="007744D6" w:rsidRDefault="0034611D" w:rsidP="00A12E36">
      <w:pPr>
        <w:pStyle w:val="Level2"/>
        <w:ind w:left="0"/>
        <w:rPr>
          <w:rFonts w:asciiTheme="majorHAnsi" w:hAnsiTheme="majorHAnsi"/>
          <w:b/>
          <w:bCs/>
          <w:sz w:val="28"/>
          <w:szCs w:val="28"/>
        </w:rPr>
      </w:pPr>
    </w:p>
    <w:p w14:paraId="4DE08BFE" w14:textId="72BDF294" w:rsidR="001A3BB6" w:rsidRPr="007744D6" w:rsidRDefault="0034611D" w:rsidP="00E15090">
      <w:pPr>
        <w:rPr>
          <w:rFonts w:asciiTheme="majorHAnsi" w:hAnsiTheme="majorHAnsi"/>
          <w:b/>
          <w:szCs w:val="22"/>
          <w:u w:val="single"/>
        </w:rPr>
      </w:pPr>
      <w:r w:rsidRPr="007744D6">
        <w:rPr>
          <w:rFonts w:asciiTheme="majorHAnsi" w:hAnsiTheme="majorHAnsi"/>
          <w:b/>
          <w:szCs w:val="22"/>
          <w:u w:val="single"/>
        </w:rPr>
        <w:t>Project</w:t>
      </w:r>
      <w:r w:rsidR="00EB7B71" w:rsidRPr="007744D6">
        <w:rPr>
          <w:rFonts w:asciiTheme="majorHAnsi" w:hAnsiTheme="majorHAnsi"/>
          <w:b/>
          <w:szCs w:val="22"/>
          <w:u w:val="single"/>
        </w:rPr>
        <w:t xml:space="preserve"> (Student</w:t>
      </w:r>
      <w:r w:rsidR="00F8648B" w:rsidRPr="007744D6">
        <w:rPr>
          <w:rFonts w:asciiTheme="majorHAnsi" w:hAnsiTheme="majorHAnsi"/>
          <w:b/>
          <w:szCs w:val="22"/>
          <w:u w:val="single"/>
        </w:rPr>
        <w:t>s</w:t>
      </w:r>
      <w:r w:rsidR="00EB7B71" w:rsidRPr="007744D6">
        <w:rPr>
          <w:rFonts w:asciiTheme="majorHAnsi" w:hAnsiTheme="majorHAnsi"/>
          <w:b/>
          <w:szCs w:val="22"/>
          <w:u w:val="single"/>
        </w:rPr>
        <w:t xml:space="preserve"> work in pairs)</w:t>
      </w:r>
    </w:p>
    <w:p w14:paraId="0B0D7EBF" w14:textId="77777777" w:rsidR="004157B2" w:rsidRPr="007744D6" w:rsidRDefault="004157B2" w:rsidP="00E15090">
      <w:pPr>
        <w:rPr>
          <w:rFonts w:asciiTheme="majorHAnsi" w:hAnsiTheme="majorHAnsi"/>
          <w:bCs/>
          <w:szCs w:val="22"/>
        </w:rPr>
      </w:pPr>
    </w:p>
    <w:p w14:paraId="4CD6F476" w14:textId="4B377A35" w:rsidR="00F8648B" w:rsidRPr="007744D6" w:rsidRDefault="00FE0E88" w:rsidP="00F8648B">
      <w:pPr>
        <w:rPr>
          <w:b/>
        </w:rPr>
      </w:pPr>
      <w:r w:rsidRPr="007744D6">
        <w:rPr>
          <w:b/>
        </w:rPr>
        <w:t xml:space="preserve">Literature Matrix (75 points).  </w:t>
      </w:r>
      <w:r w:rsidRPr="007744D6">
        <w:t xml:space="preserve">One of the </w:t>
      </w:r>
      <w:r w:rsidR="00FC3ED7" w:rsidRPr="007744D6">
        <w:t>most</w:t>
      </w:r>
      <w:r w:rsidRPr="007744D6">
        <w:t xml:space="preserve"> useful tools in conducting research is the literature matrix.  </w:t>
      </w:r>
      <w:r w:rsidR="00F8648B" w:rsidRPr="007744D6">
        <w:t xml:space="preserve">You are required to do an extensive literature review </w:t>
      </w:r>
      <w:r w:rsidR="00F668F9" w:rsidRPr="007744D6">
        <w:t xml:space="preserve">on an assigned topic.  You will </w:t>
      </w:r>
      <w:r w:rsidR="00F8648B" w:rsidRPr="007744D6">
        <w:t xml:space="preserve">elect and examine 30-35 sources from </w:t>
      </w:r>
      <w:r w:rsidR="00B01709" w:rsidRPr="007744D6">
        <w:t>peer-reviewed journals, government reports, and reputable newspaper investigations</w:t>
      </w:r>
      <w:r w:rsidR="00F8648B" w:rsidRPr="007744D6">
        <w:t xml:space="preserve"> in the past five years.  Two to three of these articles should relate to digital technology or artificial intelligence and the topic.  Please refer to the assignment link on Canvas for a detailed description of the assignment.  </w:t>
      </w:r>
      <w:r w:rsidR="00F8648B" w:rsidRPr="007744D6">
        <w:rPr>
          <w:b/>
          <w:bCs/>
          <w:u w:val="single"/>
        </w:rPr>
        <w:t>Late assignments are accepted within 24 hours of the due date, but will automatically incur a 50% deduction (no exception)</w:t>
      </w:r>
      <w:r w:rsidR="00F8648B" w:rsidRPr="007744D6">
        <w:rPr>
          <w:bCs/>
        </w:rPr>
        <w:t xml:space="preserve">. </w:t>
      </w:r>
      <w:r w:rsidR="00F8648B" w:rsidRPr="007744D6">
        <w:rPr>
          <w:b/>
        </w:rPr>
        <w:t xml:space="preserve"> </w:t>
      </w:r>
    </w:p>
    <w:p w14:paraId="6D08B8DB" w14:textId="1702D7F0" w:rsidR="00890251" w:rsidRPr="007744D6" w:rsidRDefault="00890251" w:rsidP="001867EE"/>
    <w:p w14:paraId="18123D50" w14:textId="5D7631CD" w:rsidR="00FE0E88" w:rsidRPr="007744D6" w:rsidRDefault="001867EE" w:rsidP="00EB7B71">
      <w:r w:rsidRPr="007744D6">
        <w:rPr>
          <w:b/>
        </w:rPr>
        <w:t xml:space="preserve">Video Presentation of Epidemiologic Investigation (50 points).  </w:t>
      </w:r>
      <w:r w:rsidR="00665912" w:rsidRPr="007744D6">
        <w:t xml:space="preserve"> Students will create a research presentation based on the findings from the literature review on their assigned topics.  </w:t>
      </w:r>
      <w:r w:rsidR="00FC3ED7">
        <w:t>Consider the presentation as part of an epidemiological</w:t>
      </w:r>
      <w:r w:rsidR="00665912" w:rsidRPr="007744D6">
        <w:t xml:space="preserve"> toolkit on the topic.  The on-camera video presentation should be delivered via Zoom since it allows for multiple presenters. All team members </w:t>
      </w:r>
      <w:r w:rsidR="00FC3ED7">
        <w:t>are required to</w:t>
      </w:r>
      <w:r w:rsidR="00665912" w:rsidRPr="007744D6">
        <w:t xml:space="preserve"> participate in the presentation.   </w:t>
      </w:r>
      <w:r w:rsidR="00FC3ED7">
        <w:t>Consider this a professional presentation for epidemiologists to utilize</w:t>
      </w:r>
      <w:r w:rsidR="00665912" w:rsidRPr="007744D6">
        <w:t xml:space="preserve"> in a toolkit on the topic.  Please </w:t>
      </w:r>
      <w:r w:rsidR="00FC3ED7">
        <w:t>refer to the assignment website for more information</w:t>
      </w:r>
      <w:r w:rsidR="00665912" w:rsidRPr="007744D6">
        <w:t>.</w:t>
      </w:r>
      <w:r w:rsidR="00FE0E88" w:rsidRPr="007744D6">
        <w:t> </w:t>
      </w:r>
      <w:r w:rsidR="00EB7B71" w:rsidRPr="007744D6">
        <w:t xml:space="preserve"> </w:t>
      </w:r>
    </w:p>
    <w:p w14:paraId="0FC56411" w14:textId="28DAEC04" w:rsidR="004867D6" w:rsidRPr="007744D6" w:rsidRDefault="004867D6" w:rsidP="00C82E11">
      <w:pPr>
        <w:numPr>
          <w:ilvl w:val="12"/>
          <w:numId w:val="0"/>
        </w:numPr>
      </w:pPr>
    </w:p>
    <w:p w14:paraId="229C8784" w14:textId="1FC5BC82" w:rsidR="0013750C" w:rsidRPr="007744D6" w:rsidRDefault="003F5BF4" w:rsidP="00C82E11">
      <w:pPr>
        <w:numPr>
          <w:ilvl w:val="12"/>
          <w:numId w:val="0"/>
        </w:numPr>
        <w:rPr>
          <w:rFonts w:asciiTheme="majorHAnsi" w:hAnsiTheme="majorHAnsi"/>
          <w:b/>
          <w:bCs/>
          <w:szCs w:val="22"/>
        </w:rPr>
      </w:pPr>
      <w:bookmarkStart w:id="13" w:name="_Hlk205805795"/>
      <w:r w:rsidRPr="007744D6">
        <w:rPr>
          <w:rFonts w:asciiTheme="majorHAnsi" w:hAnsiTheme="majorHAnsi"/>
          <w:b/>
          <w:bCs/>
          <w:szCs w:val="22"/>
        </w:rPr>
        <w:lastRenderedPageBreak/>
        <w:t>Project t</w:t>
      </w:r>
      <w:r w:rsidR="00F668F9" w:rsidRPr="007744D6">
        <w:rPr>
          <w:rFonts w:asciiTheme="majorHAnsi" w:hAnsiTheme="majorHAnsi"/>
          <w:b/>
          <w:bCs/>
          <w:szCs w:val="22"/>
        </w:rPr>
        <w:t xml:space="preserve">opics </w:t>
      </w:r>
      <w:r w:rsidRPr="007744D6">
        <w:rPr>
          <w:rFonts w:asciiTheme="majorHAnsi" w:hAnsiTheme="majorHAnsi"/>
          <w:b/>
          <w:bCs/>
          <w:szCs w:val="22"/>
        </w:rPr>
        <w:t xml:space="preserve">are </w:t>
      </w:r>
      <w:r w:rsidR="00F668F9" w:rsidRPr="007744D6">
        <w:rPr>
          <w:rFonts w:asciiTheme="majorHAnsi" w:hAnsiTheme="majorHAnsi"/>
          <w:b/>
          <w:bCs/>
          <w:szCs w:val="22"/>
        </w:rPr>
        <w:t xml:space="preserve">listed on </w:t>
      </w:r>
      <w:r w:rsidR="00B01709" w:rsidRPr="007744D6">
        <w:rPr>
          <w:rFonts w:asciiTheme="majorHAnsi" w:hAnsiTheme="majorHAnsi"/>
          <w:b/>
          <w:bCs/>
          <w:szCs w:val="22"/>
        </w:rPr>
        <w:t xml:space="preserve">the </w:t>
      </w:r>
      <w:r w:rsidR="00F668F9" w:rsidRPr="007744D6">
        <w:rPr>
          <w:rFonts w:asciiTheme="majorHAnsi" w:hAnsiTheme="majorHAnsi"/>
          <w:b/>
          <w:bCs/>
          <w:szCs w:val="22"/>
        </w:rPr>
        <w:t>course website</w:t>
      </w:r>
      <w:r w:rsidRPr="007744D6">
        <w:rPr>
          <w:rFonts w:asciiTheme="majorHAnsi" w:hAnsiTheme="majorHAnsi"/>
          <w:b/>
          <w:bCs/>
          <w:szCs w:val="22"/>
        </w:rPr>
        <w:t>.</w:t>
      </w:r>
    </w:p>
    <w:bookmarkEnd w:id="13"/>
    <w:p w14:paraId="34536E26" w14:textId="77777777" w:rsidR="005C6BAA" w:rsidRPr="007744D6" w:rsidRDefault="005C6BAA" w:rsidP="005C6BAA">
      <w:pPr>
        <w:rPr>
          <w:rFonts w:asciiTheme="majorHAnsi" w:hAnsiTheme="majorHAnsi"/>
          <w:b/>
          <w:bCs/>
          <w:sz w:val="28"/>
          <w:szCs w:val="22"/>
        </w:rPr>
      </w:pPr>
    </w:p>
    <w:p w14:paraId="14ED6591" w14:textId="69FC156D" w:rsidR="00A27C08" w:rsidRPr="007744D6" w:rsidRDefault="00A27C08" w:rsidP="00A27C08">
      <w:pPr>
        <w:numPr>
          <w:ilvl w:val="12"/>
          <w:numId w:val="0"/>
        </w:numPr>
        <w:rPr>
          <w:rFonts w:asciiTheme="majorHAnsi" w:hAnsiTheme="majorHAnsi"/>
          <w:sz w:val="28"/>
          <w:szCs w:val="22"/>
        </w:rPr>
      </w:pPr>
      <w:r w:rsidRPr="007744D6">
        <w:rPr>
          <w:rFonts w:asciiTheme="majorHAnsi" w:hAnsiTheme="majorHAnsi"/>
          <w:b/>
          <w:bCs/>
          <w:sz w:val="28"/>
          <w:szCs w:val="22"/>
        </w:rPr>
        <w:t>GRADING SYSTEM</w:t>
      </w:r>
    </w:p>
    <w:p w14:paraId="725E1D33" w14:textId="77777777" w:rsidR="00A27C08" w:rsidRPr="007744D6" w:rsidRDefault="00A27C08" w:rsidP="00A27C08">
      <w:pPr>
        <w:numPr>
          <w:ilvl w:val="12"/>
          <w:numId w:val="0"/>
        </w:numPr>
        <w:rPr>
          <w:rFonts w:asciiTheme="majorHAnsi" w:hAnsiTheme="majorHAnsi"/>
          <w:sz w:val="22"/>
          <w:szCs w:val="22"/>
        </w:rPr>
      </w:pPr>
    </w:p>
    <w:p w14:paraId="1F933034" w14:textId="77777777" w:rsidR="00ED22EC" w:rsidRPr="007744D6" w:rsidRDefault="00C87899" w:rsidP="00ED22EC">
      <w:pPr>
        <w:numPr>
          <w:ilvl w:val="12"/>
          <w:numId w:val="0"/>
        </w:numPr>
        <w:rPr>
          <w:rFonts w:asciiTheme="majorHAnsi" w:hAnsiTheme="majorHAnsi"/>
          <w:szCs w:val="22"/>
        </w:rPr>
      </w:pPr>
      <w:r w:rsidRPr="007744D6">
        <w:rPr>
          <w:rFonts w:asciiTheme="majorHAnsi" w:hAnsiTheme="majorHAnsi"/>
          <w:szCs w:val="22"/>
        </w:rPr>
        <w:t>93</w:t>
      </w:r>
      <w:r w:rsidR="009B6AE9" w:rsidRPr="007744D6">
        <w:rPr>
          <w:rFonts w:asciiTheme="majorHAnsi" w:hAnsiTheme="majorHAnsi"/>
          <w:szCs w:val="22"/>
        </w:rPr>
        <w:t>%-100%=A</w:t>
      </w:r>
      <w:r w:rsidR="009B6AE9" w:rsidRPr="007744D6">
        <w:rPr>
          <w:rFonts w:asciiTheme="majorHAnsi" w:hAnsiTheme="majorHAnsi"/>
          <w:szCs w:val="22"/>
        </w:rPr>
        <w:tab/>
        <w:t>90%</w:t>
      </w:r>
      <w:r w:rsidR="00ED22EC" w:rsidRPr="007744D6">
        <w:rPr>
          <w:rFonts w:asciiTheme="majorHAnsi" w:hAnsiTheme="majorHAnsi"/>
          <w:szCs w:val="22"/>
        </w:rPr>
        <w:t>-9</w:t>
      </w:r>
      <w:r w:rsidR="009B6AE9" w:rsidRPr="007744D6">
        <w:rPr>
          <w:rFonts w:asciiTheme="majorHAnsi" w:hAnsiTheme="majorHAnsi"/>
          <w:szCs w:val="22"/>
        </w:rPr>
        <w:t>2.99</w:t>
      </w:r>
      <w:r w:rsidR="00ED22EC" w:rsidRPr="007744D6">
        <w:rPr>
          <w:rFonts w:asciiTheme="majorHAnsi" w:hAnsiTheme="majorHAnsi"/>
          <w:szCs w:val="22"/>
        </w:rPr>
        <w:t>9%=A-</w:t>
      </w:r>
      <w:r w:rsidR="00ED22EC" w:rsidRPr="007744D6">
        <w:rPr>
          <w:rFonts w:asciiTheme="majorHAnsi" w:hAnsiTheme="majorHAnsi"/>
          <w:szCs w:val="22"/>
        </w:rPr>
        <w:tab/>
        <w:t>87%-89.99%=B+</w:t>
      </w:r>
      <w:r w:rsidR="00ED22EC" w:rsidRPr="007744D6">
        <w:rPr>
          <w:rFonts w:asciiTheme="majorHAnsi" w:hAnsiTheme="majorHAnsi"/>
          <w:szCs w:val="22"/>
        </w:rPr>
        <w:tab/>
        <w:t>83%-86.99%=B</w:t>
      </w:r>
      <w:r w:rsidR="00ED22EC" w:rsidRPr="007744D6">
        <w:rPr>
          <w:rFonts w:asciiTheme="majorHAnsi" w:hAnsiTheme="majorHAnsi"/>
          <w:szCs w:val="22"/>
        </w:rPr>
        <w:tab/>
      </w:r>
    </w:p>
    <w:p w14:paraId="6CAD0C56" w14:textId="77777777" w:rsidR="00ED22EC" w:rsidRPr="007744D6" w:rsidRDefault="00ED22EC" w:rsidP="00ED22EC">
      <w:pPr>
        <w:numPr>
          <w:ilvl w:val="12"/>
          <w:numId w:val="0"/>
        </w:numPr>
        <w:rPr>
          <w:rFonts w:asciiTheme="majorHAnsi" w:hAnsiTheme="majorHAnsi"/>
          <w:szCs w:val="22"/>
        </w:rPr>
      </w:pPr>
      <w:r w:rsidRPr="007744D6">
        <w:rPr>
          <w:rFonts w:asciiTheme="majorHAnsi" w:hAnsiTheme="majorHAnsi"/>
          <w:szCs w:val="22"/>
        </w:rPr>
        <w:t>80%-82.99%=B-</w:t>
      </w:r>
      <w:r w:rsidRPr="007744D6">
        <w:rPr>
          <w:rFonts w:asciiTheme="majorHAnsi" w:hAnsiTheme="majorHAnsi"/>
          <w:szCs w:val="22"/>
        </w:rPr>
        <w:tab/>
        <w:t>77%-79.99%=C+</w:t>
      </w:r>
      <w:r w:rsidRPr="007744D6">
        <w:rPr>
          <w:rFonts w:asciiTheme="majorHAnsi" w:hAnsiTheme="majorHAnsi"/>
          <w:szCs w:val="22"/>
        </w:rPr>
        <w:tab/>
        <w:t>73%-76.99%=C</w:t>
      </w:r>
      <w:r w:rsidRPr="007744D6">
        <w:rPr>
          <w:rFonts w:asciiTheme="majorHAnsi" w:hAnsiTheme="majorHAnsi"/>
          <w:szCs w:val="22"/>
        </w:rPr>
        <w:tab/>
        <w:t>70%-72.99%=C-</w:t>
      </w:r>
      <w:r w:rsidRPr="007744D6">
        <w:rPr>
          <w:rFonts w:asciiTheme="majorHAnsi" w:hAnsiTheme="majorHAnsi"/>
          <w:szCs w:val="22"/>
        </w:rPr>
        <w:tab/>
      </w:r>
      <w:r w:rsidRPr="007744D6">
        <w:rPr>
          <w:rFonts w:asciiTheme="majorHAnsi" w:hAnsiTheme="majorHAnsi"/>
          <w:szCs w:val="22"/>
        </w:rPr>
        <w:tab/>
      </w:r>
    </w:p>
    <w:p w14:paraId="45BF2A17" w14:textId="77777777" w:rsidR="00ED22EC" w:rsidRPr="007744D6" w:rsidRDefault="00ED22EC" w:rsidP="00ED22EC">
      <w:pPr>
        <w:numPr>
          <w:ilvl w:val="12"/>
          <w:numId w:val="0"/>
        </w:numPr>
        <w:rPr>
          <w:rFonts w:asciiTheme="majorHAnsi" w:hAnsiTheme="majorHAnsi"/>
          <w:szCs w:val="22"/>
        </w:rPr>
      </w:pPr>
      <w:r w:rsidRPr="007744D6">
        <w:rPr>
          <w:rFonts w:asciiTheme="majorHAnsi" w:hAnsiTheme="majorHAnsi"/>
          <w:szCs w:val="22"/>
        </w:rPr>
        <w:t>67%-69.99%=D+</w:t>
      </w:r>
      <w:r w:rsidRPr="007744D6">
        <w:rPr>
          <w:rFonts w:asciiTheme="majorHAnsi" w:hAnsiTheme="majorHAnsi"/>
          <w:szCs w:val="22"/>
        </w:rPr>
        <w:tab/>
      </w:r>
      <w:r w:rsidR="005C751A" w:rsidRPr="007744D6">
        <w:rPr>
          <w:rFonts w:asciiTheme="majorHAnsi" w:hAnsiTheme="majorHAnsi"/>
          <w:szCs w:val="22"/>
        </w:rPr>
        <w:t>63%-66.99%=D</w:t>
      </w:r>
      <w:r w:rsidR="005C751A" w:rsidRPr="007744D6">
        <w:rPr>
          <w:rFonts w:asciiTheme="majorHAnsi" w:hAnsiTheme="majorHAnsi"/>
          <w:szCs w:val="22"/>
        </w:rPr>
        <w:tab/>
      </w:r>
      <w:r w:rsidRPr="007744D6">
        <w:rPr>
          <w:rFonts w:asciiTheme="majorHAnsi" w:hAnsiTheme="majorHAnsi"/>
          <w:szCs w:val="22"/>
        </w:rPr>
        <w:t>60%-62.99%=D-</w:t>
      </w:r>
      <w:r w:rsidRPr="007744D6">
        <w:rPr>
          <w:rFonts w:asciiTheme="majorHAnsi" w:hAnsiTheme="majorHAnsi"/>
          <w:szCs w:val="22"/>
        </w:rPr>
        <w:tab/>
        <w:t>0%-59.99%=E</w:t>
      </w:r>
    </w:p>
    <w:p w14:paraId="51BE8F18" w14:textId="77777777" w:rsidR="00A27C08" w:rsidRPr="007744D6" w:rsidRDefault="00A27C08" w:rsidP="00A27C08">
      <w:pPr>
        <w:numPr>
          <w:ilvl w:val="12"/>
          <w:numId w:val="0"/>
        </w:numPr>
        <w:rPr>
          <w:rFonts w:asciiTheme="majorHAnsi" w:hAnsiTheme="majorHAnsi"/>
          <w:szCs w:val="22"/>
        </w:rPr>
      </w:pPr>
    </w:p>
    <w:p w14:paraId="16846449" w14:textId="77777777" w:rsidR="00352639" w:rsidRPr="007744D6" w:rsidRDefault="00A27C08" w:rsidP="00A27C08">
      <w:pPr>
        <w:numPr>
          <w:ilvl w:val="12"/>
          <w:numId w:val="0"/>
        </w:numPr>
        <w:rPr>
          <w:rFonts w:asciiTheme="majorHAnsi" w:hAnsiTheme="majorHAnsi"/>
          <w:szCs w:val="22"/>
        </w:rPr>
      </w:pPr>
      <w:r w:rsidRPr="007744D6">
        <w:rPr>
          <w:rFonts w:asciiTheme="majorHAnsi" w:hAnsiTheme="majorHAnsi"/>
          <w:szCs w:val="22"/>
        </w:rPr>
        <w:t xml:space="preserve">UF’s grading policy can be found at </w:t>
      </w:r>
      <w:hyperlink r:id="rId21" w:history="1">
        <w:r w:rsidRPr="007744D6">
          <w:rPr>
            <w:rStyle w:val="Hyperlink"/>
            <w:rFonts w:asciiTheme="majorHAnsi" w:hAnsiTheme="majorHAnsi"/>
            <w:color w:val="auto"/>
            <w:szCs w:val="22"/>
          </w:rPr>
          <w:t>http://www.registrar.ufl.edu/catalog/policies/regulationgrades.html</w:t>
        </w:r>
      </w:hyperlink>
      <w:r w:rsidRPr="007744D6">
        <w:rPr>
          <w:rFonts w:asciiTheme="majorHAnsi" w:hAnsiTheme="majorHAnsi"/>
          <w:szCs w:val="22"/>
        </w:rPr>
        <w:t xml:space="preserve">. </w:t>
      </w:r>
    </w:p>
    <w:p w14:paraId="06307FBB" w14:textId="37A1D0CA" w:rsidR="008672CD" w:rsidRPr="006D18D8" w:rsidRDefault="00EB7B71" w:rsidP="005A53DA">
      <w:pPr>
        <w:pStyle w:val="Heading2"/>
        <w:jc w:val="center"/>
        <w:rPr>
          <w:b/>
          <w:bCs/>
          <w:color w:val="auto"/>
        </w:rPr>
      </w:pPr>
      <w:r w:rsidRPr="006D18D8">
        <w:rPr>
          <w:b/>
          <w:bCs/>
          <w:color w:val="auto"/>
          <w:u w:val="single"/>
        </w:rPr>
        <w:br w:type="page"/>
      </w:r>
      <w:r w:rsidR="008672CD" w:rsidRPr="006D18D8">
        <w:rPr>
          <w:b/>
          <w:bCs/>
          <w:color w:val="auto"/>
        </w:rPr>
        <w:lastRenderedPageBreak/>
        <w:t>Class Schedule</w:t>
      </w:r>
    </w:p>
    <w:p w14:paraId="0DA0EF72" w14:textId="77777777" w:rsidR="008672CD" w:rsidRPr="007744D6" w:rsidRDefault="008672CD" w:rsidP="008672CD">
      <w:pPr>
        <w:numPr>
          <w:ilvl w:val="12"/>
          <w:numId w:val="0"/>
        </w:numPr>
        <w:rPr>
          <w:rFonts w:asciiTheme="majorHAnsi" w:hAnsiTheme="majorHAnsi"/>
          <w:sz w:val="22"/>
          <w:szCs w:val="22"/>
        </w:rPr>
      </w:pPr>
    </w:p>
    <w:tbl>
      <w:tblPr>
        <w:tblW w:w="10368" w:type="dxa"/>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Layout w:type="fixed"/>
        <w:tblLook w:val="0020" w:firstRow="1" w:lastRow="0" w:firstColumn="0" w:lastColumn="0" w:noHBand="0" w:noVBand="0"/>
      </w:tblPr>
      <w:tblGrid>
        <w:gridCol w:w="5868"/>
        <w:gridCol w:w="1890"/>
        <w:gridCol w:w="2610"/>
      </w:tblGrid>
      <w:tr w:rsidR="007744D6" w:rsidRPr="007744D6" w14:paraId="350F308B" w14:textId="77777777" w:rsidTr="005A53DA">
        <w:tc>
          <w:tcPr>
            <w:tcW w:w="10368" w:type="dxa"/>
            <w:gridSpan w:val="3"/>
            <w:tcBorders>
              <w:top w:val="single" w:sz="18" w:space="0" w:color="auto"/>
              <w:left w:val="single" w:sz="18" w:space="0" w:color="auto"/>
              <w:bottom w:val="single" w:sz="18" w:space="0" w:color="auto"/>
              <w:right w:val="single" w:sz="18" w:space="0" w:color="auto"/>
            </w:tcBorders>
          </w:tcPr>
          <w:p w14:paraId="720E98F7" w14:textId="08D134C1" w:rsidR="008672CD" w:rsidRPr="007744D6" w:rsidRDefault="008672CD" w:rsidP="00BA2E27">
            <w:pPr>
              <w:numPr>
                <w:ilvl w:val="12"/>
                <w:numId w:val="0"/>
              </w:numPr>
              <w:jc w:val="center"/>
              <w:rPr>
                <w:rFonts w:asciiTheme="majorHAnsi" w:hAnsiTheme="majorHAnsi"/>
                <w:b/>
                <w:bCs/>
                <w:sz w:val="22"/>
                <w:szCs w:val="22"/>
              </w:rPr>
            </w:pPr>
            <w:r w:rsidRPr="007744D6">
              <w:rPr>
                <w:rFonts w:asciiTheme="majorHAnsi" w:hAnsiTheme="majorHAnsi"/>
                <w:b/>
                <w:bCs/>
                <w:sz w:val="22"/>
                <w:szCs w:val="22"/>
              </w:rPr>
              <w:t xml:space="preserve">Week 1 </w:t>
            </w:r>
            <w:r w:rsidR="004C699A" w:rsidRPr="007744D6">
              <w:rPr>
                <w:rFonts w:asciiTheme="majorHAnsi" w:hAnsiTheme="majorHAnsi"/>
                <w:b/>
                <w:bCs/>
                <w:sz w:val="22"/>
                <w:szCs w:val="22"/>
              </w:rPr>
              <w:t>January 12-16</w:t>
            </w:r>
          </w:p>
        </w:tc>
      </w:tr>
      <w:tr w:rsidR="007744D6" w:rsidRPr="007744D6" w14:paraId="519DD0C3" w14:textId="77777777" w:rsidTr="005A53DA">
        <w:tc>
          <w:tcPr>
            <w:tcW w:w="5868" w:type="dxa"/>
            <w:tcBorders>
              <w:top w:val="single" w:sz="18" w:space="0" w:color="auto"/>
              <w:left w:val="single" w:sz="18" w:space="0" w:color="auto"/>
              <w:bottom w:val="single" w:sz="18" w:space="0" w:color="auto"/>
              <w:right w:val="single" w:sz="18" w:space="0" w:color="auto"/>
            </w:tcBorders>
          </w:tcPr>
          <w:p w14:paraId="22C6253B" w14:textId="77777777" w:rsidR="008672CD" w:rsidRPr="007744D6" w:rsidRDefault="008672CD" w:rsidP="00BA2E27">
            <w:pPr>
              <w:numPr>
                <w:ilvl w:val="12"/>
                <w:numId w:val="0"/>
              </w:numPr>
              <w:rPr>
                <w:rFonts w:asciiTheme="majorHAnsi" w:hAnsiTheme="majorHAnsi"/>
                <w:b/>
                <w:bCs/>
                <w:sz w:val="22"/>
                <w:szCs w:val="22"/>
              </w:rPr>
            </w:pPr>
            <w:r w:rsidRPr="007744D6">
              <w:rPr>
                <w:rFonts w:asciiTheme="majorHAnsi" w:hAnsiTheme="majorHAnsi"/>
                <w:b/>
                <w:bCs/>
                <w:sz w:val="22"/>
                <w:szCs w:val="22"/>
              </w:rPr>
              <w:t>Weekly Activities</w:t>
            </w:r>
          </w:p>
          <w:p w14:paraId="6393F906" w14:textId="21658460" w:rsidR="009C27E9" w:rsidRPr="007744D6" w:rsidRDefault="009C27E9" w:rsidP="009C27E9">
            <w:pPr>
              <w:numPr>
                <w:ilvl w:val="0"/>
                <w:numId w:val="27"/>
              </w:numPr>
              <w:rPr>
                <w:rFonts w:asciiTheme="majorHAnsi" w:hAnsiTheme="majorHAnsi"/>
                <w:sz w:val="22"/>
                <w:szCs w:val="22"/>
              </w:rPr>
            </w:pPr>
            <w:r w:rsidRPr="007744D6">
              <w:rPr>
                <w:rFonts w:asciiTheme="majorHAnsi" w:hAnsiTheme="majorHAnsi"/>
                <w:sz w:val="22"/>
                <w:szCs w:val="22"/>
              </w:rPr>
              <w:t xml:space="preserve">Read the syllabus and review </w:t>
            </w:r>
            <w:r w:rsidR="003C1880">
              <w:rPr>
                <w:rFonts w:asciiTheme="majorHAnsi" w:hAnsiTheme="majorHAnsi"/>
                <w:sz w:val="22"/>
                <w:szCs w:val="22"/>
              </w:rPr>
              <w:t xml:space="preserve">the </w:t>
            </w:r>
            <w:r w:rsidRPr="007744D6">
              <w:rPr>
                <w:rFonts w:asciiTheme="majorHAnsi" w:hAnsiTheme="majorHAnsi"/>
                <w:sz w:val="22"/>
                <w:szCs w:val="22"/>
              </w:rPr>
              <w:t xml:space="preserve">website </w:t>
            </w:r>
          </w:p>
          <w:p w14:paraId="268F0F05" w14:textId="06BF83DA" w:rsidR="008672CD" w:rsidRPr="007744D6" w:rsidRDefault="008672CD" w:rsidP="00BA2E27">
            <w:pPr>
              <w:numPr>
                <w:ilvl w:val="0"/>
                <w:numId w:val="27"/>
              </w:numPr>
              <w:rPr>
                <w:rFonts w:asciiTheme="majorHAnsi" w:hAnsiTheme="majorHAnsi"/>
                <w:sz w:val="22"/>
                <w:szCs w:val="22"/>
              </w:rPr>
            </w:pPr>
            <w:r w:rsidRPr="007744D6">
              <w:rPr>
                <w:rFonts w:asciiTheme="majorHAnsi" w:hAnsiTheme="majorHAnsi"/>
                <w:sz w:val="22"/>
                <w:szCs w:val="22"/>
              </w:rPr>
              <w:t>Purchase</w:t>
            </w:r>
            <w:r w:rsidR="009C27E9" w:rsidRPr="007744D6">
              <w:rPr>
                <w:rFonts w:asciiTheme="majorHAnsi" w:hAnsiTheme="majorHAnsi"/>
                <w:sz w:val="22"/>
                <w:szCs w:val="22"/>
              </w:rPr>
              <w:t xml:space="preserve"> the</w:t>
            </w:r>
            <w:r w:rsidRPr="007744D6">
              <w:rPr>
                <w:rFonts w:asciiTheme="majorHAnsi" w:hAnsiTheme="majorHAnsi"/>
                <w:sz w:val="22"/>
                <w:szCs w:val="22"/>
              </w:rPr>
              <w:t xml:space="preserve"> textbook</w:t>
            </w:r>
          </w:p>
          <w:p w14:paraId="593FEA56" w14:textId="77777777" w:rsidR="008672CD" w:rsidRPr="007744D6" w:rsidRDefault="008672CD" w:rsidP="00BA2E27">
            <w:pPr>
              <w:numPr>
                <w:ilvl w:val="0"/>
                <w:numId w:val="27"/>
              </w:numPr>
              <w:rPr>
                <w:rFonts w:asciiTheme="majorHAnsi" w:hAnsiTheme="majorHAnsi"/>
                <w:sz w:val="22"/>
                <w:szCs w:val="22"/>
              </w:rPr>
            </w:pPr>
            <w:r w:rsidRPr="007744D6">
              <w:rPr>
                <w:rFonts w:asciiTheme="majorHAnsi" w:hAnsiTheme="majorHAnsi"/>
                <w:sz w:val="22"/>
                <w:szCs w:val="22"/>
              </w:rPr>
              <w:t>Complete course contract</w:t>
            </w:r>
          </w:p>
          <w:p w14:paraId="040DD5F0" w14:textId="47092A31" w:rsidR="008672CD" w:rsidRPr="007744D6" w:rsidRDefault="009C27E9" w:rsidP="00BA2E27">
            <w:pPr>
              <w:numPr>
                <w:ilvl w:val="0"/>
                <w:numId w:val="27"/>
              </w:numPr>
              <w:rPr>
                <w:rFonts w:asciiTheme="majorHAnsi" w:hAnsiTheme="majorHAnsi"/>
                <w:sz w:val="22"/>
                <w:szCs w:val="22"/>
              </w:rPr>
            </w:pPr>
            <w:r w:rsidRPr="007744D6">
              <w:rPr>
                <w:rFonts w:asciiTheme="majorHAnsi" w:hAnsiTheme="majorHAnsi"/>
                <w:sz w:val="22"/>
                <w:szCs w:val="22"/>
              </w:rPr>
              <w:t>Create and p</w:t>
            </w:r>
            <w:r w:rsidR="008672CD" w:rsidRPr="007744D6">
              <w:rPr>
                <w:rFonts w:asciiTheme="majorHAnsi" w:hAnsiTheme="majorHAnsi"/>
                <w:sz w:val="22"/>
                <w:szCs w:val="22"/>
              </w:rPr>
              <w:t xml:space="preserve">ost </w:t>
            </w:r>
            <w:r w:rsidRPr="007744D6">
              <w:rPr>
                <w:rFonts w:asciiTheme="majorHAnsi" w:hAnsiTheme="majorHAnsi"/>
                <w:sz w:val="22"/>
                <w:szCs w:val="22"/>
              </w:rPr>
              <w:t xml:space="preserve">a </w:t>
            </w:r>
            <w:r w:rsidR="008672CD" w:rsidRPr="007744D6">
              <w:rPr>
                <w:rFonts w:asciiTheme="majorHAnsi" w:hAnsiTheme="majorHAnsi"/>
                <w:sz w:val="22"/>
                <w:szCs w:val="22"/>
              </w:rPr>
              <w:t>video introduction</w:t>
            </w:r>
          </w:p>
          <w:p w14:paraId="06413E05" w14:textId="4FEE2A6C" w:rsidR="008672CD" w:rsidRPr="007744D6" w:rsidRDefault="008672CD" w:rsidP="00BA2E27">
            <w:pPr>
              <w:numPr>
                <w:ilvl w:val="0"/>
                <w:numId w:val="27"/>
              </w:numPr>
              <w:rPr>
                <w:rFonts w:asciiTheme="majorHAnsi" w:hAnsiTheme="majorHAnsi"/>
                <w:sz w:val="22"/>
                <w:szCs w:val="22"/>
              </w:rPr>
            </w:pPr>
            <w:r w:rsidRPr="007744D6">
              <w:rPr>
                <w:rFonts w:asciiTheme="majorHAnsi" w:hAnsiTheme="majorHAnsi"/>
                <w:sz w:val="22"/>
                <w:szCs w:val="22"/>
              </w:rPr>
              <w:t xml:space="preserve">Email </w:t>
            </w:r>
            <w:r w:rsidR="009C27E9" w:rsidRPr="007744D6">
              <w:rPr>
                <w:rFonts w:asciiTheme="majorHAnsi" w:hAnsiTheme="majorHAnsi"/>
                <w:sz w:val="22"/>
                <w:szCs w:val="22"/>
              </w:rPr>
              <w:t xml:space="preserve">the </w:t>
            </w:r>
            <w:r w:rsidRPr="007744D6">
              <w:rPr>
                <w:rFonts w:asciiTheme="majorHAnsi" w:hAnsiTheme="majorHAnsi"/>
                <w:sz w:val="22"/>
                <w:szCs w:val="22"/>
              </w:rPr>
              <w:t>instructor via Canvas if you added the class</w:t>
            </w:r>
          </w:p>
          <w:p w14:paraId="0FF4ECDB" w14:textId="1FA66064" w:rsidR="008672CD" w:rsidRPr="007744D6" w:rsidRDefault="008672CD" w:rsidP="00BA2E27">
            <w:pPr>
              <w:numPr>
                <w:ilvl w:val="0"/>
                <w:numId w:val="27"/>
              </w:numPr>
              <w:rPr>
                <w:rFonts w:asciiTheme="majorHAnsi" w:hAnsiTheme="majorHAnsi"/>
                <w:sz w:val="22"/>
                <w:szCs w:val="22"/>
              </w:rPr>
            </w:pPr>
            <w:r w:rsidRPr="007744D6">
              <w:rPr>
                <w:rFonts w:asciiTheme="majorHAnsi" w:hAnsiTheme="majorHAnsi"/>
                <w:sz w:val="22"/>
                <w:szCs w:val="22"/>
              </w:rPr>
              <w:t>Read Ch 1</w:t>
            </w:r>
          </w:p>
          <w:p w14:paraId="422F5963" w14:textId="77777777" w:rsidR="008672CD" w:rsidRPr="007744D6" w:rsidRDefault="008672CD" w:rsidP="00BA2E27">
            <w:pPr>
              <w:numPr>
                <w:ilvl w:val="0"/>
                <w:numId w:val="27"/>
              </w:numPr>
              <w:rPr>
                <w:rFonts w:asciiTheme="majorHAnsi" w:hAnsiTheme="majorHAnsi"/>
                <w:sz w:val="22"/>
                <w:szCs w:val="22"/>
              </w:rPr>
            </w:pPr>
            <w:r w:rsidRPr="007744D6">
              <w:rPr>
                <w:rFonts w:asciiTheme="majorHAnsi" w:hAnsiTheme="majorHAnsi"/>
                <w:sz w:val="22"/>
                <w:szCs w:val="22"/>
              </w:rPr>
              <w:t>Make up and submit exam questions for the week</w:t>
            </w:r>
          </w:p>
          <w:p w14:paraId="2D84FDE9" w14:textId="77777777" w:rsidR="008672CD" w:rsidRPr="007744D6" w:rsidRDefault="008672CD" w:rsidP="00BA2E27">
            <w:pPr>
              <w:ind w:left="360"/>
              <w:rPr>
                <w:rFonts w:asciiTheme="majorHAnsi" w:hAnsiTheme="majorHAnsi"/>
                <w:sz w:val="22"/>
                <w:szCs w:val="22"/>
              </w:rPr>
            </w:pPr>
          </w:p>
          <w:p w14:paraId="620DB067" w14:textId="77777777" w:rsidR="008672CD" w:rsidRPr="007744D6" w:rsidRDefault="008672CD" w:rsidP="00BA2E27">
            <w:pPr>
              <w:rPr>
                <w:rFonts w:asciiTheme="majorHAnsi" w:hAnsiTheme="majorHAnsi"/>
                <w:b/>
                <w:sz w:val="22"/>
                <w:szCs w:val="22"/>
              </w:rPr>
            </w:pPr>
            <w:r w:rsidRPr="007744D6">
              <w:rPr>
                <w:rFonts w:asciiTheme="majorHAnsi" w:hAnsiTheme="majorHAnsi"/>
                <w:b/>
                <w:sz w:val="22"/>
                <w:szCs w:val="22"/>
              </w:rPr>
              <w:t>Lectures for the Week</w:t>
            </w:r>
          </w:p>
          <w:p w14:paraId="42355AAD" w14:textId="77777777" w:rsidR="008672CD" w:rsidRPr="007744D6" w:rsidRDefault="008672CD" w:rsidP="00BA2E27">
            <w:pPr>
              <w:pStyle w:val="ListParagraph"/>
              <w:numPr>
                <w:ilvl w:val="0"/>
                <w:numId w:val="27"/>
              </w:numPr>
              <w:rPr>
                <w:rFonts w:asciiTheme="majorHAnsi" w:hAnsiTheme="majorHAnsi"/>
                <w:sz w:val="22"/>
                <w:szCs w:val="22"/>
              </w:rPr>
            </w:pPr>
            <w:r w:rsidRPr="007744D6">
              <w:rPr>
                <w:rFonts w:asciiTheme="majorHAnsi" w:hAnsiTheme="majorHAnsi"/>
                <w:sz w:val="22"/>
                <w:szCs w:val="22"/>
              </w:rPr>
              <w:t>Overview and Scope of Epidemiology</w:t>
            </w:r>
          </w:p>
          <w:p w14:paraId="3DCEB6EE" w14:textId="4C8F5B44" w:rsidR="008672CD" w:rsidRPr="007744D6" w:rsidRDefault="008672CD" w:rsidP="00687B1E">
            <w:pPr>
              <w:pStyle w:val="ListParagraph"/>
              <w:numPr>
                <w:ilvl w:val="0"/>
                <w:numId w:val="27"/>
              </w:numPr>
              <w:rPr>
                <w:rFonts w:asciiTheme="majorHAnsi" w:hAnsiTheme="majorHAnsi"/>
                <w:sz w:val="22"/>
                <w:szCs w:val="22"/>
              </w:rPr>
            </w:pPr>
            <w:r w:rsidRPr="007744D6">
              <w:rPr>
                <w:rFonts w:asciiTheme="majorHAnsi" w:hAnsiTheme="majorHAnsi"/>
                <w:sz w:val="22"/>
                <w:szCs w:val="22"/>
              </w:rPr>
              <w:t>History of Epidemiology</w:t>
            </w:r>
          </w:p>
        </w:tc>
        <w:tc>
          <w:tcPr>
            <w:tcW w:w="1890" w:type="dxa"/>
            <w:tcBorders>
              <w:top w:val="single" w:sz="18" w:space="0" w:color="auto"/>
              <w:left w:val="single" w:sz="18" w:space="0" w:color="auto"/>
              <w:bottom w:val="single" w:sz="18" w:space="0" w:color="auto"/>
              <w:right w:val="single" w:sz="18" w:space="0" w:color="auto"/>
            </w:tcBorders>
          </w:tcPr>
          <w:p w14:paraId="3E4CA453" w14:textId="77777777" w:rsidR="008672CD" w:rsidRPr="007744D6" w:rsidRDefault="008672CD" w:rsidP="00BA2E27">
            <w:pPr>
              <w:numPr>
                <w:ilvl w:val="12"/>
                <w:numId w:val="0"/>
              </w:numPr>
              <w:jc w:val="center"/>
              <w:rPr>
                <w:rFonts w:asciiTheme="majorHAnsi" w:hAnsiTheme="majorHAnsi"/>
                <w:b/>
                <w:bCs/>
                <w:sz w:val="22"/>
                <w:szCs w:val="22"/>
              </w:rPr>
            </w:pPr>
            <w:r w:rsidRPr="007744D6">
              <w:rPr>
                <w:rFonts w:asciiTheme="majorHAnsi" w:hAnsiTheme="majorHAnsi"/>
                <w:b/>
                <w:bCs/>
                <w:sz w:val="22"/>
                <w:szCs w:val="22"/>
              </w:rPr>
              <w:t>Readings</w:t>
            </w:r>
          </w:p>
          <w:p w14:paraId="1D48D228" w14:textId="77777777" w:rsidR="008672CD" w:rsidRPr="007744D6" w:rsidRDefault="008672CD" w:rsidP="00BA2E27">
            <w:pPr>
              <w:numPr>
                <w:ilvl w:val="12"/>
                <w:numId w:val="0"/>
              </w:numPr>
              <w:rPr>
                <w:rFonts w:asciiTheme="majorHAnsi" w:hAnsiTheme="majorHAnsi"/>
                <w:bCs/>
                <w:sz w:val="22"/>
                <w:szCs w:val="22"/>
              </w:rPr>
            </w:pPr>
            <w:r w:rsidRPr="007744D6">
              <w:rPr>
                <w:rFonts w:asciiTheme="majorHAnsi" w:hAnsiTheme="majorHAnsi"/>
                <w:bCs/>
                <w:sz w:val="22"/>
                <w:szCs w:val="22"/>
              </w:rPr>
              <w:t>Ch 1</w:t>
            </w:r>
          </w:p>
        </w:tc>
        <w:tc>
          <w:tcPr>
            <w:tcW w:w="2610" w:type="dxa"/>
            <w:tcBorders>
              <w:top w:val="single" w:sz="18" w:space="0" w:color="auto"/>
              <w:left w:val="single" w:sz="18" w:space="0" w:color="auto"/>
              <w:bottom w:val="single" w:sz="18" w:space="0" w:color="auto"/>
              <w:right w:val="single" w:sz="18" w:space="0" w:color="auto"/>
            </w:tcBorders>
          </w:tcPr>
          <w:p w14:paraId="0DB2FF62" w14:textId="77777777" w:rsidR="008672CD" w:rsidRPr="007744D6" w:rsidRDefault="008672CD" w:rsidP="00BA2E27">
            <w:pPr>
              <w:numPr>
                <w:ilvl w:val="12"/>
                <w:numId w:val="0"/>
              </w:numPr>
              <w:jc w:val="center"/>
              <w:rPr>
                <w:rFonts w:asciiTheme="majorHAnsi" w:hAnsiTheme="majorHAnsi"/>
                <w:b/>
                <w:bCs/>
                <w:sz w:val="22"/>
                <w:szCs w:val="22"/>
              </w:rPr>
            </w:pPr>
            <w:r w:rsidRPr="007744D6">
              <w:rPr>
                <w:rFonts w:asciiTheme="majorHAnsi" w:hAnsiTheme="majorHAnsi"/>
                <w:b/>
                <w:bCs/>
                <w:sz w:val="22"/>
                <w:szCs w:val="22"/>
              </w:rPr>
              <w:t>Due Dates</w:t>
            </w:r>
          </w:p>
          <w:p w14:paraId="26FC0495" w14:textId="77777777" w:rsidR="008672CD" w:rsidRPr="007744D6" w:rsidRDefault="008672CD" w:rsidP="00BA2E27">
            <w:pPr>
              <w:numPr>
                <w:ilvl w:val="12"/>
                <w:numId w:val="0"/>
              </w:numPr>
              <w:rPr>
                <w:rFonts w:asciiTheme="majorHAnsi" w:hAnsiTheme="majorHAnsi"/>
                <w:b/>
                <w:bCs/>
                <w:sz w:val="22"/>
                <w:szCs w:val="22"/>
              </w:rPr>
            </w:pPr>
          </w:p>
          <w:p w14:paraId="2D488187" w14:textId="77777777" w:rsidR="008672CD" w:rsidRPr="007744D6" w:rsidRDefault="008672CD" w:rsidP="00BA2E27">
            <w:pPr>
              <w:numPr>
                <w:ilvl w:val="12"/>
                <w:numId w:val="0"/>
              </w:numPr>
              <w:jc w:val="center"/>
              <w:rPr>
                <w:rFonts w:asciiTheme="majorHAnsi" w:hAnsiTheme="majorHAnsi"/>
                <w:b/>
                <w:bCs/>
                <w:caps/>
                <w:sz w:val="22"/>
                <w:szCs w:val="22"/>
              </w:rPr>
            </w:pPr>
          </w:p>
        </w:tc>
      </w:tr>
      <w:tr w:rsidR="007744D6" w:rsidRPr="007744D6" w14:paraId="02767DA6" w14:textId="77777777" w:rsidTr="005A53DA">
        <w:tc>
          <w:tcPr>
            <w:tcW w:w="10368" w:type="dxa"/>
            <w:gridSpan w:val="3"/>
            <w:tcBorders>
              <w:top w:val="single" w:sz="18" w:space="0" w:color="auto"/>
              <w:left w:val="single" w:sz="18" w:space="0" w:color="auto"/>
              <w:bottom w:val="single" w:sz="18" w:space="0" w:color="auto"/>
              <w:right w:val="single" w:sz="18" w:space="0" w:color="auto"/>
            </w:tcBorders>
          </w:tcPr>
          <w:p w14:paraId="2E5EB5F0" w14:textId="6995794A" w:rsidR="008672CD" w:rsidRPr="007744D6" w:rsidRDefault="008672CD" w:rsidP="00BA2E27">
            <w:pPr>
              <w:numPr>
                <w:ilvl w:val="12"/>
                <w:numId w:val="0"/>
              </w:numPr>
              <w:jc w:val="center"/>
              <w:rPr>
                <w:rFonts w:asciiTheme="majorHAnsi" w:hAnsiTheme="majorHAnsi"/>
                <w:sz w:val="22"/>
                <w:szCs w:val="22"/>
              </w:rPr>
            </w:pPr>
            <w:r w:rsidRPr="007744D6">
              <w:rPr>
                <w:rFonts w:asciiTheme="majorHAnsi" w:hAnsiTheme="majorHAnsi"/>
                <w:b/>
                <w:bCs/>
                <w:sz w:val="22"/>
                <w:szCs w:val="22"/>
              </w:rPr>
              <w:t xml:space="preserve">Week 2 </w:t>
            </w:r>
            <w:r w:rsidR="004C699A" w:rsidRPr="007744D6">
              <w:rPr>
                <w:rFonts w:asciiTheme="majorHAnsi" w:hAnsiTheme="majorHAnsi"/>
                <w:b/>
                <w:bCs/>
                <w:sz w:val="22"/>
                <w:szCs w:val="22"/>
              </w:rPr>
              <w:t>January 19-23</w:t>
            </w:r>
          </w:p>
        </w:tc>
      </w:tr>
      <w:tr w:rsidR="007744D6" w:rsidRPr="007744D6" w14:paraId="59FF805E" w14:textId="77777777" w:rsidTr="005A53DA">
        <w:trPr>
          <w:trHeight w:val="3267"/>
        </w:trPr>
        <w:tc>
          <w:tcPr>
            <w:tcW w:w="5868" w:type="dxa"/>
            <w:tcBorders>
              <w:top w:val="single" w:sz="18" w:space="0" w:color="auto"/>
              <w:left w:val="single" w:sz="18" w:space="0" w:color="auto"/>
              <w:bottom w:val="single" w:sz="18" w:space="0" w:color="auto"/>
              <w:right w:val="single" w:sz="18" w:space="0" w:color="auto"/>
            </w:tcBorders>
          </w:tcPr>
          <w:p w14:paraId="16BF0B65" w14:textId="77777777" w:rsidR="008672CD" w:rsidRPr="007744D6" w:rsidRDefault="008672CD" w:rsidP="00BA2E27">
            <w:pPr>
              <w:numPr>
                <w:ilvl w:val="12"/>
                <w:numId w:val="0"/>
              </w:numPr>
              <w:rPr>
                <w:rFonts w:asciiTheme="majorHAnsi" w:hAnsiTheme="majorHAnsi"/>
                <w:b/>
                <w:bCs/>
                <w:sz w:val="22"/>
                <w:szCs w:val="22"/>
              </w:rPr>
            </w:pPr>
            <w:r w:rsidRPr="007744D6">
              <w:rPr>
                <w:rFonts w:asciiTheme="majorHAnsi" w:hAnsiTheme="majorHAnsi"/>
                <w:b/>
                <w:bCs/>
                <w:sz w:val="22"/>
                <w:szCs w:val="22"/>
              </w:rPr>
              <w:t>Weekly Activities</w:t>
            </w:r>
          </w:p>
          <w:p w14:paraId="3A24DD1D" w14:textId="391C553D"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 xml:space="preserve">Email </w:t>
            </w:r>
            <w:r w:rsidR="009C27E9" w:rsidRPr="007744D6">
              <w:rPr>
                <w:rFonts w:asciiTheme="majorHAnsi" w:hAnsiTheme="majorHAnsi"/>
                <w:sz w:val="22"/>
                <w:szCs w:val="22"/>
              </w:rPr>
              <w:t xml:space="preserve">the </w:t>
            </w:r>
            <w:r w:rsidRPr="007744D6">
              <w:rPr>
                <w:rFonts w:asciiTheme="majorHAnsi" w:hAnsiTheme="majorHAnsi"/>
                <w:sz w:val="22"/>
                <w:szCs w:val="22"/>
              </w:rPr>
              <w:t>instructor via Canvas if you</w:t>
            </w:r>
            <w:r w:rsidR="006D18D8">
              <w:rPr>
                <w:rFonts w:asciiTheme="majorHAnsi" w:hAnsiTheme="majorHAnsi"/>
                <w:sz w:val="22"/>
                <w:szCs w:val="22"/>
              </w:rPr>
              <w:t xml:space="preserve">’ve </w:t>
            </w:r>
            <w:r w:rsidR="006D18D8" w:rsidRPr="007744D6">
              <w:rPr>
                <w:rFonts w:asciiTheme="majorHAnsi" w:hAnsiTheme="majorHAnsi"/>
                <w:sz w:val="22"/>
                <w:szCs w:val="22"/>
              </w:rPr>
              <w:t>add</w:t>
            </w:r>
            <w:r w:rsidR="006D18D8">
              <w:rPr>
                <w:rFonts w:asciiTheme="majorHAnsi" w:hAnsiTheme="majorHAnsi"/>
                <w:sz w:val="22"/>
                <w:szCs w:val="22"/>
              </w:rPr>
              <w:t>ed</w:t>
            </w:r>
            <w:r w:rsidRPr="007744D6">
              <w:rPr>
                <w:rFonts w:asciiTheme="majorHAnsi" w:hAnsiTheme="majorHAnsi"/>
                <w:sz w:val="22"/>
                <w:szCs w:val="22"/>
              </w:rPr>
              <w:t xml:space="preserve"> the class</w:t>
            </w:r>
          </w:p>
          <w:p w14:paraId="11EA2F5F"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Read Ch 2</w:t>
            </w:r>
          </w:p>
          <w:p w14:paraId="6027FF2A"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Make up and submit exam questions for the week</w:t>
            </w:r>
          </w:p>
          <w:p w14:paraId="6344A4DF" w14:textId="2CD1AEE2" w:rsidR="00B513E5" w:rsidRPr="007744D6" w:rsidRDefault="00B513E5" w:rsidP="00BA2E27">
            <w:pPr>
              <w:numPr>
                <w:ilvl w:val="0"/>
                <w:numId w:val="29"/>
              </w:numPr>
              <w:rPr>
                <w:rFonts w:asciiTheme="majorHAnsi" w:hAnsiTheme="majorHAnsi"/>
                <w:sz w:val="22"/>
                <w:szCs w:val="22"/>
              </w:rPr>
            </w:pPr>
            <w:r w:rsidRPr="007744D6">
              <w:rPr>
                <w:rFonts w:asciiTheme="majorHAnsi" w:hAnsiTheme="majorHAnsi"/>
                <w:sz w:val="22"/>
                <w:szCs w:val="22"/>
              </w:rPr>
              <w:t xml:space="preserve">Complete </w:t>
            </w:r>
          </w:p>
          <w:p w14:paraId="52570E73" w14:textId="6D6F8869" w:rsidR="00687B1E" w:rsidRPr="007744D6" w:rsidRDefault="00687B1E" w:rsidP="00BA2E27">
            <w:pPr>
              <w:numPr>
                <w:ilvl w:val="0"/>
                <w:numId w:val="29"/>
              </w:numPr>
              <w:rPr>
                <w:rFonts w:asciiTheme="majorHAnsi" w:hAnsiTheme="majorHAnsi"/>
                <w:sz w:val="22"/>
                <w:szCs w:val="22"/>
              </w:rPr>
            </w:pPr>
            <w:r w:rsidRPr="007744D6">
              <w:rPr>
                <w:rFonts w:asciiTheme="majorHAnsi" w:hAnsiTheme="majorHAnsi"/>
                <w:sz w:val="22"/>
                <w:szCs w:val="22"/>
              </w:rPr>
              <w:t>MLK Holiday, January 19th</w:t>
            </w:r>
          </w:p>
          <w:p w14:paraId="7974DC2D" w14:textId="77777777" w:rsidR="008672CD" w:rsidRPr="007744D6" w:rsidRDefault="008672CD" w:rsidP="00BA2E27">
            <w:pPr>
              <w:numPr>
                <w:ilvl w:val="12"/>
                <w:numId w:val="0"/>
              </w:numPr>
              <w:rPr>
                <w:rFonts w:asciiTheme="majorHAnsi" w:hAnsiTheme="majorHAnsi"/>
                <w:sz w:val="22"/>
                <w:szCs w:val="22"/>
              </w:rPr>
            </w:pPr>
          </w:p>
          <w:p w14:paraId="132F9619" w14:textId="77777777" w:rsidR="008672CD" w:rsidRPr="007744D6" w:rsidRDefault="008672CD" w:rsidP="00BA2E27">
            <w:pPr>
              <w:rPr>
                <w:rFonts w:asciiTheme="majorHAnsi" w:hAnsiTheme="majorHAnsi"/>
                <w:b/>
                <w:sz w:val="22"/>
                <w:szCs w:val="22"/>
              </w:rPr>
            </w:pPr>
            <w:r w:rsidRPr="007744D6">
              <w:rPr>
                <w:rFonts w:asciiTheme="majorHAnsi" w:hAnsiTheme="majorHAnsi"/>
                <w:b/>
                <w:sz w:val="22"/>
                <w:szCs w:val="22"/>
              </w:rPr>
              <w:t>Lectures for the Week</w:t>
            </w:r>
          </w:p>
          <w:p w14:paraId="7E4D622B" w14:textId="7B73AC50" w:rsidR="008672CD" w:rsidRPr="007744D6" w:rsidRDefault="008672CD" w:rsidP="00B513E5">
            <w:pPr>
              <w:pStyle w:val="ListParagraph"/>
              <w:numPr>
                <w:ilvl w:val="0"/>
                <w:numId w:val="29"/>
              </w:numPr>
              <w:rPr>
                <w:rFonts w:asciiTheme="majorHAnsi" w:hAnsiTheme="majorHAnsi"/>
                <w:sz w:val="22"/>
                <w:szCs w:val="22"/>
              </w:rPr>
            </w:pPr>
            <w:r w:rsidRPr="007744D6">
              <w:rPr>
                <w:rFonts w:asciiTheme="majorHAnsi" w:hAnsiTheme="majorHAnsi"/>
                <w:sz w:val="22"/>
                <w:szCs w:val="22"/>
              </w:rPr>
              <w:t>Practical Applications of Epidemiology</w:t>
            </w:r>
          </w:p>
        </w:tc>
        <w:tc>
          <w:tcPr>
            <w:tcW w:w="1890" w:type="dxa"/>
            <w:tcBorders>
              <w:top w:val="single" w:sz="18" w:space="0" w:color="auto"/>
              <w:left w:val="single" w:sz="18" w:space="0" w:color="auto"/>
              <w:bottom w:val="single" w:sz="18" w:space="0" w:color="auto"/>
              <w:right w:val="single" w:sz="18" w:space="0" w:color="auto"/>
            </w:tcBorders>
          </w:tcPr>
          <w:p w14:paraId="79BC04C7" w14:textId="77777777" w:rsidR="008672CD" w:rsidRPr="007744D6" w:rsidRDefault="008672CD" w:rsidP="00BA2E27">
            <w:pPr>
              <w:numPr>
                <w:ilvl w:val="12"/>
                <w:numId w:val="0"/>
              </w:numPr>
              <w:rPr>
                <w:rFonts w:asciiTheme="majorHAnsi" w:hAnsiTheme="majorHAnsi"/>
                <w:sz w:val="22"/>
                <w:szCs w:val="22"/>
                <w:lang w:val="es-ES_tradnl"/>
              </w:rPr>
            </w:pPr>
            <w:r w:rsidRPr="007744D6">
              <w:rPr>
                <w:rFonts w:asciiTheme="majorHAnsi" w:hAnsiTheme="majorHAnsi"/>
                <w:sz w:val="22"/>
                <w:szCs w:val="22"/>
                <w:lang w:val="es-ES_tradnl"/>
              </w:rPr>
              <w:t>Ch 2</w:t>
            </w:r>
          </w:p>
        </w:tc>
        <w:tc>
          <w:tcPr>
            <w:tcW w:w="2610" w:type="dxa"/>
            <w:tcBorders>
              <w:top w:val="single" w:sz="18" w:space="0" w:color="auto"/>
              <w:left w:val="single" w:sz="18" w:space="0" w:color="auto"/>
              <w:bottom w:val="single" w:sz="18" w:space="0" w:color="auto"/>
              <w:right w:val="single" w:sz="18" w:space="0" w:color="auto"/>
            </w:tcBorders>
          </w:tcPr>
          <w:p w14:paraId="3D103B8E" w14:textId="2DED6146" w:rsidR="008672CD" w:rsidRPr="007744D6" w:rsidRDefault="008672CD" w:rsidP="00BA2E27">
            <w:pPr>
              <w:pStyle w:val="ListParagraph"/>
              <w:numPr>
                <w:ilvl w:val="0"/>
                <w:numId w:val="30"/>
              </w:numPr>
              <w:rPr>
                <w:rFonts w:asciiTheme="majorHAnsi" w:hAnsiTheme="majorHAnsi"/>
                <w:bCs/>
                <w:sz w:val="22"/>
                <w:szCs w:val="22"/>
              </w:rPr>
            </w:pPr>
            <w:r w:rsidRPr="007744D6">
              <w:rPr>
                <w:rFonts w:asciiTheme="majorHAnsi" w:hAnsiTheme="majorHAnsi"/>
                <w:bCs/>
                <w:sz w:val="22"/>
                <w:szCs w:val="22"/>
              </w:rPr>
              <w:t xml:space="preserve">Course contract quiz due </w:t>
            </w:r>
            <w:r w:rsidR="004C699A" w:rsidRPr="007744D6">
              <w:rPr>
                <w:rFonts w:asciiTheme="majorHAnsi" w:hAnsiTheme="majorHAnsi"/>
                <w:bCs/>
                <w:sz w:val="22"/>
                <w:szCs w:val="22"/>
              </w:rPr>
              <w:t>January 20</w:t>
            </w:r>
          </w:p>
          <w:p w14:paraId="32C99AC4" w14:textId="0E90AEEF" w:rsidR="008672CD" w:rsidRPr="007744D6" w:rsidRDefault="008672CD" w:rsidP="00BA2E27">
            <w:pPr>
              <w:pStyle w:val="ListParagraph"/>
              <w:numPr>
                <w:ilvl w:val="0"/>
                <w:numId w:val="30"/>
              </w:numPr>
              <w:rPr>
                <w:rFonts w:asciiTheme="majorHAnsi" w:hAnsiTheme="majorHAnsi"/>
                <w:bCs/>
                <w:sz w:val="22"/>
                <w:szCs w:val="22"/>
              </w:rPr>
            </w:pPr>
            <w:r w:rsidRPr="007744D6">
              <w:rPr>
                <w:rFonts w:asciiTheme="majorHAnsi" w:hAnsiTheme="majorHAnsi"/>
                <w:bCs/>
                <w:sz w:val="22"/>
                <w:szCs w:val="22"/>
              </w:rPr>
              <w:t xml:space="preserve">Post video introduction by </w:t>
            </w:r>
            <w:r w:rsidR="004C699A" w:rsidRPr="007744D6">
              <w:rPr>
                <w:rFonts w:asciiTheme="majorHAnsi" w:hAnsiTheme="majorHAnsi"/>
                <w:bCs/>
                <w:sz w:val="22"/>
                <w:szCs w:val="22"/>
              </w:rPr>
              <w:t xml:space="preserve">January </w:t>
            </w:r>
            <w:r w:rsidR="00F648D2" w:rsidRPr="007744D6">
              <w:rPr>
                <w:rFonts w:asciiTheme="majorHAnsi" w:hAnsiTheme="majorHAnsi"/>
                <w:bCs/>
                <w:sz w:val="22"/>
                <w:szCs w:val="22"/>
              </w:rPr>
              <w:t>20</w:t>
            </w:r>
            <w:r w:rsidRPr="007744D6">
              <w:rPr>
                <w:rFonts w:asciiTheme="majorHAnsi" w:hAnsiTheme="majorHAnsi"/>
                <w:bCs/>
                <w:sz w:val="22"/>
                <w:szCs w:val="22"/>
              </w:rPr>
              <w:t xml:space="preserve"> and respond by </w:t>
            </w:r>
            <w:r w:rsidR="004C699A" w:rsidRPr="007744D6">
              <w:rPr>
                <w:rFonts w:asciiTheme="majorHAnsi" w:hAnsiTheme="majorHAnsi"/>
                <w:bCs/>
                <w:sz w:val="22"/>
                <w:szCs w:val="22"/>
              </w:rPr>
              <w:t>January 21</w:t>
            </w:r>
          </w:p>
          <w:p w14:paraId="7B43256B" w14:textId="747118ED" w:rsidR="008672CD" w:rsidRPr="007744D6" w:rsidRDefault="008672CD" w:rsidP="00BA2E27">
            <w:pPr>
              <w:pStyle w:val="ListParagraph"/>
              <w:numPr>
                <w:ilvl w:val="0"/>
                <w:numId w:val="30"/>
              </w:numPr>
              <w:rPr>
                <w:rFonts w:asciiTheme="majorHAnsi" w:hAnsiTheme="majorHAnsi"/>
                <w:sz w:val="22"/>
                <w:szCs w:val="22"/>
              </w:rPr>
            </w:pPr>
            <w:r w:rsidRPr="007744D6">
              <w:rPr>
                <w:rFonts w:asciiTheme="majorHAnsi" w:hAnsiTheme="majorHAnsi"/>
                <w:bCs/>
                <w:sz w:val="22"/>
                <w:szCs w:val="22"/>
              </w:rPr>
              <w:t xml:space="preserve">Submit Ch 1 by </w:t>
            </w:r>
            <w:r w:rsidR="004C699A" w:rsidRPr="007744D6">
              <w:rPr>
                <w:rFonts w:asciiTheme="majorHAnsi" w:hAnsiTheme="majorHAnsi"/>
                <w:bCs/>
                <w:sz w:val="22"/>
                <w:szCs w:val="22"/>
              </w:rPr>
              <w:t>January 22</w:t>
            </w:r>
          </w:p>
        </w:tc>
      </w:tr>
      <w:tr w:rsidR="007744D6" w:rsidRPr="007744D6" w14:paraId="3ED60B7B" w14:textId="77777777" w:rsidTr="005A53DA">
        <w:tc>
          <w:tcPr>
            <w:tcW w:w="10368" w:type="dxa"/>
            <w:gridSpan w:val="3"/>
            <w:tcBorders>
              <w:top w:val="single" w:sz="18" w:space="0" w:color="auto"/>
              <w:left w:val="single" w:sz="18" w:space="0" w:color="auto"/>
              <w:bottom w:val="single" w:sz="18" w:space="0" w:color="auto"/>
              <w:right w:val="single" w:sz="18" w:space="0" w:color="auto"/>
            </w:tcBorders>
          </w:tcPr>
          <w:p w14:paraId="39EC71C9" w14:textId="09B78138" w:rsidR="008672CD" w:rsidRPr="007744D6" w:rsidRDefault="008672CD" w:rsidP="00BA2E27">
            <w:pPr>
              <w:numPr>
                <w:ilvl w:val="12"/>
                <w:numId w:val="0"/>
              </w:numPr>
              <w:jc w:val="center"/>
              <w:rPr>
                <w:rFonts w:asciiTheme="majorHAnsi" w:hAnsiTheme="majorHAnsi"/>
                <w:b/>
                <w:sz w:val="22"/>
                <w:szCs w:val="22"/>
              </w:rPr>
            </w:pPr>
            <w:r w:rsidRPr="007744D6">
              <w:rPr>
                <w:rFonts w:asciiTheme="majorHAnsi" w:hAnsiTheme="majorHAnsi"/>
                <w:b/>
                <w:sz w:val="22"/>
                <w:szCs w:val="22"/>
              </w:rPr>
              <w:t xml:space="preserve">Week 3 </w:t>
            </w:r>
            <w:r w:rsidR="004C699A" w:rsidRPr="007744D6">
              <w:rPr>
                <w:rFonts w:asciiTheme="majorHAnsi" w:hAnsiTheme="majorHAnsi"/>
                <w:b/>
                <w:sz w:val="22"/>
                <w:szCs w:val="22"/>
              </w:rPr>
              <w:t>January 26-30</w:t>
            </w:r>
          </w:p>
        </w:tc>
      </w:tr>
      <w:tr w:rsidR="007744D6" w:rsidRPr="007744D6" w14:paraId="488504CE" w14:textId="77777777" w:rsidTr="005A53DA">
        <w:tc>
          <w:tcPr>
            <w:tcW w:w="5868" w:type="dxa"/>
            <w:tcBorders>
              <w:top w:val="single" w:sz="18" w:space="0" w:color="auto"/>
              <w:left w:val="single" w:sz="18" w:space="0" w:color="auto"/>
              <w:bottom w:val="single" w:sz="18" w:space="0" w:color="auto"/>
              <w:right w:val="single" w:sz="18" w:space="0" w:color="auto"/>
            </w:tcBorders>
          </w:tcPr>
          <w:p w14:paraId="348330E5" w14:textId="77777777" w:rsidR="008672CD" w:rsidRPr="007744D6" w:rsidRDefault="008672CD" w:rsidP="00BA2E27">
            <w:pPr>
              <w:numPr>
                <w:ilvl w:val="12"/>
                <w:numId w:val="0"/>
              </w:numPr>
              <w:rPr>
                <w:rFonts w:asciiTheme="majorHAnsi" w:hAnsiTheme="majorHAnsi"/>
                <w:b/>
                <w:bCs/>
                <w:sz w:val="22"/>
                <w:szCs w:val="22"/>
              </w:rPr>
            </w:pPr>
            <w:r w:rsidRPr="007744D6">
              <w:rPr>
                <w:rFonts w:asciiTheme="majorHAnsi" w:hAnsiTheme="majorHAnsi"/>
                <w:b/>
                <w:bCs/>
                <w:sz w:val="22"/>
                <w:szCs w:val="22"/>
              </w:rPr>
              <w:t>Weekly Activities</w:t>
            </w:r>
          </w:p>
          <w:p w14:paraId="609EB81A"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Engage with course materials</w:t>
            </w:r>
          </w:p>
          <w:p w14:paraId="4409B3FB"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Read Ch 3</w:t>
            </w:r>
          </w:p>
          <w:p w14:paraId="434A8BA9"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Make up and submit exam questions for the week</w:t>
            </w:r>
          </w:p>
          <w:p w14:paraId="1DDCA651" w14:textId="5F736135"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 xml:space="preserve">Start working on </w:t>
            </w:r>
            <w:r w:rsidR="00C85153" w:rsidRPr="007744D6">
              <w:rPr>
                <w:rFonts w:asciiTheme="majorHAnsi" w:hAnsiTheme="majorHAnsi"/>
                <w:sz w:val="22"/>
                <w:szCs w:val="22"/>
              </w:rPr>
              <w:t>the l</w:t>
            </w:r>
            <w:r w:rsidRPr="007744D6">
              <w:rPr>
                <w:rFonts w:asciiTheme="majorHAnsi" w:hAnsiTheme="majorHAnsi"/>
                <w:sz w:val="22"/>
                <w:szCs w:val="22"/>
              </w:rPr>
              <w:t>iterature matrix</w:t>
            </w:r>
            <w:r w:rsidR="00C85153" w:rsidRPr="007744D6">
              <w:rPr>
                <w:rFonts w:asciiTheme="majorHAnsi" w:hAnsiTheme="majorHAnsi"/>
                <w:sz w:val="22"/>
                <w:szCs w:val="22"/>
              </w:rPr>
              <w:t xml:space="preserve"> assignment</w:t>
            </w:r>
          </w:p>
          <w:p w14:paraId="34E535B0" w14:textId="6234DDD3"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 xml:space="preserve">Participate </w:t>
            </w:r>
            <w:r w:rsidR="003C1880" w:rsidRPr="007744D6">
              <w:rPr>
                <w:rFonts w:asciiTheme="majorHAnsi" w:hAnsiTheme="majorHAnsi"/>
                <w:sz w:val="22"/>
                <w:szCs w:val="22"/>
              </w:rPr>
              <w:t>in</w:t>
            </w:r>
            <w:r w:rsidRPr="007744D6">
              <w:rPr>
                <w:rFonts w:asciiTheme="majorHAnsi" w:hAnsiTheme="majorHAnsi"/>
                <w:sz w:val="22"/>
                <w:szCs w:val="22"/>
              </w:rPr>
              <w:t xml:space="preserve"> Yellowdig</w:t>
            </w:r>
          </w:p>
          <w:p w14:paraId="12F2B8C2" w14:textId="77777777" w:rsidR="008672CD" w:rsidRPr="007744D6" w:rsidRDefault="008672CD" w:rsidP="00BA2E27">
            <w:pPr>
              <w:numPr>
                <w:ilvl w:val="12"/>
                <w:numId w:val="0"/>
              </w:numPr>
              <w:rPr>
                <w:rFonts w:asciiTheme="majorHAnsi" w:hAnsiTheme="majorHAnsi"/>
                <w:bCs/>
                <w:sz w:val="22"/>
                <w:szCs w:val="22"/>
              </w:rPr>
            </w:pPr>
          </w:p>
          <w:p w14:paraId="04A69989" w14:textId="77777777" w:rsidR="008672CD" w:rsidRPr="007744D6" w:rsidRDefault="008672CD" w:rsidP="00BA2E27">
            <w:pPr>
              <w:rPr>
                <w:rFonts w:asciiTheme="majorHAnsi" w:hAnsiTheme="majorHAnsi"/>
                <w:b/>
                <w:sz w:val="22"/>
                <w:szCs w:val="22"/>
              </w:rPr>
            </w:pPr>
            <w:r w:rsidRPr="007744D6">
              <w:rPr>
                <w:rFonts w:asciiTheme="majorHAnsi" w:hAnsiTheme="majorHAnsi"/>
                <w:b/>
                <w:sz w:val="22"/>
                <w:szCs w:val="22"/>
              </w:rPr>
              <w:t>Lectures for the Week</w:t>
            </w:r>
          </w:p>
          <w:p w14:paraId="065CD2F2" w14:textId="77777777" w:rsidR="008672CD" w:rsidRPr="007744D6" w:rsidRDefault="008672CD" w:rsidP="00BA2E27">
            <w:pPr>
              <w:pStyle w:val="PlainText"/>
              <w:numPr>
                <w:ilvl w:val="0"/>
                <w:numId w:val="29"/>
              </w:numPr>
              <w:rPr>
                <w:rFonts w:asciiTheme="majorHAnsi" w:hAnsiTheme="majorHAnsi" w:cs="Arial"/>
                <w:sz w:val="22"/>
                <w:szCs w:val="22"/>
              </w:rPr>
            </w:pPr>
            <w:r w:rsidRPr="007744D6">
              <w:rPr>
                <w:rFonts w:asciiTheme="majorHAnsi" w:hAnsiTheme="majorHAnsi" w:cs="Arial"/>
                <w:sz w:val="22"/>
                <w:szCs w:val="22"/>
              </w:rPr>
              <w:t>Measures of Morbidity and Mortality</w:t>
            </w:r>
          </w:p>
        </w:tc>
        <w:tc>
          <w:tcPr>
            <w:tcW w:w="1890" w:type="dxa"/>
            <w:tcBorders>
              <w:top w:val="single" w:sz="18" w:space="0" w:color="auto"/>
              <w:left w:val="single" w:sz="18" w:space="0" w:color="auto"/>
              <w:bottom w:val="single" w:sz="18" w:space="0" w:color="auto"/>
              <w:right w:val="single" w:sz="18" w:space="0" w:color="auto"/>
            </w:tcBorders>
          </w:tcPr>
          <w:p w14:paraId="32154DE7" w14:textId="77777777" w:rsidR="008672CD" w:rsidRPr="007744D6" w:rsidRDefault="008672CD" w:rsidP="00BA2E27">
            <w:pPr>
              <w:numPr>
                <w:ilvl w:val="12"/>
                <w:numId w:val="0"/>
              </w:numPr>
              <w:rPr>
                <w:rFonts w:asciiTheme="majorHAnsi" w:hAnsiTheme="majorHAnsi"/>
                <w:sz w:val="22"/>
                <w:szCs w:val="22"/>
                <w:lang w:val="es-ES_tradnl"/>
              </w:rPr>
            </w:pPr>
            <w:r w:rsidRPr="007744D6">
              <w:rPr>
                <w:rFonts w:asciiTheme="majorHAnsi" w:hAnsiTheme="majorHAnsi"/>
                <w:sz w:val="22"/>
                <w:szCs w:val="22"/>
                <w:lang w:val="es-ES_tradnl"/>
              </w:rPr>
              <w:t>Ch 3</w:t>
            </w:r>
          </w:p>
          <w:p w14:paraId="765A7566" w14:textId="77777777" w:rsidR="008672CD" w:rsidRPr="007744D6" w:rsidRDefault="008672CD" w:rsidP="00BA2E27">
            <w:pPr>
              <w:numPr>
                <w:ilvl w:val="12"/>
                <w:numId w:val="0"/>
              </w:numPr>
              <w:rPr>
                <w:rFonts w:asciiTheme="majorHAnsi" w:hAnsiTheme="majorHAnsi"/>
                <w:sz w:val="22"/>
                <w:szCs w:val="22"/>
                <w:lang w:val="es-ES_tradnl"/>
              </w:rPr>
            </w:pPr>
          </w:p>
          <w:p w14:paraId="0756CC22" w14:textId="77777777" w:rsidR="008672CD" w:rsidRPr="007744D6" w:rsidRDefault="008672CD" w:rsidP="00BA2E27">
            <w:pPr>
              <w:numPr>
                <w:ilvl w:val="12"/>
                <w:numId w:val="0"/>
              </w:numPr>
              <w:rPr>
                <w:rFonts w:asciiTheme="majorHAnsi" w:hAnsiTheme="majorHAnsi"/>
                <w:sz w:val="22"/>
                <w:szCs w:val="22"/>
                <w:lang w:val="es-ES_tradnl"/>
              </w:rPr>
            </w:pPr>
          </w:p>
        </w:tc>
        <w:tc>
          <w:tcPr>
            <w:tcW w:w="2610" w:type="dxa"/>
            <w:tcBorders>
              <w:top w:val="single" w:sz="18" w:space="0" w:color="auto"/>
              <w:left w:val="single" w:sz="18" w:space="0" w:color="auto"/>
              <w:bottom w:val="single" w:sz="18" w:space="0" w:color="auto"/>
              <w:right w:val="single" w:sz="18" w:space="0" w:color="auto"/>
            </w:tcBorders>
          </w:tcPr>
          <w:p w14:paraId="27E1F46B" w14:textId="7D2B69B6" w:rsidR="008672CD" w:rsidRPr="007744D6" w:rsidRDefault="008672CD" w:rsidP="00BA2E27">
            <w:pPr>
              <w:pStyle w:val="ListParagraph"/>
              <w:numPr>
                <w:ilvl w:val="0"/>
                <w:numId w:val="31"/>
              </w:numPr>
              <w:rPr>
                <w:rFonts w:asciiTheme="majorHAnsi" w:hAnsiTheme="majorHAnsi"/>
                <w:bCs/>
                <w:sz w:val="22"/>
                <w:szCs w:val="22"/>
              </w:rPr>
            </w:pPr>
            <w:r w:rsidRPr="007744D6">
              <w:rPr>
                <w:rFonts w:asciiTheme="majorHAnsi" w:hAnsiTheme="majorHAnsi"/>
                <w:bCs/>
                <w:sz w:val="22"/>
                <w:szCs w:val="22"/>
              </w:rPr>
              <w:t xml:space="preserve">Yellowdig opens </w:t>
            </w:r>
            <w:r w:rsidR="004C699A" w:rsidRPr="007744D6">
              <w:rPr>
                <w:rFonts w:asciiTheme="majorHAnsi" w:hAnsiTheme="majorHAnsi"/>
                <w:bCs/>
                <w:sz w:val="22"/>
                <w:szCs w:val="22"/>
              </w:rPr>
              <w:t>January 28</w:t>
            </w:r>
          </w:p>
          <w:p w14:paraId="226A6BF6" w14:textId="1459E9E6" w:rsidR="008672CD" w:rsidRPr="007744D6" w:rsidRDefault="008672CD" w:rsidP="00BA2E27">
            <w:pPr>
              <w:pStyle w:val="ListParagraph"/>
              <w:numPr>
                <w:ilvl w:val="0"/>
                <w:numId w:val="31"/>
              </w:numPr>
              <w:rPr>
                <w:rFonts w:asciiTheme="majorHAnsi" w:hAnsiTheme="majorHAnsi"/>
                <w:bCs/>
                <w:sz w:val="22"/>
                <w:szCs w:val="22"/>
              </w:rPr>
            </w:pPr>
            <w:r w:rsidRPr="007744D6">
              <w:rPr>
                <w:rFonts w:asciiTheme="majorHAnsi" w:hAnsiTheme="majorHAnsi"/>
                <w:bCs/>
                <w:sz w:val="22"/>
                <w:szCs w:val="22"/>
              </w:rPr>
              <w:t xml:space="preserve">Submit Ch 2 &amp; 3 questions by </w:t>
            </w:r>
            <w:r w:rsidR="004C699A" w:rsidRPr="007744D6">
              <w:rPr>
                <w:rFonts w:asciiTheme="majorHAnsi" w:hAnsiTheme="majorHAnsi"/>
                <w:bCs/>
                <w:sz w:val="22"/>
                <w:szCs w:val="22"/>
              </w:rPr>
              <w:t>January 29</w:t>
            </w:r>
          </w:p>
          <w:p w14:paraId="67BC93F5" w14:textId="77777777" w:rsidR="008672CD" w:rsidRPr="007744D6" w:rsidRDefault="008672CD" w:rsidP="00BA2E27">
            <w:pPr>
              <w:pStyle w:val="ListParagraph"/>
              <w:ind w:left="360"/>
              <w:rPr>
                <w:rFonts w:asciiTheme="majorHAnsi" w:hAnsiTheme="majorHAnsi"/>
                <w:b/>
                <w:sz w:val="22"/>
                <w:szCs w:val="22"/>
              </w:rPr>
            </w:pPr>
          </w:p>
        </w:tc>
      </w:tr>
      <w:tr w:rsidR="007744D6" w:rsidRPr="007744D6" w14:paraId="18F32C8E" w14:textId="77777777" w:rsidTr="005A53DA">
        <w:tc>
          <w:tcPr>
            <w:tcW w:w="10368" w:type="dxa"/>
            <w:gridSpan w:val="3"/>
            <w:tcBorders>
              <w:top w:val="single" w:sz="18" w:space="0" w:color="auto"/>
              <w:left w:val="single" w:sz="18" w:space="0" w:color="auto"/>
              <w:bottom w:val="single" w:sz="18" w:space="0" w:color="auto"/>
              <w:right w:val="single" w:sz="18" w:space="0" w:color="auto"/>
            </w:tcBorders>
          </w:tcPr>
          <w:p w14:paraId="321634C5" w14:textId="727C692B" w:rsidR="008672CD" w:rsidRPr="007744D6" w:rsidRDefault="008672CD" w:rsidP="00BA2E27">
            <w:pPr>
              <w:numPr>
                <w:ilvl w:val="12"/>
                <w:numId w:val="0"/>
              </w:numPr>
              <w:jc w:val="center"/>
              <w:rPr>
                <w:rFonts w:asciiTheme="majorHAnsi" w:hAnsiTheme="majorHAnsi"/>
                <w:b/>
                <w:sz w:val="22"/>
                <w:szCs w:val="22"/>
              </w:rPr>
            </w:pPr>
            <w:r w:rsidRPr="007744D6">
              <w:rPr>
                <w:rFonts w:asciiTheme="majorHAnsi" w:hAnsiTheme="majorHAnsi"/>
                <w:b/>
                <w:sz w:val="22"/>
                <w:szCs w:val="22"/>
              </w:rPr>
              <w:t xml:space="preserve">Week 4 </w:t>
            </w:r>
            <w:r w:rsidR="004C699A" w:rsidRPr="007744D6">
              <w:rPr>
                <w:rFonts w:asciiTheme="majorHAnsi" w:hAnsiTheme="majorHAnsi"/>
                <w:b/>
                <w:sz w:val="22"/>
                <w:szCs w:val="22"/>
              </w:rPr>
              <w:t>February 2-6</w:t>
            </w:r>
          </w:p>
        </w:tc>
      </w:tr>
      <w:tr w:rsidR="007744D6" w:rsidRPr="007744D6" w14:paraId="69D3549C" w14:textId="77777777" w:rsidTr="005A53DA">
        <w:tc>
          <w:tcPr>
            <w:tcW w:w="5868" w:type="dxa"/>
            <w:tcBorders>
              <w:top w:val="single" w:sz="18" w:space="0" w:color="auto"/>
              <w:left w:val="single" w:sz="18" w:space="0" w:color="auto"/>
              <w:bottom w:val="single" w:sz="18" w:space="0" w:color="auto"/>
              <w:right w:val="single" w:sz="18" w:space="0" w:color="auto"/>
            </w:tcBorders>
          </w:tcPr>
          <w:p w14:paraId="440105E6" w14:textId="77777777" w:rsidR="008672CD" w:rsidRPr="007744D6" w:rsidRDefault="008672CD" w:rsidP="00BA2E27">
            <w:pPr>
              <w:numPr>
                <w:ilvl w:val="12"/>
                <w:numId w:val="0"/>
              </w:numPr>
              <w:rPr>
                <w:rFonts w:asciiTheme="majorHAnsi" w:hAnsiTheme="majorHAnsi"/>
                <w:b/>
                <w:bCs/>
                <w:sz w:val="22"/>
                <w:szCs w:val="22"/>
              </w:rPr>
            </w:pPr>
            <w:r w:rsidRPr="007744D6">
              <w:rPr>
                <w:rFonts w:asciiTheme="majorHAnsi" w:hAnsiTheme="majorHAnsi"/>
                <w:b/>
                <w:bCs/>
                <w:sz w:val="22"/>
                <w:szCs w:val="22"/>
              </w:rPr>
              <w:t>Weekly Activities</w:t>
            </w:r>
          </w:p>
          <w:p w14:paraId="764C18E0"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Engage with course materials</w:t>
            </w:r>
          </w:p>
          <w:p w14:paraId="60633EC9"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Read Ch 4</w:t>
            </w:r>
          </w:p>
          <w:p w14:paraId="5A6C9722"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Make up and submit exam questions for the week</w:t>
            </w:r>
          </w:p>
          <w:p w14:paraId="49131A57" w14:textId="022CFEB3" w:rsidR="00C017B4" w:rsidRPr="007744D6" w:rsidRDefault="00C017B4" w:rsidP="00C017B4">
            <w:pPr>
              <w:numPr>
                <w:ilvl w:val="0"/>
                <w:numId w:val="29"/>
              </w:numPr>
              <w:rPr>
                <w:rFonts w:asciiTheme="majorHAnsi" w:hAnsiTheme="majorHAnsi"/>
                <w:sz w:val="22"/>
                <w:szCs w:val="22"/>
              </w:rPr>
            </w:pPr>
            <w:r w:rsidRPr="007744D6">
              <w:rPr>
                <w:rFonts w:asciiTheme="majorHAnsi" w:hAnsiTheme="majorHAnsi"/>
                <w:sz w:val="22"/>
                <w:szCs w:val="22"/>
              </w:rPr>
              <w:t>Complete and submit proof of AI training</w:t>
            </w:r>
          </w:p>
          <w:p w14:paraId="12EEE5B2" w14:textId="1F11734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 xml:space="preserve">Participate </w:t>
            </w:r>
            <w:r w:rsidR="003C1880" w:rsidRPr="007744D6">
              <w:rPr>
                <w:rFonts w:asciiTheme="majorHAnsi" w:hAnsiTheme="majorHAnsi"/>
                <w:sz w:val="22"/>
                <w:szCs w:val="22"/>
              </w:rPr>
              <w:t>in</w:t>
            </w:r>
            <w:r w:rsidRPr="007744D6">
              <w:rPr>
                <w:rFonts w:asciiTheme="majorHAnsi" w:hAnsiTheme="majorHAnsi"/>
                <w:sz w:val="22"/>
                <w:szCs w:val="22"/>
              </w:rPr>
              <w:t xml:space="preserve"> Yellowdig</w:t>
            </w:r>
          </w:p>
          <w:p w14:paraId="71EE982E" w14:textId="77777777" w:rsidR="008672CD" w:rsidRPr="007744D6" w:rsidRDefault="008672CD" w:rsidP="00BA2E27">
            <w:pPr>
              <w:rPr>
                <w:rFonts w:asciiTheme="majorHAnsi" w:hAnsiTheme="majorHAnsi"/>
                <w:b/>
                <w:sz w:val="22"/>
                <w:szCs w:val="22"/>
              </w:rPr>
            </w:pPr>
          </w:p>
          <w:p w14:paraId="69511797" w14:textId="77777777" w:rsidR="008672CD" w:rsidRPr="007744D6" w:rsidRDefault="008672CD" w:rsidP="00BA2E27">
            <w:pPr>
              <w:rPr>
                <w:rFonts w:asciiTheme="majorHAnsi" w:hAnsiTheme="majorHAnsi"/>
                <w:b/>
                <w:sz w:val="22"/>
                <w:szCs w:val="22"/>
              </w:rPr>
            </w:pPr>
            <w:r w:rsidRPr="007744D6">
              <w:rPr>
                <w:rFonts w:asciiTheme="majorHAnsi" w:hAnsiTheme="majorHAnsi"/>
                <w:b/>
                <w:sz w:val="22"/>
                <w:szCs w:val="22"/>
              </w:rPr>
              <w:t>Lectures for the Week</w:t>
            </w:r>
          </w:p>
          <w:p w14:paraId="6702F7DC" w14:textId="77777777" w:rsidR="008672CD" w:rsidRPr="007744D6" w:rsidRDefault="008672CD" w:rsidP="00BA2E27">
            <w:pPr>
              <w:pStyle w:val="ListParagraph"/>
              <w:numPr>
                <w:ilvl w:val="0"/>
                <w:numId w:val="29"/>
              </w:numPr>
              <w:rPr>
                <w:rFonts w:asciiTheme="majorHAnsi" w:hAnsiTheme="majorHAnsi"/>
                <w:sz w:val="22"/>
                <w:szCs w:val="22"/>
              </w:rPr>
            </w:pPr>
            <w:r w:rsidRPr="007744D6">
              <w:rPr>
                <w:rFonts w:asciiTheme="majorHAnsi" w:hAnsiTheme="majorHAnsi"/>
                <w:sz w:val="22"/>
                <w:szCs w:val="22"/>
              </w:rPr>
              <w:t>Descriptive Epidemiology</w:t>
            </w:r>
          </w:p>
        </w:tc>
        <w:tc>
          <w:tcPr>
            <w:tcW w:w="1890" w:type="dxa"/>
            <w:tcBorders>
              <w:top w:val="single" w:sz="18" w:space="0" w:color="auto"/>
              <w:left w:val="single" w:sz="18" w:space="0" w:color="auto"/>
              <w:bottom w:val="single" w:sz="18" w:space="0" w:color="auto"/>
              <w:right w:val="single" w:sz="18" w:space="0" w:color="auto"/>
            </w:tcBorders>
          </w:tcPr>
          <w:p w14:paraId="77EBA45C" w14:textId="77777777" w:rsidR="008672CD" w:rsidRPr="007744D6" w:rsidRDefault="008672CD" w:rsidP="00BA2E27">
            <w:pPr>
              <w:numPr>
                <w:ilvl w:val="12"/>
                <w:numId w:val="0"/>
              </w:numPr>
              <w:rPr>
                <w:rFonts w:asciiTheme="majorHAnsi" w:hAnsiTheme="majorHAnsi"/>
                <w:sz w:val="22"/>
                <w:szCs w:val="22"/>
                <w:lang w:val="es-ES_tradnl"/>
              </w:rPr>
            </w:pPr>
            <w:r w:rsidRPr="007744D6">
              <w:rPr>
                <w:rFonts w:asciiTheme="majorHAnsi" w:hAnsiTheme="majorHAnsi"/>
                <w:sz w:val="22"/>
                <w:szCs w:val="22"/>
                <w:lang w:val="es-ES_tradnl"/>
              </w:rPr>
              <w:t>Ch 4</w:t>
            </w:r>
          </w:p>
        </w:tc>
        <w:tc>
          <w:tcPr>
            <w:tcW w:w="2610" w:type="dxa"/>
            <w:tcBorders>
              <w:top w:val="single" w:sz="18" w:space="0" w:color="auto"/>
              <w:left w:val="single" w:sz="18" w:space="0" w:color="auto"/>
              <w:bottom w:val="single" w:sz="18" w:space="0" w:color="auto"/>
              <w:right w:val="single" w:sz="18" w:space="0" w:color="auto"/>
            </w:tcBorders>
          </w:tcPr>
          <w:p w14:paraId="1C009F94" w14:textId="09249A3C" w:rsidR="008672CD" w:rsidRPr="007744D6" w:rsidRDefault="008672CD" w:rsidP="00BA2E27">
            <w:pPr>
              <w:pStyle w:val="ListParagraph"/>
              <w:numPr>
                <w:ilvl w:val="0"/>
                <w:numId w:val="41"/>
              </w:numPr>
              <w:rPr>
                <w:rFonts w:asciiTheme="majorHAnsi" w:hAnsiTheme="majorHAnsi"/>
                <w:bCs/>
                <w:sz w:val="22"/>
                <w:szCs w:val="22"/>
              </w:rPr>
            </w:pPr>
            <w:r w:rsidRPr="007744D6">
              <w:rPr>
                <w:rFonts w:asciiTheme="majorHAnsi" w:hAnsiTheme="majorHAnsi"/>
                <w:bCs/>
                <w:sz w:val="22"/>
                <w:szCs w:val="22"/>
              </w:rPr>
              <w:t xml:space="preserve">Submit Ch 4 questions by </w:t>
            </w:r>
            <w:r w:rsidR="004C699A" w:rsidRPr="007744D6">
              <w:rPr>
                <w:rFonts w:asciiTheme="majorHAnsi" w:hAnsiTheme="majorHAnsi"/>
                <w:bCs/>
                <w:sz w:val="22"/>
                <w:szCs w:val="22"/>
              </w:rPr>
              <w:t>February 5</w:t>
            </w:r>
          </w:p>
          <w:p w14:paraId="260D5DC7" w14:textId="4983CE89" w:rsidR="00C017B4" w:rsidRPr="007744D6" w:rsidRDefault="00C017B4" w:rsidP="00BA2E27">
            <w:pPr>
              <w:pStyle w:val="ListParagraph"/>
              <w:numPr>
                <w:ilvl w:val="0"/>
                <w:numId w:val="41"/>
              </w:numPr>
              <w:rPr>
                <w:rFonts w:asciiTheme="majorHAnsi" w:hAnsiTheme="majorHAnsi"/>
                <w:bCs/>
                <w:sz w:val="22"/>
                <w:szCs w:val="22"/>
              </w:rPr>
            </w:pPr>
            <w:r w:rsidRPr="007744D6">
              <w:rPr>
                <w:rFonts w:asciiTheme="majorHAnsi" w:hAnsiTheme="majorHAnsi"/>
                <w:bCs/>
                <w:sz w:val="22"/>
                <w:szCs w:val="22"/>
              </w:rPr>
              <w:t xml:space="preserve">AI Training </w:t>
            </w:r>
            <w:r w:rsidR="004C699A" w:rsidRPr="007744D6">
              <w:rPr>
                <w:rFonts w:asciiTheme="majorHAnsi" w:hAnsiTheme="majorHAnsi"/>
                <w:bCs/>
                <w:sz w:val="22"/>
                <w:szCs w:val="22"/>
              </w:rPr>
              <w:t>d</w:t>
            </w:r>
            <w:r w:rsidRPr="007744D6">
              <w:rPr>
                <w:rFonts w:asciiTheme="majorHAnsi" w:hAnsiTheme="majorHAnsi"/>
                <w:bCs/>
                <w:sz w:val="22"/>
                <w:szCs w:val="22"/>
              </w:rPr>
              <w:t xml:space="preserve">ue </w:t>
            </w:r>
            <w:r w:rsidR="004C699A" w:rsidRPr="007744D6">
              <w:rPr>
                <w:rFonts w:asciiTheme="majorHAnsi" w:hAnsiTheme="majorHAnsi"/>
                <w:bCs/>
                <w:sz w:val="22"/>
                <w:szCs w:val="22"/>
              </w:rPr>
              <w:t>February 2</w:t>
            </w:r>
          </w:p>
        </w:tc>
      </w:tr>
    </w:tbl>
    <w:p w14:paraId="6B61E326" w14:textId="77777777" w:rsidR="008672CD" w:rsidRPr="007744D6" w:rsidRDefault="008672CD" w:rsidP="008672CD">
      <w:r w:rsidRPr="007744D6">
        <w:br w:type="page"/>
      </w:r>
    </w:p>
    <w:tbl>
      <w:tblPr>
        <w:tblW w:w="10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20" w:firstRow="1" w:lastRow="0" w:firstColumn="0" w:lastColumn="0" w:noHBand="0" w:noVBand="0"/>
      </w:tblPr>
      <w:tblGrid>
        <w:gridCol w:w="5868"/>
        <w:gridCol w:w="1890"/>
        <w:gridCol w:w="2610"/>
      </w:tblGrid>
      <w:tr w:rsidR="007744D6" w:rsidRPr="007744D6" w14:paraId="26771D57" w14:textId="77777777" w:rsidTr="005A53DA">
        <w:tc>
          <w:tcPr>
            <w:tcW w:w="10368" w:type="dxa"/>
            <w:gridSpan w:val="3"/>
          </w:tcPr>
          <w:p w14:paraId="25541A06" w14:textId="7D12A729" w:rsidR="008672CD" w:rsidRPr="007744D6" w:rsidRDefault="008672CD" w:rsidP="00BA2E27">
            <w:pPr>
              <w:numPr>
                <w:ilvl w:val="12"/>
                <w:numId w:val="0"/>
              </w:numPr>
              <w:jc w:val="center"/>
              <w:rPr>
                <w:rFonts w:asciiTheme="majorHAnsi" w:hAnsiTheme="majorHAnsi"/>
                <w:b/>
                <w:sz w:val="22"/>
                <w:szCs w:val="22"/>
              </w:rPr>
            </w:pPr>
            <w:r w:rsidRPr="007744D6">
              <w:rPr>
                <w:rFonts w:asciiTheme="majorHAnsi" w:hAnsiTheme="majorHAnsi"/>
                <w:sz w:val="22"/>
                <w:szCs w:val="22"/>
              </w:rPr>
              <w:lastRenderedPageBreak/>
              <w:br w:type="page"/>
            </w:r>
            <w:r w:rsidRPr="007744D6">
              <w:rPr>
                <w:rFonts w:asciiTheme="majorHAnsi" w:hAnsiTheme="majorHAnsi"/>
                <w:sz w:val="22"/>
                <w:szCs w:val="22"/>
              </w:rPr>
              <w:br w:type="page"/>
            </w:r>
            <w:r w:rsidRPr="007744D6">
              <w:rPr>
                <w:rFonts w:asciiTheme="majorHAnsi" w:hAnsiTheme="majorHAnsi"/>
                <w:b/>
                <w:sz w:val="22"/>
                <w:szCs w:val="22"/>
              </w:rPr>
              <w:t xml:space="preserve">Week 5 </w:t>
            </w:r>
            <w:r w:rsidR="004C699A" w:rsidRPr="007744D6">
              <w:rPr>
                <w:rFonts w:asciiTheme="majorHAnsi" w:hAnsiTheme="majorHAnsi"/>
                <w:b/>
                <w:sz w:val="22"/>
                <w:szCs w:val="22"/>
              </w:rPr>
              <w:t>February 9-13</w:t>
            </w:r>
          </w:p>
        </w:tc>
      </w:tr>
      <w:tr w:rsidR="007744D6" w:rsidRPr="007744D6" w14:paraId="78E5FFD4" w14:textId="77777777" w:rsidTr="005A53DA">
        <w:tc>
          <w:tcPr>
            <w:tcW w:w="5868" w:type="dxa"/>
          </w:tcPr>
          <w:p w14:paraId="42AD5F2F" w14:textId="77777777" w:rsidR="008672CD" w:rsidRPr="007744D6" w:rsidRDefault="008672CD" w:rsidP="00BA2E27">
            <w:pPr>
              <w:numPr>
                <w:ilvl w:val="12"/>
                <w:numId w:val="0"/>
              </w:numPr>
              <w:rPr>
                <w:rFonts w:asciiTheme="majorHAnsi" w:hAnsiTheme="majorHAnsi"/>
                <w:b/>
                <w:bCs/>
                <w:sz w:val="22"/>
                <w:szCs w:val="22"/>
              </w:rPr>
            </w:pPr>
            <w:r w:rsidRPr="007744D6">
              <w:rPr>
                <w:rFonts w:asciiTheme="majorHAnsi" w:hAnsiTheme="majorHAnsi"/>
                <w:b/>
                <w:bCs/>
                <w:sz w:val="22"/>
                <w:szCs w:val="22"/>
              </w:rPr>
              <w:t>Weekly Activities</w:t>
            </w:r>
          </w:p>
          <w:p w14:paraId="102959FB"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Engage with course materials</w:t>
            </w:r>
          </w:p>
          <w:p w14:paraId="1D6DA5BD"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Read Ch 5</w:t>
            </w:r>
          </w:p>
          <w:p w14:paraId="127BF5F1"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Make up and submit exam questions for the week</w:t>
            </w:r>
          </w:p>
          <w:p w14:paraId="0C54D01B"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Prepare for Exam 1</w:t>
            </w:r>
          </w:p>
          <w:p w14:paraId="2CC0640A" w14:textId="7E1BA2F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 xml:space="preserve">Participate </w:t>
            </w:r>
            <w:r w:rsidR="003C1880" w:rsidRPr="007744D6">
              <w:rPr>
                <w:rFonts w:asciiTheme="majorHAnsi" w:hAnsiTheme="majorHAnsi"/>
                <w:sz w:val="22"/>
                <w:szCs w:val="22"/>
              </w:rPr>
              <w:t>in</w:t>
            </w:r>
            <w:r w:rsidRPr="007744D6">
              <w:rPr>
                <w:rFonts w:asciiTheme="majorHAnsi" w:hAnsiTheme="majorHAnsi"/>
                <w:sz w:val="22"/>
                <w:szCs w:val="22"/>
              </w:rPr>
              <w:t xml:space="preserve"> Yellowdig</w:t>
            </w:r>
          </w:p>
          <w:p w14:paraId="6BCAB15E" w14:textId="77777777" w:rsidR="008672CD" w:rsidRPr="007744D6" w:rsidRDefault="008672CD" w:rsidP="00BA2E27">
            <w:pPr>
              <w:rPr>
                <w:rFonts w:asciiTheme="majorHAnsi" w:hAnsiTheme="majorHAnsi"/>
                <w:b/>
                <w:sz w:val="22"/>
                <w:szCs w:val="22"/>
              </w:rPr>
            </w:pPr>
          </w:p>
          <w:p w14:paraId="5A0345E7" w14:textId="77777777" w:rsidR="008672CD" w:rsidRPr="007744D6" w:rsidRDefault="008672CD" w:rsidP="00BA2E27">
            <w:pPr>
              <w:rPr>
                <w:rFonts w:asciiTheme="majorHAnsi" w:hAnsiTheme="majorHAnsi"/>
                <w:b/>
                <w:sz w:val="22"/>
                <w:szCs w:val="22"/>
              </w:rPr>
            </w:pPr>
            <w:r w:rsidRPr="007744D6">
              <w:rPr>
                <w:rFonts w:asciiTheme="majorHAnsi" w:hAnsiTheme="majorHAnsi"/>
                <w:b/>
                <w:sz w:val="22"/>
                <w:szCs w:val="22"/>
              </w:rPr>
              <w:t>Lectures for the Week</w:t>
            </w:r>
          </w:p>
          <w:p w14:paraId="4A9D9857" w14:textId="77777777" w:rsidR="008672CD" w:rsidRPr="007744D6" w:rsidRDefault="008672CD" w:rsidP="00BA2E27">
            <w:pPr>
              <w:pStyle w:val="ListParagraph"/>
              <w:numPr>
                <w:ilvl w:val="0"/>
                <w:numId w:val="31"/>
              </w:numPr>
              <w:rPr>
                <w:rFonts w:asciiTheme="majorHAnsi" w:hAnsiTheme="majorHAnsi"/>
                <w:sz w:val="22"/>
                <w:szCs w:val="22"/>
              </w:rPr>
            </w:pPr>
            <w:r w:rsidRPr="007744D6">
              <w:rPr>
                <w:rFonts w:asciiTheme="majorHAnsi" w:hAnsiTheme="majorHAnsi"/>
                <w:sz w:val="22"/>
                <w:szCs w:val="22"/>
              </w:rPr>
              <w:t>Sources of Data</w:t>
            </w:r>
          </w:p>
        </w:tc>
        <w:tc>
          <w:tcPr>
            <w:tcW w:w="1890" w:type="dxa"/>
          </w:tcPr>
          <w:p w14:paraId="1AEA3140" w14:textId="77777777" w:rsidR="008672CD" w:rsidRPr="007744D6" w:rsidRDefault="008672CD" w:rsidP="00BA2E27">
            <w:pPr>
              <w:numPr>
                <w:ilvl w:val="12"/>
                <w:numId w:val="0"/>
              </w:numPr>
              <w:rPr>
                <w:rFonts w:asciiTheme="majorHAnsi" w:hAnsiTheme="majorHAnsi"/>
                <w:sz w:val="22"/>
                <w:szCs w:val="22"/>
              </w:rPr>
            </w:pPr>
            <w:r w:rsidRPr="007744D6">
              <w:rPr>
                <w:rFonts w:asciiTheme="majorHAnsi" w:hAnsiTheme="majorHAnsi"/>
                <w:sz w:val="22"/>
                <w:szCs w:val="22"/>
              </w:rPr>
              <w:t>Ch 5</w:t>
            </w:r>
          </w:p>
        </w:tc>
        <w:tc>
          <w:tcPr>
            <w:tcW w:w="2610" w:type="dxa"/>
          </w:tcPr>
          <w:p w14:paraId="25703074" w14:textId="4C0395FA" w:rsidR="008672CD" w:rsidRPr="007744D6" w:rsidRDefault="008672CD" w:rsidP="00BA2E27">
            <w:pPr>
              <w:pStyle w:val="ListParagraph"/>
              <w:numPr>
                <w:ilvl w:val="0"/>
                <w:numId w:val="31"/>
              </w:numPr>
              <w:rPr>
                <w:rFonts w:asciiTheme="majorHAnsi" w:hAnsiTheme="majorHAnsi"/>
                <w:bCs/>
                <w:sz w:val="22"/>
                <w:szCs w:val="22"/>
              </w:rPr>
            </w:pPr>
            <w:r w:rsidRPr="007744D6">
              <w:rPr>
                <w:rFonts w:asciiTheme="majorHAnsi" w:hAnsiTheme="majorHAnsi"/>
                <w:bCs/>
                <w:sz w:val="22"/>
                <w:szCs w:val="22"/>
              </w:rPr>
              <w:t xml:space="preserve">Submit Ch 5 questions by </w:t>
            </w:r>
            <w:r w:rsidR="004C699A" w:rsidRPr="007744D6">
              <w:rPr>
                <w:rFonts w:asciiTheme="majorHAnsi" w:hAnsiTheme="majorHAnsi"/>
                <w:bCs/>
                <w:sz w:val="22"/>
                <w:szCs w:val="22"/>
              </w:rPr>
              <w:t>February 12</w:t>
            </w:r>
          </w:p>
          <w:p w14:paraId="5BFFA190" w14:textId="3F831505" w:rsidR="008672CD" w:rsidRPr="007744D6" w:rsidRDefault="008672CD" w:rsidP="00457C5F">
            <w:pPr>
              <w:pStyle w:val="ListParagraph"/>
              <w:ind w:left="360"/>
              <w:rPr>
                <w:rFonts w:asciiTheme="majorHAnsi" w:hAnsiTheme="majorHAnsi"/>
                <w:b/>
                <w:sz w:val="22"/>
                <w:szCs w:val="22"/>
              </w:rPr>
            </w:pPr>
          </w:p>
        </w:tc>
      </w:tr>
      <w:tr w:rsidR="007744D6" w:rsidRPr="007744D6" w14:paraId="19F92378" w14:textId="77777777" w:rsidTr="005A53DA">
        <w:tc>
          <w:tcPr>
            <w:tcW w:w="10368" w:type="dxa"/>
            <w:gridSpan w:val="3"/>
          </w:tcPr>
          <w:p w14:paraId="2A946526" w14:textId="2C6C2D58" w:rsidR="008672CD" w:rsidRPr="007744D6" w:rsidRDefault="008672CD" w:rsidP="00BA2E27">
            <w:pPr>
              <w:numPr>
                <w:ilvl w:val="12"/>
                <w:numId w:val="0"/>
              </w:numPr>
              <w:jc w:val="center"/>
              <w:rPr>
                <w:rFonts w:asciiTheme="majorHAnsi" w:hAnsiTheme="majorHAnsi"/>
                <w:b/>
                <w:sz w:val="22"/>
                <w:szCs w:val="22"/>
              </w:rPr>
            </w:pPr>
            <w:r w:rsidRPr="007744D6">
              <w:rPr>
                <w:rFonts w:asciiTheme="majorHAnsi" w:hAnsiTheme="majorHAnsi"/>
                <w:b/>
                <w:sz w:val="22"/>
                <w:szCs w:val="22"/>
              </w:rPr>
              <w:t xml:space="preserve">Week 6 </w:t>
            </w:r>
            <w:r w:rsidR="004C699A" w:rsidRPr="007744D6">
              <w:rPr>
                <w:rFonts w:asciiTheme="majorHAnsi" w:hAnsiTheme="majorHAnsi"/>
                <w:b/>
                <w:sz w:val="22"/>
                <w:szCs w:val="22"/>
              </w:rPr>
              <w:t>February 16-20</w:t>
            </w:r>
          </w:p>
        </w:tc>
      </w:tr>
      <w:tr w:rsidR="007744D6" w:rsidRPr="007744D6" w14:paraId="5CEE8D93" w14:textId="77777777" w:rsidTr="005A53DA">
        <w:tc>
          <w:tcPr>
            <w:tcW w:w="5868" w:type="dxa"/>
          </w:tcPr>
          <w:p w14:paraId="05D28312" w14:textId="77777777" w:rsidR="008672CD" w:rsidRPr="007744D6" w:rsidRDefault="008672CD" w:rsidP="00BA2E27">
            <w:pPr>
              <w:numPr>
                <w:ilvl w:val="12"/>
                <w:numId w:val="0"/>
              </w:numPr>
              <w:rPr>
                <w:rFonts w:asciiTheme="majorHAnsi" w:hAnsiTheme="majorHAnsi"/>
                <w:b/>
                <w:bCs/>
                <w:sz w:val="22"/>
                <w:szCs w:val="22"/>
              </w:rPr>
            </w:pPr>
            <w:r w:rsidRPr="007744D6">
              <w:rPr>
                <w:rFonts w:asciiTheme="majorHAnsi" w:hAnsiTheme="majorHAnsi"/>
                <w:b/>
                <w:bCs/>
                <w:sz w:val="22"/>
                <w:szCs w:val="22"/>
              </w:rPr>
              <w:t>Weekly Activities</w:t>
            </w:r>
          </w:p>
          <w:p w14:paraId="77FB0029"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Engage with course materials</w:t>
            </w:r>
          </w:p>
          <w:p w14:paraId="73420EB1"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Read Ch 6</w:t>
            </w:r>
          </w:p>
          <w:p w14:paraId="483A886C"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Make up and submit exam questions for the week</w:t>
            </w:r>
          </w:p>
          <w:p w14:paraId="08907546"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Exam 1 (Weeks 1-5)</w:t>
            </w:r>
          </w:p>
          <w:p w14:paraId="28EFB055" w14:textId="32561D59"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 xml:space="preserve">Participate </w:t>
            </w:r>
            <w:r w:rsidR="003C1880" w:rsidRPr="007744D6">
              <w:rPr>
                <w:rFonts w:asciiTheme="majorHAnsi" w:hAnsiTheme="majorHAnsi"/>
                <w:sz w:val="22"/>
                <w:szCs w:val="22"/>
              </w:rPr>
              <w:t>in</w:t>
            </w:r>
            <w:r w:rsidRPr="007744D6">
              <w:rPr>
                <w:rFonts w:asciiTheme="majorHAnsi" w:hAnsiTheme="majorHAnsi"/>
                <w:sz w:val="22"/>
                <w:szCs w:val="22"/>
              </w:rPr>
              <w:t xml:space="preserve"> Yellowdig</w:t>
            </w:r>
          </w:p>
          <w:p w14:paraId="0E4C85AC" w14:textId="77777777" w:rsidR="008672CD" w:rsidRPr="007744D6" w:rsidRDefault="008672CD" w:rsidP="00BA2E27">
            <w:pPr>
              <w:rPr>
                <w:rFonts w:asciiTheme="majorHAnsi" w:hAnsiTheme="majorHAnsi"/>
                <w:b/>
                <w:sz w:val="22"/>
                <w:szCs w:val="22"/>
              </w:rPr>
            </w:pPr>
          </w:p>
          <w:p w14:paraId="28B0D454" w14:textId="77777777" w:rsidR="008672CD" w:rsidRPr="007744D6" w:rsidRDefault="008672CD" w:rsidP="00BA2E27">
            <w:pPr>
              <w:rPr>
                <w:rFonts w:asciiTheme="majorHAnsi" w:hAnsiTheme="majorHAnsi"/>
                <w:b/>
                <w:sz w:val="22"/>
                <w:szCs w:val="22"/>
              </w:rPr>
            </w:pPr>
            <w:r w:rsidRPr="007744D6">
              <w:rPr>
                <w:rFonts w:asciiTheme="majorHAnsi" w:hAnsiTheme="majorHAnsi"/>
                <w:b/>
                <w:sz w:val="22"/>
                <w:szCs w:val="22"/>
              </w:rPr>
              <w:t>Lectures for the Week</w:t>
            </w:r>
          </w:p>
          <w:p w14:paraId="22CE60E0" w14:textId="77777777" w:rsidR="008672CD" w:rsidRPr="007744D6" w:rsidRDefault="008672CD" w:rsidP="00BA2E27">
            <w:pPr>
              <w:pStyle w:val="ListParagraph"/>
              <w:numPr>
                <w:ilvl w:val="0"/>
                <w:numId w:val="31"/>
              </w:numPr>
              <w:rPr>
                <w:rFonts w:asciiTheme="majorHAnsi" w:hAnsiTheme="majorHAnsi"/>
                <w:sz w:val="22"/>
                <w:szCs w:val="22"/>
              </w:rPr>
            </w:pPr>
            <w:r w:rsidRPr="007744D6">
              <w:rPr>
                <w:rFonts w:asciiTheme="majorHAnsi" w:hAnsiTheme="majorHAnsi"/>
                <w:sz w:val="22"/>
                <w:szCs w:val="22"/>
              </w:rPr>
              <w:t>Ecologic, Cross-Sectional, and Case-Control Designs</w:t>
            </w:r>
          </w:p>
        </w:tc>
        <w:tc>
          <w:tcPr>
            <w:tcW w:w="1890" w:type="dxa"/>
          </w:tcPr>
          <w:p w14:paraId="62673A5A" w14:textId="77777777" w:rsidR="008672CD" w:rsidRPr="007744D6" w:rsidRDefault="008672CD" w:rsidP="00BA2E27">
            <w:pPr>
              <w:rPr>
                <w:rFonts w:asciiTheme="majorHAnsi" w:hAnsiTheme="majorHAnsi"/>
                <w:sz w:val="22"/>
                <w:szCs w:val="22"/>
              </w:rPr>
            </w:pPr>
            <w:r w:rsidRPr="007744D6">
              <w:rPr>
                <w:rFonts w:asciiTheme="majorHAnsi" w:hAnsiTheme="majorHAnsi"/>
                <w:sz w:val="22"/>
                <w:szCs w:val="22"/>
              </w:rPr>
              <w:t>Ch 6</w:t>
            </w:r>
          </w:p>
        </w:tc>
        <w:tc>
          <w:tcPr>
            <w:tcW w:w="2610" w:type="dxa"/>
          </w:tcPr>
          <w:p w14:paraId="2D368BC1" w14:textId="1F500E15" w:rsidR="008672CD" w:rsidRPr="007744D6" w:rsidRDefault="008672CD" w:rsidP="00BA2E27">
            <w:pPr>
              <w:pStyle w:val="ListParagraph"/>
              <w:numPr>
                <w:ilvl w:val="0"/>
                <w:numId w:val="31"/>
              </w:numPr>
              <w:rPr>
                <w:rFonts w:asciiTheme="majorHAnsi" w:hAnsiTheme="majorHAnsi"/>
                <w:bCs/>
                <w:sz w:val="22"/>
                <w:szCs w:val="22"/>
              </w:rPr>
            </w:pPr>
            <w:r w:rsidRPr="007744D6">
              <w:rPr>
                <w:rFonts w:asciiTheme="majorHAnsi" w:hAnsiTheme="majorHAnsi"/>
                <w:bCs/>
                <w:sz w:val="22"/>
                <w:szCs w:val="22"/>
              </w:rPr>
              <w:t xml:space="preserve">Exam 1 </w:t>
            </w:r>
            <w:r w:rsidR="004C699A" w:rsidRPr="007744D6">
              <w:rPr>
                <w:rFonts w:asciiTheme="majorHAnsi" w:hAnsiTheme="majorHAnsi"/>
                <w:bCs/>
                <w:sz w:val="22"/>
                <w:szCs w:val="22"/>
              </w:rPr>
              <w:t>February 19</w:t>
            </w:r>
          </w:p>
          <w:p w14:paraId="209C24A9" w14:textId="08A8C48E" w:rsidR="008672CD" w:rsidRPr="007744D6" w:rsidRDefault="008672CD" w:rsidP="00BA2E27">
            <w:pPr>
              <w:pStyle w:val="ListParagraph"/>
              <w:numPr>
                <w:ilvl w:val="0"/>
                <w:numId w:val="31"/>
              </w:numPr>
              <w:rPr>
                <w:rFonts w:asciiTheme="majorHAnsi" w:hAnsiTheme="majorHAnsi"/>
                <w:bCs/>
                <w:sz w:val="22"/>
                <w:szCs w:val="22"/>
              </w:rPr>
            </w:pPr>
            <w:r w:rsidRPr="007744D6">
              <w:rPr>
                <w:rFonts w:asciiTheme="majorHAnsi" w:hAnsiTheme="majorHAnsi"/>
                <w:bCs/>
                <w:sz w:val="22"/>
                <w:szCs w:val="22"/>
              </w:rPr>
              <w:t xml:space="preserve">Submit Ch 6 questions by </w:t>
            </w:r>
            <w:r w:rsidR="004C699A" w:rsidRPr="007744D6">
              <w:rPr>
                <w:rFonts w:asciiTheme="majorHAnsi" w:hAnsiTheme="majorHAnsi"/>
                <w:bCs/>
                <w:sz w:val="22"/>
                <w:szCs w:val="22"/>
              </w:rPr>
              <w:t>February 19</w:t>
            </w:r>
          </w:p>
          <w:p w14:paraId="21372E0E" w14:textId="77777777" w:rsidR="008672CD" w:rsidRPr="007744D6" w:rsidRDefault="008672CD" w:rsidP="00BA2E27">
            <w:pPr>
              <w:pStyle w:val="ListParagraph"/>
              <w:ind w:left="360"/>
              <w:rPr>
                <w:rFonts w:asciiTheme="majorHAnsi" w:hAnsiTheme="majorHAnsi"/>
                <w:b/>
                <w:sz w:val="22"/>
                <w:szCs w:val="22"/>
              </w:rPr>
            </w:pPr>
          </w:p>
        </w:tc>
      </w:tr>
      <w:tr w:rsidR="007744D6" w:rsidRPr="007744D6" w14:paraId="6F5C2DDC" w14:textId="77777777" w:rsidTr="005A53DA">
        <w:tc>
          <w:tcPr>
            <w:tcW w:w="10368" w:type="dxa"/>
            <w:gridSpan w:val="3"/>
          </w:tcPr>
          <w:p w14:paraId="46BA2CF9" w14:textId="7065CE57" w:rsidR="008672CD" w:rsidRPr="007744D6" w:rsidRDefault="008672CD" w:rsidP="00BA2E27">
            <w:pPr>
              <w:jc w:val="center"/>
              <w:rPr>
                <w:rFonts w:asciiTheme="majorHAnsi" w:hAnsiTheme="majorHAnsi"/>
                <w:b/>
                <w:sz w:val="22"/>
                <w:szCs w:val="22"/>
              </w:rPr>
            </w:pPr>
            <w:r w:rsidRPr="007744D6">
              <w:rPr>
                <w:rFonts w:asciiTheme="majorHAnsi" w:hAnsiTheme="majorHAnsi"/>
                <w:b/>
                <w:sz w:val="22"/>
                <w:szCs w:val="22"/>
              </w:rPr>
              <w:t xml:space="preserve">Week 7 </w:t>
            </w:r>
            <w:r w:rsidR="004C699A" w:rsidRPr="007744D6">
              <w:rPr>
                <w:rFonts w:asciiTheme="majorHAnsi" w:hAnsiTheme="majorHAnsi"/>
                <w:b/>
                <w:sz w:val="22"/>
                <w:szCs w:val="22"/>
              </w:rPr>
              <w:t>February 23-27</w:t>
            </w:r>
          </w:p>
        </w:tc>
      </w:tr>
      <w:tr w:rsidR="007744D6" w:rsidRPr="007744D6" w14:paraId="426B107E" w14:textId="77777777" w:rsidTr="005A53DA">
        <w:tc>
          <w:tcPr>
            <w:tcW w:w="5868" w:type="dxa"/>
          </w:tcPr>
          <w:p w14:paraId="3E585638" w14:textId="77777777" w:rsidR="008672CD" w:rsidRPr="007744D6" w:rsidRDefault="008672CD" w:rsidP="00BA2E27">
            <w:pPr>
              <w:numPr>
                <w:ilvl w:val="12"/>
                <w:numId w:val="0"/>
              </w:numPr>
              <w:rPr>
                <w:rFonts w:asciiTheme="majorHAnsi" w:hAnsiTheme="majorHAnsi"/>
                <w:b/>
                <w:bCs/>
                <w:sz w:val="22"/>
                <w:szCs w:val="22"/>
              </w:rPr>
            </w:pPr>
            <w:r w:rsidRPr="007744D6">
              <w:rPr>
                <w:rFonts w:asciiTheme="majorHAnsi" w:hAnsiTheme="majorHAnsi"/>
                <w:b/>
                <w:bCs/>
                <w:sz w:val="22"/>
                <w:szCs w:val="22"/>
              </w:rPr>
              <w:t>Weekly Activities</w:t>
            </w:r>
          </w:p>
          <w:p w14:paraId="6EA7DF6F"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Engage with course materials</w:t>
            </w:r>
          </w:p>
          <w:p w14:paraId="393388E8"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Read Ch 7</w:t>
            </w:r>
          </w:p>
          <w:p w14:paraId="761D3775" w14:textId="31E38658" w:rsidR="00C0583D" w:rsidRPr="007744D6" w:rsidRDefault="00915846" w:rsidP="00C0583D">
            <w:pPr>
              <w:numPr>
                <w:ilvl w:val="0"/>
                <w:numId w:val="29"/>
              </w:numPr>
              <w:rPr>
                <w:rFonts w:asciiTheme="majorHAnsi" w:hAnsiTheme="majorHAnsi"/>
                <w:sz w:val="22"/>
                <w:szCs w:val="22"/>
              </w:rPr>
            </w:pPr>
            <w:r w:rsidRPr="007744D6">
              <w:rPr>
                <w:rFonts w:asciiTheme="majorHAnsi" w:hAnsiTheme="majorHAnsi"/>
                <w:sz w:val="22"/>
                <w:szCs w:val="22"/>
              </w:rPr>
              <w:t>S</w:t>
            </w:r>
            <w:r w:rsidR="00C0583D" w:rsidRPr="007744D6">
              <w:rPr>
                <w:rFonts w:asciiTheme="majorHAnsi" w:hAnsiTheme="majorHAnsi"/>
                <w:sz w:val="22"/>
                <w:szCs w:val="22"/>
              </w:rPr>
              <w:t xml:space="preserve">ubmit proof of </w:t>
            </w:r>
            <w:r w:rsidR="003C1880">
              <w:rPr>
                <w:rFonts w:asciiTheme="majorHAnsi" w:hAnsiTheme="majorHAnsi"/>
                <w:sz w:val="22"/>
                <w:szCs w:val="22"/>
              </w:rPr>
              <w:t>HIPAA</w:t>
            </w:r>
            <w:r w:rsidR="00C0583D" w:rsidRPr="007744D6">
              <w:rPr>
                <w:rFonts w:asciiTheme="majorHAnsi" w:hAnsiTheme="majorHAnsi"/>
                <w:sz w:val="22"/>
                <w:szCs w:val="22"/>
              </w:rPr>
              <w:t xml:space="preserve"> training</w:t>
            </w:r>
          </w:p>
          <w:p w14:paraId="0917EF32"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Make up and submit exam questions for the week</w:t>
            </w:r>
          </w:p>
          <w:p w14:paraId="76400C81" w14:textId="0F0529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 xml:space="preserve">Participate </w:t>
            </w:r>
            <w:r w:rsidR="003C1880" w:rsidRPr="007744D6">
              <w:rPr>
                <w:rFonts w:asciiTheme="majorHAnsi" w:hAnsiTheme="majorHAnsi"/>
                <w:sz w:val="22"/>
                <w:szCs w:val="22"/>
              </w:rPr>
              <w:t>in</w:t>
            </w:r>
            <w:r w:rsidRPr="007744D6">
              <w:rPr>
                <w:rFonts w:asciiTheme="majorHAnsi" w:hAnsiTheme="majorHAnsi"/>
                <w:sz w:val="22"/>
                <w:szCs w:val="22"/>
              </w:rPr>
              <w:t xml:space="preserve"> Yellowdig</w:t>
            </w:r>
          </w:p>
          <w:p w14:paraId="56C2B43C" w14:textId="77777777" w:rsidR="008672CD" w:rsidRPr="007744D6" w:rsidRDefault="008672CD" w:rsidP="00BA2E27">
            <w:pPr>
              <w:ind w:left="360"/>
              <w:rPr>
                <w:rFonts w:asciiTheme="majorHAnsi" w:hAnsiTheme="majorHAnsi"/>
                <w:sz w:val="22"/>
                <w:szCs w:val="22"/>
              </w:rPr>
            </w:pPr>
          </w:p>
          <w:p w14:paraId="068937F8" w14:textId="77777777" w:rsidR="008672CD" w:rsidRPr="007744D6" w:rsidRDefault="008672CD" w:rsidP="00BA2E27">
            <w:pPr>
              <w:rPr>
                <w:rFonts w:asciiTheme="majorHAnsi" w:hAnsiTheme="majorHAnsi"/>
                <w:b/>
                <w:sz w:val="22"/>
                <w:szCs w:val="22"/>
              </w:rPr>
            </w:pPr>
            <w:r w:rsidRPr="007744D6">
              <w:rPr>
                <w:rFonts w:asciiTheme="majorHAnsi" w:hAnsiTheme="majorHAnsi"/>
                <w:b/>
                <w:sz w:val="22"/>
                <w:szCs w:val="22"/>
              </w:rPr>
              <w:t>Lectures for the Week</w:t>
            </w:r>
          </w:p>
          <w:p w14:paraId="5934D439" w14:textId="77777777" w:rsidR="008672CD" w:rsidRPr="007744D6" w:rsidRDefault="008672CD" w:rsidP="00BA2E27">
            <w:pPr>
              <w:pStyle w:val="ListParagraph"/>
              <w:numPr>
                <w:ilvl w:val="0"/>
                <w:numId w:val="29"/>
              </w:numPr>
              <w:rPr>
                <w:rFonts w:asciiTheme="majorHAnsi" w:hAnsiTheme="majorHAnsi"/>
                <w:sz w:val="22"/>
                <w:szCs w:val="22"/>
              </w:rPr>
            </w:pPr>
            <w:r w:rsidRPr="007744D6">
              <w:rPr>
                <w:rFonts w:asciiTheme="majorHAnsi" w:hAnsiTheme="majorHAnsi"/>
                <w:sz w:val="22"/>
                <w:szCs w:val="22"/>
              </w:rPr>
              <w:t>Cohort Study Designs</w:t>
            </w:r>
          </w:p>
        </w:tc>
        <w:tc>
          <w:tcPr>
            <w:tcW w:w="1890" w:type="dxa"/>
          </w:tcPr>
          <w:p w14:paraId="5ABE7236" w14:textId="77777777" w:rsidR="008672CD" w:rsidRPr="007744D6" w:rsidRDefault="008672CD" w:rsidP="00BA2E27">
            <w:pPr>
              <w:rPr>
                <w:rFonts w:asciiTheme="majorHAnsi" w:hAnsiTheme="majorHAnsi"/>
                <w:sz w:val="22"/>
                <w:szCs w:val="22"/>
              </w:rPr>
            </w:pPr>
            <w:r w:rsidRPr="007744D6">
              <w:rPr>
                <w:rFonts w:asciiTheme="majorHAnsi" w:hAnsiTheme="majorHAnsi"/>
                <w:sz w:val="22"/>
                <w:szCs w:val="22"/>
              </w:rPr>
              <w:t>Ch 7</w:t>
            </w:r>
          </w:p>
        </w:tc>
        <w:tc>
          <w:tcPr>
            <w:tcW w:w="2610" w:type="dxa"/>
          </w:tcPr>
          <w:p w14:paraId="50853B49" w14:textId="71F28BE0" w:rsidR="00457C5F" w:rsidRPr="007744D6" w:rsidRDefault="00457C5F" w:rsidP="00BA2E27">
            <w:pPr>
              <w:pStyle w:val="ListParagraph"/>
              <w:numPr>
                <w:ilvl w:val="0"/>
                <w:numId w:val="31"/>
              </w:numPr>
              <w:rPr>
                <w:rFonts w:asciiTheme="majorHAnsi" w:hAnsiTheme="majorHAnsi"/>
                <w:bCs/>
                <w:sz w:val="22"/>
                <w:szCs w:val="22"/>
              </w:rPr>
            </w:pPr>
            <w:r w:rsidRPr="007744D6">
              <w:rPr>
                <w:rFonts w:asciiTheme="majorHAnsi" w:hAnsiTheme="majorHAnsi"/>
                <w:bCs/>
                <w:sz w:val="22"/>
                <w:szCs w:val="22"/>
              </w:rPr>
              <w:t>HIP</w:t>
            </w:r>
            <w:r w:rsidR="00057358">
              <w:rPr>
                <w:rFonts w:asciiTheme="majorHAnsi" w:hAnsiTheme="majorHAnsi"/>
                <w:bCs/>
                <w:sz w:val="22"/>
                <w:szCs w:val="22"/>
              </w:rPr>
              <w:t>A</w:t>
            </w:r>
            <w:r w:rsidRPr="007744D6">
              <w:rPr>
                <w:rFonts w:asciiTheme="majorHAnsi" w:hAnsiTheme="majorHAnsi"/>
                <w:bCs/>
                <w:sz w:val="22"/>
                <w:szCs w:val="22"/>
              </w:rPr>
              <w:t xml:space="preserve">A training due </w:t>
            </w:r>
            <w:r w:rsidR="005526A1" w:rsidRPr="007744D6">
              <w:rPr>
                <w:rFonts w:asciiTheme="majorHAnsi" w:hAnsiTheme="majorHAnsi"/>
                <w:bCs/>
                <w:sz w:val="22"/>
                <w:szCs w:val="22"/>
              </w:rPr>
              <w:t>February 23</w:t>
            </w:r>
          </w:p>
          <w:p w14:paraId="573063D9" w14:textId="7CE3DE82" w:rsidR="008672CD" w:rsidRPr="007744D6" w:rsidRDefault="008672CD" w:rsidP="00BA2E27">
            <w:pPr>
              <w:pStyle w:val="ListParagraph"/>
              <w:numPr>
                <w:ilvl w:val="0"/>
                <w:numId w:val="31"/>
              </w:numPr>
              <w:rPr>
                <w:rFonts w:asciiTheme="majorHAnsi" w:hAnsiTheme="majorHAnsi"/>
                <w:bCs/>
                <w:sz w:val="22"/>
                <w:szCs w:val="22"/>
              </w:rPr>
            </w:pPr>
            <w:r w:rsidRPr="007744D6">
              <w:rPr>
                <w:rFonts w:asciiTheme="majorHAnsi" w:hAnsiTheme="majorHAnsi"/>
                <w:bCs/>
                <w:sz w:val="22"/>
                <w:szCs w:val="22"/>
              </w:rPr>
              <w:t xml:space="preserve">Submit Ch 7 questions by </w:t>
            </w:r>
            <w:r w:rsidR="005526A1" w:rsidRPr="007744D6">
              <w:rPr>
                <w:rFonts w:asciiTheme="majorHAnsi" w:hAnsiTheme="majorHAnsi"/>
                <w:bCs/>
                <w:sz w:val="22"/>
                <w:szCs w:val="22"/>
              </w:rPr>
              <w:t>February 26</w:t>
            </w:r>
          </w:p>
          <w:p w14:paraId="76735AB0" w14:textId="77777777" w:rsidR="008672CD" w:rsidRPr="007744D6" w:rsidRDefault="008672CD" w:rsidP="00BA2E27">
            <w:pPr>
              <w:numPr>
                <w:ilvl w:val="12"/>
                <w:numId w:val="0"/>
              </w:numPr>
              <w:rPr>
                <w:rFonts w:asciiTheme="majorHAnsi" w:hAnsiTheme="majorHAnsi"/>
                <w:sz w:val="22"/>
                <w:szCs w:val="22"/>
              </w:rPr>
            </w:pPr>
          </w:p>
        </w:tc>
      </w:tr>
      <w:tr w:rsidR="007744D6" w:rsidRPr="007744D6" w14:paraId="4B1C256A" w14:textId="77777777" w:rsidTr="005A53DA">
        <w:trPr>
          <w:trHeight w:val="23"/>
        </w:trPr>
        <w:tc>
          <w:tcPr>
            <w:tcW w:w="10368" w:type="dxa"/>
            <w:gridSpan w:val="3"/>
          </w:tcPr>
          <w:p w14:paraId="206483AC" w14:textId="67EB764F" w:rsidR="008672CD" w:rsidRPr="007744D6" w:rsidRDefault="008672CD" w:rsidP="00BA2E27">
            <w:pPr>
              <w:numPr>
                <w:ilvl w:val="12"/>
                <w:numId w:val="0"/>
              </w:numPr>
              <w:jc w:val="center"/>
              <w:rPr>
                <w:rFonts w:asciiTheme="majorHAnsi" w:hAnsiTheme="majorHAnsi"/>
                <w:b/>
                <w:sz w:val="22"/>
                <w:szCs w:val="22"/>
              </w:rPr>
            </w:pPr>
            <w:r w:rsidRPr="007744D6">
              <w:br w:type="page"/>
            </w:r>
            <w:r w:rsidRPr="007744D6">
              <w:rPr>
                <w:rFonts w:asciiTheme="majorHAnsi" w:hAnsiTheme="majorHAnsi"/>
                <w:b/>
                <w:sz w:val="22"/>
                <w:szCs w:val="22"/>
              </w:rPr>
              <w:t xml:space="preserve">Week 8 </w:t>
            </w:r>
            <w:r w:rsidR="005526A1" w:rsidRPr="007744D6">
              <w:rPr>
                <w:rFonts w:asciiTheme="majorHAnsi" w:hAnsiTheme="majorHAnsi"/>
                <w:b/>
                <w:sz w:val="22"/>
                <w:szCs w:val="22"/>
              </w:rPr>
              <w:t>March 2-6</w:t>
            </w:r>
          </w:p>
        </w:tc>
      </w:tr>
      <w:tr w:rsidR="007744D6" w:rsidRPr="007744D6" w14:paraId="49D1FB10" w14:textId="77777777" w:rsidTr="005A53DA">
        <w:tc>
          <w:tcPr>
            <w:tcW w:w="5868" w:type="dxa"/>
          </w:tcPr>
          <w:p w14:paraId="11D43BBC" w14:textId="77777777" w:rsidR="008672CD" w:rsidRPr="007744D6" w:rsidRDefault="008672CD" w:rsidP="00BA2E27">
            <w:pPr>
              <w:numPr>
                <w:ilvl w:val="12"/>
                <w:numId w:val="0"/>
              </w:numPr>
              <w:rPr>
                <w:rFonts w:asciiTheme="majorHAnsi" w:hAnsiTheme="majorHAnsi"/>
                <w:b/>
                <w:bCs/>
                <w:sz w:val="22"/>
                <w:szCs w:val="22"/>
              </w:rPr>
            </w:pPr>
            <w:r w:rsidRPr="007744D6">
              <w:rPr>
                <w:rFonts w:asciiTheme="majorHAnsi" w:hAnsiTheme="majorHAnsi"/>
                <w:b/>
                <w:bCs/>
                <w:sz w:val="22"/>
                <w:szCs w:val="22"/>
              </w:rPr>
              <w:t>Weekly Activities</w:t>
            </w:r>
          </w:p>
          <w:p w14:paraId="1604682D"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Engage with course materials</w:t>
            </w:r>
          </w:p>
          <w:p w14:paraId="421D47C3"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Read Ch 8</w:t>
            </w:r>
          </w:p>
          <w:p w14:paraId="68477A82"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Make up and submit exam questions for the week</w:t>
            </w:r>
          </w:p>
          <w:p w14:paraId="1933C377" w14:textId="1E8B8B91"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 xml:space="preserve">Participate </w:t>
            </w:r>
            <w:r w:rsidR="003C1880" w:rsidRPr="007744D6">
              <w:rPr>
                <w:rFonts w:asciiTheme="majorHAnsi" w:hAnsiTheme="majorHAnsi"/>
                <w:sz w:val="22"/>
                <w:szCs w:val="22"/>
              </w:rPr>
              <w:t>in</w:t>
            </w:r>
            <w:r w:rsidRPr="007744D6">
              <w:rPr>
                <w:rFonts w:asciiTheme="majorHAnsi" w:hAnsiTheme="majorHAnsi"/>
                <w:sz w:val="22"/>
                <w:szCs w:val="22"/>
              </w:rPr>
              <w:t xml:space="preserve"> Yellowdig</w:t>
            </w:r>
          </w:p>
          <w:p w14:paraId="1C09EA8D" w14:textId="227E9DBC" w:rsidR="00915846" w:rsidRPr="007744D6" w:rsidRDefault="00915846" w:rsidP="00915846">
            <w:pPr>
              <w:numPr>
                <w:ilvl w:val="0"/>
                <w:numId w:val="29"/>
              </w:numPr>
              <w:rPr>
                <w:rFonts w:asciiTheme="majorHAnsi" w:hAnsiTheme="majorHAnsi"/>
                <w:sz w:val="22"/>
                <w:szCs w:val="22"/>
              </w:rPr>
            </w:pPr>
            <w:r w:rsidRPr="007744D6">
              <w:rPr>
                <w:rFonts w:asciiTheme="majorHAnsi" w:hAnsiTheme="majorHAnsi"/>
                <w:sz w:val="22"/>
                <w:szCs w:val="22"/>
              </w:rPr>
              <w:t>Submit proof of IRB training</w:t>
            </w:r>
          </w:p>
          <w:p w14:paraId="71DE77D5" w14:textId="77777777" w:rsidR="008672CD" w:rsidRPr="007744D6" w:rsidRDefault="008672CD" w:rsidP="00BA2E27">
            <w:pPr>
              <w:rPr>
                <w:rFonts w:asciiTheme="majorHAnsi" w:hAnsiTheme="majorHAnsi"/>
                <w:b/>
                <w:sz w:val="22"/>
                <w:szCs w:val="22"/>
              </w:rPr>
            </w:pPr>
          </w:p>
          <w:p w14:paraId="7EA80AC8" w14:textId="77777777" w:rsidR="008672CD" w:rsidRPr="007744D6" w:rsidRDefault="008672CD" w:rsidP="00BA2E27">
            <w:pPr>
              <w:rPr>
                <w:rFonts w:asciiTheme="majorHAnsi" w:hAnsiTheme="majorHAnsi"/>
                <w:b/>
                <w:sz w:val="22"/>
                <w:szCs w:val="22"/>
              </w:rPr>
            </w:pPr>
            <w:r w:rsidRPr="007744D6">
              <w:rPr>
                <w:rFonts w:asciiTheme="majorHAnsi" w:hAnsiTheme="majorHAnsi"/>
                <w:b/>
                <w:sz w:val="22"/>
                <w:szCs w:val="22"/>
              </w:rPr>
              <w:t>Lectures for the Week</w:t>
            </w:r>
          </w:p>
          <w:p w14:paraId="0FB283C9" w14:textId="77777777" w:rsidR="008672CD" w:rsidRPr="007744D6" w:rsidRDefault="008672CD" w:rsidP="00BA2E27">
            <w:pPr>
              <w:pStyle w:val="ListParagraph"/>
              <w:numPr>
                <w:ilvl w:val="0"/>
                <w:numId w:val="31"/>
              </w:numPr>
              <w:rPr>
                <w:rFonts w:asciiTheme="majorHAnsi" w:hAnsiTheme="majorHAnsi"/>
                <w:sz w:val="22"/>
                <w:szCs w:val="22"/>
              </w:rPr>
            </w:pPr>
            <w:r w:rsidRPr="007744D6">
              <w:rPr>
                <w:rFonts w:asciiTheme="majorHAnsi" w:hAnsiTheme="majorHAnsi"/>
                <w:sz w:val="22"/>
                <w:szCs w:val="22"/>
              </w:rPr>
              <w:t>Experimental Study Designs</w:t>
            </w:r>
          </w:p>
          <w:p w14:paraId="4E766380" w14:textId="77777777" w:rsidR="008672CD" w:rsidRPr="007744D6" w:rsidRDefault="008672CD" w:rsidP="00BA2E27">
            <w:pPr>
              <w:pStyle w:val="ListParagraph"/>
              <w:numPr>
                <w:ilvl w:val="0"/>
                <w:numId w:val="31"/>
              </w:numPr>
              <w:rPr>
                <w:rFonts w:asciiTheme="majorHAnsi" w:hAnsiTheme="majorHAnsi"/>
                <w:sz w:val="22"/>
                <w:szCs w:val="22"/>
              </w:rPr>
            </w:pPr>
            <w:r w:rsidRPr="007744D6">
              <w:rPr>
                <w:rFonts w:asciiTheme="majorHAnsi" w:hAnsiTheme="majorHAnsi"/>
                <w:sz w:val="22"/>
                <w:szCs w:val="22"/>
              </w:rPr>
              <w:t>Ethics in Research</w:t>
            </w:r>
          </w:p>
        </w:tc>
        <w:tc>
          <w:tcPr>
            <w:tcW w:w="1890" w:type="dxa"/>
          </w:tcPr>
          <w:p w14:paraId="2ED40928" w14:textId="77777777" w:rsidR="008672CD" w:rsidRPr="007744D6" w:rsidRDefault="008672CD" w:rsidP="00BA2E27">
            <w:pPr>
              <w:rPr>
                <w:rFonts w:asciiTheme="majorHAnsi" w:hAnsiTheme="majorHAnsi"/>
                <w:sz w:val="22"/>
                <w:szCs w:val="22"/>
              </w:rPr>
            </w:pPr>
            <w:r w:rsidRPr="007744D6">
              <w:rPr>
                <w:rFonts w:asciiTheme="majorHAnsi" w:hAnsiTheme="majorHAnsi"/>
                <w:sz w:val="22"/>
                <w:szCs w:val="22"/>
              </w:rPr>
              <w:t xml:space="preserve"> Ch 8</w:t>
            </w:r>
          </w:p>
        </w:tc>
        <w:tc>
          <w:tcPr>
            <w:tcW w:w="2610" w:type="dxa"/>
          </w:tcPr>
          <w:p w14:paraId="40BC72DC" w14:textId="415B4D2A" w:rsidR="008672CD" w:rsidRPr="007744D6" w:rsidRDefault="008672CD" w:rsidP="00BA2E27">
            <w:pPr>
              <w:pStyle w:val="ListParagraph"/>
              <w:numPr>
                <w:ilvl w:val="0"/>
                <w:numId w:val="31"/>
              </w:numPr>
              <w:rPr>
                <w:rFonts w:asciiTheme="majorHAnsi" w:hAnsiTheme="majorHAnsi"/>
                <w:bCs/>
                <w:sz w:val="22"/>
                <w:szCs w:val="22"/>
              </w:rPr>
            </w:pPr>
            <w:r w:rsidRPr="007744D6">
              <w:rPr>
                <w:rFonts w:asciiTheme="majorHAnsi" w:hAnsiTheme="majorHAnsi"/>
                <w:bCs/>
                <w:sz w:val="22"/>
                <w:szCs w:val="22"/>
              </w:rPr>
              <w:t xml:space="preserve">Submit Ch 8 questions by </w:t>
            </w:r>
            <w:r w:rsidR="005526A1" w:rsidRPr="007744D6">
              <w:rPr>
                <w:rFonts w:asciiTheme="majorHAnsi" w:hAnsiTheme="majorHAnsi"/>
                <w:bCs/>
                <w:sz w:val="22"/>
                <w:szCs w:val="22"/>
              </w:rPr>
              <w:t>March 5</w:t>
            </w:r>
          </w:p>
          <w:p w14:paraId="29E671FD" w14:textId="1DF23961" w:rsidR="00915846" w:rsidRPr="007744D6" w:rsidRDefault="00915846" w:rsidP="00915846">
            <w:pPr>
              <w:pStyle w:val="ListParagraph"/>
              <w:numPr>
                <w:ilvl w:val="0"/>
                <w:numId w:val="31"/>
              </w:numPr>
              <w:rPr>
                <w:rFonts w:asciiTheme="majorHAnsi" w:hAnsiTheme="majorHAnsi"/>
                <w:bCs/>
                <w:sz w:val="22"/>
                <w:szCs w:val="22"/>
              </w:rPr>
            </w:pPr>
            <w:r w:rsidRPr="007744D6">
              <w:rPr>
                <w:rFonts w:asciiTheme="majorHAnsi" w:hAnsiTheme="majorHAnsi"/>
                <w:bCs/>
                <w:sz w:val="22"/>
                <w:szCs w:val="22"/>
              </w:rPr>
              <w:t xml:space="preserve">IRB training due </w:t>
            </w:r>
            <w:r w:rsidR="005526A1" w:rsidRPr="007744D6">
              <w:rPr>
                <w:rFonts w:asciiTheme="majorHAnsi" w:hAnsiTheme="majorHAnsi"/>
                <w:bCs/>
                <w:sz w:val="22"/>
                <w:szCs w:val="22"/>
              </w:rPr>
              <w:t>March 2</w:t>
            </w:r>
          </w:p>
          <w:p w14:paraId="6BE42182" w14:textId="77777777" w:rsidR="00915846" w:rsidRPr="007744D6" w:rsidRDefault="00915846" w:rsidP="00915846">
            <w:pPr>
              <w:pStyle w:val="ListParagraph"/>
              <w:ind w:left="360"/>
              <w:rPr>
                <w:rFonts w:asciiTheme="majorHAnsi" w:hAnsiTheme="majorHAnsi"/>
                <w:bCs/>
                <w:sz w:val="22"/>
                <w:szCs w:val="22"/>
              </w:rPr>
            </w:pPr>
          </w:p>
          <w:p w14:paraId="188F3ADD" w14:textId="77777777" w:rsidR="008672CD" w:rsidRPr="007744D6" w:rsidRDefault="008672CD" w:rsidP="00BA2E27">
            <w:pPr>
              <w:pStyle w:val="ListParagraph"/>
              <w:ind w:left="360"/>
              <w:rPr>
                <w:rFonts w:asciiTheme="majorHAnsi" w:hAnsiTheme="majorHAnsi"/>
                <w:b/>
                <w:sz w:val="22"/>
                <w:szCs w:val="22"/>
              </w:rPr>
            </w:pPr>
          </w:p>
        </w:tc>
      </w:tr>
    </w:tbl>
    <w:p w14:paraId="1799794B" w14:textId="77777777" w:rsidR="008672CD" w:rsidRPr="007744D6" w:rsidRDefault="008672CD" w:rsidP="008672CD">
      <w:r w:rsidRPr="007744D6">
        <w:br w:type="page"/>
      </w:r>
    </w:p>
    <w:tbl>
      <w:tblPr>
        <w:tblW w:w="10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20" w:firstRow="1" w:lastRow="0" w:firstColumn="0" w:lastColumn="0" w:noHBand="0" w:noVBand="0"/>
      </w:tblPr>
      <w:tblGrid>
        <w:gridCol w:w="5868"/>
        <w:gridCol w:w="1890"/>
        <w:gridCol w:w="2610"/>
      </w:tblGrid>
      <w:tr w:rsidR="007744D6" w:rsidRPr="007744D6" w14:paraId="20A57579" w14:textId="77777777" w:rsidTr="005A53DA">
        <w:tc>
          <w:tcPr>
            <w:tcW w:w="10368" w:type="dxa"/>
            <w:gridSpan w:val="3"/>
          </w:tcPr>
          <w:p w14:paraId="75CEFBF9" w14:textId="79A933FE" w:rsidR="008672CD" w:rsidRPr="007744D6" w:rsidRDefault="008672CD" w:rsidP="00BA2E27">
            <w:pPr>
              <w:numPr>
                <w:ilvl w:val="12"/>
                <w:numId w:val="0"/>
              </w:numPr>
              <w:jc w:val="center"/>
              <w:rPr>
                <w:rFonts w:asciiTheme="majorHAnsi" w:hAnsiTheme="majorHAnsi"/>
                <w:b/>
                <w:sz w:val="22"/>
                <w:szCs w:val="22"/>
              </w:rPr>
            </w:pPr>
            <w:r w:rsidRPr="007744D6">
              <w:rPr>
                <w:rFonts w:asciiTheme="majorHAnsi" w:hAnsiTheme="majorHAnsi"/>
                <w:b/>
                <w:sz w:val="22"/>
                <w:szCs w:val="22"/>
              </w:rPr>
              <w:lastRenderedPageBreak/>
              <w:t xml:space="preserve">Week 9 </w:t>
            </w:r>
            <w:r w:rsidR="005526A1" w:rsidRPr="007744D6">
              <w:rPr>
                <w:rFonts w:asciiTheme="majorHAnsi" w:hAnsiTheme="majorHAnsi"/>
                <w:b/>
                <w:sz w:val="22"/>
                <w:szCs w:val="22"/>
              </w:rPr>
              <w:t>March 9-13</w:t>
            </w:r>
          </w:p>
        </w:tc>
      </w:tr>
      <w:tr w:rsidR="007744D6" w:rsidRPr="007744D6" w14:paraId="3B9749A5" w14:textId="77777777" w:rsidTr="005A53DA">
        <w:tc>
          <w:tcPr>
            <w:tcW w:w="5868" w:type="dxa"/>
          </w:tcPr>
          <w:p w14:paraId="069859BC" w14:textId="77777777" w:rsidR="008672CD" w:rsidRPr="007744D6" w:rsidRDefault="008672CD" w:rsidP="00BA2E27">
            <w:pPr>
              <w:numPr>
                <w:ilvl w:val="12"/>
                <w:numId w:val="0"/>
              </w:numPr>
              <w:rPr>
                <w:rFonts w:asciiTheme="majorHAnsi" w:hAnsiTheme="majorHAnsi"/>
                <w:b/>
                <w:bCs/>
                <w:sz w:val="22"/>
                <w:szCs w:val="22"/>
              </w:rPr>
            </w:pPr>
            <w:r w:rsidRPr="007744D6">
              <w:rPr>
                <w:rFonts w:asciiTheme="majorHAnsi" w:hAnsiTheme="majorHAnsi"/>
                <w:b/>
                <w:bCs/>
                <w:sz w:val="22"/>
                <w:szCs w:val="22"/>
              </w:rPr>
              <w:t>Weekly Activities</w:t>
            </w:r>
          </w:p>
          <w:p w14:paraId="1DB72C4F"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Engage with course materials</w:t>
            </w:r>
          </w:p>
          <w:p w14:paraId="172B9038"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Read Ch 9</w:t>
            </w:r>
          </w:p>
          <w:p w14:paraId="5E7E8C8E"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Make up and submit exam questions for the week</w:t>
            </w:r>
          </w:p>
          <w:p w14:paraId="37E2FDBA" w14:textId="4B56A8F9"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 xml:space="preserve">Participate </w:t>
            </w:r>
            <w:r w:rsidR="003C1880" w:rsidRPr="007744D6">
              <w:rPr>
                <w:rFonts w:asciiTheme="majorHAnsi" w:hAnsiTheme="majorHAnsi"/>
                <w:sz w:val="22"/>
                <w:szCs w:val="22"/>
              </w:rPr>
              <w:t>in</w:t>
            </w:r>
            <w:r w:rsidRPr="007744D6">
              <w:rPr>
                <w:rFonts w:asciiTheme="majorHAnsi" w:hAnsiTheme="majorHAnsi"/>
                <w:sz w:val="22"/>
                <w:szCs w:val="22"/>
              </w:rPr>
              <w:t xml:space="preserve"> Yellowdig</w:t>
            </w:r>
          </w:p>
          <w:p w14:paraId="7A716346" w14:textId="77777777" w:rsidR="00687B1E" w:rsidRPr="007744D6" w:rsidRDefault="00687B1E" w:rsidP="00BA2E27">
            <w:pPr>
              <w:rPr>
                <w:rFonts w:asciiTheme="majorHAnsi" w:hAnsiTheme="majorHAnsi"/>
                <w:sz w:val="22"/>
                <w:szCs w:val="22"/>
              </w:rPr>
            </w:pPr>
          </w:p>
          <w:p w14:paraId="3A93A805" w14:textId="588827F2" w:rsidR="008672CD" w:rsidRPr="007744D6" w:rsidRDefault="008672CD" w:rsidP="00BA2E27">
            <w:pPr>
              <w:rPr>
                <w:rFonts w:asciiTheme="majorHAnsi" w:hAnsiTheme="majorHAnsi"/>
                <w:b/>
                <w:sz w:val="22"/>
                <w:szCs w:val="22"/>
              </w:rPr>
            </w:pPr>
            <w:r w:rsidRPr="007744D6">
              <w:rPr>
                <w:rFonts w:asciiTheme="majorHAnsi" w:hAnsiTheme="majorHAnsi"/>
                <w:b/>
                <w:sz w:val="22"/>
                <w:szCs w:val="22"/>
              </w:rPr>
              <w:t>Lectures for the Week</w:t>
            </w:r>
          </w:p>
          <w:p w14:paraId="4DA1978A" w14:textId="77777777" w:rsidR="008672CD" w:rsidRPr="007744D6" w:rsidRDefault="008672CD" w:rsidP="00BA2E27">
            <w:pPr>
              <w:pStyle w:val="ListParagraph"/>
              <w:numPr>
                <w:ilvl w:val="0"/>
                <w:numId w:val="31"/>
              </w:numPr>
              <w:rPr>
                <w:rFonts w:asciiTheme="majorHAnsi" w:hAnsiTheme="majorHAnsi"/>
                <w:sz w:val="22"/>
                <w:szCs w:val="22"/>
              </w:rPr>
            </w:pPr>
            <w:r w:rsidRPr="007744D6">
              <w:rPr>
                <w:rFonts w:asciiTheme="majorHAnsi" w:hAnsiTheme="majorHAnsi"/>
                <w:sz w:val="22"/>
                <w:szCs w:val="22"/>
              </w:rPr>
              <w:t xml:space="preserve">Measures of Effect </w:t>
            </w:r>
          </w:p>
        </w:tc>
        <w:tc>
          <w:tcPr>
            <w:tcW w:w="1890" w:type="dxa"/>
          </w:tcPr>
          <w:p w14:paraId="4B3F6D29" w14:textId="77777777" w:rsidR="008672CD" w:rsidRPr="007744D6" w:rsidRDefault="008672CD" w:rsidP="00BA2E27">
            <w:pPr>
              <w:rPr>
                <w:rFonts w:asciiTheme="majorHAnsi" w:hAnsiTheme="majorHAnsi"/>
                <w:sz w:val="22"/>
                <w:szCs w:val="22"/>
              </w:rPr>
            </w:pPr>
            <w:r w:rsidRPr="007744D6">
              <w:rPr>
                <w:rFonts w:asciiTheme="majorHAnsi" w:hAnsiTheme="majorHAnsi"/>
                <w:sz w:val="22"/>
                <w:szCs w:val="22"/>
              </w:rPr>
              <w:t>Ch 9</w:t>
            </w:r>
          </w:p>
          <w:p w14:paraId="5B4BAA8A" w14:textId="77777777" w:rsidR="008672CD" w:rsidRPr="007744D6" w:rsidRDefault="008672CD" w:rsidP="00BA2E27">
            <w:pPr>
              <w:rPr>
                <w:rFonts w:asciiTheme="majorHAnsi" w:hAnsiTheme="majorHAnsi"/>
                <w:sz w:val="22"/>
                <w:szCs w:val="22"/>
              </w:rPr>
            </w:pPr>
          </w:p>
          <w:p w14:paraId="00DA5883" w14:textId="77777777" w:rsidR="008672CD" w:rsidRPr="007744D6" w:rsidRDefault="008672CD" w:rsidP="00BA2E27">
            <w:pPr>
              <w:rPr>
                <w:rFonts w:asciiTheme="majorHAnsi" w:hAnsiTheme="majorHAnsi"/>
                <w:sz w:val="22"/>
                <w:szCs w:val="22"/>
              </w:rPr>
            </w:pPr>
          </w:p>
        </w:tc>
        <w:tc>
          <w:tcPr>
            <w:tcW w:w="2610" w:type="dxa"/>
          </w:tcPr>
          <w:p w14:paraId="48F8B52B" w14:textId="38E9A7AC" w:rsidR="008672CD" w:rsidRPr="007744D6" w:rsidRDefault="008672CD" w:rsidP="00BA2E27">
            <w:pPr>
              <w:pStyle w:val="ListParagraph"/>
              <w:numPr>
                <w:ilvl w:val="0"/>
                <w:numId w:val="31"/>
              </w:numPr>
              <w:rPr>
                <w:rFonts w:asciiTheme="majorHAnsi" w:hAnsiTheme="majorHAnsi"/>
                <w:bCs/>
                <w:sz w:val="22"/>
                <w:szCs w:val="22"/>
              </w:rPr>
            </w:pPr>
            <w:r w:rsidRPr="007744D6">
              <w:rPr>
                <w:rFonts w:asciiTheme="majorHAnsi" w:hAnsiTheme="majorHAnsi"/>
                <w:bCs/>
                <w:sz w:val="22"/>
                <w:szCs w:val="22"/>
              </w:rPr>
              <w:t xml:space="preserve">Submit Ch 9 questions by </w:t>
            </w:r>
            <w:r w:rsidR="005526A1" w:rsidRPr="007744D6">
              <w:rPr>
                <w:rFonts w:asciiTheme="majorHAnsi" w:hAnsiTheme="majorHAnsi"/>
                <w:bCs/>
                <w:sz w:val="22"/>
                <w:szCs w:val="22"/>
              </w:rPr>
              <w:t>March 1</w:t>
            </w:r>
            <w:r w:rsidR="000D2A6B">
              <w:rPr>
                <w:rFonts w:asciiTheme="majorHAnsi" w:hAnsiTheme="majorHAnsi"/>
                <w:bCs/>
                <w:sz w:val="22"/>
                <w:szCs w:val="22"/>
              </w:rPr>
              <w:t>2</w:t>
            </w:r>
          </w:p>
          <w:p w14:paraId="084B0845" w14:textId="77777777" w:rsidR="008672CD" w:rsidRPr="007744D6" w:rsidRDefault="008672CD" w:rsidP="00BA2E27">
            <w:pPr>
              <w:numPr>
                <w:ilvl w:val="12"/>
                <w:numId w:val="0"/>
              </w:numPr>
              <w:rPr>
                <w:rFonts w:asciiTheme="majorHAnsi" w:hAnsiTheme="majorHAnsi"/>
                <w:sz w:val="22"/>
                <w:szCs w:val="22"/>
              </w:rPr>
            </w:pPr>
          </w:p>
          <w:p w14:paraId="4188E3C8" w14:textId="77777777" w:rsidR="008672CD" w:rsidRPr="007744D6" w:rsidRDefault="008672CD" w:rsidP="00BA2E27">
            <w:pPr>
              <w:numPr>
                <w:ilvl w:val="12"/>
                <w:numId w:val="0"/>
              </w:numPr>
              <w:rPr>
                <w:rFonts w:asciiTheme="majorHAnsi" w:hAnsiTheme="majorHAnsi"/>
                <w:sz w:val="22"/>
                <w:szCs w:val="22"/>
              </w:rPr>
            </w:pPr>
          </w:p>
        </w:tc>
      </w:tr>
      <w:tr w:rsidR="007744D6" w:rsidRPr="007744D6" w14:paraId="7E2DD85E" w14:textId="77777777" w:rsidTr="005A53DA">
        <w:tc>
          <w:tcPr>
            <w:tcW w:w="10368" w:type="dxa"/>
            <w:gridSpan w:val="3"/>
          </w:tcPr>
          <w:p w14:paraId="6F253E93" w14:textId="77777777" w:rsidR="008672CD" w:rsidRPr="007744D6" w:rsidRDefault="008672CD" w:rsidP="00BA2E27">
            <w:pPr>
              <w:numPr>
                <w:ilvl w:val="12"/>
                <w:numId w:val="0"/>
              </w:numPr>
              <w:jc w:val="center"/>
              <w:rPr>
                <w:rFonts w:asciiTheme="majorHAnsi" w:hAnsiTheme="majorHAnsi"/>
                <w:b/>
                <w:sz w:val="22"/>
                <w:szCs w:val="22"/>
              </w:rPr>
            </w:pPr>
            <w:r w:rsidRPr="007744D6">
              <w:rPr>
                <w:rFonts w:asciiTheme="majorHAnsi" w:hAnsiTheme="majorHAnsi"/>
                <w:b/>
                <w:sz w:val="22"/>
                <w:szCs w:val="22"/>
              </w:rPr>
              <w:t xml:space="preserve">Week 10 </w:t>
            </w:r>
            <w:r w:rsidR="005526A1" w:rsidRPr="007744D6">
              <w:rPr>
                <w:rFonts w:asciiTheme="majorHAnsi" w:hAnsiTheme="majorHAnsi"/>
                <w:b/>
                <w:sz w:val="22"/>
                <w:szCs w:val="22"/>
              </w:rPr>
              <w:t>March 16-26</w:t>
            </w:r>
          </w:p>
          <w:p w14:paraId="35F11E8D" w14:textId="73859E3C" w:rsidR="005526A1" w:rsidRPr="007744D6" w:rsidRDefault="005526A1" w:rsidP="00BA2E27">
            <w:pPr>
              <w:numPr>
                <w:ilvl w:val="12"/>
                <w:numId w:val="0"/>
              </w:numPr>
              <w:jc w:val="center"/>
            </w:pPr>
          </w:p>
        </w:tc>
      </w:tr>
      <w:tr w:rsidR="007744D6" w:rsidRPr="007744D6" w14:paraId="6F8E5C04" w14:textId="77777777" w:rsidTr="005A53DA">
        <w:tc>
          <w:tcPr>
            <w:tcW w:w="10368" w:type="dxa"/>
            <w:gridSpan w:val="3"/>
          </w:tcPr>
          <w:p w14:paraId="31D911D8" w14:textId="7D9F3C6F" w:rsidR="005526A1" w:rsidRPr="007744D6" w:rsidRDefault="005526A1" w:rsidP="00BA2E27">
            <w:pPr>
              <w:numPr>
                <w:ilvl w:val="12"/>
                <w:numId w:val="0"/>
              </w:numPr>
              <w:jc w:val="center"/>
              <w:rPr>
                <w:rFonts w:asciiTheme="majorHAnsi" w:hAnsiTheme="majorHAnsi"/>
                <w:b/>
                <w:sz w:val="22"/>
                <w:szCs w:val="22"/>
              </w:rPr>
            </w:pPr>
            <w:r w:rsidRPr="007744D6">
              <w:rPr>
                <w:rFonts w:asciiTheme="majorHAnsi" w:hAnsiTheme="majorHAnsi"/>
                <w:b/>
                <w:sz w:val="22"/>
                <w:szCs w:val="22"/>
              </w:rPr>
              <w:t>Week 11 March 23-27</w:t>
            </w:r>
          </w:p>
        </w:tc>
      </w:tr>
      <w:tr w:rsidR="007744D6" w:rsidRPr="007744D6" w14:paraId="7A80D3CC" w14:textId="77777777" w:rsidTr="005A53DA">
        <w:tc>
          <w:tcPr>
            <w:tcW w:w="5868" w:type="dxa"/>
          </w:tcPr>
          <w:p w14:paraId="3FD2837D" w14:textId="77777777" w:rsidR="008672CD" w:rsidRPr="007744D6" w:rsidRDefault="008672CD" w:rsidP="00BA2E27">
            <w:pPr>
              <w:numPr>
                <w:ilvl w:val="12"/>
                <w:numId w:val="0"/>
              </w:numPr>
              <w:rPr>
                <w:rFonts w:asciiTheme="majorHAnsi" w:hAnsiTheme="majorHAnsi"/>
                <w:b/>
                <w:bCs/>
                <w:sz w:val="22"/>
                <w:szCs w:val="22"/>
              </w:rPr>
            </w:pPr>
            <w:r w:rsidRPr="007744D6">
              <w:rPr>
                <w:rFonts w:asciiTheme="majorHAnsi" w:hAnsiTheme="majorHAnsi"/>
                <w:b/>
                <w:bCs/>
                <w:sz w:val="22"/>
                <w:szCs w:val="22"/>
              </w:rPr>
              <w:t>Weekly Activities</w:t>
            </w:r>
          </w:p>
          <w:p w14:paraId="0A0B1746"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Engage with course materials</w:t>
            </w:r>
          </w:p>
          <w:p w14:paraId="66888922"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Read Ch 10</w:t>
            </w:r>
          </w:p>
          <w:p w14:paraId="51197EA1" w14:textId="7ABEA250" w:rsidR="00C0583D" w:rsidRPr="007744D6" w:rsidRDefault="00915846" w:rsidP="00C0583D">
            <w:pPr>
              <w:numPr>
                <w:ilvl w:val="0"/>
                <w:numId w:val="29"/>
              </w:numPr>
              <w:rPr>
                <w:rFonts w:asciiTheme="majorHAnsi" w:hAnsiTheme="majorHAnsi"/>
                <w:sz w:val="22"/>
                <w:szCs w:val="22"/>
              </w:rPr>
            </w:pPr>
            <w:r w:rsidRPr="007744D6">
              <w:rPr>
                <w:rFonts w:asciiTheme="majorHAnsi" w:hAnsiTheme="majorHAnsi"/>
                <w:sz w:val="22"/>
                <w:szCs w:val="22"/>
              </w:rPr>
              <w:t>Submit literature matrix assignment</w:t>
            </w:r>
          </w:p>
          <w:p w14:paraId="1F01B9BE"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Make up and submit exam questions for the week</w:t>
            </w:r>
          </w:p>
          <w:p w14:paraId="203F6014" w14:textId="6A84FDEA"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 xml:space="preserve">Participate </w:t>
            </w:r>
            <w:r w:rsidR="003C1880" w:rsidRPr="007744D6">
              <w:rPr>
                <w:rFonts w:asciiTheme="majorHAnsi" w:hAnsiTheme="majorHAnsi"/>
                <w:sz w:val="22"/>
                <w:szCs w:val="22"/>
              </w:rPr>
              <w:t>in</w:t>
            </w:r>
            <w:r w:rsidRPr="007744D6">
              <w:rPr>
                <w:rFonts w:asciiTheme="majorHAnsi" w:hAnsiTheme="majorHAnsi"/>
                <w:sz w:val="22"/>
                <w:szCs w:val="22"/>
              </w:rPr>
              <w:t xml:space="preserve"> Yellowdig</w:t>
            </w:r>
          </w:p>
          <w:p w14:paraId="3A559FA1" w14:textId="77777777" w:rsidR="008672CD" w:rsidRPr="007744D6" w:rsidRDefault="008672CD" w:rsidP="00BA2E27">
            <w:pPr>
              <w:rPr>
                <w:rFonts w:asciiTheme="majorHAnsi" w:hAnsiTheme="majorHAnsi"/>
                <w:b/>
                <w:sz w:val="22"/>
                <w:szCs w:val="22"/>
              </w:rPr>
            </w:pPr>
          </w:p>
          <w:p w14:paraId="01D9BE75" w14:textId="77777777" w:rsidR="008672CD" w:rsidRPr="007744D6" w:rsidRDefault="008672CD" w:rsidP="00BA2E27">
            <w:pPr>
              <w:rPr>
                <w:rFonts w:asciiTheme="majorHAnsi" w:hAnsiTheme="majorHAnsi"/>
                <w:b/>
                <w:sz w:val="22"/>
                <w:szCs w:val="22"/>
              </w:rPr>
            </w:pPr>
            <w:r w:rsidRPr="007744D6">
              <w:rPr>
                <w:rFonts w:asciiTheme="majorHAnsi" w:hAnsiTheme="majorHAnsi"/>
                <w:b/>
                <w:sz w:val="22"/>
                <w:szCs w:val="22"/>
              </w:rPr>
              <w:t>Lectures for the Week</w:t>
            </w:r>
          </w:p>
          <w:p w14:paraId="196C2F40" w14:textId="77777777" w:rsidR="008672CD" w:rsidRPr="007744D6" w:rsidRDefault="008672CD" w:rsidP="00BA2E27">
            <w:pPr>
              <w:pStyle w:val="ListParagraph"/>
              <w:numPr>
                <w:ilvl w:val="0"/>
                <w:numId w:val="31"/>
              </w:numPr>
              <w:rPr>
                <w:rFonts w:asciiTheme="majorHAnsi" w:hAnsiTheme="majorHAnsi"/>
                <w:sz w:val="22"/>
                <w:szCs w:val="22"/>
              </w:rPr>
            </w:pPr>
            <w:r w:rsidRPr="007744D6">
              <w:rPr>
                <w:rFonts w:asciiTheme="majorHAnsi" w:hAnsiTheme="majorHAnsi"/>
                <w:sz w:val="22"/>
                <w:szCs w:val="22"/>
              </w:rPr>
              <w:t>Data Interpretation Issues</w:t>
            </w:r>
          </w:p>
        </w:tc>
        <w:tc>
          <w:tcPr>
            <w:tcW w:w="1890" w:type="dxa"/>
          </w:tcPr>
          <w:p w14:paraId="665D6C30" w14:textId="77777777" w:rsidR="008672CD" w:rsidRPr="007744D6" w:rsidRDefault="008672CD" w:rsidP="00BA2E27">
            <w:pPr>
              <w:rPr>
                <w:rFonts w:asciiTheme="majorHAnsi" w:hAnsiTheme="majorHAnsi"/>
                <w:sz w:val="22"/>
                <w:szCs w:val="22"/>
              </w:rPr>
            </w:pPr>
            <w:r w:rsidRPr="007744D6">
              <w:rPr>
                <w:rFonts w:asciiTheme="majorHAnsi" w:hAnsiTheme="majorHAnsi"/>
                <w:sz w:val="22"/>
                <w:szCs w:val="22"/>
              </w:rPr>
              <w:t>Ch 10</w:t>
            </w:r>
          </w:p>
        </w:tc>
        <w:tc>
          <w:tcPr>
            <w:tcW w:w="2610" w:type="dxa"/>
          </w:tcPr>
          <w:p w14:paraId="290C5849" w14:textId="4561308E" w:rsidR="008672CD" w:rsidRPr="007744D6" w:rsidRDefault="008672CD" w:rsidP="00BA2E27">
            <w:pPr>
              <w:pStyle w:val="ListParagraph"/>
              <w:numPr>
                <w:ilvl w:val="0"/>
                <w:numId w:val="31"/>
              </w:numPr>
              <w:rPr>
                <w:rFonts w:asciiTheme="majorHAnsi" w:hAnsiTheme="majorHAnsi"/>
                <w:bCs/>
                <w:sz w:val="22"/>
                <w:szCs w:val="22"/>
              </w:rPr>
            </w:pPr>
            <w:r w:rsidRPr="007744D6">
              <w:rPr>
                <w:rFonts w:asciiTheme="majorHAnsi" w:hAnsiTheme="majorHAnsi"/>
                <w:bCs/>
                <w:sz w:val="22"/>
                <w:szCs w:val="22"/>
              </w:rPr>
              <w:t xml:space="preserve">Submit Ch 10 questions by </w:t>
            </w:r>
            <w:r w:rsidR="005526A1" w:rsidRPr="007744D6">
              <w:rPr>
                <w:rFonts w:asciiTheme="majorHAnsi" w:hAnsiTheme="majorHAnsi"/>
                <w:bCs/>
                <w:sz w:val="22"/>
                <w:szCs w:val="22"/>
              </w:rPr>
              <w:t>March 26</w:t>
            </w:r>
          </w:p>
          <w:p w14:paraId="2DC7A06E" w14:textId="131F2BCD" w:rsidR="00915846" w:rsidRPr="007744D6" w:rsidRDefault="00915846" w:rsidP="00915846">
            <w:pPr>
              <w:pStyle w:val="ListParagraph"/>
              <w:numPr>
                <w:ilvl w:val="0"/>
                <w:numId w:val="31"/>
              </w:numPr>
              <w:rPr>
                <w:rFonts w:asciiTheme="majorHAnsi" w:hAnsiTheme="majorHAnsi"/>
                <w:bCs/>
                <w:sz w:val="22"/>
                <w:szCs w:val="22"/>
              </w:rPr>
            </w:pPr>
            <w:r w:rsidRPr="007744D6">
              <w:rPr>
                <w:rFonts w:asciiTheme="majorHAnsi" w:hAnsiTheme="majorHAnsi"/>
                <w:bCs/>
                <w:sz w:val="22"/>
                <w:szCs w:val="22"/>
              </w:rPr>
              <w:t xml:space="preserve">Literature Matrix </w:t>
            </w:r>
            <w:r w:rsidR="005526A1" w:rsidRPr="007744D6">
              <w:rPr>
                <w:rFonts w:asciiTheme="majorHAnsi" w:hAnsiTheme="majorHAnsi"/>
                <w:bCs/>
                <w:sz w:val="22"/>
                <w:szCs w:val="22"/>
              </w:rPr>
              <w:t>March 23</w:t>
            </w:r>
          </w:p>
          <w:p w14:paraId="4480FECC" w14:textId="77777777" w:rsidR="00C85153" w:rsidRPr="007744D6" w:rsidRDefault="00C85153" w:rsidP="00C85153">
            <w:pPr>
              <w:pStyle w:val="ListParagraph"/>
              <w:ind w:left="360"/>
              <w:rPr>
                <w:rFonts w:asciiTheme="majorHAnsi" w:hAnsiTheme="majorHAnsi"/>
                <w:bCs/>
                <w:sz w:val="22"/>
                <w:szCs w:val="22"/>
              </w:rPr>
            </w:pPr>
          </w:p>
          <w:p w14:paraId="59A3C31B" w14:textId="77777777" w:rsidR="008672CD" w:rsidRPr="007744D6" w:rsidRDefault="008672CD" w:rsidP="00BA2E27">
            <w:pPr>
              <w:numPr>
                <w:ilvl w:val="12"/>
                <w:numId w:val="0"/>
              </w:numPr>
              <w:rPr>
                <w:rFonts w:asciiTheme="majorHAnsi" w:hAnsiTheme="majorHAnsi"/>
                <w:b/>
                <w:bCs/>
                <w:sz w:val="22"/>
                <w:szCs w:val="22"/>
              </w:rPr>
            </w:pPr>
          </w:p>
        </w:tc>
      </w:tr>
      <w:tr w:rsidR="007744D6" w:rsidRPr="007744D6" w14:paraId="29070980" w14:textId="77777777" w:rsidTr="005A53DA">
        <w:tc>
          <w:tcPr>
            <w:tcW w:w="10368" w:type="dxa"/>
            <w:gridSpan w:val="3"/>
          </w:tcPr>
          <w:p w14:paraId="3B4A3604" w14:textId="2334D6D4" w:rsidR="008672CD" w:rsidRPr="007744D6" w:rsidRDefault="008672CD" w:rsidP="00BA2E27">
            <w:pPr>
              <w:numPr>
                <w:ilvl w:val="12"/>
                <w:numId w:val="0"/>
              </w:numPr>
              <w:jc w:val="center"/>
              <w:rPr>
                <w:rFonts w:asciiTheme="majorHAnsi" w:hAnsiTheme="majorHAnsi"/>
                <w:b/>
                <w:sz w:val="22"/>
                <w:szCs w:val="22"/>
              </w:rPr>
            </w:pPr>
            <w:r w:rsidRPr="007744D6">
              <w:br w:type="page"/>
            </w:r>
            <w:r w:rsidRPr="007744D6">
              <w:rPr>
                <w:rFonts w:asciiTheme="majorHAnsi" w:hAnsiTheme="majorHAnsi"/>
                <w:sz w:val="22"/>
                <w:szCs w:val="22"/>
              </w:rPr>
              <w:br w:type="page"/>
            </w:r>
            <w:r w:rsidRPr="007744D6">
              <w:rPr>
                <w:rFonts w:asciiTheme="majorHAnsi" w:hAnsiTheme="majorHAnsi"/>
                <w:b/>
                <w:sz w:val="22"/>
                <w:szCs w:val="22"/>
              </w:rPr>
              <w:t>Week 1</w:t>
            </w:r>
            <w:r w:rsidR="005526A1" w:rsidRPr="007744D6">
              <w:rPr>
                <w:rFonts w:asciiTheme="majorHAnsi" w:hAnsiTheme="majorHAnsi"/>
                <w:b/>
                <w:sz w:val="22"/>
                <w:szCs w:val="22"/>
              </w:rPr>
              <w:t>2</w:t>
            </w:r>
            <w:r w:rsidRPr="007744D6">
              <w:rPr>
                <w:rFonts w:asciiTheme="majorHAnsi" w:hAnsiTheme="majorHAnsi"/>
                <w:b/>
                <w:sz w:val="22"/>
                <w:szCs w:val="22"/>
              </w:rPr>
              <w:t xml:space="preserve"> </w:t>
            </w:r>
            <w:r w:rsidR="005526A1" w:rsidRPr="007744D6">
              <w:rPr>
                <w:rFonts w:asciiTheme="majorHAnsi" w:hAnsiTheme="majorHAnsi"/>
                <w:b/>
                <w:sz w:val="22"/>
                <w:szCs w:val="22"/>
              </w:rPr>
              <w:t>March 30-April 3</w:t>
            </w:r>
          </w:p>
        </w:tc>
      </w:tr>
      <w:tr w:rsidR="007744D6" w:rsidRPr="007744D6" w14:paraId="546FE457" w14:textId="77777777" w:rsidTr="005A53DA">
        <w:tc>
          <w:tcPr>
            <w:tcW w:w="5868" w:type="dxa"/>
          </w:tcPr>
          <w:p w14:paraId="0E04495F" w14:textId="77777777" w:rsidR="008672CD" w:rsidRPr="007744D6" w:rsidRDefault="008672CD" w:rsidP="00BA2E27">
            <w:pPr>
              <w:numPr>
                <w:ilvl w:val="12"/>
                <w:numId w:val="0"/>
              </w:numPr>
              <w:rPr>
                <w:rFonts w:asciiTheme="majorHAnsi" w:hAnsiTheme="majorHAnsi"/>
                <w:b/>
                <w:bCs/>
                <w:sz w:val="22"/>
                <w:szCs w:val="22"/>
              </w:rPr>
            </w:pPr>
            <w:r w:rsidRPr="007744D6">
              <w:rPr>
                <w:rFonts w:asciiTheme="majorHAnsi" w:hAnsiTheme="majorHAnsi"/>
                <w:b/>
                <w:bCs/>
                <w:sz w:val="22"/>
                <w:szCs w:val="22"/>
              </w:rPr>
              <w:t>Weekly Activities</w:t>
            </w:r>
          </w:p>
          <w:p w14:paraId="557F7B21"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Engage with course materials</w:t>
            </w:r>
          </w:p>
          <w:p w14:paraId="16A394FB"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Read Ch 11</w:t>
            </w:r>
          </w:p>
          <w:p w14:paraId="1C971B8E"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Make up and submit exam questions for the week</w:t>
            </w:r>
          </w:p>
          <w:p w14:paraId="6C08DD2B" w14:textId="2E176B66"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 xml:space="preserve">Participate </w:t>
            </w:r>
            <w:r w:rsidR="003C1880" w:rsidRPr="007744D6">
              <w:rPr>
                <w:rFonts w:asciiTheme="majorHAnsi" w:hAnsiTheme="majorHAnsi"/>
                <w:sz w:val="22"/>
                <w:szCs w:val="22"/>
              </w:rPr>
              <w:t>in</w:t>
            </w:r>
            <w:r w:rsidRPr="007744D6">
              <w:rPr>
                <w:rFonts w:asciiTheme="majorHAnsi" w:hAnsiTheme="majorHAnsi"/>
                <w:sz w:val="22"/>
                <w:szCs w:val="22"/>
              </w:rPr>
              <w:t xml:space="preserve"> Yellowdig</w:t>
            </w:r>
          </w:p>
          <w:p w14:paraId="2B199882"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Exam 2 (Ch 6-10)</w:t>
            </w:r>
          </w:p>
          <w:p w14:paraId="646C717D" w14:textId="77777777" w:rsidR="008672CD" w:rsidRPr="007744D6" w:rsidRDefault="008672CD" w:rsidP="00BA2E27">
            <w:pPr>
              <w:rPr>
                <w:rFonts w:asciiTheme="majorHAnsi" w:hAnsiTheme="majorHAnsi"/>
                <w:b/>
                <w:sz w:val="22"/>
                <w:szCs w:val="22"/>
              </w:rPr>
            </w:pPr>
          </w:p>
          <w:p w14:paraId="2F4AA6BF" w14:textId="77777777" w:rsidR="008672CD" w:rsidRPr="007744D6" w:rsidRDefault="008672CD" w:rsidP="00BA2E27">
            <w:pPr>
              <w:rPr>
                <w:rFonts w:asciiTheme="majorHAnsi" w:hAnsiTheme="majorHAnsi"/>
                <w:b/>
                <w:sz w:val="22"/>
                <w:szCs w:val="22"/>
              </w:rPr>
            </w:pPr>
            <w:r w:rsidRPr="007744D6">
              <w:rPr>
                <w:rFonts w:asciiTheme="majorHAnsi" w:hAnsiTheme="majorHAnsi"/>
                <w:b/>
                <w:sz w:val="22"/>
                <w:szCs w:val="22"/>
              </w:rPr>
              <w:t>Lectures for the Week</w:t>
            </w:r>
          </w:p>
          <w:p w14:paraId="5DEBBB29" w14:textId="77777777" w:rsidR="008672CD" w:rsidRPr="007744D6" w:rsidRDefault="008672CD" w:rsidP="00BA2E27">
            <w:pPr>
              <w:pStyle w:val="ListParagraph"/>
              <w:numPr>
                <w:ilvl w:val="0"/>
                <w:numId w:val="29"/>
              </w:numPr>
              <w:rPr>
                <w:rFonts w:asciiTheme="majorHAnsi" w:hAnsiTheme="majorHAnsi"/>
                <w:sz w:val="22"/>
                <w:szCs w:val="22"/>
              </w:rPr>
            </w:pPr>
            <w:r w:rsidRPr="007744D6">
              <w:rPr>
                <w:rFonts w:asciiTheme="majorHAnsi" w:hAnsiTheme="majorHAnsi"/>
                <w:sz w:val="22"/>
                <w:szCs w:val="22"/>
              </w:rPr>
              <w:t>Screening for Diseases in the Community</w:t>
            </w:r>
          </w:p>
        </w:tc>
        <w:tc>
          <w:tcPr>
            <w:tcW w:w="1890" w:type="dxa"/>
          </w:tcPr>
          <w:p w14:paraId="37780291" w14:textId="77777777" w:rsidR="008672CD" w:rsidRPr="007744D6" w:rsidRDefault="008672CD" w:rsidP="00BA2E27">
            <w:pPr>
              <w:rPr>
                <w:rFonts w:asciiTheme="majorHAnsi" w:hAnsiTheme="majorHAnsi"/>
                <w:sz w:val="22"/>
                <w:szCs w:val="22"/>
              </w:rPr>
            </w:pPr>
            <w:r w:rsidRPr="007744D6">
              <w:rPr>
                <w:rFonts w:asciiTheme="majorHAnsi" w:hAnsiTheme="majorHAnsi"/>
                <w:sz w:val="22"/>
                <w:szCs w:val="22"/>
              </w:rPr>
              <w:t>Ch 11</w:t>
            </w:r>
          </w:p>
          <w:p w14:paraId="12073305" w14:textId="77777777" w:rsidR="008672CD" w:rsidRPr="007744D6" w:rsidRDefault="008672CD" w:rsidP="00BA2E27">
            <w:pPr>
              <w:rPr>
                <w:rFonts w:asciiTheme="majorHAnsi" w:hAnsiTheme="majorHAnsi"/>
                <w:sz w:val="22"/>
                <w:szCs w:val="22"/>
              </w:rPr>
            </w:pPr>
          </w:p>
          <w:p w14:paraId="393CFF17" w14:textId="77777777" w:rsidR="008672CD" w:rsidRPr="007744D6" w:rsidRDefault="008672CD" w:rsidP="00BA2E27">
            <w:pPr>
              <w:rPr>
                <w:rFonts w:asciiTheme="majorHAnsi" w:hAnsiTheme="majorHAnsi"/>
                <w:sz w:val="22"/>
                <w:szCs w:val="22"/>
              </w:rPr>
            </w:pPr>
            <w:r w:rsidRPr="007744D6">
              <w:rPr>
                <w:rFonts w:asciiTheme="majorHAnsi" w:hAnsiTheme="majorHAnsi"/>
                <w:sz w:val="22"/>
                <w:szCs w:val="22"/>
              </w:rPr>
              <w:t xml:space="preserve"> </w:t>
            </w:r>
          </w:p>
        </w:tc>
        <w:tc>
          <w:tcPr>
            <w:tcW w:w="2610" w:type="dxa"/>
          </w:tcPr>
          <w:p w14:paraId="7412D8A3" w14:textId="31DF0F60" w:rsidR="008672CD" w:rsidRPr="007744D6" w:rsidRDefault="008672CD" w:rsidP="00BA2E27">
            <w:pPr>
              <w:pStyle w:val="ListParagraph"/>
              <w:numPr>
                <w:ilvl w:val="0"/>
                <w:numId w:val="31"/>
              </w:numPr>
              <w:rPr>
                <w:rFonts w:asciiTheme="majorHAnsi" w:hAnsiTheme="majorHAnsi"/>
                <w:bCs/>
                <w:sz w:val="22"/>
                <w:szCs w:val="22"/>
              </w:rPr>
            </w:pPr>
            <w:r w:rsidRPr="007744D6">
              <w:rPr>
                <w:rFonts w:asciiTheme="majorHAnsi" w:hAnsiTheme="majorHAnsi"/>
                <w:bCs/>
                <w:sz w:val="22"/>
                <w:szCs w:val="22"/>
              </w:rPr>
              <w:t xml:space="preserve">Exam 2 </w:t>
            </w:r>
            <w:r w:rsidR="005526A1" w:rsidRPr="007744D6">
              <w:rPr>
                <w:rFonts w:asciiTheme="majorHAnsi" w:hAnsiTheme="majorHAnsi"/>
                <w:bCs/>
                <w:sz w:val="22"/>
                <w:szCs w:val="22"/>
              </w:rPr>
              <w:t>April 2</w:t>
            </w:r>
          </w:p>
          <w:p w14:paraId="120DE9C4" w14:textId="492D1C0F" w:rsidR="008672CD" w:rsidRPr="007744D6" w:rsidRDefault="008672CD" w:rsidP="00BA2E27">
            <w:pPr>
              <w:pStyle w:val="ListParagraph"/>
              <w:numPr>
                <w:ilvl w:val="0"/>
                <w:numId w:val="31"/>
              </w:numPr>
              <w:rPr>
                <w:rFonts w:asciiTheme="majorHAnsi" w:hAnsiTheme="majorHAnsi"/>
                <w:bCs/>
                <w:sz w:val="22"/>
                <w:szCs w:val="22"/>
              </w:rPr>
            </w:pPr>
            <w:r w:rsidRPr="007744D6">
              <w:rPr>
                <w:rFonts w:asciiTheme="majorHAnsi" w:hAnsiTheme="majorHAnsi"/>
                <w:bCs/>
                <w:sz w:val="22"/>
                <w:szCs w:val="22"/>
              </w:rPr>
              <w:t xml:space="preserve">Submit Ch 11 questions by </w:t>
            </w:r>
            <w:r w:rsidR="005526A1" w:rsidRPr="007744D6">
              <w:rPr>
                <w:rFonts w:asciiTheme="majorHAnsi" w:hAnsiTheme="majorHAnsi"/>
                <w:bCs/>
                <w:sz w:val="22"/>
                <w:szCs w:val="22"/>
              </w:rPr>
              <w:t>April 2</w:t>
            </w:r>
          </w:p>
          <w:p w14:paraId="3ACDC41E" w14:textId="77777777" w:rsidR="008672CD" w:rsidRPr="007744D6" w:rsidRDefault="008672CD" w:rsidP="00BA2E27">
            <w:pPr>
              <w:rPr>
                <w:rFonts w:asciiTheme="majorHAnsi" w:hAnsiTheme="majorHAnsi"/>
                <w:b/>
                <w:sz w:val="22"/>
                <w:szCs w:val="22"/>
              </w:rPr>
            </w:pPr>
          </w:p>
          <w:p w14:paraId="02E98A6B" w14:textId="77777777" w:rsidR="008672CD" w:rsidRPr="007744D6" w:rsidRDefault="008672CD" w:rsidP="00BA2E27">
            <w:pPr>
              <w:numPr>
                <w:ilvl w:val="12"/>
                <w:numId w:val="0"/>
              </w:numPr>
              <w:rPr>
                <w:rFonts w:asciiTheme="majorHAnsi" w:hAnsiTheme="majorHAnsi"/>
                <w:sz w:val="22"/>
                <w:szCs w:val="22"/>
              </w:rPr>
            </w:pPr>
          </w:p>
        </w:tc>
      </w:tr>
      <w:tr w:rsidR="007744D6" w:rsidRPr="007744D6" w14:paraId="503A0402" w14:textId="77777777" w:rsidTr="005A53DA">
        <w:tc>
          <w:tcPr>
            <w:tcW w:w="10368" w:type="dxa"/>
            <w:gridSpan w:val="3"/>
          </w:tcPr>
          <w:p w14:paraId="6397C3A9" w14:textId="797990C5" w:rsidR="008672CD" w:rsidRPr="007744D6" w:rsidRDefault="008672CD" w:rsidP="00BA2E27">
            <w:pPr>
              <w:numPr>
                <w:ilvl w:val="12"/>
                <w:numId w:val="0"/>
              </w:numPr>
              <w:jc w:val="center"/>
              <w:rPr>
                <w:rFonts w:asciiTheme="majorHAnsi" w:hAnsiTheme="majorHAnsi"/>
                <w:b/>
                <w:sz w:val="22"/>
                <w:szCs w:val="22"/>
              </w:rPr>
            </w:pPr>
            <w:r w:rsidRPr="007744D6">
              <w:br w:type="page"/>
            </w:r>
            <w:r w:rsidRPr="007744D6">
              <w:rPr>
                <w:rFonts w:asciiTheme="majorHAnsi" w:hAnsiTheme="majorHAnsi"/>
                <w:b/>
                <w:sz w:val="22"/>
                <w:szCs w:val="22"/>
              </w:rPr>
              <w:t>Week 1</w:t>
            </w:r>
            <w:r w:rsidR="005526A1" w:rsidRPr="007744D6">
              <w:rPr>
                <w:rFonts w:asciiTheme="majorHAnsi" w:hAnsiTheme="majorHAnsi"/>
                <w:b/>
                <w:sz w:val="22"/>
                <w:szCs w:val="22"/>
              </w:rPr>
              <w:t>3</w:t>
            </w:r>
            <w:r w:rsidRPr="007744D6">
              <w:rPr>
                <w:rFonts w:asciiTheme="majorHAnsi" w:hAnsiTheme="majorHAnsi"/>
                <w:b/>
                <w:sz w:val="22"/>
                <w:szCs w:val="22"/>
              </w:rPr>
              <w:t xml:space="preserve"> </w:t>
            </w:r>
            <w:r w:rsidR="005526A1" w:rsidRPr="007744D6">
              <w:rPr>
                <w:rFonts w:asciiTheme="majorHAnsi" w:hAnsiTheme="majorHAnsi"/>
                <w:b/>
                <w:sz w:val="22"/>
                <w:szCs w:val="22"/>
              </w:rPr>
              <w:t>April 6-10</w:t>
            </w:r>
          </w:p>
        </w:tc>
      </w:tr>
      <w:tr w:rsidR="007744D6" w:rsidRPr="007744D6" w14:paraId="6EA1790E" w14:textId="77777777" w:rsidTr="005A53DA">
        <w:tc>
          <w:tcPr>
            <w:tcW w:w="5868" w:type="dxa"/>
          </w:tcPr>
          <w:p w14:paraId="5CB8A3DB" w14:textId="77777777" w:rsidR="008672CD" w:rsidRPr="007744D6" w:rsidRDefault="008672CD" w:rsidP="00BA2E27">
            <w:pPr>
              <w:numPr>
                <w:ilvl w:val="12"/>
                <w:numId w:val="0"/>
              </w:numPr>
              <w:rPr>
                <w:rFonts w:asciiTheme="majorHAnsi" w:hAnsiTheme="majorHAnsi"/>
                <w:b/>
                <w:bCs/>
                <w:sz w:val="22"/>
                <w:szCs w:val="22"/>
              </w:rPr>
            </w:pPr>
            <w:r w:rsidRPr="007744D6">
              <w:rPr>
                <w:rFonts w:asciiTheme="majorHAnsi" w:hAnsiTheme="majorHAnsi"/>
                <w:b/>
                <w:sz w:val="22"/>
                <w:szCs w:val="22"/>
              </w:rPr>
              <w:t xml:space="preserve"> </w:t>
            </w:r>
            <w:r w:rsidRPr="007744D6">
              <w:rPr>
                <w:rFonts w:asciiTheme="majorHAnsi" w:hAnsiTheme="majorHAnsi"/>
                <w:b/>
                <w:bCs/>
                <w:sz w:val="22"/>
                <w:szCs w:val="22"/>
              </w:rPr>
              <w:t>Weekly Activities</w:t>
            </w:r>
          </w:p>
          <w:p w14:paraId="3272EE50"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Engage with course materials</w:t>
            </w:r>
          </w:p>
          <w:p w14:paraId="7E2D4029"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Read Ch 12</w:t>
            </w:r>
          </w:p>
          <w:p w14:paraId="29036194"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Make up and submit exam questions for the week</w:t>
            </w:r>
          </w:p>
          <w:p w14:paraId="01C327D6" w14:textId="708AC339"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 xml:space="preserve">Participate </w:t>
            </w:r>
            <w:r w:rsidR="003C1880" w:rsidRPr="007744D6">
              <w:rPr>
                <w:rFonts w:asciiTheme="majorHAnsi" w:hAnsiTheme="majorHAnsi"/>
                <w:sz w:val="22"/>
                <w:szCs w:val="22"/>
              </w:rPr>
              <w:t>in</w:t>
            </w:r>
            <w:r w:rsidRPr="007744D6">
              <w:rPr>
                <w:rFonts w:asciiTheme="majorHAnsi" w:hAnsiTheme="majorHAnsi"/>
                <w:sz w:val="22"/>
                <w:szCs w:val="22"/>
              </w:rPr>
              <w:t xml:space="preserve"> Yellowdig</w:t>
            </w:r>
          </w:p>
          <w:p w14:paraId="36DBF1A4" w14:textId="77777777" w:rsidR="008672CD" w:rsidRPr="007744D6" w:rsidRDefault="008672CD" w:rsidP="00BA2E27">
            <w:pPr>
              <w:rPr>
                <w:rFonts w:asciiTheme="majorHAnsi" w:hAnsiTheme="majorHAnsi"/>
                <w:b/>
                <w:sz w:val="22"/>
                <w:szCs w:val="22"/>
              </w:rPr>
            </w:pPr>
          </w:p>
          <w:p w14:paraId="2ED20390" w14:textId="77777777" w:rsidR="008672CD" w:rsidRPr="007744D6" w:rsidRDefault="008672CD" w:rsidP="00BA2E27">
            <w:pPr>
              <w:rPr>
                <w:rFonts w:asciiTheme="majorHAnsi" w:hAnsiTheme="majorHAnsi"/>
                <w:b/>
                <w:sz w:val="22"/>
                <w:szCs w:val="22"/>
              </w:rPr>
            </w:pPr>
            <w:r w:rsidRPr="007744D6">
              <w:rPr>
                <w:rFonts w:asciiTheme="majorHAnsi" w:hAnsiTheme="majorHAnsi"/>
                <w:b/>
                <w:sz w:val="22"/>
                <w:szCs w:val="22"/>
              </w:rPr>
              <w:t>Lectures for the Week</w:t>
            </w:r>
          </w:p>
          <w:p w14:paraId="49DF73C5" w14:textId="77777777" w:rsidR="008672CD" w:rsidRPr="007744D6" w:rsidRDefault="008672CD" w:rsidP="00BA2E27">
            <w:pPr>
              <w:pStyle w:val="ListParagraph"/>
              <w:numPr>
                <w:ilvl w:val="0"/>
                <w:numId w:val="34"/>
              </w:numPr>
              <w:rPr>
                <w:rFonts w:asciiTheme="majorHAnsi" w:hAnsiTheme="majorHAnsi"/>
                <w:sz w:val="22"/>
                <w:szCs w:val="22"/>
              </w:rPr>
            </w:pPr>
            <w:r w:rsidRPr="007744D6">
              <w:rPr>
                <w:rFonts w:asciiTheme="majorHAnsi" w:hAnsiTheme="majorHAnsi"/>
                <w:sz w:val="22"/>
                <w:szCs w:val="22"/>
              </w:rPr>
              <w:t xml:space="preserve">Epidemiology of Infectious Diseases </w:t>
            </w:r>
          </w:p>
          <w:p w14:paraId="1C6918D9" w14:textId="77777777" w:rsidR="008672CD" w:rsidRPr="007744D6" w:rsidRDefault="008672CD" w:rsidP="00BA2E27">
            <w:pPr>
              <w:rPr>
                <w:rFonts w:asciiTheme="majorHAnsi" w:hAnsiTheme="majorHAnsi"/>
                <w:sz w:val="22"/>
                <w:szCs w:val="22"/>
              </w:rPr>
            </w:pPr>
          </w:p>
        </w:tc>
        <w:tc>
          <w:tcPr>
            <w:tcW w:w="1890" w:type="dxa"/>
          </w:tcPr>
          <w:p w14:paraId="06EAECDD" w14:textId="77777777" w:rsidR="008672CD" w:rsidRPr="007744D6" w:rsidRDefault="008672CD" w:rsidP="00BA2E27">
            <w:pPr>
              <w:rPr>
                <w:rFonts w:asciiTheme="majorHAnsi" w:hAnsiTheme="majorHAnsi"/>
                <w:sz w:val="22"/>
                <w:szCs w:val="22"/>
              </w:rPr>
            </w:pPr>
            <w:r w:rsidRPr="007744D6">
              <w:rPr>
                <w:rFonts w:asciiTheme="majorHAnsi" w:hAnsiTheme="majorHAnsi"/>
                <w:sz w:val="22"/>
                <w:szCs w:val="22"/>
              </w:rPr>
              <w:t>Ch 12</w:t>
            </w:r>
          </w:p>
          <w:p w14:paraId="7D8D9E51" w14:textId="77777777" w:rsidR="008672CD" w:rsidRPr="007744D6" w:rsidRDefault="008672CD" w:rsidP="00BA2E27">
            <w:pPr>
              <w:rPr>
                <w:rFonts w:asciiTheme="majorHAnsi" w:hAnsiTheme="majorHAnsi"/>
                <w:sz w:val="22"/>
                <w:szCs w:val="22"/>
              </w:rPr>
            </w:pPr>
          </w:p>
          <w:p w14:paraId="3CFF86EE" w14:textId="77777777" w:rsidR="008672CD" w:rsidRPr="007744D6" w:rsidRDefault="008672CD" w:rsidP="00BA2E27">
            <w:pPr>
              <w:rPr>
                <w:rFonts w:asciiTheme="majorHAnsi" w:hAnsiTheme="majorHAnsi"/>
                <w:sz w:val="22"/>
                <w:szCs w:val="22"/>
              </w:rPr>
            </w:pPr>
          </w:p>
        </w:tc>
        <w:tc>
          <w:tcPr>
            <w:tcW w:w="2610" w:type="dxa"/>
          </w:tcPr>
          <w:p w14:paraId="31E83BE4" w14:textId="7DBAA91A" w:rsidR="008672CD" w:rsidRPr="007744D6" w:rsidRDefault="008672CD" w:rsidP="00BA2E27">
            <w:pPr>
              <w:pStyle w:val="ListParagraph"/>
              <w:numPr>
                <w:ilvl w:val="0"/>
                <w:numId w:val="31"/>
              </w:numPr>
              <w:rPr>
                <w:rFonts w:asciiTheme="majorHAnsi" w:hAnsiTheme="majorHAnsi"/>
                <w:bCs/>
                <w:sz w:val="22"/>
                <w:szCs w:val="22"/>
              </w:rPr>
            </w:pPr>
            <w:r w:rsidRPr="007744D6">
              <w:rPr>
                <w:rFonts w:asciiTheme="majorHAnsi" w:hAnsiTheme="majorHAnsi"/>
                <w:bCs/>
                <w:sz w:val="22"/>
                <w:szCs w:val="22"/>
              </w:rPr>
              <w:t xml:space="preserve">Submit Ch 12 questions by </w:t>
            </w:r>
            <w:r w:rsidR="005526A1" w:rsidRPr="007744D6">
              <w:rPr>
                <w:rFonts w:asciiTheme="majorHAnsi" w:hAnsiTheme="majorHAnsi"/>
                <w:bCs/>
                <w:sz w:val="22"/>
                <w:szCs w:val="22"/>
              </w:rPr>
              <w:t>April 9</w:t>
            </w:r>
          </w:p>
          <w:p w14:paraId="354E7517" w14:textId="6C6AB193" w:rsidR="008672CD" w:rsidRPr="007744D6" w:rsidRDefault="008672CD" w:rsidP="00C017B4">
            <w:pPr>
              <w:pStyle w:val="ListParagraph"/>
              <w:ind w:left="360"/>
              <w:rPr>
                <w:rFonts w:asciiTheme="majorHAnsi" w:hAnsiTheme="majorHAnsi"/>
                <w:bCs/>
                <w:sz w:val="22"/>
                <w:szCs w:val="22"/>
              </w:rPr>
            </w:pPr>
          </w:p>
          <w:p w14:paraId="1DEED657" w14:textId="77777777" w:rsidR="008672CD" w:rsidRPr="007744D6" w:rsidRDefault="008672CD" w:rsidP="00BA2E27">
            <w:pPr>
              <w:numPr>
                <w:ilvl w:val="12"/>
                <w:numId w:val="0"/>
              </w:numPr>
              <w:rPr>
                <w:rFonts w:asciiTheme="majorHAnsi" w:hAnsiTheme="majorHAnsi"/>
                <w:sz w:val="22"/>
                <w:szCs w:val="22"/>
              </w:rPr>
            </w:pPr>
          </w:p>
        </w:tc>
      </w:tr>
    </w:tbl>
    <w:p w14:paraId="43AE09CB" w14:textId="77777777" w:rsidR="008672CD" w:rsidRPr="007744D6" w:rsidRDefault="008672CD" w:rsidP="008672CD">
      <w:r w:rsidRPr="007744D6">
        <w:br w:type="page"/>
      </w:r>
    </w:p>
    <w:tbl>
      <w:tblPr>
        <w:tblW w:w="10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20" w:firstRow="1" w:lastRow="0" w:firstColumn="0" w:lastColumn="0" w:noHBand="0" w:noVBand="0"/>
      </w:tblPr>
      <w:tblGrid>
        <w:gridCol w:w="5868"/>
        <w:gridCol w:w="1890"/>
        <w:gridCol w:w="2610"/>
      </w:tblGrid>
      <w:tr w:rsidR="007744D6" w:rsidRPr="007744D6" w14:paraId="3CC27568" w14:textId="77777777" w:rsidTr="005A53DA">
        <w:tc>
          <w:tcPr>
            <w:tcW w:w="10368" w:type="dxa"/>
            <w:gridSpan w:val="3"/>
          </w:tcPr>
          <w:p w14:paraId="06BA8665" w14:textId="53DDB0B3" w:rsidR="008672CD" w:rsidRPr="007744D6" w:rsidRDefault="008672CD" w:rsidP="00BA2E27">
            <w:pPr>
              <w:pStyle w:val="PlainText"/>
              <w:jc w:val="center"/>
              <w:rPr>
                <w:rFonts w:asciiTheme="majorHAnsi" w:hAnsiTheme="majorHAnsi" w:cs="Arial"/>
                <w:b/>
                <w:sz w:val="22"/>
                <w:szCs w:val="22"/>
              </w:rPr>
            </w:pPr>
            <w:r w:rsidRPr="007744D6">
              <w:rPr>
                <w:rFonts w:asciiTheme="majorHAnsi" w:hAnsiTheme="majorHAnsi" w:cs="Arial"/>
                <w:b/>
                <w:sz w:val="22"/>
                <w:szCs w:val="22"/>
              </w:rPr>
              <w:lastRenderedPageBreak/>
              <w:t xml:space="preserve">Week 13 </w:t>
            </w:r>
            <w:r w:rsidR="000D1F20" w:rsidRPr="007744D6">
              <w:rPr>
                <w:rFonts w:asciiTheme="majorHAnsi" w:hAnsiTheme="majorHAnsi" w:cs="Arial"/>
                <w:b/>
                <w:sz w:val="22"/>
                <w:szCs w:val="22"/>
              </w:rPr>
              <w:t>April 6-10</w:t>
            </w:r>
          </w:p>
        </w:tc>
      </w:tr>
      <w:tr w:rsidR="007744D6" w:rsidRPr="007744D6" w14:paraId="1067B720" w14:textId="77777777" w:rsidTr="005A53DA">
        <w:tc>
          <w:tcPr>
            <w:tcW w:w="5868" w:type="dxa"/>
          </w:tcPr>
          <w:p w14:paraId="0B1EF0C6" w14:textId="77777777" w:rsidR="008672CD" w:rsidRPr="007744D6" w:rsidRDefault="008672CD" w:rsidP="00BA2E27">
            <w:pPr>
              <w:numPr>
                <w:ilvl w:val="12"/>
                <w:numId w:val="0"/>
              </w:numPr>
              <w:rPr>
                <w:rFonts w:asciiTheme="majorHAnsi" w:hAnsiTheme="majorHAnsi"/>
                <w:b/>
                <w:bCs/>
                <w:sz w:val="22"/>
                <w:szCs w:val="22"/>
              </w:rPr>
            </w:pPr>
            <w:r w:rsidRPr="007744D6">
              <w:rPr>
                <w:rFonts w:asciiTheme="majorHAnsi" w:hAnsiTheme="majorHAnsi"/>
                <w:b/>
                <w:bCs/>
                <w:sz w:val="22"/>
                <w:szCs w:val="22"/>
              </w:rPr>
              <w:t>Weekly Activities</w:t>
            </w:r>
          </w:p>
          <w:p w14:paraId="3D07952D"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Engage with course materials</w:t>
            </w:r>
          </w:p>
          <w:p w14:paraId="66F2B07E"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Read Ch 13 &amp; 14</w:t>
            </w:r>
          </w:p>
          <w:p w14:paraId="0769C71D"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Make up and submit exam questions for the week</w:t>
            </w:r>
          </w:p>
          <w:p w14:paraId="00086840" w14:textId="6F2707E0"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 xml:space="preserve">Participate </w:t>
            </w:r>
            <w:r w:rsidR="003C1880" w:rsidRPr="007744D6">
              <w:rPr>
                <w:rFonts w:asciiTheme="majorHAnsi" w:hAnsiTheme="majorHAnsi"/>
                <w:sz w:val="22"/>
                <w:szCs w:val="22"/>
              </w:rPr>
              <w:t>in</w:t>
            </w:r>
            <w:r w:rsidRPr="007744D6">
              <w:rPr>
                <w:rFonts w:asciiTheme="majorHAnsi" w:hAnsiTheme="majorHAnsi"/>
                <w:sz w:val="22"/>
                <w:szCs w:val="22"/>
              </w:rPr>
              <w:t xml:space="preserve"> Yellowdig</w:t>
            </w:r>
          </w:p>
          <w:p w14:paraId="5D940204" w14:textId="6AFA7800" w:rsidR="008672CD" w:rsidRPr="007744D6" w:rsidRDefault="008672CD" w:rsidP="00BA2E27">
            <w:pPr>
              <w:rPr>
                <w:rFonts w:asciiTheme="majorHAnsi" w:hAnsiTheme="majorHAnsi"/>
                <w:sz w:val="22"/>
                <w:szCs w:val="22"/>
              </w:rPr>
            </w:pPr>
          </w:p>
          <w:p w14:paraId="121E3816" w14:textId="77777777" w:rsidR="008672CD" w:rsidRPr="007744D6" w:rsidRDefault="008672CD" w:rsidP="00BA2E27">
            <w:pPr>
              <w:rPr>
                <w:rFonts w:asciiTheme="majorHAnsi" w:hAnsiTheme="majorHAnsi"/>
                <w:b/>
                <w:sz w:val="22"/>
                <w:szCs w:val="22"/>
              </w:rPr>
            </w:pPr>
            <w:r w:rsidRPr="007744D6">
              <w:rPr>
                <w:rFonts w:asciiTheme="majorHAnsi" w:hAnsiTheme="majorHAnsi"/>
                <w:b/>
                <w:sz w:val="22"/>
                <w:szCs w:val="22"/>
              </w:rPr>
              <w:t>Lectures for the Week</w:t>
            </w:r>
          </w:p>
          <w:p w14:paraId="2C5A62EF" w14:textId="77777777" w:rsidR="008672CD" w:rsidRPr="007744D6" w:rsidRDefault="008672CD" w:rsidP="00BA2E27">
            <w:pPr>
              <w:pStyle w:val="PlainText"/>
              <w:numPr>
                <w:ilvl w:val="0"/>
                <w:numId w:val="34"/>
              </w:numPr>
              <w:rPr>
                <w:rFonts w:asciiTheme="majorHAnsi" w:hAnsiTheme="majorHAnsi" w:cs="Arial"/>
                <w:sz w:val="22"/>
                <w:szCs w:val="22"/>
              </w:rPr>
            </w:pPr>
            <w:r w:rsidRPr="007744D6">
              <w:rPr>
                <w:rFonts w:asciiTheme="majorHAnsi" w:hAnsiTheme="majorHAnsi" w:cs="Arial"/>
                <w:sz w:val="22"/>
                <w:szCs w:val="22"/>
              </w:rPr>
              <w:t xml:space="preserve">Epidemiology of Work and the Environment </w:t>
            </w:r>
          </w:p>
          <w:p w14:paraId="2292347B" w14:textId="77777777" w:rsidR="008672CD" w:rsidRPr="007744D6" w:rsidRDefault="008672CD" w:rsidP="00BA2E27">
            <w:pPr>
              <w:pStyle w:val="PlainText"/>
              <w:numPr>
                <w:ilvl w:val="0"/>
                <w:numId w:val="34"/>
              </w:numPr>
              <w:rPr>
                <w:rFonts w:asciiTheme="majorHAnsi" w:hAnsiTheme="majorHAnsi" w:cs="Arial"/>
                <w:sz w:val="22"/>
                <w:szCs w:val="22"/>
              </w:rPr>
            </w:pPr>
            <w:r w:rsidRPr="007744D6">
              <w:rPr>
                <w:rFonts w:asciiTheme="majorHAnsi" w:hAnsiTheme="majorHAnsi" w:cs="Arial"/>
                <w:sz w:val="22"/>
                <w:szCs w:val="22"/>
              </w:rPr>
              <w:t>Molecular and Genetic Epidemiology</w:t>
            </w:r>
          </w:p>
        </w:tc>
        <w:tc>
          <w:tcPr>
            <w:tcW w:w="1890" w:type="dxa"/>
          </w:tcPr>
          <w:p w14:paraId="5DF41B5D" w14:textId="77777777" w:rsidR="008672CD" w:rsidRPr="007744D6" w:rsidRDefault="008672CD" w:rsidP="00BA2E27">
            <w:pPr>
              <w:rPr>
                <w:rFonts w:asciiTheme="majorHAnsi" w:hAnsiTheme="majorHAnsi"/>
                <w:sz w:val="22"/>
                <w:szCs w:val="22"/>
              </w:rPr>
            </w:pPr>
            <w:r w:rsidRPr="007744D6">
              <w:rPr>
                <w:rFonts w:asciiTheme="majorHAnsi" w:hAnsiTheme="majorHAnsi"/>
                <w:sz w:val="22"/>
                <w:szCs w:val="22"/>
              </w:rPr>
              <w:t>Ch 13 &amp; 14</w:t>
            </w:r>
          </w:p>
        </w:tc>
        <w:tc>
          <w:tcPr>
            <w:tcW w:w="2610" w:type="dxa"/>
          </w:tcPr>
          <w:p w14:paraId="743B6AE7" w14:textId="3CC6BFE8" w:rsidR="008672CD" w:rsidRPr="007744D6" w:rsidRDefault="008672CD" w:rsidP="00BA2E27">
            <w:pPr>
              <w:pStyle w:val="PlainText"/>
              <w:numPr>
                <w:ilvl w:val="0"/>
                <w:numId w:val="45"/>
              </w:numPr>
              <w:rPr>
                <w:rFonts w:asciiTheme="majorHAnsi" w:hAnsiTheme="majorHAnsi" w:cs="Arial"/>
                <w:bCs/>
                <w:sz w:val="22"/>
                <w:szCs w:val="22"/>
              </w:rPr>
            </w:pPr>
            <w:r w:rsidRPr="007744D6">
              <w:rPr>
                <w:rFonts w:asciiTheme="majorHAnsi" w:hAnsiTheme="majorHAnsi" w:cs="Arial"/>
                <w:bCs/>
                <w:sz w:val="22"/>
                <w:szCs w:val="22"/>
              </w:rPr>
              <w:t xml:space="preserve">Submit Ch 13 &amp; 14 questions </w:t>
            </w:r>
            <w:r w:rsidR="000D1F20" w:rsidRPr="007744D6">
              <w:rPr>
                <w:rFonts w:asciiTheme="majorHAnsi" w:hAnsiTheme="majorHAnsi" w:cs="Arial"/>
                <w:bCs/>
                <w:sz w:val="22"/>
                <w:szCs w:val="22"/>
              </w:rPr>
              <w:t>April 9</w:t>
            </w:r>
          </w:p>
          <w:p w14:paraId="78CA9FF7" w14:textId="1D3199D4" w:rsidR="00326AA4" w:rsidRPr="007744D6" w:rsidRDefault="00326AA4" w:rsidP="00BA2E27">
            <w:pPr>
              <w:pStyle w:val="PlainText"/>
              <w:numPr>
                <w:ilvl w:val="0"/>
                <w:numId w:val="45"/>
              </w:numPr>
              <w:rPr>
                <w:rFonts w:asciiTheme="majorHAnsi" w:hAnsiTheme="majorHAnsi" w:cs="Arial"/>
                <w:bCs/>
                <w:sz w:val="22"/>
                <w:szCs w:val="22"/>
              </w:rPr>
            </w:pPr>
            <w:r w:rsidRPr="007744D6">
              <w:rPr>
                <w:rFonts w:asciiTheme="majorHAnsi" w:hAnsiTheme="majorHAnsi" w:cs="Arial"/>
                <w:bCs/>
                <w:sz w:val="22"/>
                <w:szCs w:val="22"/>
              </w:rPr>
              <w:t xml:space="preserve">Video Project Presentation </w:t>
            </w:r>
            <w:r w:rsidR="000D1F20" w:rsidRPr="007744D6">
              <w:rPr>
                <w:rFonts w:asciiTheme="majorHAnsi" w:hAnsiTheme="majorHAnsi" w:cs="Arial"/>
                <w:bCs/>
                <w:sz w:val="22"/>
                <w:szCs w:val="22"/>
              </w:rPr>
              <w:t>April 6</w:t>
            </w:r>
          </w:p>
        </w:tc>
      </w:tr>
      <w:tr w:rsidR="007744D6" w:rsidRPr="007744D6" w14:paraId="0875EA9A" w14:textId="77777777" w:rsidTr="005A53DA">
        <w:tc>
          <w:tcPr>
            <w:tcW w:w="10368" w:type="dxa"/>
            <w:gridSpan w:val="3"/>
          </w:tcPr>
          <w:p w14:paraId="75E90BC8" w14:textId="08D881B8" w:rsidR="008672CD" w:rsidRPr="007744D6" w:rsidRDefault="008672CD" w:rsidP="00BA2E27">
            <w:pPr>
              <w:pStyle w:val="PlainText"/>
              <w:jc w:val="center"/>
              <w:rPr>
                <w:rFonts w:asciiTheme="majorHAnsi" w:hAnsiTheme="majorHAnsi" w:cs="Arial"/>
                <w:b/>
                <w:sz w:val="22"/>
                <w:szCs w:val="22"/>
              </w:rPr>
            </w:pPr>
            <w:r w:rsidRPr="007744D6">
              <w:rPr>
                <w:rFonts w:asciiTheme="majorHAnsi" w:hAnsiTheme="majorHAnsi" w:cs="Arial"/>
                <w:b/>
                <w:sz w:val="22"/>
                <w:szCs w:val="22"/>
              </w:rPr>
              <w:t xml:space="preserve">Week 14 </w:t>
            </w:r>
            <w:r w:rsidR="000D1F20" w:rsidRPr="007744D6">
              <w:rPr>
                <w:rFonts w:asciiTheme="majorHAnsi" w:hAnsiTheme="majorHAnsi" w:cs="Arial"/>
                <w:b/>
                <w:sz w:val="22"/>
                <w:szCs w:val="22"/>
              </w:rPr>
              <w:t>April 13-17</w:t>
            </w:r>
          </w:p>
        </w:tc>
      </w:tr>
      <w:tr w:rsidR="007744D6" w:rsidRPr="007744D6" w14:paraId="7D2DEC59" w14:textId="77777777" w:rsidTr="005A53DA">
        <w:tc>
          <w:tcPr>
            <w:tcW w:w="5868" w:type="dxa"/>
          </w:tcPr>
          <w:p w14:paraId="2EB5BBA3" w14:textId="77777777" w:rsidR="008672CD" w:rsidRPr="007744D6" w:rsidRDefault="008672CD" w:rsidP="00BA2E27">
            <w:pPr>
              <w:numPr>
                <w:ilvl w:val="12"/>
                <w:numId w:val="0"/>
              </w:numPr>
              <w:rPr>
                <w:rFonts w:asciiTheme="majorHAnsi" w:hAnsiTheme="majorHAnsi"/>
                <w:b/>
                <w:bCs/>
                <w:sz w:val="22"/>
                <w:szCs w:val="22"/>
              </w:rPr>
            </w:pPr>
            <w:r w:rsidRPr="007744D6">
              <w:rPr>
                <w:rFonts w:asciiTheme="majorHAnsi" w:hAnsiTheme="majorHAnsi"/>
                <w:b/>
                <w:bCs/>
                <w:sz w:val="22"/>
                <w:szCs w:val="22"/>
              </w:rPr>
              <w:t>Weekly Activities</w:t>
            </w:r>
          </w:p>
          <w:p w14:paraId="593C52CA"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Engage with course materials</w:t>
            </w:r>
          </w:p>
          <w:p w14:paraId="7A40E566" w14:textId="370780D1"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Read Ch 15</w:t>
            </w:r>
            <w:r w:rsidR="00144EA3" w:rsidRPr="007744D6">
              <w:rPr>
                <w:rFonts w:asciiTheme="majorHAnsi" w:hAnsiTheme="majorHAnsi"/>
                <w:sz w:val="22"/>
                <w:szCs w:val="22"/>
              </w:rPr>
              <w:t xml:space="preserve"> &amp; 16</w:t>
            </w:r>
          </w:p>
          <w:p w14:paraId="26AD67FA" w14:textId="500CD389"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 xml:space="preserve">Start working on </w:t>
            </w:r>
            <w:r w:rsidR="003C1880">
              <w:rPr>
                <w:rFonts w:asciiTheme="majorHAnsi" w:hAnsiTheme="majorHAnsi"/>
                <w:sz w:val="22"/>
                <w:szCs w:val="22"/>
              </w:rPr>
              <w:t xml:space="preserve">the </w:t>
            </w:r>
            <w:r w:rsidRPr="007744D6">
              <w:rPr>
                <w:rFonts w:asciiTheme="majorHAnsi" w:hAnsiTheme="majorHAnsi"/>
                <w:sz w:val="22"/>
                <w:szCs w:val="22"/>
              </w:rPr>
              <w:t>video reflection assignment</w:t>
            </w:r>
          </w:p>
          <w:p w14:paraId="657AA747" w14:textId="77777777"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Make up and submit exam questions for the week</w:t>
            </w:r>
          </w:p>
          <w:p w14:paraId="2D70373F" w14:textId="2ECB807C" w:rsidR="008672CD" w:rsidRPr="007744D6" w:rsidRDefault="008672CD" w:rsidP="00BA2E27">
            <w:pPr>
              <w:numPr>
                <w:ilvl w:val="0"/>
                <w:numId w:val="29"/>
              </w:numPr>
              <w:rPr>
                <w:rFonts w:asciiTheme="majorHAnsi" w:hAnsiTheme="majorHAnsi"/>
                <w:sz w:val="22"/>
                <w:szCs w:val="22"/>
              </w:rPr>
            </w:pPr>
            <w:r w:rsidRPr="007744D6">
              <w:rPr>
                <w:rFonts w:asciiTheme="majorHAnsi" w:hAnsiTheme="majorHAnsi"/>
                <w:sz w:val="22"/>
                <w:szCs w:val="22"/>
              </w:rPr>
              <w:t xml:space="preserve">Participate </w:t>
            </w:r>
            <w:r w:rsidR="003C1880" w:rsidRPr="007744D6">
              <w:rPr>
                <w:rFonts w:asciiTheme="majorHAnsi" w:hAnsiTheme="majorHAnsi"/>
                <w:sz w:val="22"/>
                <w:szCs w:val="22"/>
              </w:rPr>
              <w:t>in</w:t>
            </w:r>
            <w:r w:rsidRPr="007744D6">
              <w:rPr>
                <w:rFonts w:asciiTheme="majorHAnsi" w:hAnsiTheme="majorHAnsi"/>
                <w:sz w:val="22"/>
                <w:szCs w:val="22"/>
              </w:rPr>
              <w:t xml:space="preserve"> Yellowdig</w:t>
            </w:r>
          </w:p>
          <w:p w14:paraId="4504274E" w14:textId="77777777" w:rsidR="008672CD" w:rsidRPr="007744D6" w:rsidRDefault="008672CD" w:rsidP="00BA2E27">
            <w:pPr>
              <w:rPr>
                <w:rFonts w:asciiTheme="majorHAnsi" w:hAnsiTheme="majorHAnsi"/>
                <w:sz w:val="22"/>
                <w:szCs w:val="22"/>
              </w:rPr>
            </w:pPr>
            <w:r w:rsidRPr="007744D6">
              <w:rPr>
                <w:rFonts w:asciiTheme="majorHAnsi" w:hAnsiTheme="majorHAnsi"/>
                <w:sz w:val="22"/>
                <w:szCs w:val="22"/>
              </w:rPr>
              <w:t xml:space="preserve"> </w:t>
            </w:r>
          </w:p>
          <w:p w14:paraId="4B64B6C0" w14:textId="77777777" w:rsidR="008672CD" w:rsidRPr="007744D6" w:rsidRDefault="008672CD" w:rsidP="00BA2E27">
            <w:pPr>
              <w:rPr>
                <w:rFonts w:asciiTheme="majorHAnsi" w:hAnsiTheme="majorHAnsi"/>
                <w:b/>
                <w:sz w:val="22"/>
                <w:szCs w:val="22"/>
              </w:rPr>
            </w:pPr>
            <w:r w:rsidRPr="007744D6">
              <w:rPr>
                <w:rFonts w:asciiTheme="majorHAnsi" w:hAnsiTheme="majorHAnsi"/>
                <w:b/>
                <w:sz w:val="22"/>
                <w:szCs w:val="22"/>
              </w:rPr>
              <w:t>Lectures for the Week</w:t>
            </w:r>
          </w:p>
          <w:p w14:paraId="215DCEFA" w14:textId="77777777" w:rsidR="008672CD" w:rsidRPr="007744D6" w:rsidRDefault="008672CD" w:rsidP="00BA2E27">
            <w:pPr>
              <w:pStyle w:val="PlainText"/>
              <w:numPr>
                <w:ilvl w:val="0"/>
                <w:numId w:val="35"/>
              </w:numPr>
              <w:rPr>
                <w:rFonts w:asciiTheme="majorHAnsi" w:hAnsiTheme="majorHAnsi" w:cs="Arial"/>
                <w:sz w:val="22"/>
                <w:szCs w:val="22"/>
              </w:rPr>
            </w:pPr>
            <w:r w:rsidRPr="007744D6">
              <w:rPr>
                <w:rFonts w:asciiTheme="majorHAnsi" w:hAnsiTheme="majorHAnsi" w:cs="Arial"/>
                <w:sz w:val="22"/>
                <w:szCs w:val="22"/>
              </w:rPr>
              <w:t>Psych, Behavioral, and Social Epidemiology</w:t>
            </w:r>
          </w:p>
          <w:p w14:paraId="71C3AE4D" w14:textId="7581CF1B" w:rsidR="005F2796" w:rsidRPr="007744D6" w:rsidRDefault="005F2796" w:rsidP="005F2796">
            <w:pPr>
              <w:pStyle w:val="PlainText"/>
              <w:numPr>
                <w:ilvl w:val="0"/>
                <w:numId w:val="35"/>
              </w:numPr>
              <w:rPr>
                <w:rFonts w:asciiTheme="majorHAnsi" w:hAnsiTheme="majorHAnsi" w:cs="Arial"/>
                <w:sz w:val="22"/>
                <w:szCs w:val="22"/>
              </w:rPr>
            </w:pPr>
            <w:r w:rsidRPr="007744D6">
              <w:rPr>
                <w:rFonts w:asciiTheme="majorHAnsi" w:hAnsiTheme="majorHAnsi" w:cs="Arial"/>
                <w:sz w:val="22"/>
                <w:szCs w:val="22"/>
              </w:rPr>
              <w:t>Epidemiology as a Profession</w:t>
            </w:r>
          </w:p>
        </w:tc>
        <w:tc>
          <w:tcPr>
            <w:tcW w:w="1890" w:type="dxa"/>
          </w:tcPr>
          <w:p w14:paraId="7B02B5E8" w14:textId="04B978FC" w:rsidR="008672CD" w:rsidRPr="007744D6" w:rsidRDefault="008672CD" w:rsidP="00BA2E27">
            <w:pPr>
              <w:rPr>
                <w:rFonts w:asciiTheme="majorHAnsi" w:hAnsiTheme="majorHAnsi"/>
                <w:sz w:val="22"/>
                <w:szCs w:val="22"/>
              </w:rPr>
            </w:pPr>
            <w:r w:rsidRPr="007744D6">
              <w:rPr>
                <w:rFonts w:asciiTheme="majorHAnsi" w:hAnsiTheme="majorHAnsi"/>
                <w:sz w:val="22"/>
                <w:szCs w:val="22"/>
              </w:rPr>
              <w:t>Ch 15</w:t>
            </w:r>
            <w:r w:rsidR="005F2796" w:rsidRPr="007744D6">
              <w:rPr>
                <w:rFonts w:asciiTheme="majorHAnsi" w:hAnsiTheme="majorHAnsi"/>
                <w:sz w:val="22"/>
                <w:szCs w:val="22"/>
              </w:rPr>
              <w:t>, Ch 16</w:t>
            </w:r>
          </w:p>
        </w:tc>
        <w:tc>
          <w:tcPr>
            <w:tcW w:w="2610" w:type="dxa"/>
          </w:tcPr>
          <w:p w14:paraId="320981E3" w14:textId="3A665956" w:rsidR="008672CD" w:rsidRPr="007744D6" w:rsidRDefault="008672CD" w:rsidP="00AB54F5">
            <w:pPr>
              <w:pStyle w:val="PlainText"/>
              <w:numPr>
                <w:ilvl w:val="0"/>
                <w:numId w:val="41"/>
              </w:numPr>
              <w:rPr>
                <w:rFonts w:asciiTheme="majorHAnsi" w:hAnsiTheme="majorHAnsi" w:cs="Arial"/>
                <w:bCs/>
                <w:sz w:val="22"/>
                <w:szCs w:val="22"/>
              </w:rPr>
            </w:pPr>
            <w:r w:rsidRPr="007744D6">
              <w:rPr>
                <w:rFonts w:asciiTheme="majorHAnsi" w:hAnsiTheme="majorHAnsi" w:cs="Arial"/>
                <w:bCs/>
                <w:sz w:val="22"/>
                <w:szCs w:val="22"/>
              </w:rPr>
              <w:t xml:space="preserve">Submit Ch 15 </w:t>
            </w:r>
            <w:r w:rsidR="005F2796" w:rsidRPr="007744D6">
              <w:rPr>
                <w:rFonts w:asciiTheme="majorHAnsi" w:hAnsiTheme="majorHAnsi" w:cs="Arial"/>
                <w:bCs/>
                <w:sz w:val="22"/>
                <w:szCs w:val="22"/>
              </w:rPr>
              <w:t>&amp; 16</w:t>
            </w:r>
            <w:r w:rsidR="00326AA4" w:rsidRPr="007744D6">
              <w:rPr>
                <w:rFonts w:asciiTheme="majorHAnsi" w:hAnsiTheme="majorHAnsi" w:cs="Arial"/>
                <w:bCs/>
                <w:sz w:val="22"/>
                <w:szCs w:val="22"/>
              </w:rPr>
              <w:t xml:space="preserve"> </w:t>
            </w:r>
            <w:r w:rsidRPr="007744D6">
              <w:rPr>
                <w:rFonts w:asciiTheme="majorHAnsi" w:hAnsiTheme="majorHAnsi" w:cs="Arial"/>
                <w:bCs/>
                <w:sz w:val="22"/>
                <w:szCs w:val="22"/>
              </w:rPr>
              <w:t xml:space="preserve">questions by </w:t>
            </w:r>
            <w:r w:rsidR="000D1F20" w:rsidRPr="007744D6">
              <w:rPr>
                <w:rFonts w:asciiTheme="majorHAnsi" w:hAnsiTheme="majorHAnsi" w:cs="Arial"/>
                <w:bCs/>
                <w:sz w:val="22"/>
                <w:szCs w:val="22"/>
              </w:rPr>
              <w:t>April 16</w:t>
            </w:r>
          </w:p>
          <w:p w14:paraId="330FBA8F" w14:textId="3D52BEC4" w:rsidR="00AB54F5" w:rsidRPr="007744D6" w:rsidRDefault="00AB54F5" w:rsidP="00AB54F5">
            <w:pPr>
              <w:pStyle w:val="ListParagraph"/>
              <w:numPr>
                <w:ilvl w:val="0"/>
                <w:numId w:val="41"/>
              </w:numPr>
              <w:rPr>
                <w:rFonts w:asciiTheme="majorHAnsi" w:hAnsiTheme="majorHAnsi"/>
                <w:bCs/>
                <w:sz w:val="22"/>
                <w:szCs w:val="22"/>
              </w:rPr>
            </w:pPr>
            <w:r w:rsidRPr="007744D6">
              <w:rPr>
                <w:rFonts w:asciiTheme="majorHAnsi" w:hAnsiTheme="majorHAnsi"/>
                <w:bCs/>
                <w:sz w:val="22"/>
                <w:szCs w:val="22"/>
              </w:rPr>
              <w:t xml:space="preserve">Yellowdig ends </w:t>
            </w:r>
            <w:r w:rsidR="00196334" w:rsidRPr="007744D6">
              <w:rPr>
                <w:rFonts w:asciiTheme="majorHAnsi" w:hAnsiTheme="majorHAnsi"/>
                <w:bCs/>
                <w:sz w:val="22"/>
                <w:szCs w:val="22"/>
              </w:rPr>
              <w:t xml:space="preserve">April </w:t>
            </w:r>
            <w:r w:rsidRPr="007744D6">
              <w:rPr>
                <w:rFonts w:asciiTheme="majorHAnsi" w:hAnsiTheme="majorHAnsi"/>
                <w:bCs/>
                <w:sz w:val="22"/>
                <w:szCs w:val="22"/>
              </w:rPr>
              <w:t>1</w:t>
            </w:r>
            <w:r w:rsidR="000D1F20" w:rsidRPr="007744D6">
              <w:rPr>
                <w:rFonts w:asciiTheme="majorHAnsi" w:hAnsiTheme="majorHAnsi"/>
                <w:bCs/>
                <w:sz w:val="22"/>
                <w:szCs w:val="22"/>
              </w:rPr>
              <w:t>4</w:t>
            </w:r>
            <w:r w:rsidR="00084AAC" w:rsidRPr="007744D6">
              <w:rPr>
                <w:rFonts w:asciiTheme="majorHAnsi" w:hAnsiTheme="majorHAnsi"/>
                <w:bCs/>
                <w:sz w:val="22"/>
                <w:szCs w:val="22"/>
              </w:rPr>
              <w:t xml:space="preserve"> 12:30 am</w:t>
            </w:r>
          </w:p>
          <w:p w14:paraId="78DF8C21" w14:textId="77777777" w:rsidR="00AB54F5" w:rsidRPr="007744D6" w:rsidRDefault="00AB54F5" w:rsidP="00AB54F5">
            <w:pPr>
              <w:pStyle w:val="PlainText"/>
              <w:ind w:left="360"/>
              <w:rPr>
                <w:rFonts w:asciiTheme="majorHAnsi" w:hAnsiTheme="majorHAnsi" w:cs="Arial"/>
                <w:bCs/>
                <w:sz w:val="22"/>
                <w:szCs w:val="22"/>
              </w:rPr>
            </w:pPr>
          </w:p>
          <w:p w14:paraId="31C8BE01" w14:textId="4CE5A373" w:rsidR="008672CD" w:rsidRPr="007744D6" w:rsidRDefault="008672CD" w:rsidP="00326AA4">
            <w:pPr>
              <w:pStyle w:val="PlainText"/>
              <w:rPr>
                <w:rFonts w:asciiTheme="majorHAnsi" w:hAnsiTheme="majorHAnsi" w:cs="Arial"/>
                <w:bCs/>
                <w:sz w:val="22"/>
                <w:szCs w:val="22"/>
              </w:rPr>
            </w:pPr>
          </w:p>
        </w:tc>
      </w:tr>
      <w:tr w:rsidR="007744D6" w:rsidRPr="007744D6" w14:paraId="69E3FB58" w14:textId="77777777" w:rsidTr="005A53DA">
        <w:tc>
          <w:tcPr>
            <w:tcW w:w="10368" w:type="dxa"/>
            <w:gridSpan w:val="3"/>
          </w:tcPr>
          <w:p w14:paraId="55E26906" w14:textId="5F2F818C" w:rsidR="008672CD" w:rsidRPr="007744D6" w:rsidRDefault="008672CD" w:rsidP="00BA2E27">
            <w:pPr>
              <w:pStyle w:val="PlainText"/>
              <w:ind w:left="360"/>
              <w:jc w:val="center"/>
              <w:rPr>
                <w:rFonts w:asciiTheme="majorHAnsi" w:hAnsiTheme="majorHAnsi" w:cs="Arial"/>
                <w:b/>
                <w:sz w:val="22"/>
                <w:szCs w:val="22"/>
              </w:rPr>
            </w:pPr>
            <w:r w:rsidRPr="007744D6">
              <w:rPr>
                <w:rFonts w:asciiTheme="majorHAnsi" w:hAnsiTheme="majorHAnsi" w:cs="Arial"/>
                <w:b/>
                <w:sz w:val="22"/>
                <w:szCs w:val="22"/>
              </w:rPr>
              <w:t>Week 1</w:t>
            </w:r>
            <w:r w:rsidR="000D1F20" w:rsidRPr="007744D6">
              <w:rPr>
                <w:rFonts w:asciiTheme="majorHAnsi" w:hAnsiTheme="majorHAnsi" w:cs="Arial"/>
                <w:b/>
                <w:sz w:val="22"/>
                <w:szCs w:val="22"/>
              </w:rPr>
              <w:t>5</w:t>
            </w:r>
            <w:r w:rsidRPr="007744D6">
              <w:rPr>
                <w:rFonts w:asciiTheme="majorHAnsi" w:hAnsiTheme="majorHAnsi" w:cs="Arial"/>
                <w:b/>
                <w:sz w:val="22"/>
                <w:szCs w:val="22"/>
              </w:rPr>
              <w:t xml:space="preserve"> </w:t>
            </w:r>
            <w:r w:rsidR="000D1F20" w:rsidRPr="007744D6">
              <w:rPr>
                <w:rFonts w:asciiTheme="majorHAnsi" w:hAnsiTheme="majorHAnsi" w:cs="Arial"/>
                <w:b/>
                <w:sz w:val="22"/>
                <w:szCs w:val="22"/>
              </w:rPr>
              <w:t>April 20-22</w:t>
            </w:r>
          </w:p>
        </w:tc>
      </w:tr>
      <w:tr w:rsidR="007744D6" w:rsidRPr="007744D6" w14:paraId="6AE923C3" w14:textId="77777777" w:rsidTr="005A53DA">
        <w:tc>
          <w:tcPr>
            <w:tcW w:w="5868" w:type="dxa"/>
          </w:tcPr>
          <w:p w14:paraId="44543C06" w14:textId="77777777" w:rsidR="00326AA4" w:rsidRPr="007744D6" w:rsidRDefault="00326AA4" w:rsidP="00326AA4">
            <w:pPr>
              <w:numPr>
                <w:ilvl w:val="12"/>
                <w:numId w:val="0"/>
              </w:numPr>
              <w:rPr>
                <w:rFonts w:asciiTheme="majorHAnsi" w:hAnsiTheme="majorHAnsi"/>
                <w:b/>
                <w:bCs/>
                <w:sz w:val="22"/>
                <w:szCs w:val="22"/>
              </w:rPr>
            </w:pPr>
            <w:r w:rsidRPr="007744D6">
              <w:rPr>
                <w:rFonts w:asciiTheme="majorHAnsi" w:hAnsiTheme="majorHAnsi"/>
                <w:b/>
                <w:bCs/>
                <w:sz w:val="22"/>
                <w:szCs w:val="22"/>
              </w:rPr>
              <w:t>Weekly Activities</w:t>
            </w:r>
          </w:p>
          <w:p w14:paraId="6E8F8007" w14:textId="77777777" w:rsidR="00326AA4" w:rsidRPr="007744D6" w:rsidRDefault="00326AA4" w:rsidP="00326AA4">
            <w:pPr>
              <w:numPr>
                <w:ilvl w:val="0"/>
                <w:numId w:val="29"/>
              </w:numPr>
              <w:rPr>
                <w:rFonts w:asciiTheme="majorHAnsi" w:hAnsiTheme="majorHAnsi"/>
                <w:sz w:val="22"/>
                <w:szCs w:val="22"/>
              </w:rPr>
            </w:pPr>
            <w:r w:rsidRPr="007744D6">
              <w:rPr>
                <w:rFonts w:asciiTheme="majorHAnsi" w:hAnsiTheme="majorHAnsi"/>
                <w:sz w:val="22"/>
                <w:szCs w:val="22"/>
              </w:rPr>
              <w:t>Engage with course materials</w:t>
            </w:r>
          </w:p>
          <w:p w14:paraId="122F822F" w14:textId="06CCEFA7" w:rsidR="00326AA4" w:rsidRPr="007744D6" w:rsidRDefault="00326AA4" w:rsidP="00326AA4">
            <w:pPr>
              <w:numPr>
                <w:ilvl w:val="0"/>
                <w:numId w:val="29"/>
              </w:numPr>
              <w:rPr>
                <w:rFonts w:asciiTheme="majorHAnsi" w:hAnsiTheme="majorHAnsi"/>
                <w:sz w:val="22"/>
                <w:szCs w:val="22"/>
              </w:rPr>
            </w:pPr>
            <w:r w:rsidRPr="007744D6">
              <w:rPr>
                <w:rFonts w:asciiTheme="majorHAnsi" w:hAnsiTheme="majorHAnsi"/>
                <w:sz w:val="22"/>
                <w:szCs w:val="22"/>
              </w:rPr>
              <w:t>Read Ch 17</w:t>
            </w:r>
          </w:p>
          <w:p w14:paraId="43A1FF72" w14:textId="77777777" w:rsidR="00326AA4" w:rsidRPr="007744D6" w:rsidRDefault="00326AA4" w:rsidP="00326AA4">
            <w:pPr>
              <w:numPr>
                <w:ilvl w:val="0"/>
                <w:numId w:val="29"/>
              </w:numPr>
              <w:rPr>
                <w:rFonts w:asciiTheme="majorHAnsi" w:hAnsiTheme="majorHAnsi"/>
                <w:sz w:val="22"/>
                <w:szCs w:val="22"/>
              </w:rPr>
            </w:pPr>
            <w:r w:rsidRPr="007744D6">
              <w:rPr>
                <w:rFonts w:asciiTheme="majorHAnsi" w:hAnsiTheme="majorHAnsi"/>
                <w:sz w:val="22"/>
                <w:szCs w:val="22"/>
              </w:rPr>
              <w:t>Make up and submit exam questions for the week</w:t>
            </w:r>
          </w:p>
          <w:p w14:paraId="38D17EFF" w14:textId="594236F1" w:rsidR="00326AA4" w:rsidRPr="007744D6" w:rsidRDefault="007F7F41" w:rsidP="00326AA4">
            <w:pPr>
              <w:numPr>
                <w:ilvl w:val="0"/>
                <w:numId w:val="29"/>
              </w:numPr>
              <w:rPr>
                <w:rFonts w:asciiTheme="majorHAnsi" w:hAnsiTheme="majorHAnsi"/>
                <w:sz w:val="22"/>
                <w:szCs w:val="22"/>
              </w:rPr>
            </w:pPr>
            <w:r w:rsidRPr="007744D6">
              <w:rPr>
                <w:rFonts w:asciiTheme="majorHAnsi" w:hAnsiTheme="majorHAnsi"/>
                <w:sz w:val="22"/>
                <w:szCs w:val="22"/>
              </w:rPr>
              <w:t xml:space="preserve">Reading Days, </w:t>
            </w:r>
            <w:r w:rsidR="005D6858" w:rsidRPr="007744D6">
              <w:rPr>
                <w:rFonts w:asciiTheme="majorHAnsi" w:hAnsiTheme="majorHAnsi"/>
                <w:sz w:val="22"/>
                <w:szCs w:val="22"/>
              </w:rPr>
              <w:t>April 23 &amp; 24</w:t>
            </w:r>
            <w:r w:rsidRPr="007744D6">
              <w:rPr>
                <w:rFonts w:asciiTheme="majorHAnsi" w:hAnsiTheme="majorHAnsi"/>
                <w:sz w:val="22"/>
                <w:szCs w:val="22"/>
              </w:rPr>
              <w:t xml:space="preserve"> (no classes)</w:t>
            </w:r>
          </w:p>
          <w:p w14:paraId="5801DA85" w14:textId="77777777" w:rsidR="00326AA4" w:rsidRPr="007744D6" w:rsidRDefault="00326AA4" w:rsidP="00326AA4">
            <w:pPr>
              <w:rPr>
                <w:rFonts w:asciiTheme="majorHAnsi" w:hAnsiTheme="majorHAnsi"/>
                <w:sz w:val="22"/>
                <w:szCs w:val="22"/>
              </w:rPr>
            </w:pPr>
          </w:p>
          <w:p w14:paraId="5A291102" w14:textId="77777777" w:rsidR="00326AA4" w:rsidRPr="007744D6" w:rsidRDefault="00326AA4" w:rsidP="00326AA4">
            <w:pPr>
              <w:rPr>
                <w:rFonts w:asciiTheme="majorHAnsi" w:hAnsiTheme="majorHAnsi"/>
                <w:b/>
                <w:sz w:val="22"/>
                <w:szCs w:val="22"/>
              </w:rPr>
            </w:pPr>
            <w:r w:rsidRPr="007744D6">
              <w:rPr>
                <w:rFonts w:asciiTheme="majorHAnsi" w:hAnsiTheme="majorHAnsi"/>
                <w:b/>
                <w:sz w:val="22"/>
                <w:szCs w:val="22"/>
              </w:rPr>
              <w:t>Lectures for the Week</w:t>
            </w:r>
          </w:p>
          <w:p w14:paraId="4880F91F" w14:textId="747E5AC1" w:rsidR="00326AA4" w:rsidRPr="007744D6" w:rsidRDefault="00326AA4" w:rsidP="00326AA4">
            <w:pPr>
              <w:ind w:left="360"/>
              <w:rPr>
                <w:rFonts w:asciiTheme="majorHAnsi" w:hAnsiTheme="majorHAnsi"/>
                <w:b/>
                <w:bCs/>
                <w:sz w:val="22"/>
                <w:szCs w:val="22"/>
              </w:rPr>
            </w:pPr>
            <w:r w:rsidRPr="007744D6">
              <w:rPr>
                <w:rFonts w:asciiTheme="majorHAnsi" w:hAnsiTheme="majorHAnsi"/>
                <w:sz w:val="22"/>
                <w:szCs w:val="22"/>
              </w:rPr>
              <w:t>Epidemiology and Health Policy</w:t>
            </w:r>
          </w:p>
        </w:tc>
        <w:tc>
          <w:tcPr>
            <w:tcW w:w="1890" w:type="dxa"/>
          </w:tcPr>
          <w:p w14:paraId="16E1FEBE" w14:textId="7818E49C" w:rsidR="00326AA4" w:rsidRPr="007744D6" w:rsidRDefault="00326AA4" w:rsidP="00326AA4">
            <w:pPr>
              <w:rPr>
                <w:rFonts w:asciiTheme="majorHAnsi" w:hAnsiTheme="majorHAnsi"/>
                <w:sz w:val="22"/>
                <w:szCs w:val="22"/>
              </w:rPr>
            </w:pPr>
            <w:r w:rsidRPr="007744D6">
              <w:rPr>
                <w:rFonts w:asciiTheme="majorHAnsi" w:hAnsiTheme="majorHAnsi"/>
                <w:sz w:val="22"/>
                <w:szCs w:val="22"/>
              </w:rPr>
              <w:t>Ch 17</w:t>
            </w:r>
          </w:p>
        </w:tc>
        <w:tc>
          <w:tcPr>
            <w:tcW w:w="2610" w:type="dxa"/>
          </w:tcPr>
          <w:p w14:paraId="41778B67" w14:textId="47A698E6" w:rsidR="00326AA4" w:rsidRPr="007744D6" w:rsidRDefault="00326AA4" w:rsidP="00326AA4">
            <w:pPr>
              <w:pStyle w:val="ListParagraph"/>
              <w:numPr>
                <w:ilvl w:val="0"/>
                <w:numId w:val="44"/>
              </w:numPr>
              <w:rPr>
                <w:rFonts w:asciiTheme="majorHAnsi" w:hAnsiTheme="majorHAnsi"/>
                <w:bCs/>
                <w:sz w:val="22"/>
                <w:szCs w:val="22"/>
              </w:rPr>
            </w:pPr>
            <w:r w:rsidRPr="007744D6">
              <w:rPr>
                <w:rFonts w:asciiTheme="majorHAnsi" w:hAnsiTheme="majorHAnsi"/>
                <w:bCs/>
                <w:sz w:val="22"/>
                <w:szCs w:val="22"/>
              </w:rPr>
              <w:t xml:space="preserve">Submit Ch 17 questions by </w:t>
            </w:r>
            <w:r w:rsidR="000D1F20" w:rsidRPr="007744D6">
              <w:rPr>
                <w:rFonts w:asciiTheme="majorHAnsi" w:hAnsiTheme="majorHAnsi"/>
                <w:bCs/>
                <w:sz w:val="22"/>
                <w:szCs w:val="22"/>
              </w:rPr>
              <w:t>April 22</w:t>
            </w:r>
          </w:p>
          <w:p w14:paraId="76F688C0" w14:textId="2BBBF50B" w:rsidR="00326AA4" w:rsidRPr="007744D6" w:rsidRDefault="00326AA4" w:rsidP="00326AA4">
            <w:pPr>
              <w:pStyle w:val="ListParagraph"/>
              <w:numPr>
                <w:ilvl w:val="0"/>
                <w:numId w:val="44"/>
              </w:numPr>
              <w:rPr>
                <w:rFonts w:asciiTheme="majorHAnsi" w:hAnsiTheme="majorHAnsi"/>
                <w:bCs/>
                <w:sz w:val="22"/>
                <w:szCs w:val="22"/>
              </w:rPr>
            </w:pPr>
            <w:r w:rsidRPr="007744D6">
              <w:rPr>
                <w:rFonts w:asciiTheme="majorHAnsi" w:hAnsiTheme="majorHAnsi"/>
                <w:bCs/>
                <w:sz w:val="22"/>
                <w:szCs w:val="22"/>
              </w:rPr>
              <w:t xml:space="preserve">Course video reflection due </w:t>
            </w:r>
            <w:r w:rsidR="000D1F20" w:rsidRPr="007744D6">
              <w:rPr>
                <w:rFonts w:asciiTheme="majorHAnsi" w:hAnsiTheme="majorHAnsi"/>
                <w:bCs/>
                <w:sz w:val="22"/>
                <w:szCs w:val="22"/>
              </w:rPr>
              <w:t>April 20</w:t>
            </w:r>
            <w:r w:rsidRPr="007744D6">
              <w:rPr>
                <w:rFonts w:asciiTheme="majorHAnsi" w:hAnsiTheme="majorHAnsi"/>
                <w:bCs/>
                <w:sz w:val="22"/>
                <w:szCs w:val="22"/>
              </w:rPr>
              <w:t xml:space="preserve"> and respond to video reflection post by </w:t>
            </w:r>
            <w:r w:rsidR="000D1F20" w:rsidRPr="007744D6">
              <w:rPr>
                <w:rFonts w:asciiTheme="majorHAnsi" w:hAnsiTheme="majorHAnsi"/>
                <w:bCs/>
                <w:sz w:val="22"/>
                <w:szCs w:val="22"/>
              </w:rPr>
              <w:t>April 22</w:t>
            </w:r>
          </w:p>
        </w:tc>
      </w:tr>
      <w:tr w:rsidR="007744D6" w:rsidRPr="007744D6" w14:paraId="657D6444" w14:textId="77777777" w:rsidTr="005A53DA">
        <w:tc>
          <w:tcPr>
            <w:tcW w:w="10368" w:type="dxa"/>
            <w:gridSpan w:val="3"/>
          </w:tcPr>
          <w:p w14:paraId="0D0DCCFB" w14:textId="7A0093BC" w:rsidR="00326AA4" w:rsidRPr="007744D6" w:rsidRDefault="00326AA4" w:rsidP="00326AA4">
            <w:pPr>
              <w:pStyle w:val="PlainText"/>
              <w:ind w:left="360"/>
              <w:jc w:val="center"/>
              <w:rPr>
                <w:rFonts w:asciiTheme="majorHAnsi" w:hAnsiTheme="majorHAnsi" w:cs="Arial"/>
                <w:b/>
                <w:sz w:val="22"/>
                <w:szCs w:val="22"/>
              </w:rPr>
            </w:pPr>
            <w:r w:rsidRPr="007744D6">
              <w:rPr>
                <w:rFonts w:asciiTheme="majorHAnsi" w:hAnsiTheme="majorHAnsi" w:cs="Arial"/>
                <w:b/>
                <w:sz w:val="22"/>
                <w:szCs w:val="22"/>
              </w:rPr>
              <w:t xml:space="preserve">Finals Week </w:t>
            </w:r>
            <w:r w:rsidR="000D1F20" w:rsidRPr="007744D6">
              <w:rPr>
                <w:rFonts w:asciiTheme="majorHAnsi" w:hAnsiTheme="majorHAnsi" w:cs="Arial"/>
                <w:b/>
                <w:sz w:val="22"/>
                <w:szCs w:val="22"/>
              </w:rPr>
              <w:t>April 27-May 1</w:t>
            </w:r>
          </w:p>
        </w:tc>
      </w:tr>
      <w:tr w:rsidR="007744D6" w:rsidRPr="007744D6" w14:paraId="4DB3CA58" w14:textId="77777777" w:rsidTr="005A53DA">
        <w:tc>
          <w:tcPr>
            <w:tcW w:w="5868" w:type="dxa"/>
          </w:tcPr>
          <w:p w14:paraId="167C6F8E" w14:textId="77777777" w:rsidR="00326AA4" w:rsidRPr="007744D6" w:rsidRDefault="00326AA4" w:rsidP="00326AA4">
            <w:pPr>
              <w:pStyle w:val="ListParagraph"/>
              <w:numPr>
                <w:ilvl w:val="0"/>
                <w:numId w:val="44"/>
              </w:numPr>
              <w:rPr>
                <w:rFonts w:asciiTheme="majorHAnsi" w:hAnsiTheme="majorHAnsi"/>
                <w:bCs/>
                <w:sz w:val="22"/>
                <w:szCs w:val="22"/>
              </w:rPr>
            </w:pPr>
            <w:r w:rsidRPr="007744D6">
              <w:rPr>
                <w:rFonts w:asciiTheme="majorHAnsi" w:hAnsiTheme="majorHAnsi"/>
                <w:bCs/>
                <w:sz w:val="22"/>
                <w:szCs w:val="22"/>
              </w:rPr>
              <w:t>Exam 3</w:t>
            </w:r>
          </w:p>
        </w:tc>
        <w:tc>
          <w:tcPr>
            <w:tcW w:w="1890" w:type="dxa"/>
          </w:tcPr>
          <w:p w14:paraId="3ED04ED0" w14:textId="77777777" w:rsidR="00326AA4" w:rsidRPr="007744D6" w:rsidRDefault="00326AA4" w:rsidP="00326AA4">
            <w:pPr>
              <w:rPr>
                <w:rFonts w:asciiTheme="majorHAnsi" w:hAnsiTheme="majorHAnsi"/>
                <w:sz w:val="22"/>
                <w:szCs w:val="22"/>
              </w:rPr>
            </w:pPr>
          </w:p>
        </w:tc>
        <w:tc>
          <w:tcPr>
            <w:tcW w:w="2610" w:type="dxa"/>
          </w:tcPr>
          <w:p w14:paraId="586C4C31" w14:textId="21C2217A" w:rsidR="00326AA4" w:rsidRPr="007744D6" w:rsidRDefault="00326AA4" w:rsidP="00326AA4">
            <w:pPr>
              <w:pStyle w:val="PlainText"/>
              <w:numPr>
                <w:ilvl w:val="0"/>
                <w:numId w:val="44"/>
              </w:numPr>
              <w:rPr>
                <w:rFonts w:asciiTheme="majorHAnsi" w:hAnsiTheme="majorHAnsi" w:cs="Arial"/>
                <w:bCs/>
                <w:sz w:val="22"/>
                <w:szCs w:val="22"/>
              </w:rPr>
            </w:pPr>
            <w:r w:rsidRPr="007744D6">
              <w:rPr>
                <w:rFonts w:asciiTheme="majorHAnsi" w:hAnsiTheme="majorHAnsi" w:cs="Arial"/>
                <w:bCs/>
                <w:sz w:val="22"/>
                <w:szCs w:val="22"/>
              </w:rPr>
              <w:t xml:space="preserve">Exam 3 </w:t>
            </w:r>
            <w:r w:rsidR="000D1F20" w:rsidRPr="007744D6">
              <w:rPr>
                <w:rFonts w:asciiTheme="majorHAnsi" w:hAnsiTheme="majorHAnsi" w:cs="Arial"/>
                <w:bCs/>
                <w:sz w:val="22"/>
                <w:szCs w:val="22"/>
              </w:rPr>
              <w:t>April 28</w:t>
            </w:r>
          </w:p>
        </w:tc>
      </w:tr>
    </w:tbl>
    <w:p w14:paraId="056663F2" w14:textId="77777777" w:rsidR="008672CD" w:rsidRPr="007744D6" w:rsidRDefault="008672CD" w:rsidP="008672CD">
      <w:pPr>
        <w:numPr>
          <w:ilvl w:val="12"/>
          <w:numId w:val="0"/>
        </w:numPr>
        <w:rPr>
          <w:rFonts w:asciiTheme="majorHAnsi" w:hAnsiTheme="majorHAnsi"/>
          <w:b/>
          <w:bCs/>
          <w:sz w:val="22"/>
          <w:szCs w:val="22"/>
        </w:rPr>
      </w:pPr>
    </w:p>
    <w:p w14:paraId="4414E373" w14:textId="77777777" w:rsidR="008672CD" w:rsidRPr="007744D6" w:rsidRDefault="008672CD" w:rsidP="008672CD">
      <w:pPr>
        <w:numPr>
          <w:ilvl w:val="12"/>
          <w:numId w:val="0"/>
        </w:numPr>
        <w:rPr>
          <w:rFonts w:asciiTheme="majorHAnsi" w:hAnsiTheme="majorHAnsi"/>
          <w:b/>
          <w:bCs/>
          <w:sz w:val="28"/>
          <w:szCs w:val="22"/>
          <w:u w:val="single"/>
        </w:rPr>
      </w:pPr>
      <w:r w:rsidRPr="007744D6">
        <w:rPr>
          <w:rFonts w:asciiTheme="majorHAnsi" w:hAnsiTheme="majorHAnsi"/>
          <w:b/>
          <w:bCs/>
          <w:sz w:val="22"/>
          <w:szCs w:val="22"/>
        </w:rPr>
        <w:t>*Subject to change, and updates will be posted as needed</w:t>
      </w:r>
    </w:p>
    <w:p w14:paraId="173D5A57" w14:textId="706696E1" w:rsidR="00304341" w:rsidRPr="007744D6" w:rsidRDefault="00304341" w:rsidP="008672CD">
      <w:pPr>
        <w:jc w:val="center"/>
        <w:rPr>
          <w:rFonts w:asciiTheme="majorHAnsi" w:hAnsiTheme="majorHAnsi"/>
          <w:b/>
          <w:bCs/>
          <w:sz w:val="28"/>
          <w:szCs w:val="22"/>
          <w:u w:val="single"/>
        </w:rPr>
      </w:pPr>
    </w:p>
    <w:sectPr w:rsidR="00304341" w:rsidRPr="007744D6" w:rsidSect="00753DBA">
      <w:headerReference w:type="even" r:id="rId22"/>
      <w:headerReference w:type="default" r:id="rId23"/>
      <w:footerReference w:type="even" r:id="rId24"/>
      <w:footerReference w:type="default" r:id="rId25"/>
      <w:headerReference w:type="first" r:id="rId26"/>
      <w:footerReference w:type="first" r:id="rId27"/>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418D" w14:textId="77777777" w:rsidR="001569FA" w:rsidRDefault="001569FA" w:rsidP="00932704">
      <w:r>
        <w:separator/>
      </w:r>
    </w:p>
  </w:endnote>
  <w:endnote w:type="continuationSeparator" w:id="0">
    <w:p w14:paraId="242C5BC6" w14:textId="77777777" w:rsidR="001569FA" w:rsidRDefault="001569FA" w:rsidP="0093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BEA2" w14:textId="77777777" w:rsidR="00932704" w:rsidRDefault="00932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599073"/>
      <w:docPartObj>
        <w:docPartGallery w:val="Page Numbers (Bottom of Page)"/>
        <w:docPartUnique/>
      </w:docPartObj>
    </w:sdtPr>
    <w:sdtEndPr>
      <w:rPr>
        <w:noProof/>
      </w:rPr>
    </w:sdtEndPr>
    <w:sdtContent>
      <w:p w14:paraId="455094C3" w14:textId="2AF451C0" w:rsidR="00932704" w:rsidRDefault="009327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899E6C" w14:textId="77777777" w:rsidR="00932704" w:rsidRDefault="00932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ADE2" w14:textId="77777777" w:rsidR="00932704" w:rsidRDefault="00932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00AFF" w14:textId="77777777" w:rsidR="001569FA" w:rsidRDefault="001569FA" w:rsidP="00932704">
      <w:r>
        <w:separator/>
      </w:r>
    </w:p>
  </w:footnote>
  <w:footnote w:type="continuationSeparator" w:id="0">
    <w:p w14:paraId="3043097B" w14:textId="77777777" w:rsidR="001569FA" w:rsidRDefault="001569FA" w:rsidP="00932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090F" w14:textId="77777777" w:rsidR="00932704" w:rsidRDefault="00932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C634" w14:textId="77777777" w:rsidR="00932704" w:rsidRDefault="00932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4717" w14:textId="77777777" w:rsidR="00932704" w:rsidRDefault="00932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ABD"/>
    <w:multiLevelType w:val="hybridMultilevel"/>
    <w:tmpl w:val="7AEAFABA"/>
    <w:lvl w:ilvl="0" w:tplc="E0E0A85C">
      <w:start w:val="1"/>
      <w:numFmt w:val="upperLetter"/>
      <w:lvlText w:val="%1."/>
      <w:lvlJc w:val="left"/>
      <w:pPr>
        <w:ind w:left="360" w:hanging="360"/>
      </w:pPr>
      <w:rPr>
        <w:rFonts w:hint="default"/>
        <w:color w:val="31849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427128"/>
    <w:multiLevelType w:val="multilevel"/>
    <w:tmpl w:val="D7345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F25D8F"/>
    <w:multiLevelType w:val="hybridMultilevel"/>
    <w:tmpl w:val="F7B0AC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1F6B05"/>
    <w:multiLevelType w:val="hybridMultilevel"/>
    <w:tmpl w:val="D48A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16C76"/>
    <w:multiLevelType w:val="hybridMultilevel"/>
    <w:tmpl w:val="7EB68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81EE4"/>
    <w:multiLevelType w:val="hybridMultilevel"/>
    <w:tmpl w:val="B18E2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B527D8"/>
    <w:multiLevelType w:val="hybridMultilevel"/>
    <w:tmpl w:val="ABF0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C18BC"/>
    <w:multiLevelType w:val="hybridMultilevel"/>
    <w:tmpl w:val="7F08B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2C3FA9"/>
    <w:multiLevelType w:val="hybridMultilevel"/>
    <w:tmpl w:val="AB4E609C"/>
    <w:lvl w:ilvl="0" w:tplc="AEAC9B4C">
      <w:start w:val="1"/>
      <w:numFmt w:val="upperLetter"/>
      <w:lvlText w:val="%1."/>
      <w:lvlJc w:val="left"/>
      <w:pPr>
        <w:ind w:left="360" w:hanging="360"/>
      </w:pPr>
      <w:rPr>
        <w:rFonts w:hint="default"/>
        <w:b/>
        <w:color w:val="31849B" w:themeColor="accent5" w:themeShade="BF"/>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FE6CCC"/>
    <w:multiLevelType w:val="hybridMultilevel"/>
    <w:tmpl w:val="F43ADB40"/>
    <w:lvl w:ilvl="0" w:tplc="C0DC630C">
      <w:start w:val="1"/>
      <w:numFmt w:val="decimal"/>
      <w:lvlText w:val="%1."/>
      <w:lvlJc w:val="left"/>
      <w:pPr>
        <w:tabs>
          <w:tab w:val="num" w:pos="360"/>
        </w:tabs>
        <w:ind w:left="360" w:hanging="360"/>
      </w:pPr>
      <w:rPr>
        <w:b w:val="0"/>
        <w:color w:val="auto"/>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16D0693"/>
    <w:multiLevelType w:val="hybridMultilevel"/>
    <w:tmpl w:val="8492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F6975"/>
    <w:multiLevelType w:val="hybridMultilevel"/>
    <w:tmpl w:val="84AE70CA"/>
    <w:lvl w:ilvl="0" w:tplc="793ED7D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187870"/>
    <w:multiLevelType w:val="hybridMultilevel"/>
    <w:tmpl w:val="CCCE8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1779FD"/>
    <w:multiLevelType w:val="hybridMultilevel"/>
    <w:tmpl w:val="18980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F0084"/>
    <w:multiLevelType w:val="hybridMultilevel"/>
    <w:tmpl w:val="0F92AFFC"/>
    <w:lvl w:ilvl="0" w:tplc="D5EEA8D8">
      <w:start w:val="1"/>
      <w:numFmt w:val="upperLetter"/>
      <w:lvlText w:val="%1."/>
      <w:lvlJc w:val="left"/>
      <w:pPr>
        <w:ind w:left="360" w:hanging="360"/>
      </w:pPr>
      <w:rPr>
        <w:rFonts w:hint="default"/>
        <w:color w:val="215868"/>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B034A6"/>
    <w:multiLevelType w:val="hybridMultilevel"/>
    <w:tmpl w:val="0D283626"/>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3906614"/>
    <w:multiLevelType w:val="hybridMultilevel"/>
    <w:tmpl w:val="64825E74"/>
    <w:lvl w:ilvl="0" w:tplc="2318D90C">
      <w:start w:val="1"/>
      <w:numFmt w:val="upperLetter"/>
      <w:lvlText w:val="%1."/>
      <w:lvlJc w:val="left"/>
      <w:pPr>
        <w:ind w:left="360" w:hanging="360"/>
      </w:pPr>
      <w:rPr>
        <w:rFonts w:hint="default"/>
        <w:b/>
        <w:color w:val="31849B" w:themeColor="accent5"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B152F0"/>
    <w:multiLevelType w:val="hybridMultilevel"/>
    <w:tmpl w:val="64D2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46223"/>
    <w:multiLevelType w:val="hybridMultilevel"/>
    <w:tmpl w:val="47CEF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335184"/>
    <w:multiLevelType w:val="hybridMultilevel"/>
    <w:tmpl w:val="FCC0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26338"/>
    <w:multiLevelType w:val="hybridMultilevel"/>
    <w:tmpl w:val="3C06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24781"/>
    <w:multiLevelType w:val="hybridMultilevel"/>
    <w:tmpl w:val="CA709EC8"/>
    <w:lvl w:ilvl="0" w:tplc="DA36ECE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5D5DDA"/>
    <w:multiLevelType w:val="hybridMultilevel"/>
    <w:tmpl w:val="84600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3F1695"/>
    <w:multiLevelType w:val="hybridMultilevel"/>
    <w:tmpl w:val="39BADDD2"/>
    <w:lvl w:ilvl="0" w:tplc="12A6A81E">
      <w:start w:val="1"/>
      <w:numFmt w:val="upperLetter"/>
      <w:lvlText w:val="%1."/>
      <w:lvlJc w:val="left"/>
      <w:pPr>
        <w:ind w:left="720" w:hanging="360"/>
      </w:pPr>
      <w:rPr>
        <w:rFonts w:hint="default"/>
        <w:color w:val="215868"/>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407410"/>
    <w:multiLevelType w:val="hybridMultilevel"/>
    <w:tmpl w:val="CBD417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14D589A"/>
    <w:multiLevelType w:val="hybridMultilevel"/>
    <w:tmpl w:val="CBEA5E80"/>
    <w:lvl w:ilvl="0" w:tplc="42201FB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D03453"/>
    <w:multiLevelType w:val="hybridMultilevel"/>
    <w:tmpl w:val="27261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117532"/>
    <w:multiLevelType w:val="hybridMultilevel"/>
    <w:tmpl w:val="D7C8CEC4"/>
    <w:lvl w:ilvl="0" w:tplc="17DA5DB8">
      <w:start w:val="1"/>
      <w:numFmt w:val="upperLetter"/>
      <w:lvlText w:val="%1."/>
      <w:lvlJc w:val="left"/>
      <w:pPr>
        <w:ind w:left="360" w:hanging="360"/>
      </w:pPr>
      <w:rPr>
        <w:rFonts w:hint="default"/>
        <w:color w:val="215868"/>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756DDD"/>
    <w:multiLevelType w:val="hybridMultilevel"/>
    <w:tmpl w:val="EA08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1274EC"/>
    <w:multiLevelType w:val="hybridMultilevel"/>
    <w:tmpl w:val="995A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783056"/>
    <w:multiLevelType w:val="hybridMultilevel"/>
    <w:tmpl w:val="0C7E8B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3F0789C"/>
    <w:multiLevelType w:val="hybridMultilevel"/>
    <w:tmpl w:val="B908DE66"/>
    <w:lvl w:ilvl="0" w:tplc="DA36ECE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0472D7"/>
    <w:multiLevelType w:val="multilevel"/>
    <w:tmpl w:val="0BBEBB9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306F63"/>
    <w:multiLevelType w:val="hybridMultilevel"/>
    <w:tmpl w:val="2688795E"/>
    <w:lvl w:ilvl="0" w:tplc="DA36ECE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BE3858"/>
    <w:multiLevelType w:val="hybridMultilevel"/>
    <w:tmpl w:val="F63E4B56"/>
    <w:lvl w:ilvl="0" w:tplc="9E524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F95DD6"/>
    <w:multiLevelType w:val="hybridMultilevel"/>
    <w:tmpl w:val="63787C74"/>
    <w:lvl w:ilvl="0" w:tplc="5766592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ED5507D"/>
    <w:multiLevelType w:val="hybridMultilevel"/>
    <w:tmpl w:val="2DD4A15E"/>
    <w:lvl w:ilvl="0" w:tplc="BA8867C4">
      <w:start w:val="1"/>
      <w:numFmt w:val="upperLetter"/>
      <w:lvlText w:val="%1."/>
      <w:lvlJc w:val="left"/>
      <w:pPr>
        <w:ind w:left="720" w:hanging="360"/>
      </w:pPr>
      <w:rPr>
        <w:rFonts w:hint="default"/>
        <w:color w:val="215868"/>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11681A"/>
    <w:multiLevelType w:val="hybridMultilevel"/>
    <w:tmpl w:val="50E61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1A479F"/>
    <w:multiLevelType w:val="hybridMultilevel"/>
    <w:tmpl w:val="EAF0A0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3757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9163BF8"/>
    <w:multiLevelType w:val="hybridMultilevel"/>
    <w:tmpl w:val="D212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EA1971"/>
    <w:multiLevelType w:val="hybridMultilevel"/>
    <w:tmpl w:val="EB5E20D8"/>
    <w:lvl w:ilvl="0" w:tplc="84B81236">
      <w:start w:val="1"/>
      <w:numFmt w:val="upperLetter"/>
      <w:lvlText w:val="%1."/>
      <w:lvlJc w:val="left"/>
      <w:pPr>
        <w:ind w:left="720" w:hanging="360"/>
      </w:pPr>
      <w:rPr>
        <w:rFonts w:hint="default"/>
        <w:color w:val="215868"/>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F432C6"/>
    <w:multiLevelType w:val="hybridMultilevel"/>
    <w:tmpl w:val="703C3162"/>
    <w:lvl w:ilvl="0" w:tplc="DA36ECE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4536257"/>
    <w:multiLevelType w:val="hybridMultilevel"/>
    <w:tmpl w:val="E3445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F407F8"/>
    <w:multiLevelType w:val="hybridMultilevel"/>
    <w:tmpl w:val="D4426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6C74E0"/>
    <w:multiLevelType w:val="hybridMultilevel"/>
    <w:tmpl w:val="F7E0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C01EF5"/>
    <w:multiLevelType w:val="hybridMultilevel"/>
    <w:tmpl w:val="FC5C07F6"/>
    <w:lvl w:ilvl="0" w:tplc="C60EBF2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A776A49"/>
    <w:multiLevelType w:val="hybridMultilevel"/>
    <w:tmpl w:val="8238353A"/>
    <w:lvl w:ilvl="0" w:tplc="72965C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2437059">
    <w:abstractNumId w:val="24"/>
  </w:num>
  <w:num w:numId="2" w16cid:durableId="34283992">
    <w:abstractNumId w:val="22"/>
  </w:num>
  <w:num w:numId="3" w16cid:durableId="7953497">
    <w:abstractNumId w:val="37"/>
  </w:num>
  <w:num w:numId="4" w16cid:durableId="1035347209">
    <w:abstractNumId w:val="2"/>
  </w:num>
  <w:num w:numId="5" w16cid:durableId="429008309">
    <w:abstractNumId w:val="26"/>
  </w:num>
  <w:num w:numId="6" w16cid:durableId="88746072">
    <w:abstractNumId w:val="17"/>
  </w:num>
  <w:num w:numId="7" w16cid:durableId="2129813812">
    <w:abstractNumId w:val="15"/>
  </w:num>
  <w:num w:numId="8" w16cid:durableId="1617132484">
    <w:abstractNumId w:val="43"/>
  </w:num>
  <w:num w:numId="9" w16cid:durableId="1072509296">
    <w:abstractNumId w:val="34"/>
  </w:num>
  <w:num w:numId="10" w16cid:durableId="670374847">
    <w:abstractNumId w:val="39"/>
  </w:num>
  <w:num w:numId="11" w16cid:durableId="1261569675">
    <w:abstractNumId w:val="30"/>
  </w:num>
  <w:num w:numId="12" w16cid:durableId="988021687">
    <w:abstractNumId w:val="9"/>
  </w:num>
  <w:num w:numId="13" w16cid:durableId="641732231">
    <w:abstractNumId w:val="4"/>
  </w:num>
  <w:num w:numId="14" w16cid:durableId="1271163449">
    <w:abstractNumId w:val="20"/>
  </w:num>
  <w:num w:numId="15" w16cid:durableId="2142186080">
    <w:abstractNumId w:val="13"/>
  </w:num>
  <w:num w:numId="16" w16cid:durableId="1200050605">
    <w:abstractNumId w:val="45"/>
  </w:num>
  <w:num w:numId="17" w16cid:durableId="718475298">
    <w:abstractNumId w:val="0"/>
  </w:num>
  <w:num w:numId="18" w16cid:durableId="1068959878">
    <w:abstractNumId w:val="23"/>
  </w:num>
  <w:num w:numId="19" w16cid:durableId="358360160">
    <w:abstractNumId w:val="14"/>
  </w:num>
  <w:num w:numId="20" w16cid:durableId="200169628">
    <w:abstractNumId w:val="41"/>
  </w:num>
  <w:num w:numId="21" w16cid:durableId="1045372449">
    <w:abstractNumId w:val="27"/>
  </w:num>
  <w:num w:numId="22" w16cid:durableId="1252281603">
    <w:abstractNumId w:val="36"/>
  </w:num>
  <w:num w:numId="23" w16cid:durableId="1590120806">
    <w:abstractNumId w:val="8"/>
  </w:num>
  <w:num w:numId="24" w16cid:durableId="501942711">
    <w:abstractNumId w:val="3"/>
  </w:num>
  <w:num w:numId="25" w16cid:durableId="437677498">
    <w:abstractNumId w:val="40"/>
  </w:num>
  <w:num w:numId="26" w16cid:durableId="381951332">
    <w:abstractNumId w:val="16"/>
  </w:num>
  <w:num w:numId="27" w16cid:durableId="598177067">
    <w:abstractNumId w:val="47"/>
  </w:num>
  <w:num w:numId="28" w16cid:durableId="1271082305">
    <w:abstractNumId w:val="18"/>
  </w:num>
  <w:num w:numId="29" w16cid:durableId="1140881773">
    <w:abstractNumId w:val="35"/>
  </w:num>
  <w:num w:numId="30" w16cid:durableId="385958126">
    <w:abstractNumId w:val="12"/>
  </w:num>
  <w:num w:numId="31" w16cid:durableId="1029260801">
    <w:abstractNumId w:val="42"/>
  </w:num>
  <w:num w:numId="32" w16cid:durableId="1093741185">
    <w:abstractNumId w:val="11"/>
  </w:num>
  <w:num w:numId="33" w16cid:durableId="1175070626">
    <w:abstractNumId w:val="21"/>
  </w:num>
  <w:num w:numId="34" w16cid:durableId="1797412204">
    <w:abstractNumId w:val="31"/>
  </w:num>
  <w:num w:numId="35" w16cid:durableId="873540719">
    <w:abstractNumId w:val="33"/>
  </w:num>
  <w:num w:numId="36" w16cid:durableId="37705689">
    <w:abstractNumId w:val="10"/>
  </w:num>
  <w:num w:numId="37" w16cid:durableId="860435050">
    <w:abstractNumId w:val="32"/>
  </w:num>
  <w:num w:numId="38" w16cid:durableId="786434569">
    <w:abstractNumId w:val="44"/>
  </w:num>
  <w:num w:numId="39" w16cid:durableId="417361165">
    <w:abstractNumId w:val="38"/>
  </w:num>
  <w:num w:numId="40" w16cid:durableId="1025331756">
    <w:abstractNumId w:val="28"/>
  </w:num>
  <w:num w:numId="41" w16cid:durableId="324168735">
    <w:abstractNumId w:val="5"/>
  </w:num>
  <w:num w:numId="42" w16cid:durableId="680470536">
    <w:abstractNumId w:val="29"/>
  </w:num>
  <w:num w:numId="43" w16cid:durableId="10751988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3245330">
    <w:abstractNumId w:val="7"/>
  </w:num>
  <w:num w:numId="45" w16cid:durableId="1115562782">
    <w:abstractNumId w:val="46"/>
  </w:num>
  <w:num w:numId="46" w16cid:durableId="1612932005">
    <w:abstractNumId w:val="6"/>
  </w:num>
  <w:num w:numId="47" w16cid:durableId="707535162">
    <w:abstractNumId w:val="25"/>
  </w:num>
  <w:num w:numId="48" w16cid:durableId="3612496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NrUwMLO0sDAwsTBU0lEKTi0uzszPAykwMagFAPWMW9ItAAAA"/>
  </w:docVars>
  <w:rsids>
    <w:rsidRoot w:val="00A27C08"/>
    <w:rsid w:val="00000D87"/>
    <w:rsid w:val="00000E62"/>
    <w:rsid w:val="0001538E"/>
    <w:rsid w:val="000171F9"/>
    <w:rsid w:val="000232CD"/>
    <w:rsid w:val="000360AD"/>
    <w:rsid w:val="00057358"/>
    <w:rsid w:val="00057F39"/>
    <w:rsid w:val="000619C1"/>
    <w:rsid w:val="00065AF2"/>
    <w:rsid w:val="00066D59"/>
    <w:rsid w:val="000711CA"/>
    <w:rsid w:val="00076323"/>
    <w:rsid w:val="000816EA"/>
    <w:rsid w:val="00084AAC"/>
    <w:rsid w:val="000870E5"/>
    <w:rsid w:val="000872A0"/>
    <w:rsid w:val="0009214E"/>
    <w:rsid w:val="00093698"/>
    <w:rsid w:val="000A0E3A"/>
    <w:rsid w:val="000A1D65"/>
    <w:rsid w:val="000A7E16"/>
    <w:rsid w:val="000B6987"/>
    <w:rsid w:val="000B7103"/>
    <w:rsid w:val="000C49D6"/>
    <w:rsid w:val="000C640E"/>
    <w:rsid w:val="000D1F20"/>
    <w:rsid w:val="000D2801"/>
    <w:rsid w:val="000D2A6B"/>
    <w:rsid w:val="000E3980"/>
    <w:rsid w:val="000E6CD5"/>
    <w:rsid w:val="000F7EB1"/>
    <w:rsid w:val="00104B94"/>
    <w:rsid w:val="0010581D"/>
    <w:rsid w:val="00111F7B"/>
    <w:rsid w:val="0012044C"/>
    <w:rsid w:val="0012163B"/>
    <w:rsid w:val="0013750C"/>
    <w:rsid w:val="0014356A"/>
    <w:rsid w:val="0014371A"/>
    <w:rsid w:val="00144EA3"/>
    <w:rsid w:val="00145153"/>
    <w:rsid w:val="00150CB0"/>
    <w:rsid w:val="00154012"/>
    <w:rsid w:val="0015618D"/>
    <w:rsid w:val="001569FA"/>
    <w:rsid w:val="00162F1D"/>
    <w:rsid w:val="001639E1"/>
    <w:rsid w:val="001676C0"/>
    <w:rsid w:val="00173770"/>
    <w:rsid w:val="00180E0F"/>
    <w:rsid w:val="001813CE"/>
    <w:rsid w:val="001867EE"/>
    <w:rsid w:val="0019211E"/>
    <w:rsid w:val="00196176"/>
    <w:rsid w:val="00196334"/>
    <w:rsid w:val="001A3BB6"/>
    <w:rsid w:val="001A7F9A"/>
    <w:rsid w:val="001B0D45"/>
    <w:rsid w:val="001B4F4C"/>
    <w:rsid w:val="001B5049"/>
    <w:rsid w:val="001C7878"/>
    <w:rsid w:val="001D0B11"/>
    <w:rsid w:val="001D3C3C"/>
    <w:rsid w:val="001E2E8C"/>
    <w:rsid w:val="001E5DAE"/>
    <w:rsid w:val="001F2BD8"/>
    <w:rsid w:val="001F7627"/>
    <w:rsid w:val="0021074A"/>
    <w:rsid w:val="0021468E"/>
    <w:rsid w:val="00216648"/>
    <w:rsid w:val="002422F3"/>
    <w:rsid w:val="00260C76"/>
    <w:rsid w:val="002625AF"/>
    <w:rsid w:val="00272380"/>
    <w:rsid w:val="002A67A6"/>
    <w:rsid w:val="002C1885"/>
    <w:rsid w:val="002D307E"/>
    <w:rsid w:val="002D30E1"/>
    <w:rsid w:val="002D60BA"/>
    <w:rsid w:val="002E2818"/>
    <w:rsid w:val="002E3CDA"/>
    <w:rsid w:val="002E5066"/>
    <w:rsid w:val="002F03D1"/>
    <w:rsid w:val="002F0AC4"/>
    <w:rsid w:val="002F377B"/>
    <w:rsid w:val="002F5274"/>
    <w:rsid w:val="00303109"/>
    <w:rsid w:val="00304341"/>
    <w:rsid w:val="00311776"/>
    <w:rsid w:val="00311879"/>
    <w:rsid w:val="00314DB0"/>
    <w:rsid w:val="00323992"/>
    <w:rsid w:val="00326AA4"/>
    <w:rsid w:val="00344804"/>
    <w:rsid w:val="003456B4"/>
    <w:rsid w:val="0034611D"/>
    <w:rsid w:val="00352639"/>
    <w:rsid w:val="00357D82"/>
    <w:rsid w:val="00370867"/>
    <w:rsid w:val="00385E56"/>
    <w:rsid w:val="00393FC7"/>
    <w:rsid w:val="00396980"/>
    <w:rsid w:val="00396E7C"/>
    <w:rsid w:val="003B4F62"/>
    <w:rsid w:val="003B745A"/>
    <w:rsid w:val="003C0DC5"/>
    <w:rsid w:val="003C11AA"/>
    <w:rsid w:val="003C1880"/>
    <w:rsid w:val="003C7665"/>
    <w:rsid w:val="003D0B37"/>
    <w:rsid w:val="003D1EB4"/>
    <w:rsid w:val="003E05F3"/>
    <w:rsid w:val="003E4715"/>
    <w:rsid w:val="003F5BF4"/>
    <w:rsid w:val="0040411F"/>
    <w:rsid w:val="00410347"/>
    <w:rsid w:val="004157B2"/>
    <w:rsid w:val="00416C49"/>
    <w:rsid w:val="00422127"/>
    <w:rsid w:val="004360E9"/>
    <w:rsid w:val="0044275E"/>
    <w:rsid w:val="0044423B"/>
    <w:rsid w:val="00450242"/>
    <w:rsid w:val="00454748"/>
    <w:rsid w:val="00454E93"/>
    <w:rsid w:val="00457711"/>
    <w:rsid w:val="00457C5F"/>
    <w:rsid w:val="004618F8"/>
    <w:rsid w:val="00471A8D"/>
    <w:rsid w:val="00476584"/>
    <w:rsid w:val="00482431"/>
    <w:rsid w:val="004867D6"/>
    <w:rsid w:val="004903B8"/>
    <w:rsid w:val="004977CD"/>
    <w:rsid w:val="004A071E"/>
    <w:rsid w:val="004A07C3"/>
    <w:rsid w:val="004B440E"/>
    <w:rsid w:val="004B486A"/>
    <w:rsid w:val="004C2710"/>
    <w:rsid w:val="004C699A"/>
    <w:rsid w:val="004C6A8E"/>
    <w:rsid w:val="004E2A9C"/>
    <w:rsid w:val="004F1CB7"/>
    <w:rsid w:val="004F40D5"/>
    <w:rsid w:val="004F5A12"/>
    <w:rsid w:val="0050002C"/>
    <w:rsid w:val="00512580"/>
    <w:rsid w:val="0052075A"/>
    <w:rsid w:val="00542CBB"/>
    <w:rsid w:val="005470D7"/>
    <w:rsid w:val="00547604"/>
    <w:rsid w:val="005505CF"/>
    <w:rsid w:val="005526A1"/>
    <w:rsid w:val="0055646E"/>
    <w:rsid w:val="0056205C"/>
    <w:rsid w:val="005666C5"/>
    <w:rsid w:val="00571109"/>
    <w:rsid w:val="0057290E"/>
    <w:rsid w:val="0057607B"/>
    <w:rsid w:val="00581504"/>
    <w:rsid w:val="00584C84"/>
    <w:rsid w:val="00590294"/>
    <w:rsid w:val="00590DED"/>
    <w:rsid w:val="00594375"/>
    <w:rsid w:val="005A53DA"/>
    <w:rsid w:val="005B34B1"/>
    <w:rsid w:val="005B3A03"/>
    <w:rsid w:val="005C6BAA"/>
    <w:rsid w:val="005C751A"/>
    <w:rsid w:val="005D09FD"/>
    <w:rsid w:val="005D0C11"/>
    <w:rsid w:val="005D601B"/>
    <w:rsid w:val="005D6858"/>
    <w:rsid w:val="005F0243"/>
    <w:rsid w:val="005F1A02"/>
    <w:rsid w:val="005F2796"/>
    <w:rsid w:val="00605647"/>
    <w:rsid w:val="00613EED"/>
    <w:rsid w:val="0061506A"/>
    <w:rsid w:val="0061619F"/>
    <w:rsid w:val="006215DE"/>
    <w:rsid w:val="00621BC7"/>
    <w:rsid w:val="00634B76"/>
    <w:rsid w:val="006364D1"/>
    <w:rsid w:val="00636BA2"/>
    <w:rsid w:val="00636E2B"/>
    <w:rsid w:val="0064100B"/>
    <w:rsid w:val="0064410F"/>
    <w:rsid w:val="00645CB1"/>
    <w:rsid w:val="00653543"/>
    <w:rsid w:val="00665912"/>
    <w:rsid w:val="00665B17"/>
    <w:rsid w:val="00674966"/>
    <w:rsid w:val="006753B3"/>
    <w:rsid w:val="0068073D"/>
    <w:rsid w:val="00683DE8"/>
    <w:rsid w:val="00686430"/>
    <w:rsid w:val="00687310"/>
    <w:rsid w:val="00687B1E"/>
    <w:rsid w:val="0069513F"/>
    <w:rsid w:val="006976D4"/>
    <w:rsid w:val="006A781F"/>
    <w:rsid w:val="006B116C"/>
    <w:rsid w:val="006B418F"/>
    <w:rsid w:val="006C4E97"/>
    <w:rsid w:val="006D13D8"/>
    <w:rsid w:val="006D18D8"/>
    <w:rsid w:val="006E146E"/>
    <w:rsid w:val="006E1C5E"/>
    <w:rsid w:val="006E7495"/>
    <w:rsid w:val="006F092F"/>
    <w:rsid w:val="00727905"/>
    <w:rsid w:val="00741EB0"/>
    <w:rsid w:val="007514DA"/>
    <w:rsid w:val="00753DBA"/>
    <w:rsid w:val="00754E0A"/>
    <w:rsid w:val="00761101"/>
    <w:rsid w:val="007744D6"/>
    <w:rsid w:val="00775E54"/>
    <w:rsid w:val="00781C20"/>
    <w:rsid w:val="00787BB8"/>
    <w:rsid w:val="00794BC2"/>
    <w:rsid w:val="0079547E"/>
    <w:rsid w:val="00797DBD"/>
    <w:rsid w:val="007A60A0"/>
    <w:rsid w:val="007A651B"/>
    <w:rsid w:val="007B0097"/>
    <w:rsid w:val="007B1725"/>
    <w:rsid w:val="007B2B28"/>
    <w:rsid w:val="007B39BD"/>
    <w:rsid w:val="007B5450"/>
    <w:rsid w:val="007B7E50"/>
    <w:rsid w:val="007E01FE"/>
    <w:rsid w:val="007E5DE1"/>
    <w:rsid w:val="007E5E93"/>
    <w:rsid w:val="007E685F"/>
    <w:rsid w:val="007F386A"/>
    <w:rsid w:val="007F4D7D"/>
    <w:rsid w:val="007F7F41"/>
    <w:rsid w:val="00811165"/>
    <w:rsid w:val="00821548"/>
    <w:rsid w:val="0082418F"/>
    <w:rsid w:val="00830B3C"/>
    <w:rsid w:val="00840E66"/>
    <w:rsid w:val="00841280"/>
    <w:rsid w:val="008426D1"/>
    <w:rsid w:val="00846062"/>
    <w:rsid w:val="0084694E"/>
    <w:rsid w:val="00865235"/>
    <w:rsid w:val="0086588F"/>
    <w:rsid w:val="008672CD"/>
    <w:rsid w:val="008821A0"/>
    <w:rsid w:val="00890251"/>
    <w:rsid w:val="008A288E"/>
    <w:rsid w:val="008A36A3"/>
    <w:rsid w:val="008A7258"/>
    <w:rsid w:val="008B2CB7"/>
    <w:rsid w:val="008C7DA5"/>
    <w:rsid w:val="008E7373"/>
    <w:rsid w:val="008F1F85"/>
    <w:rsid w:val="008F47CB"/>
    <w:rsid w:val="008F5D9C"/>
    <w:rsid w:val="008F6317"/>
    <w:rsid w:val="00911447"/>
    <w:rsid w:val="00915846"/>
    <w:rsid w:val="00917BF9"/>
    <w:rsid w:val="009229C6"/>
    <w:rsid w:val="0092584B"/>
    <w:rsid w:val="00931F9C"/>
    <w:rsid w:val="00932704"/>
    <w:rsid w:val="0093493E"/>
    <w:rsid w:val="00953D58"/>
    <w:rsid w:val="009541FB"/>
    <w:rsid w:val="00954E89"/>
    <w:rsid w:val="00955FFA"/>
    <w:rsid w:val="00964316"/>
    <w:rsid w:val="0097272C"/>
    <w:rsid w:val="00975181"/>
    <w:rsid w:val="009857F7"/>
    <w:rsid w:val="009908C9"/>
    <w:rsid w:val="00991D36"/>
    <w:rsid w:val="009928AA"/>
    <w:rsid w:val="009948CF"/>
    <w:rsid w:val="00995AEE"/>
    <w:rsid w:val="00995BD6"/>
    <w:rsid w:val="009A6BB0"/>
    <w:rsid w:val="009B390C"/>
    <w:rsid w:val="009B6AE9"/>
    <w:rsid w:val="009C27E9"/>
    <w:rsid w:val="009D01F4"/>
    <w:rsid w:val="009E0081"/>
    <w:rsid w:val="009F1026"/>
    <w:rsid w:val="009F37D0"/>
    <w:rsid w:val="009F3F68"/>
    <w:rsid w:val="009F5737"/>
    <w:rsid w:val="009F6853"/>
    <w:rsid w:val="00A12E36"/>
    <w:rsid w:val="00A149DA"/>
    <w:rsid w:val="00A22012"/>
    <w:rsid w:val="00A23B0A"/>
    <w:rsid w:val="00A27C08"/>
    <w:rsid w:val="00A36C21"/>
    <w:rsid w:val="00A36EF3"/>
    <w:rsid w:val="00A50AA4"/>
    <w:rsid w:val="00A50E0E"/>
    <w:rsid w:val="00A51F1D"/>
    <w:rsid w:val="00A62316"/>
    <w:rsid w:val="00A74F3D"/>
    <w:rsid w:val="00A865D9"/>
    <w:rsid w:val="00A86797"/>
    <w:rsid w:val="00A95A20"/>
    <w:rsid w:val="00AB144B"/>
    <w:rsid w:val="00AB1A09"/>
    <w:rsid w:val="00AB36AD"/>
    <w:rsid w:val="00AB54F5"/>
    <w:rsid w:val="00AB75A6"/>
    <w:rsid w:val="00AC2CB7"/>
    <w:rsid w:val="00AC49D3"/>
    <w:rsid w:val="00AC66DA"/>
    <w:rsid w:val="00AD52D4"/>
    <w:rsid w:val="00AD7AA4"/>
    <w:rsid w:val="00AE2207"/>
    <w:rsid w:val="00AE38E4"/>
    <w:rsid w:val="00AE4ACE"/>
    <w:rsid w:val="00AE60A2"/>
    <w:rsid w:val="00AF4DA8"/>
    <w:rsid w:val="00B01709"/>
    <w:rsid w:val="00B027D0"/>
    <w:rsid w:val="00B179FD"/>
    <w:rsid w:val="00B226B4"/>
    <w:rsid w:val="00B3053D"/>
    <w:rsid w:val="00B41F89"/>
    <w:rsid w:val="00B43343"/>
    <w:rsid w:val="00B513E5"/>
    <w:rsid w:val="00B5435C"/>
    <w:rsid w:val="00B5460F"/>
    <w:rsid w:val="00B6122E"/>
    <w:rsid w:val="00B6527A"/>
    <w:rsid w:val="00B6746F"/>
    <w:rsid w:val="00B71EB5"/>
    <w:rsid w:val="00B759CB"/>
    <w:rsid w:val="00B959D0"/>
    <w:rsid w:val="00BA6FCE"/>
    <w:rsid w:val="00BB6023"/>
    <w:rsid w:val="00BB7D77"/>
    <w:rsid w:val="00BC7185"/>
    <w:rsid w:val="00BD68A2"/>
    <w:rsid w:val="00BE0964"/>
    <w:rsid w:val="00BF1078"/>
    <w:rsid w:val="00BF12DC"/>
    <w:rsid w:val="00BF2F5F"/>
    <w:rsid w:val="00BF3414"/>
    <w:rsid w:val="00C017B4"/>
    <w:rsid w:val="00C0583D"/>
    <w:rsid w:val="00C060EE"/>
    <w:rsid w:val="00C100D5"/>
    <w:rsid w:val="00C16179"/>
    <w:rsid w:val="00C201B9"/>
    <w:rsid w:val="00C26C3B"/>
    <w:rsid w:val="00C36F30"/>
    <w:rsid w:val="00C419B2"/>
    <w:rsid w:val="00C51774"/>
    <w:rsid w:val="00C52F72"/>
    <w:rsid w:val="00C53E3F"/>
    <w:rsid w:val="00C54317"/>
    <w:rsid w:val="00C5525B"/>
    <w:rsid w:val="00C57C10"/>
    <w:rsid w:val="00C71C6C"/>
    <w:rsid w:val="00C71FF7"/>
    <w:rsid w:val="00C72114"/>
    <w:rsid w:val="00C80E49"/>
    <w:rsid w:val="00C82E11"/>
    <w:rsid w:val="00C85153"/>
    <w:rsid w:val="00C87899"/>
    <w:rsid w:val="00C93EA7"/>
    <w:rsid w:val="00CA6B45"/>
    <w:rsid w:val="00CB3000"/>
    <w:rsid w:val="00CB31F4"/>
    <w:rsid w:val="00CC0534"/>
    <w:rsid w:val="00CC36AA"/>
    <w:rsid w:val="00CC7217"/>
    <w:rsid w:val="00CD5C1C"/>
    <w:rsid w:val="00CE0EA4"/>
    <w:rsid w:val="00CE51F1"/>
    <w:rsid w:val="00CF3003"/>
    <w:rsid w:val="00CF4B08"/>
    <w:rsid w:val="00D008C4"/>
    <w:rsid w:val="00D0361D"/>
    <w:rsid w:val="00D14D3B"/>
    <w:rsid w:val="00D16187"/>
    <w:rsid w:val="00D17B2F"/>
    <w:rsid w:val="00D20DCC"/>
    <w:rsid w:val="00D2458E"/>
    <w:rsid w:val="00D248D0"/>
    <w:rsid w:val="00D26F9E"/>
    <w:rsid w:val="00D3423E"/>
    <w:rsid w:val="00D378F4"/>
    <w:rsid w:val="00D54010"/>
    <w:rsid w:val="00D54C85"/>
    <w:rsid w:val="00D76E5A"/>
    <w:rsid w:val="00D92E0A"/>
    <w:rsid w:val="00D93CAD"/>
    <w:rsid w:val="00D94459"/>
    <w:rsid w:val="00DA515B"/>
    <w:rsid w:val="00DC4F0F"/>
    <w:rsid w:val="00DD3239"/>
    <w:rsid w:val="00DD7255"/>
    <w:rsid w:val="00DD7BBF"/>
    <w:rsid w:val="00DF4A24"/>
    <w:rsid w:val="00E04CF5"/>
    <w:rsid w:val="00E117E2"/>
    <w:rsid w:val="00E11D4D"/>
    <w:rsid w:val="00E15090"/>
    <w:rsid w:val="00E15D75"/>
    <w:rsid w:val="00E2052A"/>
    <w:rsid w:val="00E373D0"/>
    <w:rsid w:val="00E4066F"/>
    <w:rsid w:val="00E41FB3"/>
    <w:rsid w:val="00E46E14"/>
    <w:rsid w:val="00E531DE"/>
    <w:rsid w:val="00E60142"/>
    <w:rsid w:val="00E77983"/>
    <w:rsid w:val="00E77C8B"/>
    <w:rsid w:val="00E8412D"/>
    <w:rsid w:val="00E97435"/>
    <w:rsid w:val="00EA02AE"/>
    <w:rsid w:val="00EB30A7"/>
    <w:rsid w:val="00EB6390"/>
    <w:rsid w:val="00EB7B71"/>
    <w:rsid w:val="00EC7380"/>
    <w:rsid w:val="00ED22EC"/>
    <w:rsid w:val="00ED774B"/>
    <w:rsid w:val="00EE68B7"/>
    <w:rsid w:val="00EE6B4A"/>
    <w:rsid w:val="00EF2937"/>
    <w:rsid w:val="00EF56FB"/>
    <w:rsid w:val="00F00B2F"/>
    <w:rsid w:val="00F06745"/>
    <w:rsid w:val="00F06F3E"/>
    <w:rsid w:val="00F1391E"/>
    <w:rsid w:val="00F16193"/>
    <w:rsid w:val="00F20D74"/>
    <w:rsid w:val="00F22BEA"/>
    <w:rsid w:val="00F241DF"/>
    <w:rsid w:val="00F31C20"/>
    <w:rsid w:val="00F342EB"/>
    <w:rsid w:val="00F42E56"/>
    <w:rsid w:val="00F46790"/>
    <w:rsid w:val="00F55E55"/>
    <w:rsid w:val="00F648D2"/>
    <w:rsid w:val="00F652CE"/>
    <w:rsid w:val="00F668F9"/>
    <w:rsid w:val="00F73438"/>
    <w:rsid w:val="00F814D3"/>
    <w:rsid w:val="00F82A5D"/>
    <w:rsid w:val="00F849DD"/>
    <w:rsid w:val="00F8648B"/>
    <w:rsid w:val="00F8681F"/>
    <w:rsid w:val="00F87B3D"/>
    <w:rsid w:val="00F90F32"/>
    <w:rsid w:val="00F9175D"/>
    <w:rsid w:val="00F95E96"/>
    <w:rsid w:val="00FA73D1"/>
    <w:rsid w:val="00FC07BB"/>
    <w:rsid w:val="00FC3ED7"/>
    <w:rsid w:val="00FD5B66"/>
    <w:rsid w:val="00FE0E88"/>
    <w:rsid w:val="00FE4F7F"/>
    <w:rsid w:val="00FE6D5F"/>
    <w:rsid w:val="00FE7DA3"/>
    <w:rsid w:val="00FF4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6741D"/>
  <w15:docId w15:val="{72909450-46CE-460D-A252-8EB3CAD9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6D1"/>
  </w:style>
  <w:style w:type="paragraph" w:styleId="Heading1">
    <w:name w:val="heading 1"/>
    <w:basedOn w:val="Normal"/>
    <w:next w:val="Normal"/>
    <w:link w:val="Heading1Char"/>
    <w:qFormat/>
    <w:rsid w:val="00F814D3"/>
    <w:pPr>
      <w:keepNext/>
      <w:numPr>
        <w:ilvl w:val="12"/>
      </w:numPr>
      <w:outlineLvl w:val="0"/>
    </w:pPr>
    <w:rPr>
      <w:b/>
      <w:bCs/>
      <w:sz w:val="22"/>
    </w:rPr>
  </w:style>
  <w:style w:type="paragraph" w:styleId="Heading2">
    <w:name w:val="heading 2"/>
    <w:basedOn w:val="Normal"/>
    <w:next w:val="Normal"/>
    <w:link w:val="Heading2Char"/>
    <w:uiPriority w:val="9"/>
    <w:unhideWhenUsed/>
    <w:qFormat/>
    <w:rsid w:val="007744D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27C08"/>
    <w:rPr>
      <w:b/>
      <w:bCs/>
      <w:sz w:val="36"/>
      <w:szCs w:val="36"/>
    </w:rPr>
  </w:style>
  <w:style w:type="character" w:customStyle="1" w:styleId="BodyText2Char">
    <w:name w:val="Body Text 2 Char"/>
    <w:link w:val="BodyText2"/>
    <w:uiPriority w:val="99"/>
    <w:rsid w:val="00A27C08"/>
    <w:rPr>
      <w:rFonts w:eastAsia="Times New Roman"/>
      <w:b/>
      <w:bCs/>
      <w:sz w:val="36"/>
      <w:szCs w:val="36"/>
    </w:rPr>
  </w:style>
  <w:style w:type="paragraph" w:styleId="BalloonText">
    <w:name w:val="Balloon Text"/>
    <w:basedOn w:val="Normal"/>
    <w:link w:val="BalloonTextChar"/>
    <w:uiPriority w:val="99"/>
    <w:semiHidden/>
    <w:unhideWhenUsed/>
    <w:rsid w:val="00A27C08"/>
    <w:rPr>
      <w:rFonts w:ascii="Tahoma" w:hAnsi="Tahoma" w:cs="Tahoma"/>
      <w:sz w:val="16"/>
      <w:szCs w:val="16"/>
    </w:rPr>
  </w:style>
  <w:style w:type="character" w:customStyle="1" w:styleId="BalloonTextChar">
    <w:name w:val="Balloon Text Char"/>
    <w:link w:val="BalloonText"/>
    <w:uiPriority w:val="99"/>
    <w:semiHidden/>
    <w:rsid w:val="00A27C08"/>
    <w:rPr>
      <w:rFonts w:ascii="Tahoma" w:eastAsia="Times New Roman" w:hAnsi="Tahoma" w:cs="Tahoma"/>
      <w:sz w:val="16"/>
      <w:szCs w:val="16"/>
    </w:rPr>
  </w:style>
  <w:style w:type="paragraph" w:styleId="BodyText">
    <w:name w:val="Body Text"/>
    <w:basedOn w:val="Normal"/>
    <w:link w:val="BodyTextChar"/>
    <w:uiPriority w:val="99"/>
    <w:unhideWhenUsed/>
    <w:rsid w:val="00A27C08"/>
    <w:pPr>
      <w:spacing w:after="120"/>
    </w:pPr>
  </w:style>
  <w:style w:type="character" w:customStyle="1" w:styleId="BodyTextChar">
    <w:name w:val="Body Text Char"/>
    <w:link w:val="BodyText"/>
    <w:uiPriority w:val="99"/>
    <w:rsid w:val="00A27C08"/>
    <w:rPr>
      <w:rFonts w:eastAsia="Times New Roman"/>
    </w:rPr>
  </w:style>
  <w:style w:type="paragraph" w:customStyle="1" w:styleId="Level1">
    <w:name w:val="Level 1"/>
    <w:rsid w:val="00A27C08"/>
    <w:pPr>
      <w:autoSpaceDE w:val="0"/>
      <w:autoSpaceDN w:val="0"/>
      <w:adjustRightInd w:val="0"/>
      <w:ind w:left="720"/>
    </w:pPr>
    <w:rPr>
      <w:rFonts w:eastAsia="Times New Roman"/>
    </w:rPr>
  </w:style>
  <w:style w:type="character" w:styleId="Hyperlink">
    <w:name w:val="Hyperlink"/>
    <w:rsid w:val="00A27C08"/>
    <w:rPr>
      <w:color w:val="0000FF"/>
      <w:u w:val="single"/>
    </w:rPr>
  </w:style>
  <w:style w:type="character" w:customStyle="1" w:styleId="Heading1Char">
    <w:name w:val="Heading 1 Char"/>
    <w:link w:val="Heading1"/>
    <w:rsid w:val="00F814D3"/>
    <w:rPr>
      <w:rFonts w:eastAsia="Times New Roman"/>
      <w:b/>
      <w:bCs/>
      <w:sz w:val="22"/>
    </w:rPr>
  </w:style>
  <w:style w:type="paragraph" w:styleId="PlainText">
    <w:name w:val="Plain Text"/>
    <w:basedOn w:val="Normal"/>
    <w:link w:val="PlainTextChar"/>
    <w:uiPriority w:val="99"/>
    <w:rsid w:val="00454E93"/>
    <w:rPr>
      <w:rFonts w:ascii="Courier New" w:hAnsi="Courier New" w:cs="Courier New"/>
      <w:sz w:val="20"/>
      <w:szCs w:val="20"/>
    </w:rPr>
  </w:style>
  <w:style w:type="character" w:customStyle="1" w:styleId="PlainTextChar">
    <w:name w:val="Plain Text Char"/>
    <w:link w:val="PlainText"/>
    <w:uiPriority w:val="99"/>
    <w:rsid w:val="00454E93"/>
    <w:rPr>
      <w:rFonts w:ascii="Courier New" w:eastAsia="Times New Roman" w:hAnsi="Courier New" w:cs="Courier New"/>
    </w:rPr>
  </w:style>
  <w:style w:type="paragraph" w:styleId="NoSpacing">
    <w:name w:val="No Spacing"/>
    <w:uiPriority w:val="1"/>
    <w:qFormat/>
    <w:rsid w:val="00482431"/>
    <w:rPr>
      <w:rFonts w:eastAsia="Times New Roman"/>
    </w:rPr>
  </w:style>
  <w:style w:type="paragraph" w:styleId="ListParagraph">
    <w:name w:val="List Paragraph"/>
    <w:basedOn w:val="Normal"/>
    <w:uiPriority w:val="34"/>
    <w:qFormat/>
    <w:rsid w:val="00B179FD"/>
    <w:pPr>
      <w:ind w:left="720"/>
      <w:contextualSpacing/>
    </w:pPr>
  </w:style>
  <w:style w:type="paragraph" w:customStyle="1" w:styleId="Level2">
    <w:name w:val="Level 2"/>
    <w:rsid w:val="00A50AA4"/>
    <w:pPr>
      <w:autoSpaceDE w:val="0"/>
      <w:autoSpaceDN w:val="0"/>
      <w:adjustRightInd w:val="0"/>
      <w:ind w:left="1440"/>
    </w:pPr>
    <w:rPr>
      <w:rFonts w:eastAsia="Times New Roman"/>
    </w:rPr>
  </w:style>
  <w:style w:type="paragraph" w:styleId="NormalWeb">
    <w:name w:val="Normal (Web)"/>
    <w:basedOn w:val="Normal"/>
    <w:uiPriority w:val="99"/>
    <w:unhideWhenUsed/>
    <w:rsid w:val="00C57C10"/>
    <w:pPr>
      <w:spacing w:before="100" w:beforeAutospacing="1" w:after="100" w:afterAutospacing="1"/>
    </w:pPr>
  </w:style>
  <w:style w:type="paragraph" w:customStyle="1" w:styleId="xmsonormal">
    <w:name w:val="x_msonormal"/>
    <w:basedOn w:val="Normal"/>
    <w:rsid w:val="00C36F30"/>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370867"/>
    <w:rPr>
      <w:color w:val="800080" w:themeColor="followedHyperlink"/>
      <w:u w:val="single"/>
    </w:rPr>
  </w:style>
  <w:style w:type="character" w:customStyle="1" w:styleId="markedcontent">
    <w:name w:val="markedcontent"/>
    <w:basedOn w:val="DefaultParagraphFont"/>
    <w:rsid w:val="00CB3000"/>
  </w:style>
  <w:style w:type="character" w:customStyle="1" w:styleId="Heading2Char">
    <w:name w:val="Heading 2 Char"/>
    <w:basedOn w:val="DefaultParagraphFont"/>
    <w:link w:val="Heading2"/>
    <w:uiPriority w:val="9"/>
    <w:rsid w:val="007744D6"/>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32704"/>
    <w:pPr>
      <w:tabs>
        <w:tab w:val="center" w:pos="4680"/>
        <w:tab w:val="right" w:pos="9360"/>
      </w:tabs>
    </w:pPr>
  </w:style>
  <w:style w:type="character" w:customStyle="1" w:styleId="HeaderChar">
    <w:name w:val="Header Char"/>
    <w:basedOn w:val="DefaultParagraphFont"/>
    <w:link w:val="Header"/>
    <w:uiPriority w:val="99"/>
    <w:rsid w:val="00932704"/>
  </w:style>
  <w:style w:type="paragraph" w:styleId="Footer">
    <w:name w:val="footer"/>
    <w:basedOn w:val="Normal"/>
    <w:link w:val="FooterChar"/>
    <w:uiPriority w:val="99"/>
    <w:unhideWhenUsed/>
    <w:rsid w:val="00932704"/>
    <w:pPr>
      <w:tabs>
        <w:tab w:val="center" w:pos="4680"/>
        <w:tab w:val="right" w:pos="9360"/>
      </w:tabs>
    </w:pPr>
  </w:style>
  <w:style w:type="character" w:customStyle="1" w:styleId="FooterChar">
    <w:name w:val="Footer Char"/>
    <w:basedOn w:val="DefaultParagraphFont"/>
    <w:link w:val="Footer"/>
    <w:uiPriority w:val="99"/>
    <w:rsid w:val="00932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372838">
      <w:bodyDiv w:val="1"/>
      <w:marLeft w:val="0"/>
      <w:marRight w:val="0"/>
      <w:marTop w:val="0"/>
      <w:marBottom w:val="0"/>
      <w:divBdr>
        <w:top w:val="none" w:sz="0" w:space="0" w:color="auto"/>
        <w:left w:val="none" w:sz="0" w:space="0" w:color="auto"/>
        <w:bottom w:val="none" w:sz="0" w:space="0" w:color="auto"/>
        <w:right w:val="none" w:sz="0" w:space="0" w:color="auto"/>
      </w:divBdr>
    </w:div>
    <w:div w:id="171134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ick.info.gator360.ufl.edu/?qs=7d4160a95230313e25ac91943098375da1a3f364efd6392baf83251b9bab7d5eed659cd1e5b9022dad98d47c0922c8b1a75cfb96918bb1ac" TargetMode="External"/><Relationship Id="rId18" Type="http://schemas.openxmlformats.org/officeDocument/2006/relationships/hyperlink" Target="https://catalog.ufl.edu/UGRD/academic-regulations/attendance-policie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registrar.ufl.edu/catalog/policies/regulationgrades.html" TargetMode="External"/><Relationship Id="rId7" Type="http://schemas.openxmlformats.org/officeDocument/2006/relationships/endnotes" Target="endnotes.xml"/><Relationship Id="rId12" Type="http://schemas.openxmlformats.org/officeDocument/2006/relationships/hyperlink" Target="http://click.info.gator360.ufl.edu/?qs=7d4160a95230313ee0771361cd097910628aac1c13329a7ff36a4499618dba1d0328604057632f60dbf56a1633a503fe9888d34be9295b1d" TargetMode="External"/><Relationship Id="rId17" Type="http://schemas.openxmlformats.org/officeDocument/2006/relationships/hyperlink" Target="https://sccr.dso.ufl.edu/policies/student-honor-code-student-conduct-cod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yllabus.ufl.edu/syllabus-policy/uf-syllabus-policy-links/" TargetMode="External"/><Relationship Id="rId20" Type="http://schemas.openxmlformats.org/officeDocument/2006/relationships/hyperlink" Target="http://mytraining.hr.ufl.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desk@ufl.ed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flib.ufl.edu/specialist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vitalsource.com" TargetMode="External"/><Relationship Id="rId19" Type="http://schemas.openxmlformats.org/officeDocument/2006/relationships/hyperlink" Target="http://irb.ufl.edu/index/requiredtraining.html" TargetMode="External"/><Relationship Id="rId4" Type="http://schemas.openxmlformats.org/officeDocument/2006/relationships/settings" Target="settings.xml"/><Relationship Id="rId9" Type="http://schemas.openxmlformats.org/officeDocument/2006/relationships/hyperlink" Target="http://info.apps.ufl.edu/" TargetMode="External"/><Relationship Id="rId14" Type="http://schemas.openxmlformats.org/officeDocument/2006/relationships/hyperlink" Target="https://uflib.ufl.edu/specialist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054B8-7BA8-402E-9936-C92BB3B27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11</Pages>
  <Words>3748</Words>
  <Characters>20390</Characters>
  <Application>Microsoft Office Word</Application>
  <DocSecurity>0</DocSecurity>
  <Lines>599</Lines>
  <Paragraphs>349</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23789</CharactersWithSpaces>
  <SharedDoc>false</SharedDoc>
  <HLinks>
    <vt:vector size="30" baseType="variant">
      <vt:variant>
        <vt:i4>8061027</vt:i4>
      </vt:variant>
      <vt:variant>
        <vt:i4>12</vt:i4>
      </vt:variant>
      <vt:variant>
        <vt:i4>0</vt:i4>
      </vt:variant>
      <vt:variant>
        <vt:i4>5</vt:i4>
      </vt:variant>
      <vt:variant>
        <vt:lpwstr>http://www.registrar.ufl.edu/catalog/policies/regulationgrades.html</vt:lpwstr>
      </vt:variant>
      <vt:variant>
        <vt:lpwstr/>
      </vt:variant>
      <vt:variant>
        <vt:i4>7929910</vt:i4>
      </vt:variant>
      <vt:variant>
        <vt:i4>9</vt:i4>
      </vt:variant>
      <vt:variant>
        <vt:i4>0</vt:i4>
      </vt:variant>
      <vt:variant>
        <vt:i4>5</vt:i4>
      </vt:variant>
      <vt:variant>
        <vt:lpwstr>http://www.claytowne.com/beats-digging-ditches/storyboard-tutorial-how-to-create-storyboards-for-film-video-and-television/</vt:lpwstr>
      </vt:variant>
      <vt:variant>
        <vt:lpwstr/>
      </vt:variant>
      <vt:variant>
        <vt:i4>3735656</vt:i4>
      </vt:variant>
      <vt:variant>
        <vt:i4>6</vt:i4>
      </vt:variant>
      <vt:variant>
        <vt:i4>0</vt:i4>
      </vt:variant>
      <vt:variant>
        <vt:i4>5</vt:i4>
      </vt:variant>
      <vt:variant>
        <vt:lpwstr>http://www.youtube.com/</vt:lpwstr>
      </vt:variant>
      <vt:variant>
        <vt:lpwstr/>
      </vt:variant>
      <vt:variant>
        <vt:i4>7864361</vt:i4>
      </vt:variant>
      <vt:variant>
        <vt:i4>3</vt:i4>
      </vt:variant>
      <vt:variant>
        <vt:i4>0</vt:i4>
      </vt:variant>
      <vt:variant>
        <vt:i4>5</vt:i4>
      </vt:variant>
      <vt:variant>
        <vt:lpwstr>http://lss.at.ufl.edu/</vt:lpwstr>
      </vt:variant>
      <vt:variant>
        <vt:lpwstr/>
      </vt:variant>
      <vt:variant>
        <vt:i4>2621530</vt:i4>
      </vt:variant>
      <vt:variant>
        <vt:i4>0</vt:i4>
      </vt:variant>
      <vt:variant>
        <vt:i4>0</vt:i4>
      </vt:variant>
      <vt:variant>
        <vt:i4>5</vt:i4>
      </vt:variant>
      <vt:variant>
        <vt:lpwstr>mailto:djames@hhp.ufl.edu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Delores James</dc:creator>
  <cp:lastModifiedBy>James,Delores Corinne Suzette</cp:lastModifiedBy>
  <cp:revision>39</cp:revision>
  <cp:lastPrinted>2025-12-07T16:03:00Z</cp:lastPrinted>
  <dcterms:created xsi:type="dcterms:W3CDTF">2024-06-04T15:09:00Z</dcterms:created>
  <dcterms:modified xsi:type="dcterms:W3CDTF">2026-01-05T13:23:00Z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253b3d8c236a378b3d4fc15ec8f4b16d73bd4ac25c86cbcf26c10979cfec10a6</vt:lpwstr>
  </property>
</Properties>
</file>