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510EF678" w14:textId="77777777" w:rsidR="0022790A" w:rsidRDefault="0048626B" w:rsidP="0022790A">
      <w:pPr>
        <w:pStyle w:val="Heading1"/>
        <w:spacing w:before="0" w:line="240" w:lineRule="auto"/>
        <w:contextualSpacing/>
        <w:rPr>
          <w:sz w:val="56"/>
          <w:szCs w:val="24"/>
          <w14:shadow w14:blurRad="50800" w14:dist="38100" w14:dir="5400000" w14:sx="100000" w14:sy="100000" w14:kx="0" w14:ky="0" w14:algn="t">
            <w14:srgbClr w14:val="000000">
              <w14:alpha w14:val="60000"/>
            </w14:srgbClr>
          </w14:shadow>
        </w:rPr>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63B4">
        <w:rPr>
          <w:sz w:val="56"/>
          <w:szCs w:val="24"/>
          <w14:shadow w14:blurRad="50800" w14:dist="38100" w14:dir="5400000" w14:sx="100000" w14:sy="100000" w14:kx="0" w14:ky="0" w14:algn="t">
            <w14:srgbClr w14:val="000000">
              <w14:alpha w14:val="60000"/>
            </w14:srgbClr>
          </w14:shadow>
        </w:rPr>
        <w:t xml:space="preserve">Nutrition Aspects of </w:t>
      </w:r>
    </w:p>
    <w:p w14:paraId="5C1E545B" w14:textId="57D2E7AF" w:rsidR="00E22DE2" w:rsidRDefault="00BC63B4" w:rsidP="0022790A">
      <w:pPr>
        <w:pStyle w:val="Heading1"/>
        <w:spacing w:before="0" w:line="240" w:lineRule="auto"/>
        <w:contextualSpacing/>
      </w:pPr>
      <w:r>
        <w:rPr>
          <w:sz w:val="56"/>
          <w:szCs w:val="24"/>
          <w14:shadow w14:blurRad="50800" w14:dist="38100" w14:dir="5400000" w14:sx="100000" w14:sy="100000" w14:kx="0" w14:ky="0" w14:algn="t">
            <w14:srgbClr w14:val="000000">
              <w14:alpha w14:val="60000"/>
            </w14:srgbClr>
          </w14:shadow>
        </w:rPr>
        <w:t>Human Perfor</w:t>
      </w:r>
      <w:r w:rsidR="0022790A">
        <w:rPr>
          <w:sz w:val="56"/>
          <w:szCs w:val="24"/>
          <w14:shadow w14:blurRad="50800" w14:dist="38100" w14:dir="5400000" w14:sx="100000" w14:sy="100000" w14:kx="0" w14:ky="0" w14:algn="t">
            <w14:srgbClr w14:val="000000">
              <w14:alpha w14:val="60000"/>
            </w14:srgbClr>
          </w14:shadow>
        </w:rPr>
        <w:t>mance</w:t>
      </w:r>
    </w:p>
    <w:p w14:paraId="4518C951" w14:textId="52A0BDDC" w:rsidR="00E22DE2" w:rsidRDefault="00E22DE2" w:rsidP="00E22DE2">
      <w:pPr>
        <w:spacing w:line="240" w:lineRule="auto"/>
      </w:pPr>
    </w:p>
    <w:p w14:paraId="342B7FB3" w14:textId="5AFD432D" w:rsidR="009919C3" w:rsidRPr="00D60C7E" w:rsidRDefault="009919C3"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APK</w:t>
      </w:r>
      <w:r w:rsidR="00CC2D0C">
        <w:rPr>
          <w:b/>
          <w:bCs/>
          <w:color w:val="FFFFFF" w:themeColor="background1"/>
          <w:sz w:val="32"/>
          <w:szCs w:val="32"/>
          <w14:shadow w14:blurRad="50800" w14:dist="38100" w14:dir="5400000" w14:sx="100000" w14:sy="100000" w14:kx="0" w14:ky="0" w14:algn="t">
            <w14:srgbClr w14:val="000000">
              <w14:alpha w14:val="60000"/>
            </w14:srgbClr>
          </w14:shadow>
        </w:rPr>
        <w:t>6167</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w:t>
      </w:r>
      <w:r w:rsidR="009414FB">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793E64">
        <w:rPr>
          <w:b/>
          <w:bCs/>
          <w:color w:val="FFFFFF" w:themeColor="background1"/>
          <w:sz w:val="32"/>
          <w:szCs w:val="32"/>
          <w14:shadow w14:blurRad="50800" w14:dist="38100" w14:dir="5400000" w14:sx="100000" w14:sy="100000" w14:kx="0" w14:ky="0" w14:algn="t">
            <w14:srgbClr w14:val="000000">
              <w14:alpha w14:val="60000"/>
            </w14:srgbClr>
          </w14:shadow>
        </w:rPr>
        <w:t>Spring</w:t>
      </w:r>
      <w:r w:rsidR="009414FB">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793E64">
        <w:rPr>
          <w:b/>
          <w:bCs/>
          <w:color w:val="FFFFFF" w:themeColor="background1"/>
          <w:sz w:val="32"/>
          <w:szCs w:val="32"/>
          <w14:shadow w14:blurRad="50800" w14:dist="38100" w14:dir="5400000" w14:sx="100000" w14:sy="100000" w14:kx="0" w14:ky="0" w14:algn="t">
            <w14:srgbClr w14:val="000000">
              <w14:alpha w14:val="60000"/>
            </w14:srgbClr>
          </w14:shadow>
        </w:rPr>
        <w:t>6</w:t>
      </w:r>
    </w:p>
    <w:p w14:paraId="62D1A885" w14:textId="50EEF259" w:rsidR="00505DE9" w:rsidRPr="00505DE9" w:rsidRDefault="00505DE9" w:rsidP="00505DE9">
      <w:pPr>
        <w:pStyle w:val="Heading2"/>
      </w:pPr>
      <w:r w:rsidRPr="00505DE9">
        <w:t>Course Info</w:t>
      </w: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F43B5D" w14:paraId="37E641E0" w14:textId="77777777" w:rsidTr="00F43B5D">
        <w:trPr>
          <w:trHeight w:val="1440"/>
        </w:trPr>
        <w:tc>
          <w:tcPr>
            <w:tcW w:w="2731" w:type="dxa"/>
          </w:tcPr>
          <w:p w14:paraId="28F2F00E" w14:textId="43F1FD8E" w:rsidR="00F43B5D" w:rsidRPr="008F512E" w:rsidRDefault="00F43B5D" w:rsidP="00F43B5D">
            <w:pPr>
              <w:pStyle w:val="Heading3"/>
            </w:pPr>
            <w:r w:rsidRPr="008F512E">
              <w:t>INSTRUCTOR</w:t>
            </w:r>
          </w:p>
        </w:tc>
        <w:tc>
          <w:tcPr>
            <w:tcW w:w="6640" w:type="dxa"/>
          </w:tcPr>
          <w:p w14:paraId="4EC3F03B" w14:textId="77777777" w:rsidR="00F43B5D" w:rsidRPr="00E509AA" w:rsidRDefault="00F43B5D" w:rsidP="00F43B5D">
            <w:r w:rsidRPr="00E509AA">
              <w:t>Christopher Brown,</w:t>
            </w:r>
            <w:r>
              <w:t xml:space="preserve"> PhD,</w:t>
            </w:r>
            <w:r w:rsidRPr="00E509AA">
              <w:t xml:space="preserve"> LAT, ATC</w:t>
            </w:r>
            <w:r>
              <w:t>, CSCS, TSAC-F, PES, OPE-C</w:t>
            </w:r>
          </w:p>
          <w:p w14:paraId="4DE3E911" w14:textId="77777777" w:rsidR="00F43B5D" w:rsidRPr="00E509AA" w:rsidRDefault="00F43B5D" w:rsidP="00F43B5D">
            <w:r w:rsidRPr="00E509AA">
              <w:t>Clinical Ass</w:t>
            </w:r>
            <w:r>
              <w:t>ociate</w:t>
            </w:r>
            <w:r w:rsidRPr="00E509AA">
              <w:t xml:space="preserve"> Professor</w:t>
            </w:r>
          </w:p>
          <w:p w14:paraId="3B70FEA7" w14:textId="77777777" w:rsidR="00F43B5D" w:rsidRPr="00E509AA" w:rsidRDefault="00F43B5D" w:rsidP="00F43B5D">
            <w:r w:rsidRPr="00E509AA">
              <w:t>Clinical Education Coordinator, Doctor of Athletic Training Program</w:t>
            </w:r>
          </w:p>
          <w:p w14:paraId="78E61F76" w14:textId="647FC38F" w:rsidR="00F43B5D" w:rsidRPr="00E509AA" w:rsidRDefault="00F43B5D" w:rsidP="00F43B5D">
            <w:r w:rsidRPr="00E509AA">
              <w:t>Office Location: 12</w:t>
            </w:r>
            <w:r w:rsidR="00D02729">
              <w:t>2</w:t>
            </w:r>
            <w:r w:rsidRPr="00E509AA">
              <w:t>FLG</w:t>
            </w:r>
          </w:p>
          <w:p w14:paraId="02379C67" w14:textId="2F51E70E" w:rsidR="00F43B5D" w:rsidRDefault="00F43B5D" w:rsidP="00F43B5D">
            <w:pPr>
              <w:rPr>
                <w:b/>
                <w:bCs/>
              </w:rPr>
            </w:pPr>
            <w:r w:rsidRPr="00E509AA">
              <w:t xml:space="preserve">Email: </w:t>
            </w:r>
            <w:hyperlink r:id="rId22" w:history="1">
              <w:r w:rsidRPr="00E509AA">
                <w:rPr>
                  <w:rStyle w:val="Hyperlink"/>
                </w:rPr>
                <w:t>cdbrown7@ufl.edu</w:t>
              </w:r>
            </w:hyperlink>
          </w:p>
        </w:tc>
      </w:tr>
      <w:tr w:rsidR="00F43B5D" w14:paraId="18986588" w14:textId="77777777" w:rsidTr="00F43B5D">
        <w:trPr>
          <w:trHeight w:val="342"/>
        </w:trPr>
        <w:tc>
          <w:tcPr>
            <w:tcW w:w="2731" w:type="dxa"/>
          </w:tcPr>
          <w:p w14:paraId="177A0944" w14:textId="50CD28F7" w:rsidR="00F43B5D" w:rsidRPr="008F512E" w:rsidRDefault="00F43B5D" w:rsidP="00F43B5D">
            <w:pPr>
              <w:pStyle w:val="Heading3"/>
            </w:pPr>
            <w:r w:rsidRPr="008F512E">
              <w:t>OFFICE HOURS</w:t>
            </w:r>
          </w:p>
        </w:tc>
        <w:tc>
          <w:tcPr>
            <w:tcW w:w="6640" w:type="dxa"/>
          </w:tcPr>
          <w:p w14:paraId="4F604EDA" w14:textId="32E359F9" w:rsidR="00F43B5D" w:rsidRPr="0095532C" w:rsidRDefault="00055FC5" w:rsidP="00F82D39">
            <w:pPr>
              <w:autoSpaceDE w:val="0"/>
              <w:autoSpaceDN w:val="0"/>
              <w:adjustRightInd w:val="0"/>
            </w:pPr>
            <w:r>
              <w:t>Will be posted in CANVAS during the semester</w:t>
            </w:r>
            <w:r w:rsidR="00F82D39">
              <w:t>. Will be 2 hours a week.</w:t>
            </w:r>
          </w:p>
        </w:tc>
      </w:tr>
      <w:tr w:rsidR="00F43B5D" w14:paraId="39579C9D" w14:textId="77777777" w:rsidTr="00F43B5D">
        <w:trPr>
          <w:trHeight w:val="558"/>
        </w:trPr>
        <w:tc>
          <w:tcPr>
            <w:tcW w:w="2731" w:type="dxa"/>
          </w:tcPr>
          <w:p w14:paraId="297BBF84" w14:textId="7B4FE5C0" w:rsidR="00F43B5D" w:rsidRPr="00505DE9" w:rsidRDefault="00F43B5D" w:rsidP="00F43B5D">
            <w:pPr>
              <w:pStyle w:val="Heading3"/>
            </w:pPr>
            <w:r>
              <w:t>MEETING TIME/LOCATION</w:t>
            </w:r>
          </w:p>
        </w:tc>
        <w:tc>
          <w:tcPr>
            <w:tcW w:w="6640" w:type="dxa"/>
          </w:tcPr>
          <w:p w14:paraId="59AB63E6" w14:textId="507D5343" w:rsidR="00F43B5D" w:rsidRPr="00F26796" w:rsidRDefault="00F43B5D" w:rsidP="00F43B5D">
            <w:pPr>
              <w:spacing w:after="200"/>
              <w:ind w:right="54"/>
            </w:pPr>
            <w:r w:rsidRPr="000D53EF">
              <w:t xml:space="preserve">Access course through Canvas on UF </w:t>
            </w:r>
            <w:hyperlink r:id="rId23" w:history="1">
              <w:r w:rsidRPr="005B7A9B">
                <w:rPr>
                  <w:rStyle w:val="Hyperlink"/>
                </w:rPr>
                <w:t>e-Learning</w:t>
              </w:r>
            </w:hyperlink>
            <w:r w:rsidRPr="000D53EF">
              <w:t xml:space="preserve"> &amp; the Canvas mobile app by Instructure</w:t>
            </w:r>
          </w:p>
        </w:tc>
      </w:tr>
    </w:tbl>
    <w:p w14:paraId="0C7D6976" w14:textId="77777777" w:rsidR="00F43B5D" w:rsidRDefault="00F43B5D" w:rsidP="008F512E">
      <w:pPr>
        <w:pStyle w:val="Heading3"/>
        <w:rPr>
          <w:rStyle w:val="Heading3Char"/>
          <w:b/>
          <w:bCs/>
        </w:rPr>
      </w:pPr>
    </w:p>
    <w:p w14:paraId="3B4E7508" w14:textId="2D6811BE" w:rsidR="000D53EF" w:rsidRPr="008F512E" w:rsidRDefault="00505DE9" w:rsidP="0022790A">
      <w:pPr>
        <w:pStyle w:val="Heading3"/>
        <w:spacing w:before="0" w:line="240" w:lineRule="auto"/>
        <w:contextualSpacing/>
        <w:rPr>
          <w:b w:val="0"/>
          <w:bCs/>
        </w:rPr>
      </w:pPr>
      <w:r w:rsidRPr="008F512E">
        <w:rPr>
          <w:rStyle w:val="Heading3Char"/>
          <w:b/>
          <w:bCs/>
        </w:rPr>
        <w:t>COURSE DESCRIPTION</w:t>
      </w:r>
      <w:r w:rsidRPr="008F512E">
        <w:rPr>
          <w:b w:val="0"/>
          <w:bCs/>
        </w:rPr>
        <w:t xml:space="preserve"> </w:t>
      </w:r>
    </w:p>
    <w:p w14:paraId="011C27AB" w14:textId="483A0AF4" w:rsidR="000B5600" w:rsidRDefault="000B5600" w:rsidP="0022790A">
      <w:pPr>
        <w:pStyle w:val="BodyText"/>
        <w:ind w:right="367"/>
        <w:contextualSpacing/>
      </w:pPr>
      <w:r>
        <w:rPr>
          <w:sz w:val="22"/>
          <w:szCs w:val="22"/>
        </w:rPr>
        <w:t>This</w:t>
      </w:r>
      <w:r>
        <w:rPr>
          <w:spacing w:val="1"/>
          <w:sz w:val="22"/>
          <w:szCs w:val="22"/>
        </w:rPr>
        <w:t xml:space="preserve"> </w:t>
      </w:r>
      <w:r>
        <w:rPr>
          <w:sz w:val="22"/>
          <w:szCs w:val="22"/>
        </w:rPr>
        <w:t>course addresses</w:t>
      </w:r>
      <w:r>
        <w:rPr>
          <w:spacing w:val="-1"/>
          <w:sz w:val="22"/>
          <w:szCs w:val="22"/>
        </w:rPr>
        <w:t xml:space="preserve"> </w:t>
      </w:r>
      <w:r>
        <w:rPr>
          <w:sz w:val="22"/>
          <w:szCs w:val="22"/>
        </w:rPr>
        <w:t>the</w:t>
      </w:r>
      <w:r>
        <w:rPr>
          <w:spacing w:val="1"/>
          <w:sz w:val="22"/>
          <w:szCs w:val="22"/>
        </w:rPr>
        <w:t xml:space="preserve"> </w:t>
      </w:r>
      <w:r>
        <w:rPr>
          <w:sz w:val="22"/>
          <w:szCs w:val="22"/>
        </w:rPr>
        <w:t>aspects</w:t>
      </w:r>
      <w:r>
        <w:rPr>
          <w:spacing w:val="2"/>
          <w:sz w:val="22"/>
          <w:szCs w:val="22"/>
        </w:rPr>
        <w:t xml:space="preserve"> </w:t>
      </w:r>
      <w:r>
        <w:rPr>
          <w:sz w:val="22"/>
          <w:szCs w:val="22"/>
        </w:rPr>
        <w:t>of nutrition that</w:t>
      </w:r>
      <w:r>
        <w:rPr>
          <w:spacing w:val="-2"/>
          <w:sz w:val="22"/>
          <w:szCs w:val="22"/>
        </w:rPr>
        <w:t xml:space="preserve"> </w:t>
      </w:r>
      <w:r>
        <w:rPr>
          <w:sz w:val="22"/>
          <w:szCs w:val="22"/>
        </w:rPr>
        <w:t>are</w:t>
      </w:r>
      <w:r>
        <w:rPr>
          <w:spacing w:val="3"/>
          <w:sz w:val="22"/>
          <w:szCs w:val="22"/>
        </w:rPr>
        <w:t xml:space="preserve"> </w:t>
      </w:r>
      <w:r>
        <w:rPr>
          <w:sz w:val="22"/>
          <w:szCs w:val="22"/>
        </w:rPr>
        <w:t>related</w:t>
      </w:r>
      <w:r>
        <w:rPr>
          <w:spacing w:val="3"/>
          <w:sz w:val="22"/>
          <w:szCs w:val="22"/>
        </w:rPr>
        <w:t xml:space="preserve"> </w:t>
      </w:r>
      <w:r>
        <w:rPr>
          <w:sz w:val="22"/>
          <w:szCs w:val="22"/>
        </w:rPr>
        <w:t>to</w:t>
      </w:r>
      <w:r w:rsidR="000E6186">
        <w:rPr>
          <w:sz w:val="22"/>
          <w:szCs w:val="22"/>
        </w:rPr>
        <w:t xml:space="preserve"> </w:t>
      </w:r>
      <w:r>
        <w:rPr>
          <w:spacing w:val="-51"/>
          <w:sz w:val="22"/>
          <w:szCs w:val="22"/>
        </w:rPr>
        <w:t xml:space="preserve"> </w:t>
      </w:r>
      <w:r>
        <w:rPr>
          <w:sz w:val="22"/>
          <w:szCs w:val="22"/>
        </w:rPr>
        <w:t>exercise performance. Emphasis will be placed on the bioenergetics systems, the</w:t>
      </w:r>
      <w:r>
        <w:rPr>
          <w:spacing w:val="1"/>
          <w:sz w:val="22"/>
          <w:szCs w:val="22"/>
        </w:rPr>
        <w:t xml:space="preserve"> </w:t>
      </w:r>
      <w:r>
        <w:rPr>
          <w:sz w:val="22"/>
          <w:szCs w:val="22"/>
        </w:rPr>
        <w:t>components</w:t>
      </w:r>
      <w:r>
        <w:rPr>
          <w:spacing w:val="4"/>
          <w:sz w:val="22"/>
          <w:szCs w:val="22"/>
        </w:rPr>
        <w:t xml:space="preserve"> </w:t>
      </w:r>
      <w:r>
        <w:rPr>
          <w:sz w:val="22"/>
          <w:szCs w:val="22"/>
        </w:rPr>
        <w:t>of</w:t>
      </w:r>
      <w:r>
        <w:rPr>
          <w:spacing w:val="5"/>
          <w:sz w:val="22"/>
          <w:szCs w:val="22"/>
        </w:rPr>
        <w:t xml:space="preserve"> </w:t>
      </w:r>
      <w:r>
        <w:rPr>
          <w:sz w:val="22"/>
          <w:szCs w:val="22"/>
        </w:rPr>
        <w:t>nutrition,</w:t>
      </w:r>
      <w:r>
        <w:rPr>
          <w:spacing w:val="5"/>
          <w:sz w:val="22"/>
          <w:szCs w:val="22"/>
        </w:rPr>
        <w:t xml:space="preserve"> </w:t>
      </w:r>
      <w:r>
        <w:rPr>
          <w:sz w:val="22"/>
          <w:szCs w:val="22"/>
        </w:rPr>
        <w:t>nutritional</w:t>
      </w:r>
      <w:r>
        <w:rPr>
          <w:spacing w:val="5"/>
          <w:sz w:val="22"/>
          <w:szCs w:val="22"/>
        </w:rPr>
        <w:t xml:space="preserve"> </w:t>
      </w:r>
      <w:r>
        <w:rPr>
          <w:sz w:val="22"/>
          <w:szCs w:val="22"/>
        </w:rPr>
        <w:t>and</w:t>
      </w:r>
      <w:r>
        <w:rPr>
          <w:spacing w:val="5"/>
          <w:sz w:val="22"/>
          <w:szCs w:val="22"/>
        </w:rPr>
        <w:t xml:space="preserve"> </w:t>
      </w:r>
      <w:r>
        <w:rPr>
          <w:sz w:val="22"/>
          <w:szCs w:val="22"/>
        </w:rPr>
        <w:t>body</w:t>
      </w:r>
      <w:r>
        <w:rPr>
          <w:spacing w:val="7"/>
          <w:sz w:val="22"/>
          <w:szCs w:val="22"/>
        </w:rPr>
        <w:t xml:space="preserve"> </w:t>
      </w:r>
      <w:r>
        <w:rPr>
          <w:sz w:val="22"/>
          <w:szCs w:val="22"/>
        </w:rPr>
        <w:t>composition</w:t>
      </w:r>
      <w:r>
        <w:rPr>
          <w:spacing w:val="6"/>
          <w:sz w:val="22"/>
          <w:szCs w:val="22"/>
        </w:rPr>
        <w:t xml:space="preserve"> </w:t>
      </w:r>
      <w:r>
        <w:rPr>
          <w:sz w:val="22"/>
          <w:szCs w:val="22"/>
        </w:rPr>
        <w:t>assessments,</w:t>
      </w:r>
      <w:r>
        <w:rPr>
          <w:spacing w:val="4"/>
          <w:sz w:val="22"/>
          <w:szCs w:val="22"/>
        </w:rPr>
        <w:t xml:space="preserve"> </w:t>
      </w:r>
      <w:r>
        <w:rPr>
          <w:sz w:val="22"/>
          <w:szCs w:val="22"/>
        </w:rPr>
        <w:t>ergogenic</w:t>
      </w:r>
      <w:r>
        <w:rPr>
          <w:spacing w:val="7"/>
          <w:sz w:val="22"/>
          <w:szCs w:val="22"/>
        </w:rPr>
        <w:t xml:space="preserve"> </w:t>
      </w:r>
      <w:r>
        <w:rPr>
          <w:sz w:val="22"/>
          <w:szCs w:val="22"/>
        </w:rPr>
        <w:t>aids</w:t>
      </w:r>
      <w:r>
        <w:rPr>
          <w:spacing w:val="1"/>
          <w:sz w:val="22"/>
          <w:szCs w:val="22"/>
        </w:rPr>
        <w:t xml:space="preserve"> </w:t>
      </w:r>
      <w:r>
        <w:rPr>
          <w:sz w:val="22"/>
          <w:szCs w:val="22"/>
        </w:rPr>
        <w:t>and</w:t>
      </w:r>
      <w:r>
        <w:rPr>
          <w:spacing w:val="-1"/>
          <w:sz w:val="22"/>
          <w:szCs w:val="22"/>
        </w:rPr>
        <w:t xml:space="preserve"> </w:t>
      </w:r>
      <w:r>
        <w:rPr>
          <w:sz w:val="22"/>
          <w:szCs w:val="22"/>
        </w:rPr>
        <w:t>diet</w:t>
      </w:r>
      <w:r>
        <w:rPr>
          <w:spacing w:val="2"/>
          <w:sz w:val="22"/>
          <w:szCs w:val="22"/>
        </w:rPr>
        <w:t xml:space="preserve"> </w:t>
      </w:r>
      <w:r>
        <w:rPr>
          <w:sz w:val="22"/>
          <w:szCs w:val="22"/>
        </w:rPr>
        <w:t>modifications for</w:t>
      </w:r>
      <w:r>
        <w:rPr>
          <w:spacing w:val="1"/>
          <w:sz w:val="22"/>
          <w:szCs w:val="22"/>
        </w:rPr>
        <w:t xml:space="preserve"> </w:t>
      </w:r>
      <w:r>
        <w:rPr>
          <w:sz w:val="22"/>
          <w:szCs w:val="22"/>
        </w:rPr>
        <w:t>physically active</w:t>
      </w:r>
      <w:r>
        <w:rPr>
          <w:spacing w:val="2"/>
          <w:sz w:val="22"/>
          <w:szCs w:val="22"/>
        </w:rPr>
        <w:t xml:space="preserve"> </w:t>
      </w:r>
      <w:r>
        <w:rPr>
          <w:sz w:val="22"/>
          <w:szCs w:val="22"/>
        </w:rPr>
        <w:t>individuals and</w:t>
      </w:r>
      <w:r>
        <w:rPr>
          <w:spacing w:val="2"/>
          <w:sz w:val="22"/>
          <w:szCs w:val="22"/>
        </w:rPr>
        <w:t xml:space="preserve"> </w:t>
      </w:r>
      <w:r>
        <w:rPr>
          <w:sz w:val="22"/>
          <w:szCs w:val="22"/>
        </w:rPr>
        <w:t>athletes.</w:t>
      </w:r>
      <w:r w:rsidR="00542C8D">
        <w:rPr>
          <w:sz w:val="22"/>
          <w:szCs w:val="22"/>
        </w:rPr>
        <w:t xml:space="preserve"> Prepares students</w:t>
      </w:r>
      <w:r w:rsidR="00EE34B5">
        <w:rPr>
          <w:sz w:val="22"/>
          <w:szCs w:val="22"/>
        </w:rPr>
        <w:t xml:space="preserve"> for sports nutrition certification exams including the CISSN.</w:t>
      </w:r>
    </w:p>
    <w:p w14:paraId="63F97FE3" w14:textId="77777777" w:rsidR="00505DE9" w:rsidRPr="00505DE9" w:rsidRDefault="00505DE9" w:rsidP="00505DE9">
      <w:pPr>
        <w:spacing w:after="0" w:line="240" w:lineRule="auto"/>
        <w:rPr>
          <w:sz w:val="24"/>
          <w:szCs w:val="24"/>
        </w:rPr>
      </w:pP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0362D359" w14:textId="30273027" w:rsidR="009919C3" w:rsidRDefault="00416264" w:rsidP="00505DE9">
      <w:pPr>
        <w:spacing w:after="0" w:line="240" w:lineRule="auto"/>
      </w:pPr>
      <w:r>
        <w:t>None</w:t>
      </w:r>
    </w:p>
    <w:p w14:paraId="1F96628A" w14:textId="77777777" w:rsidR="00323094" w:rsidRPr="00505DE9" w:rsidRDefault="00323094" w:rsidP="00505DE9">
      <w:pPr>
        <w:spacing w:after="0" w:line="240" w:lineRule="auto"/>
        <w:rPr>
          <w:sz w:val="24"/>
          <w:szCs w:val="24"/>
        </w:rPr>
      </w:pPr>
    </w:p>
    <w:p w14:paraId="63CED297" w14:textId="29E5ECDB" w:rsidR="00505DE9" w:rsidRPr="008F512E" w:rsidRDefault="00505DE9" w:rsidP="008F512E">
      <w:pPr>
        <w:pStyle w:val="Heading3"/>
      </w:pPr>
      <w:r w:rsidRPr="008F512E">
        <w:t>REQUIRED AND RECOMMENDED MATERIALS</w:t>
      </w:r>
    </w:p>
    <w:p w14:paraId="3D19F301" w14:textId="2D0C0EDD" w:rsidR="00043DAF" w:rsidRDefault="00043DAF" w:rsidP="00F43B5D">
      <w:pPr>
        <w:pStyle w:val="ListParagraph"/>
        <w:numPr>
          <w:ilvl w:val="0"/>
          <w:numId w:val="27"/>
        </w:numPr>
        <w:spacing w:before="195"/>
        <w:ind w:right="367"/>
      </w:pPr>
      <w:r>
        <w:t xml:space="preserve">Required: Fink, H.H. and A.E. Mikesky. </w:t>
      </w:r>
      <w:r w:rsidRPr="00F43B5D">
        <w:rPr>
          <w:b/>
        </w:rPr>
        <w:t>Practical Applications in Sports Nutrition 6th Edition</w:t>
      </w:r>
      <w:r>
        <w:t>. Jones</w:t>
      </w:r>
      <w:r w:rsidRPr="00F43B5D">
        <w:rPr>
          <w:spacing w:val="-52"/>
        </w:rPr>
        <w:t xml:space="preserve"> </w:t>
      </w:r>
      <w:r>
        <w:t>&amp;</w:t>
      </w:r>
      <w:r w:rsidRPr="00F43B5D">
        <w:rPr>
          <w:spacing w:val="-2"/>
        </w:rPr>
        <w:t xml:space="preserve"> </w:t>
      </w:r>
      <w:r>
        <w:t>Bartlett</w:t>
      </w:r>
      <w:r w:rsidRPr="00F43B5D">
        <w:rPr>
          <w:spacing w:val="2"/>
        </w:rPr>
        <w:t xml:space="preserve"> </w:t>
      </w:r>
      <w:r>
        <w:t>Learning.</w:t>
      </w:r>
      <w:r w:rsidRPr="00F43B5D">
        <w:rPr>
          <w:spacing w:val="-3"/>
        </w:rPr>
        <w:t xml:space="preserve"> </w:t>
      </w:r>
      <w:r>
        <w:t>2020.</w:t>
      </w:r>
      <w:r w:rsidR="00C675C9">
        <w:t xml:space="preserve"> ISBN: 978128418340</w:t>
      </w:r>
    </w:p>
    <w:p w14:paraId="63745C1B" w14:textId="77777777" w:rsidR="00A13C7C" w:rsidRDefault="00A13C7C" w:rsidP="00F43B5D">
      <w:pPr>
        <w:pStyle w:val="ListParagraph"/>
        <w:numPr>
          <w:ilvl w:val="0"/>
          <w:numId w:val="27"/>
        </w:numPr>
        <w:spacing w:before="195"/>
        <w:ind w:right="367"/>
      </w:pPr>
      <w:r>
        <w:t>Required: PDF copies of Position Stands published by the International Society of Sports Nutrition are provided throughout the course and are required reading</w:t>
      </w:r>
    </w:p>
    <w:p w14:paraId="7DDDD29F" w14:textId="77777777" w:rsidR="00416264" w:rsidRPr="00505DE9" w:rsidRDefault="00416264" w:rsidP="00505DE9">
      <w:pPr>
        <w:spacing w:after="0" w:line="240" w:lineRule="auto"/>
        <w:rPr>
          <w:sz w:val="24"/>
          <w:szCs w:val="24"/>
        </w:rPr>
      </w:pP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6B5BC3CC" w14:textId="11A15411" w:rsidR="001E1D63" w:rsidRDefault="0066017B" w:rsidP="00505DE9">
      <w:pPr>
        <w:spacing w:after="0" w:line="240" w:lineRule="auto"/>
      </w:pPr>
      <w:r>
        <w:t>Students access and complete course assignments through the</w:t>
      </w:r>
      <w:r>
        <w:rPr>
          <w:spacing w:val="1"/>
        </w:rPr>
        <w:t xml:space="preserve"> </w:t>
      </w:r>
      <w:r>
        <w:t>APK</w:t>
      </w:r>
      <w:r w:rsidR="00416264">
        <w:t>6167</w:t>
      </w:r>
      <w:r>
        <w:t xml:space="preserve"> Canvas page. Course topics are organized into weekly learning modules. Each</w:t>
      </w:r>
      <w:r>
        <w:rPr>
          <w:spacing w:val="1"/>
        </w:rPr>
        <w:t xml:space="preserve"> </w:t>
      </w:r>
      <w:r>
        <w:t>module includes ~</w:t>
      </w:r>
      <w:r w:rsidR="009B3F15">
        <w:t>3</w:t>
      </w:r>
      <w:r>
        <w:t xml:space="preserve"> practice activities corresponding with the module's learning</w:t>
      </w:r>
      <w:r>
        <w:rPr>
          <w:spacing w:val="1"/>
        </w:rPr>
        <w:t xml:space="preserve"> </w:t>
      </w:r>
      <w:r>
        <w:t>materials</w:t>
      </w:r>
      <w:r>
        <w:rPr>
          <w:spacing w:val="-3"/>
        </w:rPr>
        <w:t xml:space="preserve"> </w:t>
      </w:r>
      <w:r>
        <w:t>(i.e.</w:t>
      </w:r>
      <w:r>
        <w:rPr>
          <w:spacing w:val="-2"/>
        </w:rPr>
        <w:t xml:space="preserve"> </w:t>
      </w:r>
      <w:r>
        <w:t>textbook</w:t>
      </w:r>
      <w:r>
        <w:rPr>
          <w:spacing w:val="-2"/>
        </w:rPr>
        <w:t xml:space="preserve"> </w:t>
      </w:r>
      <w:r>
        <w:t>reading,</w:t>
      </w:r>
      <w:r>
        <w:rPr>
          <w:spacing w:val="-4"/>
        </w:rPr>
        <w:t xml:space="preserve"> </w:t>
      </w:r>
      <w:r>
        <w:t>research</w:t>
      </w:r>
      <w:r>
        <w:rPr>
          <w:spacing w:val="-4"/>
        </w:rPr>
        <w:t xml:space="preserve"> </w:t>
      </w:r>
      <w:r>
        <w:t>articles,</w:t>
      </w:r>
      <w:r>
        <w:rPr>
          <w:spacing w:val="-2"/>
        </w:rPr>
        <w:t xml:space="preserve"> </w:t>
      </w:r>
      <w:r>
        <w:t>and</w:t>
      </w:r>
      <w:r>
        <w:rPr>
          <w:spacing w:val="-2"/>
        </w:rPr>
        <w:t xml:space="preserve"> </w:t>
      </w:r>
      <w:r>
        <w:t>associated</w:t>
      </w:r>
      <w:r>
        <w:rPr>
          <w:spacing w:val="-1"/>
        </w:rPr>
        <w:t xml:space="preserve"> </w:t>
      </w:r>
      <w:r>
        <w:t>lecture</w:t>
      </w:r>
      <w:r>
        <w:rPr>
          <w:spacing w:val="-1"/>
        </w:rPr>
        <w:t xml:space="preserve"> </w:t>
      </w:r>
      <w:r>
        <w:t>videos)</w:t>
      </w:r>
      <w:r w:rsidR="0001334C">
        <w:t>. In addition, each module</w:t>
      </w:r>
      <w:r>
        <w:rPr>
          <w:spacing w:val="-3"/>
        </w:rPr>
        <w:t xml:space="preserve"> </w:t>
      </w:r>
      <w:r w:rsidR="00D4244A">
        <w:t>contains the following graded assignments: an applied assignment, a discussion board, and</w:t>
      </w:r>
      <w:r>
        <w:t xml:space="preserve"> a module quiz. A midterm exam and final exam are included in addition to</w:t>
      </w:r>
      <w:r>
        <w:rPr>
          <w:spacing w:val="1"/>
        </w:rPr>
        <w:t xml:space="preserve"> </w:t>
      </w:r>
      <w:r>
        <w:t xml:space="preserve">the module assignments. </w:t>
      </w:r>
    </w:p>
    <w:p w14:paraId="7426C739" w14:textId="77777777" w:rsidR="001E1D63" w:rsidRPr="00505DE9" w:rsidRDefault="001E1D63" w:rsidP="00505DE9">
      <w:pPr>
        <w:spacing w:after="0" w:line="240" w:lineRule="auto"/>
        <w:rPr>
          <w:sz w:val="24"/>
          <w:szCs w:val="24"/>
        </w:rPr>
      </w:pPr>
    </w:p>
    <w:p w14:paraId="1AC61564" w14:textId="03B2AA9E" w:rsidR="00505DE9" w:rsidRPr="00505DE9" w:rsidRDefault="00505DE9" w:rsidP="000D53EF">
      <w:pPr>
        <w:pStyle w:val="Heading3"/>
      </w:pPr>
      <w:r w:rsidRPr="00505DE9">
        <w:t>COURSE LEARNING OBJECTIVES:</w:t>
      </w:r>
    </w:p>
    <w:p w14:paraId="777E0334" w14:textId="77777777" w:rsidR="0098758E" w:rsidRDefault="0098758E" w:rsidP="0022790A">
      <w:pPr>
        <w:spacing w:after="0" w:line="240" w:lineRule="auto"/>
        <w:contextualSpacing/>
        <w:rPr>
          <w:rFonts w:cstheme="minorHAnsi"/>
        </w:rPr>
      </w:pPr>
      <w:r>
        <w:rPr>
          <w:rFonts w:cstheme="minorHAnsi"/>
        </w:rPr>
        <w:t>By the end</w:t>
      </w:r>
      <w:r>
        <w:rPr>
          <w:rFonts w:cstheme="minorHAnsi"/>
          <w:spacing w:val="-1"/>
        </w:rPr>
        <w:t xml:space="preserve"> </w:t>
      </w:r>
      <w:r>
        <w:rPr>
          <w:rFonts w:cstheme="minorHAnsi"/>
        </w:rPr>
        <w:t>of</w:t>
      </w:r>
      <w:r>
        <w:rPr>
          <w:rFonts w:cstheme="minorHAnsi"/>
          <w:spacing w:val="1"/>
        </w:rPr>
        <w:t xml:space="preserve"> </w:t>
      </w:r>
      <w:r>
        <w:rPr>
          <w:rFonts w:cstheme="minorHAnsi"/>
        </w:rPr>
        <w:t>this course</w:t>
      </w:r>
      <w:r>
        <w:rPr>
          <w:rFonts w:cstheme="minorHAnsi"/>
          <w:spacing w:val="2"/>
        </w:rPr>
        <w:t xml:space="preserve"> </w:t>
      </w:r>
      <w:r>
        <w:rPr>
          <w:rFonts w:cstheme="minorHAnsi"/>
        </w:rPr>
        <w:t>students</w:t>
      </w:r>
      <w:r>
        <w:rPr>
          <w:rFonts w:cstheme="minorHAnsi"/>
          <w:spacing w:val="2"/>
        </w:rPr>
        <w:t xml:space="preserve"> </w:t>
      </w:r>
      <w:r>
        <w:rPr>
          <w:rFonts w:cstheme="minorHAnsi"/>
        </w:rPr>
        <w:t>will</w:t>
      </w:r>
      <w:r>
        <w:rPr>
          <w:rFonts w:cstheme="minorHAnsi"/>
          <w:spacing w:val="-2"/>
        </w:rPr>
        <w:t xml:space="preserve"> </w:t>
      </w:r>
      <w:r>
        <w:rPr>
          <w:rFonts w:cstheme="minorHAnsi"/>
        </w:rPr>
        <w:t>be able to:</w:t>
      </w:r>
    </w:p>
    <w:p w14:paraId="7512D81C" w14:textId="0F69846E" w:rsidR="00770473" w:rsidRPr="00770473" w:rsidRDefault="00770473" w:rsidP="0022790A">
      <w:pPr>
        <w:pStyle w:val="ListParagraph"/>
        <w:numPr>
          <w:ilvl w:val="0"/>
          <w:numId w:val="21"/>
        </w:numPr>
        <w:spacing w:after="0" w:line="240" w:lineRule="auto"/>
        <w:rPr>
          <w:rFonts w:cstheme="minorHAnsi"/>
        </w:rPr>
      </w:pPr>
      <w:r w:rsidRPr="00770473">
        <w:rPr>
          <w:rFonts w:cstheme="minorHAnsi"/>
        </w:rPr>
        <w:t>Describe</w:t>
      </w:r>
      <w:r w:rsidRPr="00770473">
        <w:rPr>
          <w:rFonts w:cstheme="minorHAnsi"/>
          <w:spacing w:val="-3"/>
        </w:rPr>
        <w:t xml:space="preserve"> </w:t>
      </w:r>
      <w:r w:rsidRPr="00770473">
        <w:rPr>
          <w:rFonts w:cstheme="minorHAnsi"/>
        </w:rPr>
        <w:t>the</w:t>
      </w:r>
      <w:r w:rsidRPr="00770473">
        <w:rPr>
          <w:rFonts w:cstheme="minorHAnsi"/>
          <w:spacing w:val="-2"/>
        </w:rPr>
        <w:t xml:space="preserve"> </w:t>
      </w:r>
      <w:r w:rsidRPr="00770473">
        <w:rPr>
          <w:rFonts w:cstheme="minorHAnsi"/>
        </w:rPr>
        <w:t>digestion</w:t>
      </w:r>
      <w:r w:rsidR="003E4C83">
        <w:rPr>
          <w:rFonts w:cstheme="minorHAnsi"/>
        </w:rPr>
        <w:t xml:space="preserve"> and absorption</w:t>
      </w:r>
      <w:r w:rsidRPr="00770473">
        <w:rPr>
          <w:rFonts w:cstheme="minorHAnsi"/>
          <w:spacing w:val="-1"/>
        </w:rPr>
        <w:t xml:space="preserve"> </w:t>
      </w:r>
      <w:r w:rsidRPr="00770473">
        <w:rPr>
          <w:rFonts w:cstheme="minorHAnsi"/>
        </w:rPr>
        <w:t>of</w:t>
      </w:r>
      <w:r w:rsidRPr="00770473">
        <w:rPr>
          <w:rFonts w:cstheme="minorHAnsi"/>
          <w:spacing w:val="-3"/>
        </w:rPr>
        <w:t xml:space="preserve"> </w:t>
      </w:r>
      <w:r w:rsidRPr="00770473">
        <w:rPr>
          <w:rFonts w:cstheme="minorHAnsi"/>
        </w:rPr>
        <w:t>macronutrients</w:t>
      </w:r>
      <w:r w:rsidRPr="00770473">
        <w:rPr>
          <w:rFonts w:cstheme="minorHAnsi"/>
          <w:spacing w:val="-2"/>
        </w:rPr>
        <w:t xml:space="preserve"> </w:t>
      </w:r>
      <w:r w:rsidRPr="00770473">
        <w:rPr>
          <w:rFonts w:cstheme="minorHAnsi"/>
        </w:rPr>
        <w:t>and</w:t>
      </w:r>
      <w:r w:rsidRPr="00770473">
        <w:rPr>
          <w:rFonts w:cstheme="minorHAnsi"/>
          <w:spacing w:val="-2"/>
        </w:rPr>
        <w:t xml:space="preserve"> </w:t>
      </w:r>
      <w:r w:rsidRPr="00770473">
        <w:rPr>
          <w:rFonts w:cstheme="minorHAnsi"/>
        </w:rPr>
        <w:t>micronutrients</w:t>
      </w:r>
    </w:p>
    <w:p w14:paraId="6CB16539" w14:textId="73E20283" w:rsidR="00837187" w:rsidRDefault="00770473" w:rsidP="0022790A">
      <w:pPr>
        <w:pStyle w:val="ListParagraph"/>
        <w:numPr>
          <w:ilvl w:val="0"/>
          <w:numId w:val="21"/>
        </w:numPr>
        <w:spacing w:after="0" w:line="240" w:lineRule="auto"/>
        <w:ind w:right="2512"/>
        <w:rPr>
          <w:rFonts w:cstheme="minorHAnsi"/>
        </w:rPr>
      </w:pPr>
      <w:r w:rsidRPr="00770473">
        <w:rPr>
          <w:rFonts w:cstheme="minorHAnsi"/>
        </w:rPr>
        <w:lastRenderedPageBreak/>
        <w:t>Clarify effects of high and low carbohydrate diets on exercise performance</w:t>
      </w:r>
    </w:p>
    <w:p w14:paraId="1209C76E" w14:textId="77777777" w:rsidR="0056423B" w:rsidRPr="0056423B" w:rsidRDefault="0056423B" w:rsidP="00B87C54">
      <w:pPr>
        <w:pStyle w:val="ListParagraph"/>
        <w:numPr>
          <w:ilvl w:val="0"/>
          <w:numId w:val="21"/>
        </w:numPr>
        <w:spacing w:line="240" w:lineRule="auto"/>
        <w:ind w:right="2512"/>
        <w:rPr>
          <w:rFonts w:cstheme="minorHAnsi"/>
          <w:spacing w:val="1"/>
        </w:rPr>
      </w:pPr>
      <w:r w:rsidRPr="0056423B">
        <w:rPr>
          <w:rFonts w:cstheme="minorHAnsi"/>
        </w:rPr>
        <w:t>List the potential athletic benefits of manipulating fat content in our diet</w:t>
      </w:r>
    </w:p>
    <w:p w14:paraId="275C027E" w14:textId="77777777" w:rsidR="0056423B" w:rsidRPr="0056423B" w:rsidRDefault="0056423B" w:rsidP="00B87C54">
      <w:pPr>
        <w:pStyle w:val="ListParagraph"/>
        <w:numPr>
          <w:ilvl w:val="0"/>
          <w:numId w:val="21"/>
        </w:numPr>
        <w:spacing w:line="240" w:lineRule="auto"/>
        <w:ind w:right="2512"/>
        <w:rPr>
          <w:rFonts w:cstheme="minorHAnsi"/>
        </w:rPr>
      </w:pPr>
      <w:r w:rsidRPr="0056423B">
        <w:rPr>
          <w:rFonts w:cstheme="minorHAnsi"/>
        </w:rPr>
        <w:t>Reflect on increasing protein intake to promote exercise adaptations</w:t>
      </w:r>
      <w:r w:rsidRPr="0056423B">
        <w:rPr>
          <w:rFonts w:cstheme="minorHAnsi"/>
          <w:spacing w:val="1"/>
        </w:rPr>
        <w:t xml:space="preserve"> </w:t>
      </w:r>
    </w:p>
    <w:p w14:paraId="1C348681" w14:textId="06C3898F" w:rsidR="0056423B" w:rsidRPr="0056423B" w:rsidRDefault="0056423B" w:rsidP="00B87C54">
      <w:pPr>
        <w:pStyle w:val="ListParagraph"/>
        <w:numPr>
          <w:ilvl w:val="0"/>
          <w:numId w:val="21"/>
        </w:numPr>
        <w:spacing w:line="240" w:lineRule="auto"/>
        <w:ind w:right="2512"/>
        <w:rPr>
          <w:rFonts w:cstheme="minorHAnsi"/>
        </w:rPr>
      </w:pPr>
      <w:r w:rsidRPr="0056423B">
        <w:rPr>
          <w:rFonts w:cstheme="minorHAnsi"/>
        </w:rPr>
        <w:t>Summarize</w:t>
      </w:r>
      <w:r w:rsidRPr="0056423B">
        <w:rPr>
          <w:rFonts w:cstheme="minorHAnsi"/>
          <w:spacing w:val="1"/>
        </w:rPr>
        <w:t xml:space="preserve"> </w:t>
      </w:r>
      <w:r w:rsidRPr="0056423B">
        <w:rPr>
          <w:rFonts w:cstheme="minorHAnsi"/>
        </w:rPr>
        <w:t>specific</w:t>
      </w:r>
      <w:r w:rsidRPr="0056423B">
        <w:rPr>
          <w:rFonts w:cstheme="minorHAnsi"/>
          <w:spacing w:val="2"/>
        </w:rPr>
        <w:t xml:space="preserve"> </w:t>
      </w:r>
      <w:r w:rsidRPr="0056423B">
        <w:rPr>
          <w:rFonts w:cstheme="minorHAnsi"/>
        </w:rPr>
        <w:t>physiologic</w:t>
      </w:r>
      <w:r w:rsidRPr="0056423B">
        <w:rPr>
          <w:rFonts w:cstheme="minorHAnsi"/>
          <w:spacing w:val="3"/>
        </w:rPr>
        <w:t xml:space="preserve"> </w:t>
      </w:r>
      <w:r w:rsidRPr="0056423B">
        <w:rPr>
          <w:rFonts w:cstheme="minorHAnsi"/>
        </w:rPr>
        <w:t>functions</w:t>
      </w:r>
      <w:r w:rsidRPr="0056423B">
        <w:rPr>
          <w:rFonts w:cstheme="minorHAnsi"/>
          <w:spacing w:val="1"/>
        </w:rPr>
        <w:t xml:space="preserve"> </w:t>
      </w:r>
      <w:r w:rsidRPr="0056423B">
        <w:rPr>
          <w:rFonts w:cstheme="minorHAnsi"/>
        </w:rPr>
        <w:t>of</w:t>
      </w:r>
      <w:r w:rsidRPr="0056423B">
        <w:rPr>
          <w:rFonts w:cstheme="minorHAnsi"/>
          <w:spacing w:val="2"/>
        </w:rPr>
        <w:t xml:space="preserve"> </w:t>
      </w:r>
      <w:r w:rsidRPr="0056423B">
        <w:rPr>
          <w:rFonts w:cstheme="minorHAnsi"/>
        </w:rPr>
        <w:t>micronutrients</w:t>
      </w:r>
    </w:p>
    <w:p w14:paraId="1D45F736" w14:textId="11FD9F5F" w:rsidR="0056423B" w:rsidRPr="00B87C54" w:rsidRDefault="0056423B" w:rsidP="00B87C54">
      <w:pPr>
        <w:pStyle w:val="ListParagraph"/>
        <w:numPr>
          <w:ilvl w:val="0"/>
          <w:numId w:val="21"/>
        </w:numPr>
        <w:spacing w:line="240" w:lineRule="auto"/>
        <w:rPr>
          <w:rFonts w:cstheme="minorHAnsi"/>
        </w:rPr>
      </w:pPr>
      <w:r w:rsidRPr="0056423B">
        <w:rPr>
          <w:rFonts w:cstheme="minorHAnsi"/>
        </w:rPr>
        <w:t>Specify</w:t>
      </w:r>
      <w:r w:rsidRPr="0056423B">
        <w:rPr>
          <w:rFonts w:cstheme="minorHAnsi"/>
          <w:spacing w:val="-3"/>
        </w:rPr>
        <w:t xml:space="preserve"> </w:t>
      </w:r>
      <w:r w:rsidRPr="0056423B">
        <w:rPr>
          <w:rFonts w:cstheme="minorHAnsi"/>
        </w:rPr>
        <w:t>fluid</w:t>
      </w:r>
      <w:r w:rsidRPr="0056423B">
        <w:rPr>
          <w:rFonts w:cstheme="minorHAnsi"/>
          <w:spacing w:val="-3"/>
        </w:rPr>
        <w:t xml:space="preserve"> </w:t>
      </w:r>
      <w:r w:rsidRPr="0056423B">
        <w:rPr>
          <w:rFonts w:cstheme="minorHAnsi"/>
        </w:rPr>
        <w:t>intake</w:t>
      </w:r>
      <w:r w:rsidRPr="0056423B">
        <w:rPr>
          <w:rFonts w:cstheme="minorHAnsi"/>
          <w:spacing w:val="-3"/>
        </w:rPr>
        <w:t xml:space="preserve"> </w:t>
      </w:r>
      <w:r w:rsidRPr="0056423B">
        <w:rPr>
          <w:rFonts w:cstheme="minorHAnsi"/>
        </w:rPr>
        <w:t>recommendations</w:t>
      </w:r>
      <w:r w:rsidRPr="0056423B">
        <w:rPr>
          <w:rFonts w:cstheme="minorHAnsi"/>
          <w:spacing w:val="-3"/>
        </w:rPr>
        <w:t xml:space="preserve"> </w:t>
      </w:r>
      <w:r w:rsidRPr="0056423B">
        <w:rPr>
          <w:rFonts w:cstheme="minorHAnsi"/>
        </w:rPr>
        <w:t>before,</w:t>
      </w:r>
      <w:r w:rsidRPr="0056423B">
        <w:rPr>
          <w:rFonts w:cstheme="minorHAnsi"/>
          <w:spacing w:val="-3"/>
        </w:rPr>
        <w:t xml:space="preserve"> </w:t>
      </w:r>
      <w:r w:rsidRPr="0056423B">
        <w:rPr>
          <w:rFonts w:cstheme="minorHAnsi"/>
        </w:rPr>
        <w:t>during,</w:t>
      </w:r>
      <w:r w:rsidRPr="0056423B">
        <w:rPr>
          <w:rFonts w:cstheme="minorHAnsi"/>
          <w:spacing w:val="-3"/>
        </w:rPr>
        <w:t xml:space="preserve"> </w:t>
      </w:r>
      <w:r w:rsidRPr="0056423B">
        <w:rPr>
          <w:rFonts w:cstheme="minorHAnsi"/>
        </w:rPr>
        <w:t>and</w:t>
      </w:r>
      <w:r w:rsidRPr="0056423B">
        <w:rPr>
          <w:rFonts w:cstheme="minorHAnsi"/>
          <w:spacing w:val="-3"/>
        </w:rPr>
        <w:t xml:space="preserve"> </w:t>
      </w:r>
      <w:r w:rsidRPr="0056423B">
        <w:rPr>
          <w:rFonts w:cstheme="minorHAnsi"/>
        </w:rPr>
        <w:t>after</w:t>
      </w:r>
      <w:r w:rsidRPr="0056423B">
        <w:rPr>
          <w:rFonts w:cstheme="minorHAnsi"/>
          <w:spacing w:val="-3"/>
        </w:rPr>
        <w:t xml:space="preserve"> </w:t>
      </w:r>
      <w:r w:rsidRPr="0056423B">
        <w:rPr>
          <w:rFonts w:cstheme="minorHAnsi"/>
        </w:rPr>
        <w:t>exercise</w:t>
      </w:r>
    </w:p>
    <w:p w14:paraId="7596C68A" w14:textId="15830AC5" w:rsidR="0056423B" w:rsidRPr="00B87C54" w:rsidRDefault="0056423B" w:rsidP="00B87C54">
      <w:pPr>
        <w:pStyle w:val="ListParagraph"/>
        <w:numPr>
          <w:ilvl w:val="0"/>
          <w:numId w:val="21"/>
        </w:numPr>
        <w:spacing w:line="240" w:lineRule="auto"/>
        <w:ind w:right="776"/>
        <w:rPr>
          <w:rFonts w:cstheme="minorHAnsi"/>
        </w:rPr>
      </w:pPr>
      <w:r w:rsidRPr="0056423B">
        <w:rPr>
          <w:rFonts w:cstheme="minorHAnsi"/>
        </w:rPr>
        <w:t>Calculate</w:t>
      </w:r>
      <w:r w:rsidRPr="0056423B">
        <w:rPr>
          <w:rFonts w:cstheme="minorHAnsi"/>
          <w:spacing w:val="-5"/>
        </w:rPr>
        <w:t xml:space="preserve"> </w:t>
      </w:r>
      <w:r w:rsidRPr="0056423B">
        <w:rPr>
          <w:rFonts w:cstheme="minorHAnsi"/>
        </w:rPr>
        <w:t>macronutrient</w:t>
      </w:r>
      <w:r w:rsidRPr="0056423B">
        <w:rPr>
          <w:rFonts w:cstheme="minorHAnsi"/>
          <w:spacing w:val="-5"/>
        </w:rPr>
        <w:t xml:space="preserve"> </w:t>
      </w:r>
      <w:r w:rsidRPr="0056423B">
        <w:rPr>
          <w:rFonts w:cstheme="minorHAnsi"/>
        </w:rPr>
        <w:t>recommendations</w:t>
      </w:r>
      <w:r w:rsidRPr="0056423B">
        <w:rPr>
          <w:rFonts w:cstheme="minorHAnsi"/>
          <w:spacing w:val="-6"/>
        </w:rPr>
        <w:t xml:space="preserve"> </w:t>
      </w:r>
      <w:r w:rsidRPr="0056423B">
        <w:rPr>
          <w:rFonts w:cstheme="minorHAnsi"/>
        </w:rPr>
        <w:t>for</w:t>
      </w:r>
      <w:r w:rsidRPr="0056423B">
        <w:rPr>
          <w:rFonts w:cstheme="minorHAnsi"/>
          <w:spacing w:val="-5"/>
        </w:rPr>
        <w:t xml:space="preserve"> </w:t>
      </w:r>
      <w:r w:rsidRPr="0056423B">
        <w:rPr>
          <w:rFonts w:cstheme="minorHAnsi"/>
        </w:rPr>
        <w:t>endurance</w:t>
      </w:r>
      <w:r w:rsidRPr="0056423B">
        <w:rPr>
          <w:rFonts w:cstheme="minorHAnsi"/>
          <w:spacing w:val="-4"/>
        </w:rPr>
        <w:t xml:space="preserve"> </w:t>
      </w:r>
      <w:r w:rsidRPr="0056423B">
        <w:rPr>
          <w:rFonts w:cstheme="minorHAnsi"/>
        </w:rPr>
        <w:t>athletes,</w:t>
      </w:r>
      <w:r w:rsidRPr="0056423B">
        <w:rPr>
          <w:rFonts w:cstheme="minorHAnsi"/>
          <w:spacing w:val="-6"/>
        </w:rPr>
        <w:t xml:space="preserve"> </w:t>
      </w:r>
      <w:r w:rsidRPr="0056423B">
        <w:rPr>
          <w:rFonts w:cstheme="minorHAnsi"/>
        </w:rPr>
        <w:t>strength/power</w:t>
      </w:r>
      <w:r w:rsidRPr="0056423B">
        <w:rPr>
          <w:rFonts w:cstheme="minorHAnsi"/>
          <w:spacing w:val="-5"/>
        </w:rPr>
        <w:t xml:space="preserve"> </w:t>
      </w:r>
      <w:r w:rsidRPr="0056423B">
        <w:rPr>
          <w:rFonts w:cstheme="minorHAnsi"/>
        </w:rPr>
        <w:t>athletes,</w:t>
      </w:r>
      <w:r w:rsidRPr="0056423B">
        <w:rPr>
          <w:rFonts w:cstheme="minorHAnsi"/>
          <w:spacing w:val="-52"/>
        </w:rPr>
        <w:t xml:space="preserve"> </w:t>
      </w:r>
      <w:r w:rsidRPr="0056423B">
        <w:rPr>
          <w:rFonts w:cstheme="minorHAnsi"/>
        </w:rPr>
        <w:t>and</w:t>
      </w:r>
      <w:r w:rsidRPr="0056423B">
        <w:rPr>
          <w:rFonts w:cstheme="minorHAnsi"/>
          <w:spacing w:val="2"/>
        </w:rPr>
        <w:t xml:space="preserve"> </w:t>
      </w:r>
      <w:r w:rsidRPr="0056423B">
        <w:rPr>
          <w:rFonts w:cstheme="minorHAnsi"/>
        </w:rPr>
        <w:t>team</w:t>
      </w:r>
      <w:r w:rsidRPr="0056423B">
        <w:rPr>
          <w:rFonts w:cstheme="minorHAnsi"/>
          <w:spacing w:val="3"/>
        </w:rPr>
        <w:t xml:space="preserve"> </w:t>
      </w:r>
      <w:r w:rsidRPr="0056423B">
        <w:rPr>
          <w:rFonts w:cstheme="minorHAnsi"/>
        </w:rPr>
        <w:t>sport</w:t>
      </w:r>
      <w:r w:rsidRPr="0056423B">
        <w:rPr>
          <w:rFonts w:cstheme="minorHAnsi"/>
          <w:spacing w:val="3"/>
        </w:rPr>
        <w:t xml:space="preserve"> </w:t>
      </w:r>
      <w:r w:rsidRPr="0056423B">
        <w:rPr>
          <w:rFonts w:cstheme="minorHAnsi"/>
        </w:rPr>
        <w:t>athletes</w:t>
      </w:r>
    </w:p>
    <w:p w14:paraId="24AC39B7" w14:textId="4A857C99" w:rsidR="00AF23E9" w:rsidRPr="00AF23E9" w:rsidRDefault="0056423B" w:rsidP="00B87C54">
      <w:pPr>
        <w:pStyle w:val="ListParagraph"/>
        <w:numPr>
          <w:ilvl w:val="0"/>
          <w:numId w:val="21"/>
        </w:numPr>
        <w:spacing w:line="240" w:lineRule="auto"/>
        <w:ind w:right="2368"/>
        <w:rPr>
          <w:rFonts w:cstheme="minorHAnsi"/>
        </w:rPr>
      </w:pPr>
      <w:r w:rsidRPr="0056423B">
        <w:rPr>
          <w:rFonts w:cstheme="minorHAnsi"/>
        </w:rPr>
        <w:t>Provide sports nutrition recommendations for special populations of athletes</w:t>
      </w:r>
    </w:p>
    <w:p w14:paraId="344BA2A1" w14:textId="650E7FDE" w:rsidR="0056423B" w:rsidRPr="0056423B" w:rsidRDefault="0056423B" w:rsidP="00B87C54">
      <w:pPr>
        <w:pStyle w:val="ListParagraph"/>
        <w:numPr>
          <w:ilvl w:val="0"/>
          <w:numId w:val="21"/>
        </w:numPr>
        <w:spacing w:line="240" w:lineRule="auto"/>
        <w:ind w:right="2368"/>
        <w:rPr>
          <w:rFonts w:cstheme="minorHAnsi"/>
        </w:rPr>
      </w:pPr>
      <w:r w:rsidRPr="0056423B">
        <w:rPr>
          <w:rFonts w:cstheme="minorHAnsi"/>
        </w:rPr>
        <w:t>Recommend</w:t>
      </w:r>
      <w:r w:rsidRPr="0056423B">
        <w:rPr>
          <w:rFonts w:cstheme="minorHAnsi"/>
          <w:spacing w:val="1"/>
        </w:rPr>
        <w:t xml:space="preserve"> </w:t>
      </w:r>
      <w:r w:rsidRPr="0056423B">
        <w:rPr>
          <w:rFonts w:cstheme="minorHAnsi"/>
        </w:rPr>
        <w:t>nutrition strategies related</w:t>
      </w:r>
      <w:r w:rsidRPr="0056423B">
        <w:rPr>
          <w:rFonts w:cstheme="minorHAnsi"/>
          <w:spacing w:val="1"/>
        </w:rPr>
        <w:t xml:space="preserve"> </w:t>
      </w:r>
      <w:r w:rsidRPr="0056423B">
        <w:rPr>
          <w:rFonts w:cstheme="minorHAnsi"/>
        </w:rPr>
        <w:t>to weight management goals</w:t>
      </w:r>
    </w:p>
    <w:p w14:paraId="6944C653" w14:textId="77777777" w:rsidR="00AF23E9" w:rsidRPr="00AF23E9" w:rsidRDefault="0056423B" w:rsidP="00B87C54">
      <w:pPr>
        <w:pStyle w:val="ListParagraph"/>
        <w:numPr>
          <w:ilvl w:val="0"/>
          <w:numId w:val="21"/>
        </w:numPr>
        <w:spacing w:line="240" w:lineRule="auto"/>
        <w:ind w:right="2136"/>
        <w:jc w:val="both"/>
        <w:rPr>
          <w:rFonts w:cstheme="minorHAnsi"/>
        </w:rPr>
      </w:pPr>
      <w:r w:rsidRPr="0056423B">
        <w:rPr>
          <w:rFonts w:cstheme="minorHAnsi"/>
        </w:rPr>
        <w:t>Contrast the benefits and challenges of unique body composition assessments</w:t>
      </w:r>
    </w:p>
    <w:p w14:paraId="54AAD620" w14:textId="253000B4" w:rsidR="0056423B" w:rsidRPr="0056423B" w:rsidRDefault="0056423B" w:rsidP="00B87C54">
      <w:pPr>
        <w:pStyle w:val="ListParagraph"/>
        <w:numPr>
          <w:ilvl w:val="0"/>
          <w:numId w:val="21"/>
        </w:numPr>
        <w:spacing w:line="240" w:lineRule="auto"/>
        <w:ind w:right="2136"/>
        <w:jc w:val="both"/>
        <w:rPr>
          <w:rFonts w:cstheme="minorHAnsi"/>
        </w:rPr>
      </w:pPr>
      <w:r w:rsidRPr="0056423B">
        <w:rPr>
          <w:rFonts w:cstheme="minorHAnsi"/>
        </w:rPr>
        <w:t>List</w:t>
      </w:r>
      <w:r w:rsidRPr="0056423B">
        <w:rPr>
          <w:rFonts w:cstheme="minorHAnsi"/>
          <w:spacing w:val="1"/>
        </w:rPr>
        <w:t xml:space="preserve"> </w:t>
      </w:r>
      <w:r w:rsidRPr="0056423B">
        <w:rPr>
          <w:rFonts w:cstheme="minorHAnsi"/>
        </w:rPr>
        <w:t>the</w:t>
      </w:r>
      <w:r w:rsidRPr="0056423B">
        <w:rPr>
          <w:rFonts w:cstheme="minorHAnsi"/>
          <w:spacing w:val="2"/>
        </w:rPr>
        <w:t xml:space="preserve"> </w:t>
      </w:r>
      <w:r w:rsidRPr="0056423B">
        <w:rPr>
          <w:rFonts w:cstheme="minorHAnsi"/>
        </w:rPr>
        <w:t>ergogenic</w:t>
      </w:r>
      <w:r w:rsidRPr="0056423B">
        <w:rPr>
          <w:rFonts w:cstheme="minorHAnsi"/>
          <w:spacing w:val="3"/>
        </w:rPr>
        <w:t xml:space="preserve"> </w:t>
      </w:r>
      <w:r w:rsidRPr="0056423B">
        <w:rPr>
          <w:rFonts w:cstheme="minorHAnsi"/>
        </w:rPr>
        <w:t>benefits</w:t>
      </w:r>
      <w:r w:rsidRPr="0056423B">
        <w:rPr>
          <w:rFonts w:cstheme="minorHAnsi"/>
          <w:spacing w:val="1"/>
        </w:rPr>
        <w:t xml:space="preserve"> </w:t>
      </w:r>
      <w:r w:rsidRPr="0056423B">
        <w:rPr>
          <w:rFonts w:cstheme="minorHAnsi"/>
        </w:rPr>
        <w:t>of</w:t>
      </w:r>
      <w:r w:rsidRPr="0056423B">
        <w:rPr>
          <w:rFonts w:cstheme="minorHAnsi"/>
          <w:spacing w:val="2"/>
        </w:rPr>
        <w:t xml:space="preserve"> </w:t>
      </w:r>
      <w:r w:rsidRPr="0056423B">
        <w:rPr>
          <w:rFonts w:cstheme="minorHAnsi"/>
        </w:rPr>
        <w:t>popular</w:t>
      </w:r>
      <w:r w:rsidRPr="0056423B">
        <w:rPr>
          <w:rFonts w:cstheme="minorHAnsi"/>
          <w:spacing w:val="2"/>
        </w:rPr>
        <w:t xml:space="preserve"> </w:t>
      </w:r>
      <w:r w:rsidRPr="0056423B">
        <w:rPr>
          <w:rFonts w:cstheme="minorHAnsi"/>
        </w:rPr>
        <w:t>dietary</w:t>
      </w:r>
      <w:r w:rsidRPr="0056423B">
        <w:rPr>
          <w:rFonts w:cstheme="minorHAnsi"/>
          <w:spacing w:val="2"/>
        </w:rPr>
        <w:t xml:space="preserve"> </w:t>
      </w:r>
      <w:r w:rsidR="003E4C83" w:rsidRPr="0056423B">
        <w:rPr>
          <w:rFonts w:cstheme="minorHAnsi"/>
        </w:rPr>
        <w:t>supplements.</w:t>
      </w:r>
    </w:p>
    <w:p w14:paraId="40875A85" w14:textId="767B202D" w:rsidR="00770473" w:rsidRPr="00B87C54" w:rsidRDefault="0056423B" w:rsidP="00B87C54">
      <w:pPr>
        <w:pStyle w:val="ListParagraph"/>
        <w:numPr>
          <w:ilvl w:val="0"/>
          <w:numId w:val="21"/>
        </w:numPr>
        <w:spacing w:line="240" w:lineRule="auto"/>
        <w:jc w:val="both"/>
        <w:rPr>
          <w:rFonts w:cstheme="minorHAnsi"/>
        </w:rPr>
      </w:pPr>
      <w:r w:rsidRPr="0056423B">
        <w:rPr>
          <w:rFonts w:cstheme="minorHAnsi"/>
        </w:rPr>
        <w:t>Complete</w:t>
      </w:r>
      <w:r w:rsidRPr="0056423B">
        <w:rPr>
          <w:rFonts w:cstheme="minorHAnsi"/>
          <w:spacing w:val="-3"/>
        </w:rPr>
        <w:t xml:space="preserve"> </w:t>
      </w:r>
      <w:r w:rsidRPr="0056423B">
        <w:rPr>
          <w:rFonts w:cstheme="minorHAnsi"/>
        </w:rPr>
        <w:t>sports</w:t>
      </w:r>
      <w:r w:rsidRPr="0056423B">
        <w:rPr>
          <w:rFonts w:cstheme="minorHAnsi"/>
          <w:spacing w:val="-3"/>
        </w:rPr>
        <w:t xml:space="preserve"> </w:t>
      </w:r>
      <w:r w:rsidRPr="0056423B">
        <w:rPr>
          <w:rFonts w:cstheme="minorHAnsi"/>
        </w:rPr>
        <w:t>nutrition</w:t>
      </w:r>
      <w:r w:rsidRPr="0056423B">
        <w:rPr>
          <w:rFonts w:cstheme="minorHAnsi"/>
          <w:spacing w:val="-3"/>
        </w:rPr>
        <w:t xml:space="preserve"> </w:t>
      </w:r>
      <w:r w:rsidRPr="0056423B">
        <w:rPr>
          <w:rFonts w:cstheme="minorHAnsi"/>
        </w:rPr>
        <w:t>certification</w:t>
      </w:r>
      <w:r w:rsidRPr="0056423B">
        <w:rPr>
          <w:rFonts w:cstheme="minorHAnsi"/>
          <w:spacing w:val="-2"/>
        </w:rPr>
        <w:t xml:space="preserve"> </w:t>
      </w:r>
      <w:r w:rsidRPr="0056423B">
        <w:rPr>
          <w:rFonts w:cstheme="minorHAnsi"/>
        </w:rPr>
        <w:t>exams</w:t>
      </w:r>
      <w:r w:rsidRPr="0056423B">
        <w:rPr>
          <w:rFonts w:cstheme="minorHAnsi"/>
          <w:spacing w:val="-3"/>
        </w:rPr>
        <w:t xml:space="preserve"> </w:t>
      </w:r>
      <w:r w:rsidRPr="0056423B">
        <w:rPr>
          <w:rFonts w:cstheme="minorHAnsi"/>
        </w:rPr>
        <w:t>from</w:t>
      </w:r>
      <w:r w:rsidRPr="0056423B">
        <w:rPr>
          <w:rFonts w:cstheme="minorHAnsi"/>
          <w:spacing w:val="-3"/>
        </w:rPr>
        <w:t xml:space="preserve"> </w:t>
      </w:r>
      <w:r w:rsidRPr="0056423B">
        <w:rPr>
          <w:rFonts w:cstheme="minorHAnsi"/>
        </w:rPr>
        <w:t>a</w:t>
      </w:r>
      <w:r w:rsidRPr="0056423B">
        <w:rPr>
          <w:rFonts w:cstheme="minorHAnsi"/>
          <w:spacing w:val="-2"/>
        </w:rPr>
        <w:t xml:space="preserve"> </w:t>
      </w:r>
      <w:r w:rsidRPr="0056423B">
        <w:rPr>
          <w:rFonts w:cstheme="minorHAnsi"/>
        </w:rPr>
        <w:t>variety</w:t>
      </w:r>
      <w:r w:rsidRPr="0056423B">
        <w:rPr>
          <w:rFonts w:cstheme="minorHAnsi"/>
          <w:spacing w:val="-3"/>
        </w:rPr>
        <w:t xml:space="preserve"> </w:t>
      </w:r>
      <w:r w:rsidRPr="0056423B">
        <w:rPr>
          <w:rFonts w:cstheme="minorHAnsi"/>
        </w:rPr>
        <w:t>of</w:t>
      </w:r>
      <w:r w:rsidRPr="0056423B">
        <w:rPr>
          <w:rFonts w:cstheme="minorHAnsi"/>
          <w:spacing w:val="-3"/>
        </w:rPr>
        <w:t xml:space="preserve"> </w:t>
      </w:r>
      <w:r w:rsidRPr="0056423B">
        <w:rPr>
          <w:rFonts w:cstheme="minorHAnsi"/>
        </w:rPr>
        <w:t>organizations</w:t>
      </w:r>
    </w:p>
    <w:p w14:paraId="2F595868" w14:textId="77777777" w:rsidR="005B7A9B" w:rsidRDefault="005B7A9B" w:rsidP="005B7A9B">
      <w:pPr>
        <w:pStyle w:val="Heading2"/>
      </w:pPr>
    </w:p>
    <w:p w14:paraId="040762C7" w14:textId="56023FE0" w:rsidR="005B7A9B" w:rsidRDefault="005B7A9B" w:rsidP="005B7A9B">
      <w:pPr>
        <w:pStyle w:val="Heading2"/>
      </w:pPr>
      <w:r>
        <w:t xml:space="preserve">University Policies </w:t>
      </w:r>
    </w:p>
    <w:p w14:paraId="2A650C70" w14:textId="77777777" w:rsidR="005B7A9B" w:rsidRPr="00F6085A" w:rsidRDefault="005B7A9B" w:rsidP="005B7A9B">
      <w:pPr>
        <w:pStyle w:val="Heading3"/>
        <w:numPr>
          <w:ilvl w:val="0"/>
          <w:numId w:val="33"/>
        </w:numPr>
        <w:rPr>
          <w:rStyle w:val="Heading3Char"/>
          <w:rFonts w:ascii="Times New Roman" w:hAnsi="Times New Roman" w:cs="Times New Roman"/>
          <w:color w:val="000000" w:themeColor="text1"/>
          <w:sz w:val="22"/>
          <w:szCs w:val="22"/>
        </w:rPr>
      </w:pPr>
      <w:r w:rsidRPr="00F6085A">
        <w:rPr>
          <w:rStyle w:val="Heading3Char"/>
          <w:rFonts w:ascii="Times New Roman" w:hAnsi="Times New Roman" w:cs="Times New Roman"/>
          <w:color w:val="000000" w:themeColor="text1"/>
          <w:sz w:val="22"/>
          <w:szCs w:val="22"/>
        </w:rPr>
        <w:t xml:space="preserve">University policy is listed </w:t>
      </w:r>
      <w:hyperlink r:id="rId24" w:history="1">
        <w:r w:rsidRPr="00F6085A">
          <w:rPr>
            <w:rStyle w:val="Hyperlink"/>
            <w:rFonts w:ascii="Times New Roman" w:hAnsi="Times New Roman" w:cs="Times New Roman"/>
            <w:sz w:val="22"/>
            <w:szCs w:val="22"/>
          </w:rPr>
          <w:t>here</w:t>
        </w:r>
      </w:hyperlink>
    </w:p>
    <w:p w14:paraId="019AFB9C" w14:textId="77777777" w:rsidR="005B7A9B" w:rsidRDefault="005B7A9B" w:rsidP="005B7A9B">
      <w:pPr>
        <w:pStyle w:val="Heading3"/>
        <w:rPr>
          <w:rStyle w:val="Heading3Char"/>
          <w:b/>
          <w:bCs/>
        </w:rPr>
      </w:pPr>
    </w:p>
    <w:p w14:paraId="31B337C2" w14:textId="77777777" w:rsidR="005B7A9B" w:rsidRPr="00F6085A" w:rsidRDefault="005B7A9B" w:rsidP="005B7A9B">
      <w:pPr>
        <w:pStyle w:val="Heading2"/>
        <w:rPr>
          <w:rStyle w:val="Heading3Char"/>
          <w:b/>
          <w:color w:val="002657"/>
          <w:sz w:val="28"/>
          <w:szCs w:val="26"/>
        </w:rPr>
      </w:pPr>
      <w:r>
        <w:t xml:space="preserve">Course Policies </w:t>
      </w:r>
    </w:p>
    <w:p w14:paraId="5F75B274" w14:textId="63E30944" w:rsidR="000D53EF" w:rsidRPr="008F512E" w:rsidRDefault="00CD406E" w:rsidP="008F512E">
      <w:pPr>
        <w:pStyle w:val="Heading3"/>
        <w:rPr>
          <w:b w:val="0"/>
          <w:bCs/>
        </w:rPr>
      </w:pPr>
      <w:r>
        <w:rPr>
          <w:rStyle w:val="Heading3Char"/>
          <w:b/>
          <w:bCs/>
        </w:rPr>
        <w:t>PARTICIPATION</w:t>
      </w:r>
      <w:r w:rsidR="00837187" w:rsidRPr="008F512E">
        <w:rPr>
          <w:rStyle w:val="Heading3Char"/>
          <w:b/>
          <w:bCs/>
        </w:rPr>
        <w:t xml:space="preserve"> POLICY</w:t>
      </w:r>
      <w:r w:rsidR="00837187" w:rsidRPr="008F512E">
        <w:rPr>
          <w:b w:val="0"/>
          <w:bCs/>
        </w:rPr>
        <w:t xml:space="preserve"> </w:t>
      </w:r>
    </w:p>
    <w:p w14:paraId="1644285F" w14:textId="54F1B0DC" w:rsidR="004D4394" w:rsidRDefault="004D4394" w:rsidP="004D4394">
      <w:pPr>
        <w:pStyle w:val="BodyText"/>
        <w:ind w:right="475"/>
        <w:rPr>
          <w:sz w:val="22"/>
          <w:szCs w:val="22"/>
        </w:rPr>
      </w:pPr>
      <w:r>
        <w:rPr>
          <w:sz w:val="22"/>
          <w:szCs w:val="22"/>
        </w:rPr>
        <w:t xml:space="preserve">Active participation in the course is mandatory. Interaction with the course </w:t>
      </w:r>
      <w:r w:rsidR="00766C0E">
        <w:rPr>
          <w:sz w:val="22"/>
          <w:szCs w:val="22"/>
        </w:rPr>
        <w:t>through graded Discussion</w:t>
      </w:r>
      <w:r>
        <w:rPr>
          <w:spacing w:val="-4"/>
          <w:sz w:val="22"/>
          <w:szCs w:val="22"/>
        </w:rPr>
        <w:t xml:space="preserve"> </w:t>
      </w:r>
      <w:r>
        <w:rPr>
          <w:sz w:val="22"/>
          <w:szCs w:val="22"/>
        </w:rPr>
        <w:t>board</w:t>
      </w:r>
      <w:r w:rsidR="00766C0E">
        <w:rPr>
          <w:sz w:val="22"/>
          <w:szCs w:val="22"/>
        </w:rPr>
        <w:t>s in each module</w:t>
      </w:r>
      <w:r w:rsidR="000E6AAF">
        <w:rPr>
          <w:sz w:val="22"/>
          <w:szCs w:val="22"/>
        </w:rPr>
        <w:t xml:space="preserve"> makes up the participation grade and</w:t>
      </w:r>
      <w:r>
        <w:rPr>
          <w:spacing w:val="-4"/>
          <w:sz w:val="22"/>
          <w:szCs w:val="22"/>
        </w:rPr>
        <w:t xml:space="preserve"> </w:t>
      </w:r>
      <w:r>
        <w:rPr>
          <w:sz w:val="22"/>
          <w:szCs w:val="22"/>
        </w:rPr>
        <w:t>is</w:t>
      </w:r>
      <w:r>
        <w:rPr>
          <w:spacing w:val="-4"/>
          <w:sz w:val="22"/>
          <w:szCs w:val="22"/>
        </w:rPr>
        <w:t xml:space="preserve"> </w:t>
      </w:r>
      <w:r>
        <w:rPr>
          <w:sz w:val="22"/>
          <w:szCs w:val="22"/>
        </w:rPr>
        <w:t>part</w:t>
      </w:r>
      <w:r>
        <w:rPr>
          <w:spacing w:val="-5"/>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final</w:t>
      </w:r>
      <w:r>
        <w:rPr>
          <w:spacing w:val="-4"/>
          <w:sz w:val="22"/>
          <w:szCs w:val="22"/>
        </w:rPr>
        <w:t xml:space="preserve"> </w:t>
      </w:r>
      <w:r>
        <w:rPr>
          <w:sz w:val="22"/>
          <w:szCs w:val="22"/>
        </w:rPr>
        <w:t>grade</w:t>
      </w:r>
      <w:r>
        <w:rPr>
          <w:spacing w:val="-4"/>
          <w:sz w:val="22"/>
          <w:szCs w:val="22"/>
        </w:rPr>
        <w:t xml:space="preserve"> </w:t>
      </w:r>
      <w:r>
        <w:rPr>
          <w:sz w:val="22"/>
          <w:szCs w:val="22"/>
        </w:rPr>
        <w:t>in</w:t>
      </w:r>
      <w:r>
        <w:rPr>
          <w:spacing w:val="-4"/>
          <w:sz w:val="22"/>
          <w:szCs w:val="22"/>
        </w:rPr>
        <w:t xml:space="preserve"> </w:t>
      </w:r>
      <w:r>
        <w:rPr>
          <w:sz w:val="22"/>
          <w:szCs w:val="22"/>
        </w:rPr>
        <w:t>the</w:t>
      </w:r>
      <w:r>
        <w:rPr>
          <w:spacing w:val="-5"/>
          <w:sz w:val="22"/>
          <w:szCs w:val="22"/>
        </w:rPr>
        <w:t xml:space="preserve"> </w:t>
      </w:r>
      <w:r>
        <w:rPr>
          <w:sz w:val="22"/>
          <w:szCs w:val="22"/>
        </w:rPr>
        <w:t>course.</w:t>
      </w:r>
      <w:r w:rsidR="00B756E8">
        <w:rPr>
          <w:sz w:val="22"/>
          <w:szCs w:val="22"/>
        </w:rPr>
        <w:t xml:space="preserve"> </w:t>
      </w:r>
    </w:p>
    <w:p w14:paraId="435ECE00" w14:textId="77777777" w:rsidR="00F82D39" w:rsidRDefault="00F82D39" w:rsidP="00F82D39">
      <w:pPr>
        <w:autoSpaceDE w:val="0"/>
        <w:autoSpaceDN w:val="0"/>
        <w:adjustRightInd w:val="0"/>
        <w:spacing w:after="0" w:line="240" w:lineRule="auto"/>
        <w:rPr>
          <w:rFonts w:cs="Calibri"/>
          <w:color w:val="000000"/>
        </w:rPr>
      </w:pPr>
    </w:p>
    <w:p w14:paraId="2E8E6EC4" w14:textId="77777777" w:rsidR="00F82D39" w:rsidRDefault="00F82D39" w:rsidP="00F82D39">
      <w:pPr>
        <w:pStyle w:val="Heading3"/>
        <w:rPr>
          <w:caps/>
        </w:rPr>
      </w:pPr>
      <w:r w:rsidRPr="00CD14CB">
        <w:rPr>
          <w:caps/>
        </w:rPr>
        <w:t>Appropriate Use of AI Technology</w:t>
      </w:r>
    </w:p>
    <w:p w14:paraId="293C30D8" w14:textId="77777777" w:rsidR="00F82D39" w:rsidRPr="00F82D39" w:rsidRDefault="00F82D39" w:rsidP="00F82D39">
      <w:pPr>
        <w:rPr>
          <w:rFonts w:cstheme="minorHAnsi"/>
        </w:rPr>
      </w:pPr>
      <w:r w:rsidRPr="00F82D39">
        <w:rPr>
          <w:rFonts w:cstheme="minorHAnsi"/>
          <w:color w:val="242424"/>
          <w:shd w:val="clear" w:color="auto" w:fill="FFFFFF"/>
        </w:rPr>
        <w:t>The UF Honor Code strictly prohibits </w:t>
      </w:r>
      <w:hyperlink r:id="rId25" w:anchor=":~:text=doing%20this%20assignment.%E2%80%9D-,(a)%20Cheating.,-A%20Student%20shall" w:history="1">
        <w:r w:rsidRPr="00F82D39">
          <w:rPr>
            <w:rStyle w:val="Hyperlink"/>
            <w:rFonts w:cstheme="minorHAnsi"/>
            <w:i/>
            <w:iCs/>
            <w:shd w:val="clear" w:color="auto" w:fill="FFFFFF"/>
          </w:rPr>
          <w:t>cheating.</w:t>
        </w:r>
        <w:r w:rsidRPr="00F82D39">
          <w:rPr>
            <w:rStyle w:val="Hyperlink"/>
            <w:rFonts w:cstheme="minorHAnsi"/>
          </w:rPr>
          <w:t xml:space="preserve"> </w:t>
        </w:r>
      </w:hyperlink>
      <w:r w:rsidRPr="00F82D39">
        <w:rPr>
          <w:rFonts w:cstheme="minorHAnsi"/>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F82D39">
        <w:rPr>
          <w:rFonts w:cstheme="minorHAnsi"/>
          <w:i/>
          <w:iCs/>
          <w:color w:val="242424"/>
          <w:bdr w:val="none" w:sz="0" w:space="0" w:color="auto" w:frame="1"/>
          <w:shd w:val="clear" w:color="auto" w:fill="FFFFFF"/>
        </w:rPr>
        <w:t xml:space="preserve">cheating.  </w:t>
      </w:r>
      <w:r w:rsidRPr="00F82D39">
        <w:rPr>
          <w:rFonts w:cstheme="minorHAnsi"/>
          <w:color w:val="242424"/>
          <w:bdr w:val="none" w:sz="0" w:space="0" w:color="auto" w:frame="1"/>
          <w:shd w:val="clear" w:color="auto" w:fill="FFFFFF"/>
        </w:rPr>
        <w:t>Additionally,</w:t>
      </w:r>
      <w:r w:rsidRPr="00F82D39">
        <w:rPr>
          <w:rFonts w:cstheme="minorHAnsi"/>
          <w:color w:val="242424"/>
          <w:shd w:val="clear" w:color="auto" w:fill="FFFFFF"/>
        </w:rPr>
        <w:t> </w:t>
      </w:r>
      <w:r w:rsidRPr="00F82D39">
        <w:rPr>
          <w:rFonts w:cstheme="minorHAnsi"/>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F82D39">
        <w:rPr>
          <w:rFonts w:cstheme="minorHAnsi"/>
          <w:i/>
          <w:iCs/>
          <w:color w:val="242424"/>
          <w:bdr w:val="none" w:sz="0" w:space="0" w:color="auto" w:frame="1"/>
          <w:shd w:val="clear" w:color="auto" w:fill="FFFFFF"/>
        </w:rPr>
        <w:t>cheating</w:t>
      </w:r>
      <w:r w:rsidRPr="00F82D39">
        <w:rPr>
          <w:rFonts w:cstheme="minorHAnsi"/>
          <w:color w:val="242424"/>
          <w:bdr w:val="none" w:sz="0" w:space="0" w:color="auto" w:frame="1"/>
          <w:shd w:val="clear" w:color="auto" w:fill="FFFFFF"/>
        </w:rPr>
        <w:t>.</w:t>
      </w:r>
      <w:r w:rsidRPr="00F82D39">
        <w:rPr>
          <w:rFonts w:cstheme="minorHAnsi"/>
        </w:rPr>
        <w:t xml:space="preserve"> </w:t>
      </w:r>
    </w:p>
    <w:p w14:paraId="12EECA07" w14:textId="26F7A838" w:rsidR="00F43603" w:rsidRPr="00F82D39" w:rsidRDefault="00F82D39" w:rsidP="00F82D39">
      <w:pPr>
        <w:autoSpaceDE w:val="0"/>
        <w:autoSpaceDN w:val="0"/>
        <w:adjustRightInd w:val="0"/>
        <w:spacing w:after="0" w:line="240" w:lineRule="auto"/>
        <w:rPr>
          <w:rStyle w:val="cf01"/>
          <w:rFonts w:asciiTheme="minorHAnsi" w:hAnsiTheme="minorHAnsi" w:cstheme="minorHAnsi"/>
          <w:sz w:val="22"/>
          <w:szCs w:val="22"/>
        </w:rPr>
      </w:pPr>
      <w:r w:rsidRPr="00F82D39">
        <w:rPr>
          <w:rStyle w:val="cf01"/>
          <w:rFonts w:asciiTheme="minorHAnsi" w:hAnsiTheme="minorHAnsi" w:cstheme="minorHAnsi"/>
          <w:sz w:val="22"/>
          <w:szCs w:val="22"/>
        </w:rPr>
        <w:t>The use of AI tools will facilitate student development of skills and knowledge acquisition within the stated learning objectives of the course and are permitted in this course. When students opt to leverage AI tools to augment their submitted products, they will be expected to appropriately cite the tool(s) utilized. Further, students will be held accountable under the scope of the UF Student Honor Code &amp; Conduct Code for the content of all work they submit (including the portions that may have been produced in part or whole by an external Entity—including AI). Thus, students should engage in active editorial and underwriting efforts to ensure the totality of the work submitted reflects their intentions and ethical values.  </w:t>
      </w:r>
    </w:p>
    <w:p w14:paraId="5EE7DCDA" w14:textId="77777777" w:rsidR="00F82D39" w:rsidRPr="00F82D39" w:rsidRDefault="00F82D39" w:rsidP="00F82D39">
      <w:pPr>
        <w:autoSpaceDE w:val="0"/>
        <w:autoSpaceDN w:val="0"/>
        <w:adjustRightInd w:val="0"/>
        <w:spacing w:after="0" w:line="240" w:lineRule="auto"/>
        <w:rPr>
          <w:rStyle w:val="Heading3Char"/>
          <w:rFonts w:eastAsiaTheme="minorHAnsi" w:cstheme="minorHAnsi"/>
          <w:b w:val="0"/>
          <w:color w:val="000000"/>
          <w:sz w:val="22"/>
          <w:szCs w:val="22"/>
        </w:rPr>
      </w:pPr>
    </w:p>
    <w:p w14:paraId="730FBD8C" w14:textId="627DE609" w:rsidR="000D53EF" w:rsidRPr="008F512E" w:rsidRDefault="00837187" w:rsidP="008F512E">
      <w:pPr>
        <w:pStyle w:val="Heading3"/>
        <w:rPr>
          <w:b w:val="0"/>
          <w:bCs/>
        </w:rPr>
      </w:pPr>
      <w:r w:rsidRPr="008F512E">
        <w:rPr>
          <w:rStyle w:val="Heading3Char"/>
          <w:b/>
          <w:bCs/>
        </w:rPr>
        <w:t>EXAM MAKE-UP POLICY</w:t>
      </w:r>
      <w:r w:rsidRPr="008F512E">
        <w:rPr>
          <w:b w:val="0"/>
          <w:bCs/>
        </w:rPr>
        <w:t xml:space="preserve"> </w:t>
      </w:r>
    </w:p>
    <w:p w14:paraId="6C097DD3" w14:textId="5E031635" w:rsidR="00406BEC" w:rsidRDefault="00406BEC" w:rsidP="0022790A">
      <w:pPr>
        <w:spacing w:after="0" w:line="240" w:lineRule="auto"/>
        <w:contextualSpacing/>
      </w:pPr>
      <w:r w:rsidRPr="00542828">
        <w:t xml:space="preserve">Unless excused based on </w:t>
      </w:r>
      <w:hyperlink r:id="rId26" w:history="1">
        <w:r w:rsidRPr="004B6046">
          <w:rPr>
            <w:rStyle w:val="Hyperlink"/>
          </w:rPr>
          <w:t>University policies</w:t>
        </w:r>
      </w:hyperlink>
      <w:r w:rsidR="004B6046">
        <w:t xml:space="preserve"> </w:t>
      </w:r>
      <w:r w:rsidRPr="00542828">
        <w:t xml:space="preserve">missed examinations and </w:t>
      </w:r>
      <w:r w:rsidR="00B1647C" w:rsidRPr="00542828">
        <w:t>non-submitted</w:t>
      </w:r>
      <w:r w:rsidRPr="00542828">
        <w:t xml:space="preserve"> or late assignments will be not be evaluated and will be assigned a grade of 0.</w:t>
      </w:r>
      <w:r w:rsidR="004B6046">
        <w:t xml:space="preserve"> </w:t>
      </w:r>
      <w:r w:rsidRPr="00542828">
        <w:t>Obtaining approval for make-up exams or make-up assignments is the responsibility of the student. Students</w:t>
      </w:r>
      <w:r w:rsidR="00496AFC">
        <w:t xml:space="preserve"> </w:t>
      </w:r>
      <w:r w:rsidRPr="00542828">
        <w:t xml:space="preserve">with medically or emergency related circumstances should utilize the UF Care Team’s </w:t>
      </w:r>
      <w:hyperlink r:id="rId27" w:history="1">
        <w:r w:rsidRPr="00496AFC">
          <w:rPr>
            <w:rStyle w:val="Hyperlink"/>
          </w:rPr>
          <w:t>Contact My Instructor</w:t>
        </w:r>
      </w:hyperlink>
      <w:r w:rsidR="00496AFC">
        <w:t xml:space="preserve"> </w:t>
      </w:r>
      <w:r w:rsidRPr="00542828">
        <w:t>service provided by the UF Dean of Students Office.</w:t>
      </w:r>
      <w:r w:rsidRPr="00542828">
        <w:cr/>
        <w:t>Any non-medical or emergency related circumstances require students to submit a written request explaining</w:t>
      </w:r>
      <w:r w:rsidRPr="00542828">
        <w:cr/>
        <w:t>why an exception is being requested. The written request must include official documentation that provides</w:t>
      </w:r>
      <w:r w:rsidRPr="00542828">
        <w:cr/>
        <w:t>proof that the missed coursework was due to acceptable reasons outlined by University policy.</w:t>
      </w:r>
      <w:r w:rsidR="00F82D39" w:rsidRPr="00F82D39">
        <w:rPr>
          <w:rFonts w:cs="Calibri"/>
          <w:color w:val="000000"/>
          <w:szCs w:val="24"/>
        </w:rPr>
        <w:t xml:space="preserve"> </w:t>
      </w:r>
      <w:r w:rsidR="00F82D39" w:rsidRPr="00460A1E">
        <w:rPr>
          <w:rFonts w:cs="Calibri"/>
          <w:color w:val="000000"/>
          <w:szCs w:val="24"/>
        </w:rPr>
        <w:t xml:space="preserve">Requirements for class attendance and make-up exams, assignments, and other work in this course are consistent with university policies that can be found in the </w:t>
      </w:r>
      <w:hyperlink r:id="rId28" w:history="1">
        <w:r w:rsidR="00F82D39" w:rsidRPr="005B7A9B">
          <w:rPr>
            <w:rStyle w:val="Hyperlink"/>
            <w:rFonts w:cs="Calibri"/>
            <w:szCs w:val="24"/>
          </w:rPr>
          <w:t>online catalog</w:t>
        </w:r>
      </w:hyperlink>
      <w:r w:rsidR="005B7A9B">
        <w:rPr>
          <w:rFonts w:cs="Calibri"/>
          <w:color w:val="000000"/>
          <w:szCs w:val="24"/>
        </w:rPr>
        <w:t>.</w:t>
      </w:r>
    </w:p>
    <w:p w14:paraId="5A7B10D9" w14:textId="77777777" w:rsidR="00F43603" w:rsidRPr="00837187" w:rsidRDefault="00F43603" w:rsidP="0022790A">
      <w:pPr>
        <w:spacing w:after="0" w:line="240" w:lineRule="auto"/>
        <w:contextualSpacing/>
        <w:rPr>
          <w:sz w:val="24"/>
          <w:szCs w:val="24"/>
        </w:rPr>
      </w:pPr>
    </w:p>
    <w:p w14:paraId="2EC2221B" w14:textId="77777777" w:rsidR="005B7A9B" w:rsidRPr="008F512E" w:rsidRDefault="005B7A9B" w:rsidP="005B7A9B">
      <w:pPr>
        <w:pStyle w:val="Heading3"/>
        <w:rPr>
          <w:b w:val="0"/>
          <w:bCs/>
        </w:rPr>
      </w:pPr>
      <w:r w:rsidRPr="008F512E">
        <w:rPr>
          <w:rStyle w:val="Heading3Char"/>
          <w:b/>
          <w:bCs/>
        </w:rPr>
        <w:lastRenderedPageBreak/>
        <w:t>COURSE EVALUATIONS</w:t>
      </w:r>
      <w:r w:rsidRPr="008F512E">
        <w:rPr>
          <w:b w:val="0"/>
          <w:bCs/>
        </w:rPr>
        <w:t xml:space="preserve"> </w:t>
      </w:r>
    </w:p>
    <w:p w14:paraId="68A343D7" w14:textId="77777777" w:rsidR="005B7A9B" w:rsidRDefault="005B7A9B" w:rsidP="005B7A9B">
      <w:pPr>
        <w:pStyle w:val="ListParagraph"/>
        <w:numPr>
          <w:ilvl w:val="0"/>
          <w:numId w:val="34"/>
        </w:numPr>
        <w:spacing w:after="0" w:line="240" w:lineRule="auto"/>
        <w:contextualSpacing w:val="0"/>
        <w:rPr>
          <w:rFonts w:eastAsia="Times New Roman"/>
        </w:rPr>
      </w:pPr>
      <w:r>
        <w:rPr>
          <w:rFonts w:eastAsia="Times New Roman"/>
        </w:rPr>
        <w:t>The email they receive from GatorEvals,</w:t>
      </w:r>
    </w:p>
    <w:p w14:paraId="5A6E8DBC" w14:textId="77777777" w:rsidR="005B7A9B" w:rsidRDefault="005B7A9B" w:rsidP="005B7A9B">
      <w:pPr>
        <w:pStyle w:val="ListParagraph"/>
        <w:numPr>
          <w:ilvl w:val="0"/>
          <w:numId w:val="34"/>
        </w:numPr>
        <w:spacing w:after="0" w:line="240" w:lineRule="auto"/>
        <w:contextualSpacing w:val="0"/>
        <w:rPr>
          <w:rFonts w:eastAsia="Times New Roman"/>
        </w:rPr>
      </w:pPr>
      <w:r>
        <w:rPr>
          <w:rFonts w:eastAsia="Times New Roman"/>
        </w:rPr>
        <w:t xml:space="preserve">Their Canvas course menu under GatorEvals, </w:t>
      </w:r>
    </w:p>
    <w:p w14:paraId="5E403E16" w14:textId="77777777" w:rsidR="005B7A9B" w:rsidRDefault="005B7A9B" w:rsidP="005B7A9B">
      <w:pPr>
        <w:pStyle w:val="ListParagraph"/>
        <w:numPr>
          <w:ilvl w:val="0"/>
          <w:numId w:val="34"/>
        </w:numPr>
        <w:spacing w:after="0" w:line="240" w:lineRule="auto"/>
        <w:contextualSpacing w:val="0"/>
        <w:rPr>
          <w:rFonts w:eastAsia="Times New Roman"/>
        </w:rPr>
      </w:pPr>
      <w:r>
        <w:rPr>
          <w:rFonts w:eastAsia="Times New Roman"/>
        </w:rPr>
        <w:t xml:space="preserve">The </w:t>
      </w:r>
      <w:hyperlink r:id="rId29" w:history="1">
        <w:r w:rsidRPr="00F6085A">
          <w:rPr>
            <w:rStyle w:val="Hyperlink"/>
            <w:rFonts w:eastAsia="Times New Roman"/>
          </w:rPr>
          <w:t>central portal</w:t>
        </w:r>
      </w:hyperlink>
      <w:r>
        <w:rPr>
          <w:rFonts w:eastAsia="Times New Roman"/>
        </w:rPr>
        <w:t xml:space="preserve"> </w:t>
      </w:r>
    </w:p>
    <w:p w14:paraId="619AB532" w14:textId="77777777" w:rsidR="005B7A9B" w:rsidRDefault="005B7A9B" w:rsidP="005B7A9B">
      <w:pPr>
        <w:pStyle w:val="ListParagraph"/>
        <w:numPr>
          <w:ilvl w:val="1"/>
          <w:numId w:val="35"/>
        </w:numPr>
        <w:spacing w:after="0" w:line="240" w:lineRule="auto"/>
        <w:contextualSpacing w:val="0"/>
        <w:rPr>
          <w:rFonts w:eastAsia="Times New Roman"/>
        </w:rPr>
      </w:pPr>
      <w:r>
        <w:rPr>
          <w:rFonts w:eastAsia="Times New Roman"/>
        </w:rPr>
        <w:t xml:space="preserve">Guidance on how to provide constructive feedback is available </w:t>
      </w:r>
      <w:hyperlink r:id="rId30" w:history="1">
        <w:r w:rsidRPr="00F6085A">
          <w:rPr>
            <w:rStyle w:val="Hyperlink"/>
            <w:rFonts w:eastAsia="Times New Roman"/>
          </w:rPr>
          <w:t>here</w:t>
        </w:r>
      </w:hyperlink>
      <w:r>
        <w:rPr>
          <w:rFonts w:eastAsia="Times New Roman"/>
        </w:rPr>
        <w:t>.</w:t>
      </w:r>
    </w:p>
    <w:p w14:paraId="07262BE4" w14:textId="77777777" w:rsidR="005B7A9B" w:rsidRDefault="005B7A9B" w:rsidP="005B7A9B">
      <w:pPr>
        <w:pStyle w:val="ListParagraph"/>
        <w:numPr>
          <w:ilvl w:val="1"/>
          <w:numId w:val="35"/>
        </w:numPr>
        <w:spacing w:after="0" w:line="240" w:lineRule="auto"/>
        <w:contextualSpacing w:val="0"/>
        <w:rPr>
          <w:rFonts w:eastAsia="Times New Roman"/>
        </w:rPr>
      </w:pPr>
      <w:r>
        <w:rPr>
          <w:rFonts w:eastAsia="Times New Roman"/>
        </w:rPr>
        <w:t xml:space="preserve">Students will be notified when the evaluation period opens. Summaries of course evaluation results are available to students </w:t>
      </w:r>
      <w:hyperlink r:id="rId31" w:history="1">
        <w:r w:rsidRPr="00F6085A">
          <w:rPr>
            <w:rStyle w:val="Hyperlink"/>
            <w:rFonts w:eastAsia="Times New Roman"/>
          </w:rPr>
          <w:t>here</w:t>
        </w:r>
      </w:hyperlink>
    </w:p>
    <w:p w14:paraId="19832F3C" w14:textId="77777777" w:rsidR="005B7A9B" w:rsidRDefault="005B7A9B" w:rsidP="005B7A9B">
      <w:pPr>
        <w:pStyle w:val="Heading3"/>
      </w:pPr>
    </w:p>
    <w:p w14:paraId="1CDA574B" w14:textId="3140AEEB" w:rsidR="005B7A9B" w:rsidRPr="00837187" w:rsidRDefault="005B7A9B" w:rsidP="005B7A9B">
      <w:pPr>
        <w:pStyle w:val="Heading3"/>
      </w:pPr>
      <w:r>
        <w:t>APK ADMINISTRATORS</w:t>
      </w:r>
    </w:p>
    <w:p w14:paraId="7F538BCB" w14:textId="77777777" w:rsidR="005B7A9B" w:rsidRPr="00474FC2" w:rsidRDefault="005B7A9B" w:rsidP="005B7A9B">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4326E9C0" w14:textId="77777777" w:rsidR="005B7A9B" w:rsidRDefault="005B7A9B" w:rsidP="005B7A9B">
      <w:pPr>
        <w:numPr>
          <w:ilvl w:val="0"/>
          <w:numId w:val="19"/>
        </w:numPr>
        <w:spacing w:after="0" w:line="240" w:lineRule="auto"/>
        <w:rPr>
          <w:rFonts w:eastAsia="Calibri"/>
        </w:rPr>
      </w:pPr>
      <w:r w:rsidRPr="00AE59B4">
        <w:rPr>
          <w:rFonts w:eastAsia="Calibri"/>
        </w:rPr>
        <w:t xml:space="preserve">Dr. </w:t>
      </w:r>
      <w:r>
        <w:rPr>
          <w:rFonts w:eastAsia="Calibri"/>
        </w:rPr>
        <w:t>David Vaillancourt</w:t>
      </w:r>
      <w:r w:rsidRPr="00AE59B4">
        <w:rPr>
          <w:rFonts w:eastAsia="Calibri"/>
        </w:rPr>
        <w:t xml:space="preserve">, APK </w:t>
      </w:r>
      <w:r>
        <w:rPr>
          <w:rFonts w:eastAsia="Calibri"/>
        </w:rPr>
        <w:t xml:space="preserve">Department Chair, </w:t>
      </w:r>
      <w:hyperlink r:id="rId32" w:history="1">
        <w:r w:rsidRPr="00971F10">
          <w:rPr>
            <w:rStyle w:val="Hyperlink"/>
            <w:rFonts w:eastAsia="Calibri"/>
          </w:rPr>
          <w:t>vcourt@ufl.edu</w:t>
        </w:r>
      </w:hyperlink>
      <w:r>
        <w:rPr>
          <w:rFonts w:eastAsia="Calibri"/>
        </w:rPr>
        <w:t xml:space="preserve"> </w:t>
      </w:r>
    </w:p>
    <w:p w14:paraId="46E24018" w14:textId="77777777" w:rsidR="005B7A9B" w:rsidRPr="00AE59B4" w:rsidRDefault="005B7A9B" w:rsidP="005B7A9B">
      <w:pPr>
        <w:numPr>
          <w:ilvl w:val="0"/>
          <w:numId w:val="19"/>
        </w:numPr>
        <w:spacing w:after="0" w:line="240" w:lineRule="auto"/>
        <w:rPr>
          <w:rFonts w:eastAsia="Calibri"/>
        </w:rPr>
      </w:pPr>
      <w:r>
        <w:rPr>
          <w:rFonts w:eastAsia="Calibri"/>
        </w:rPr>
        <w:t xml:space="preserve">Dr. Demetra Christou, APK Department Vice Chair, </w:t>
      </w:r>
      <w:hyperlink r:id="rId33" w:history="1">
        <w:r w:rsidRPr="00971F10">
          <w:rPr>
            <w:rStyle w:val="Hyperlink"/>
            <w:rFonts w:eastAsia="Calibri"/>
          </w:rPr>
          <w:t>ddchristou@hhp.ufl.edu</w:t>
        </w:r>
      </w:hyperlink>
      <w:r>
        <w:rPr>
          <w:rFonts w:eastAsia="Calibri"/>
        </w:rPr>
        <w:t xml:space="preserve"> </w:t>
      </w:r>
    </w:p>
    <w:p w14:paraId="70C1AE49" w14:textId="77777777" w:rsidR="005B7A9B" w:rsidRPr="00474FC2" w:rsidRDefault="005B7A9B" w:rsidP="005B7A9B">
      <w:pPr>
        <w:numPr>
          <w:ilvl w:val="0"/>
          <w:numId w:val="19"/>
        </w:numPr>
        <w:spacing w:after="0" w:line="240" w:lineRule="auto"/>
        <w:rPr>
          <w:rFonts w:eastAsia="Calibri"/>
        </w:rPr>
      </w:pPr>
      <w:r w:rsidRPr="00474FC2">
        <w:rPr>
          <w:rFonts w:eastAsia="Calibri"/>
        </w:rPr>
        <w:t xml:space="preserve">Dr. </w:t>
      </w:r>
      <w:r>
        <w:rPr>
          <w:rFonts w:eastAsia="Calibri"/>
        </w:rPr>
        <w:t>Steve Coombes</w:t>
      </w:r>
      <w:r w:rsidRPr="00474FC2">
        <w:rPr>
          <w:rFonts w:eastAsia="Calibri"/>
        </w:rPr>
        <w:t xml:space="preserve">, APK Graduate Coordinator, </w:t>
      </w:r>
      <w:hyperlink r:id="rId34" w:history="1">
        <w:r w:rsidRPr="00474FC2">
          <w:rPr>
            <w:rStyle w:val="Hyperlink"/>
            <w:rFonts w:eastAsia="Calibri"/>
          </w:rPr>
          <w:t>rachaelseidler@ufl.edu</w:t>
        </w:r>
      </w:hyperlink>
      <w:r w:rsidRPr="00474FC2">
        <w:rPr>
          <w:rFonts w:eastAsia="Calibri"/>
        </w:rPr>
        <w:t xml:space="preserve"> </w:t>
      </w:r>
    </w:p>
    <w:p w14:paraId="514810FE" w14:textId="77777777" w:rsidR="005B7A9B" w:rsidRPr="00474FC2" w:rsidRDefault="005B7A9B" w:rsidP="005B7A9B">
      <w:pPr>
        <w:numPr>
          <w:ilvl w:val="0"/>
          <w:numId w:val="19"/>
        </w:numPr>
        <w:spacing w:after="0" w:line="240" w:lineRule="auto"/>
        <w:rPr>
          <w:rFonts w:eastAsia="Calibri"/>
        </w:rPr>
      </w:pPr>
      <w:r w:rsidRPr="00474FC2">
        <w:rPr>
          <w:rFonts w:eastAsia="Calibri"/>
        </w:rPr>
        <w:t xml:space="preserve">Dr. </w:t>
      </w:r>
      <w:r>
        <w:rPr>
          <w:rFonts w:eastAsia="Calibri"/>
        </w:rPr>
        <w:t>Anna Gardner</w:t>
      </w:r>
      <w:r w:rsidRPr="00474FC2">
        <w:rPr>
          <w:rFonts w:eastAsia="Calibri"/>
        </w:rPr>
        <w:t xml:space="preserve">, APK Undergraduate Coordinator, </w:t>
      </w:r>
      <w:hyperlink r:id="rId35" w:history="1">
        <w:r w:rsidRPr="00C0662B">
          <w:rPr>
            <w:rStyle w:val="Hyperlink"/>
          </w:rPr>
          <w:t>akgardner@ufl.edu</w:t>
        </w:r>
      </w:hyperlink>
      <w:r>
        <w:t xml:space="preserve"> </w:t>
      </w:r>
    </w:p>
    <w:p w14:paraId="117B3171" w14:textId="77777777" w:rsidR="0022790A" w:rsidRPr="00F43603" w:rsidRDefault="0022790A" w:rsidP="0022790A">
      <w:pPr>
        <w:spacing w:after="0" w:line="240" w:lineRule="auto"/>
        <w:rPr>
          <w:rFonts w:eastAsia="Calibri"/>
        </w:rPr>
      </w:pPr>
    </w:p>
    <w:p w14:paraId="14BACBEA" w14:textId="63A566D1" w:rsidR="00837187" w:rsidRDefault="00837187" w:rsidP="0022790A">
      <w:pPr>
        <w:pStyle w:val="Heading2"/>
        <w:spacing w:before="0" w:line="240" w:lineRule="auto"/>
        <w:contextualSpacing/>
      </w:pPr>
      <w:r>
        <w:t>Grading</w:t>
      </w:r>
    </w:p>
    <w:tbl>
      <w:tblPr>
        <w:tblW w:w="51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6"/>
        <w:gridCol w:w="1799"/>
        <w:gridCol w:w="3060"/>
        <w:gridCol w:w="2340"/>
      </w:tblGrid>
      <w:tr w:rsidR="00025AE3" w:rsidRPr="00260404" w14:paraId="734DF8B4" w14:textId="77777777" w:rsidTr="00F82D39">
        <w:trPr>
          <w:trHeight w:val="268"/>
        </w:trPr>
        <w:tc>
          <w:tcPr>
            <w:tcW w:w="1551" w:type="pct"/>
          </w:tcPr>
          <w:p w14:paraId="2B0F0DDF" w14:textId="77777777" w:rsidR="00025AE3" w:rsidRPr="00260404" w:rsidRDefault="00025AE3" w:rsidP="00542ECB">
            <w:pPr>
              <w:pStyle w:val="TableParagraph"/>
              <w:spacing w:line="248" w:lineRule="exact"/>
              <w:ind w:left="467"/>
              <w:jc w:val="center"/>
              <w:rPr>
                <w:rFonts w:asciiTheme="minorHAnsi" w:hAnsiTheme="minorHAnsi" w:cstheme="minorHAnsi"/>
                <w:b/>
              </w:rPr>
            </w:pPr>
            <w:r w:rsidRPr="00260404">
              <w:rPr>
                <w:rFonts w:asciiTheme="minorHAnsi" w:hAnsiTheme="minorHAnsi" w:cstheme="minorHAnsi"/>
                <w:b/>
              </w:rPr>
              <w:t>Evaluation</w:t>
            </w:r>
            <w:r w:rsidRPr="00260404">
              <w:rPr>
                <w:rFonts w:asciiTheme="minorHAnsi" w:hAnsiTheme="minorHAnsi" w:cstheme="minorHAnsi"/>
                <w:b/>
                <w:spacing w:val="-5"/>
              </w:rPr>
              <w:t xml:space="preserve"> </w:t>
            </w:r>
            <w:r w:rsidRPr="00260404">
              <w:rPr>
                <w:rFonts w:asciiTheme="minorHAnsi" w:hAnsiTheme="minorHAnsi" w:cstheme="minorHAnsi"/>
                <w:b/>
              </w:rPr>
              <w:t>Components</w:t>
            </w:r>
          </w:p>
        </w:tc>
        <w:tc>
          <w:tcPr>
            <w:tcW w:w="862" w:type="pct"/>
          </w:tcPr>
          <w:p w14:paraId="7B93DDEE" w14:textId="77777777" w:rsidR="00025AE3" w:rsidRPr="00260404" w:rsidRDefault="00025AE3" w:rsidP="00542ECB">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Course Objectives Met</w:t>
            </w:r>
          </w:p>
        </w:tc>
        <w:tc>
          <w:tcPr>
            <w:tcW w:w="1466" w:type="pct"/>
          </w:tcPr>
          <w:p w14:paraId="72B5E875" w14:textId="77777777" w:rsidR="00025AE3" w:rsidRPr="00260404" w:rsidRDefault="00025AE3" w:rsidP="00542ECB">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Points</w:t>
            </w:r>
            <w:r w:rsidRPr="00260404">
              <w:rPr>
                <w:rFonts w:asciiTheme="minorHAnsi" w:hAnsiTheme="minorHAnsi" w:cstheme="minorHAnsi"/>
                <w:b/>
                <w:spacing w:val="-3"/>
              </w:rPr>
              <w:t xml:space="preserve"> </w:t>
            </w:r>
            <w:r w:rsidRPr="00260404">
              <w:rPr>
                <w:rFonts w:asciiTheme="minorHAnsi" w:hAnsiTheme="minorHAnsi" w:cstheme="minorHAnsi"/>
                <w:b/>
              </w:rPr>
              <w:t>Per</w:t>
            </w:r>
            <w:r w:rsidRPr="00260404">
              <w:rPr>
                <w:rFonts w:asciiTheme="minorHAnsi" w:hAnsiTheme="minorHAnsi" w:cstheme="minorHAnsi"/>
                <w:b/>
                <w:spacing w:val="-2"/>
              </w:rPr>
              <w:t xml:space="preserve"> </w:t>
            </w:r>
            <w:r w:rsidRPr="00260404">
              <w:rPr>
                <w:rFonts w:asciiTheme="minorHAnsi" w:hAnsiTheme="minorHAnsi" w:cstheme="minorHAnsi"/>
                <w:b/>
              </w:rPr>
              <w:t>Component</w:t>
            </w:r>
          </w:p>
        </w:tc>
        <w:tc>
          <w:tcPr>
            <w:tcW w:w="1121" w:type="pct"/>
          </w:tcPr>
          <w:p w14:paraId="47A3D5CD" w14:textId="77777777" w:rsidR="00025AE3" w:rsidRPr="00260404" w:rsidRDefault="00025AE3" w:rsidP="00542ECB">
            <w:pPr>
              <w:pStyle w:val="TableParagraph"/>
              <w:spacing w:line="248" w:lineRule="exact"/>
              <w:ind w:left="314" w:right="301"/>
              <w:jc w:val="center"/>
              <w:rPr>
                <w:rFonts w:asciiTheme="minorHAnsi" w:hAnsiTheme="minorHAnsi" w:cstheme="minorHAnsi"/>
                <w:b/>
              </w:rPr>
            </w:pPr>
            <w:r w:rsidRPr="00260404">
              <w:rPr>
                <w:rFonts w:asciiTheme="minorHAnsi" w:hAnsiTheme="minorHAnsi" w:cstheme="minorHAnsi"/>
                <w:b/>
              </w:rPr>
              <w:t>Weighted</w:t>
            </w:r>
            <w:r w:rsidRPr="00260404">
              <w:rPr>
                <w:rFonts w:asciiTheme="minorHAnsi" w:hAnsiTheme="minorHAnsi" w:cstheme="minorHAnsi"/>
                <w:b/>
                <w:spacing w:val="-2"/>
              </w:rPr>
              <w:t xml:space="preserve"> </w:t>
            </w:r>
            <w:r w:rsidRPr="00260404">
              <w:rPr>
                <w:rFonts w:asciiTheme="minorHAnsi" w:hAnsiTheme="minorHAnsi" w:cstheme="minorHAnsi"/>
                <w:b/>
              </w:rPr>
              <w:t>%</w:t>
            </w:r>
            <w:r w:rsidRPr="00260404">
              <w:rPr>
                <w:rFonts w:asciiTheme="minorHAnsi" w:hAnsiTheme="minorHAnsi" w:cstheme="minorHAnsi"/>
                <w:b/>
                <w:spacing w:val="-1"/>
              </w:rPr>
              <w:t xml:space="preserve"> </w:t>
            </w:r>
            <w:r w:rsidRPr="00260404">
              <w:rPr>
                <w:rFonts w:asciiTheme="minorHAnsi" w:hAnsiTheme="minorHAnsi" w:cstheme="minorHAnsi"/>
                <w:b/>
              </w:rPr>
              <w:t>of</w:t>
            </w:r>
            <w:r w:rsidRPr="00260404">
              <w:rPr>
                <w:rFonts w:asciiTheme="minorHAnsi" w:hAnsiTheme="minorHAnsi" w:cstheme="minorHAnsi"/>
                <w:b/>
                <w:spacing w:val="-4"/>
              </w:rPr>
              <w:t xml:space="preserve"> </w:t>
            </w:r>
            <w:r w:rsidRPr="00260404">
              <w:rPr>
                <w:rFonts w:asciiTheme="minorHAnsi" w:hAnsiTheme="minorHAnsi" w:cstheme="minorHAnsi"/>
                <w:b/>
              </w:rPr>
              <w:t>Total</w:t>
            </w:r>
            <w:r w:rsidRPr="00260404">
              <w:rPr>
                <w:rFonts w:asciiTheme="minorHAnsi" w:hAnsiTheme="minorHAnsi" w:cstheme="minorHAnsi"/>
                <w:b/>
                <w:spacing w:val="-2"/>
              </w:rPr>
              <w:t xml:space="preserve"> </w:t>
            </w:r>
            <w:r w:rsidRPr="00260404">
              <w:rPr>
                <w:rFonts w:asciiTheme="minorHAnsi" w:hAnsiTheme="minorHAnsi" w:cstheme="minorHAnsi"/>
                <w:b/>
              </w:rPr>
              <w:t>Grade</w:t>
            </w:r>
          </w:p>
        </w:tc>
      </w:tr>
      <w:tr w:rsidR="00025AE3" w:rsidRPr="00260404" w14:paraId="6EF067BC" w14:textId="77777777" w:rsidTr="00F82D39">
        <w:trPr>
          <w:trHeight w:val="268"/>
        </w:trPr>
        <w:tc>
          <w:tcPr>
            <w:tcW w:w="1551" w:type="pct"/>
          </w:tcPr>
          <w:p w14:paraId="114B0C6D" w14:textId="77777777" w:rsidR="00025AE3" w:rsidRPr="00260404" w:rsidRDefault="00025AE3" w:rsidP="003C000D">
            <w:pPr>
              <w:pStyle w:val="TableParagraph"/>
              <w:spacing w:line="248" w:lineRule="exact"/>
              <w:ind w:left="228"/>
              <w:jc w:val="center"/>
              <w:rPr>
                <w:rFonts w:asciiTheme="minorHAnsi" w:hAnsiTheme="minorHAnsi" w:cstheme="minorHAnsi"/>
              </w:rPr>
            </w:pPr>
            <w:r w:rsidRPr="00260404">
              <w:rPr>
                <w:rFonts w:asciiTheme="minorHAnsi" w:hAnsiTheme="minorHAnsi" w:cstheme="minorHAnsi"/>
              </w:rPr>
              <w:t>Module</w:t>
            </w:r>
            <w:r w:rsidRPr="00260404">
              <w:rPr>
                <w:rFonts w:asciiTheme="minorHAnsi" w:hAnsiTheme="minorHAnsi" w:cstheme="minorHAnsi"/>
                <w:spacing w:val="-5"/>
              </w:rPr>
              <w:t xml:space="preserve"> </w:t>
            </w:r>
            <w:r w:rsidRPr="00260404">
              <w:rPr>
                <w:rFonts w:asciiTheme="minorHAnsi" w:hAnsiTheme="minorHAnsi" w:cstheme="minorHAnsi"/>
              </w:rPr>
              <w:t>Quizzes</w:t>
            </w:r>
          </w:p>
        </w:tc>
        <w:tc>
          <w:tcPr>
            <w:tcW w:w="862" w:type="pct"/>
          </w:tcPr>
          <w:p w14:paraId="07286EF8" w14:textId="019CA8D1" w:rsidR="00025AE3" w:rsidRPr="00260404" w:rsidRDefault="00025AE3" w:rsidP="003C000D">
            <w:pPr>
              <w:pStyle w:val="TableParagraph"/>
              <w:spacing w:line="248" w:lineRule="exact"/>
              <w:ind w:left="307" w:right="301"/>
              <w:jc w:val="center"/>
              <w:rPr>
                <w:rFonts w:asciiTheme="minorHAnsi" w:hAnsiTheme="minorHAnsi" w:cstheme="minorHAnsi"/>
              </w:rPr>
            </w:pPr>
            <w:r w:rsidRPr="00260404">
              <w:rPr>
                <w:rFonts w:asciiTheme="minorHAnsi" w:hAnsiTheme="minorHAnsi" w:cstheme="minorHAnsi"/>
              </w:rPr>
              <w:t>1-1</w:t>
            </w:r>
            <w:r w:rsidR="003C0FE5">
              <w:rPr>
                <w:rFonts w:asciiTheme="minorHAnsi" w:hAnsiTheme="minorHAnsi" w:cstheme="minorHAnsi"/>
              </w:rPr>
              <w:t>1</w:t>
            </w:r>
          </w:p>
        </w:tc>
        <w:tc>
          <w:tcPr>
            <w:tcW w:w="1466" w:type="pct"/>
          </w:tcPr>
          <w:p w14:paraId="3535CA81" w14:textId="77777777" w:rsidR="00025AE3" w:rsidRPr="00260404" w:rsidRDefault="00025AE3" w:rsidP="003C000D">
            <w:pPr>
              <w:pStyle w:val="TableParagraph"/>
              <w:spacing w:line="248" w:lineRule="exact"/>
              <w:ind w:left="307" w:right="301"/>
              <w:jc w:val="center"/>
              <w:rPr>
                <w:rFonts w:asciiTheme="minorHAnsi" w:hAnsiTheme="minorHAnsi" w:cstheme="minorHAnsi"/>
              </w:rPr>
            </w:pPr>
            <w:r w:rsidRPr="00260404">
              <w:rPr>
                <w:rFonts w:asciiTheme="minorHAnsi" w:hAnsiTheme="minorHAnsi" w:cstheme="minorHAnsi"/>
              </w:rPr>
              <w:t>1</w:t>
            </w:r>
            <w:r>
              <w:rPr>
                <w:rFonts w:asciiTheme="minorHAnsi" w:hAnsiTheme="minorHAnsi" w:cstheme="minorHAnsi"/>
              </w:rPr>
              <w:t>86</w:t>
            </w:r>
            <w:r w:rsidRPr="00260404">
              <w:rPr>
                <w:rFonts w:asciiTheme="minorHAnsi" w:hAnsiTheme="minorHAnsi" w:cstheme="minorHAnsi"/>
                <w:spacing w:val="-3"/>
              </w:rPr>
              <w:t xml:space="preserve"> </w:t>
            </w:r>
            <w:r w:rsidRPr="00260404">
              <w:rPr>
                <w:rFonts w:asciiTheme="minorHAnsi" w:hAnsiTheme="minorHAnsi" w:cstheme="minorHAnsi"/>
              </w:rPr>
              <w:t>points</w:t>
            </w:r>
          </w:p>
        </w:tc>
        <w:tc>
          <w:tcPr>
            <w:tcW w:w="1121" w:type="pct"/>
          </w:tcPr>
          <w:p w14:paraId="6BA6895B" w14:textId="35E145E2" w:rsidR="00025AE3" w:rsidRPr="00260404" w:rsidRDefault="003C0FE5" w:rsidP="003C000D">
            <w:pPr>
              <w:pStyle w:val="TableParagraph"/>
              <w:spacing w:line="248" w:lineRule="exact"/>
              <w:ind w:left="314" w:right="190"/>
              <w:jc w:val="center"/>
              <w:rPr>
                <w:rFonts w:asciiTheme="minorHAnsi" w:hAnsiTheme="minorHAnsi" w:cstheme="minorHAnsi"/>
              </w:rPr>
            </w:pPr>
            <w:r>
              <w:rPr>
                <w:rFonts w:asciiTheme="minorHAnsi" w:hAnsiTheme="minorHAnsi" w:cstheme="minorHAnsi"/>
              </w:rPr>
              <w:t>1</w:t>
            </w:r>
            <w:r w:rsidR="00025AE3" w:rsidRPr="00260404">
              <w:rPr>
                <w:rFonts w:asciiTheme="minorHAnsi" w:hAnsiTheme="minorHAnsi" w:cstheme="minorHAnsi"/>
              </w:rPr>
              <w:t>0%</w:t>
            </w:r>
          </w:p>
        </w:tc>
      </w:tr>
      <w:tr w:rsidR="00025AE3" w:rsidRPr="00260404" w14:paraId="078841E5" w14:textId="77777777" w:rsidTr="00F82D39">
        <w:trPr>
          <w:trHeight w:val="268"/>
        </w:trPr>
        <w:tc>
          <w:tcPr>
            <w:tcW w:w="1551" w:type="pct"/>
          </w:tcPr>
          <w:p w14:paraId="17C884EB" w14:textId="16F2934C" w:rsidR="00025AE3" w:rsidRPr="00260404" w:rsidRDefault="000C56F3" w:rsidP="003C000D">
            <w:pPr>
              <w:pStyle w:val="TableParagraph"/>
              <w:spacing w:before="15" w:line="234" w:lineRule="exact"/>
              <w:ind w:left="177"/>
              <w:jc w:val="center"/>
              <w:rPr>
                <w:rFonts w:asciiTheme="minorHAnsi" w:hAnsiTheme="minorHAnsi" w:cstheme="minorHAnsi"/>
              </w:rPr>
            </w:pPr>
            <w:r>
              <w:rPr>
                <w:rFonts w:asciiTheme="minorHAnsi" w:hAnsiTheme="minorHAnsi" w:cstheme="minorHAnsi"/>
              </w:rPr>
              <w:t>Discussion Boards</w:t>
            </w:r>
          </w:p>
        </w:tc>
        <w:tc>
          <w:tcPr>
            <w:tcW w:w="862" w:type="pct"/>
          </w:tcPr>
          <w:p w14:paraId="029FFB53" w14:textId="448FD4BB" w:rsidR="00025AE3" w:rsidRPr="00260404" w:rsidRDefault="00025AE3" w:rsidP="003C000D">
            <w:pPr>
              <w:pStyle w:val="TableParagraph"/>
              <w:spacing w:line="248" w:lineRule="exact"/>
              <w:ind w:left="297" w:right="301"/>
              <w:jc w:val="center"/>
              <w:rPr>
                <w:rFonts w:asciiTheme="minorHAnsi" w:hAnsiTheme="minorHAnsi" w:cstheme="minorHAnsi"/>
              </w:rPr>
            </w:pPr>
            <w:r w:rsidRPr="00260404">
              <w:rPr>
                <w:rFonts w:asciiTheme="minorHAnsi" w:hAnsiTheme="minorHAnsi" w:cstheme="minorHAnsi"/>
              </w:rPr>
              <w:t>1-1</w:t>
            </w:r>
            <w:r w:rsidR="003C0FE5">
              <w:rPr>
                <w:rFonts w:asciiTheme="minorHAnsi" w:hAnsiTheme="minorHAnsi" w:cstheme="minorHAnsi"/>
              </w:rPr>
              <w:t>1</w:t>
            </w:r>
          </w:p>
        </w:tc>
        <w:tc>
          <w:tcPr>
            <w:tcW w:w="1466" w:type="pct"/>
          </w:tcPr>
          <w:p w14:paraId="4E794B5C" w14:textId="0894EDE4" w:rsidR="00025AE3" w:rsidRPr="00260404" w:rsidRDefault="002009A8" w:rsidP="002009A8">
            <w:pPr>
              <w:pStyle w:val="TableParagraph"/>
              <w:spacing w:line="248" w:lineRule="exact"/>
              <w:ind w:left="297" w:right="301"/>
              <w:rPr>
                <w:rFonts w:asciiTheme="minorHAnsi" w:hAnsiTheme="minorHAnsi" w:cstheme="minorHAnsi"/>
              </w:rPr>
            </w:pPr>
            <w:r>
              <w:rPr>
                <w:rFonts w:asciiTheme="minorHAnsi" w:hAnsiTheme="minorHAnsi" w:cstheme="minorHAnsi"/>
                <w:spacing w:val="-7"/>
              </w:rPr>
              <w:t xml:space="preserve">            </w:t>
            </w:r>
            <w:r w:rsidR="003C0FE5">
              <w:rPr>
                <w:rFonts w:asciiTheme="minorHAnsi" w:hAnsiTheme="minorHAnsi" w:cstheme="minorHAnsi"/>
                <w:spacing w:val="-7"/>
              </w:rPr>
              <w:t>65</w:t>
            </w:r>
            <w:r w:rsidR="00025AE3" w:rsidRPr="00260404">
              <w:rPr>
                <w:rFonts w:asciiTheme="minorHAnsi" w:hAnsiTheme="minorHAnsi" w:cstheme="minorHAnsi"/>
                <w:spacing w:val="-7"/>
              </w:rPr>
              <w:t xml:space="preserve"> </w:t>
            </w:r>
            <w:r w:rsidR="00025AE3" w:rsidRPr="00260404">
              <w:rPr>
                <w:rFonts w:asciiTheme="minorHAnsi" w:hAnsiTheme="minorHAnsi" w:cstheme="minorHAnsi"/>
              </w:rPr>
              <w:t>points</w:t>
            </w:r>
          </w:p>
        </w:tc>
        <w:tc>
          <w:tcPr>
            <w:tcW w:w="1121" w:type="pct"/>
          </w:tcPr>
          <w:p w14:paraId="1E4CE8B6" w14:textId="77777777" w:rsidR="00025AE3" w:rsidRPr="00260404" w:rsidRDefault="00025AE3" w:rsidP="003C000D">
            <w:pPr>
              <w:pStyle w:val="TableParagraph"/>
              <w:spacing w:line="248" w:lineRule="exact"/>
              <w:ind w:left="314" w:right="191"/>
              <w:jc w:val="center"/>
              <w:rPr>
                <w:rFonts w:asciiTheme="minorHAnsi" w:hAnsiTheme="minorHAnsi" w:cstheme="minorHAnsi"/>
              </w:rPr>
            </w:pPr>
            <w:r w:rsidRPr="00260404">
              <w:rPr>
                <w:rFonts w:asciiTheme="minorHAnsi" w:hAnsiTheme="minorHAnsi" w:cstheme="minorHAnsi"/>
              </w:rPr>
              <w:t>10%</w:t>
            </w:r>
          </w:p>
        </w:tc>
      </w:tr>
      <w:tr w:rsidR="0020299E" w:rsidRPr="00260404" w14:paraId="336D8B90" w14:textId="77777777" w:rsidTr="00F82D39">
        <w:trPr>
          <w:trHeight w:val="268"/>
        </w:trPr>
        <w:tc>
          <w:tcPr>
            <w:tcW w:w="1551" w:type="pct"/>
          </w:tcPr>
          <w:p w14:paraId="124C787A" w14:textId="04036267" w:rsidR="0020299E" w:rsidRPr="00260404" w:rsidRDefault="0020299E" w:rsidP="0020299E">
            <w:pPr>
              <w:pStyle w:val="TableParagraph"/>
              <w:spacing w:before="11"/>
              <w:jc w:val="center"/>
              <w:rPr>
                <w:rFonts w:asciiTheme="minorHAnsi" w:hAnsiTheme="minorHAnsi" w:cstheme="minorHAnsi"/>
              </w:rPr>
            </w:pPr>
            <w:r w:rsidRPr="00260404">
              <w:rPr>
                <w:rFonts w:asciiTheme="minorHAnsi" w:hAnsiTheme="minorHAnsi" w:cstheme="minorHAnsi"/>
              </w:rPr>
              <w:t>Applied Assignments</w:t>
            </w:r>
          </w:p>
        </w:tc>
        <w:tc>
          <w:tcPr>
            <w:tcW w:w="862" w:type="pct"/>
          </w:tcPr>
          <w:p w14:paraId="1AB69898" w14:textId="10E2C01E" w:rsidR="0020299E" w:rsidRPr="00260404" w:rsidRDefault="0020299E" w:rsidP="0020299E">
            <w:pPr>
              <w:pStyle w:val="TableParagraph"/>
              <w:spacing w:line="248" w:lineRule="exact"/>
              <w:ind w:left="559" w:right="301"/>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1-1</w:t>
            </w:r>
            <w:r>
              <w:rPr>
                <w:rFonts w:asciiTheme="minorHAnsi" w:hAnsiTheme="minorHAnsi" w:cstheme="minorHAnsi"/>
              </w:rPr>
              <w:t>1</w:t>
            </w:r>
          </w:p>
        </w:tc>
        <w:tc>
          <w:tcPr>
            <w:tcW w:w="1466" w:type="pct"/>
          </w:tcPr>
          <w:p w14:paraId="6A08C281" w14:textId="65F1094D"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100 points</w:t>
            </w:r>
          </w:p>
        </w:tc>
        <w:tc>
          <w:tcPr>
            <w:tcW w:w="1121" w:type="pct"/>
          </w:tcPr>
          <w:p w14:paraId="6D1AAD0C" w14:textId="6AFEB6F9" w:rsidR="0020299E" w:rsidRPr="00260404" w:rsidRDefault="0020299E" w:rsidP="0020299E">
            <w:pPr>
              <w:pStyle w:val="TableParagraph"/>
              <w:spacing w:line="248" w:lineRule="exact"/>
              <w:ind w:left="314" w:right="191"/>
              <w:jc w:val="center"/>
              <w:rPr>
                <w:rFonts w:asciiTheme="minorHAnsi" w:hAnsiTheme="minorHAnsi" w:cstheme="minorHAnsi"/>
              </w:rPr>
            </w:pPr>
            <w:r w:rsidRPr="00260404">
              <w:rPr>
                <w:rFonts w:asciiTheme="minorHAnsi" w:hAnsiTheme="minorHAnsi" w:cstheme="minorHAnsi"/>
              </w:rPr>
              <w:t>10%</w:t>
            </w:r>
          </w:p>
        </w:tc>
      </w:tr>
      <w:tr w:rsidR="0020299E" w:rsidRPr="00260404" w14:paraId="03760F12" w14:textId="77777777" w:rsidTr="00F82D39">
        <w:trPr>
          <w:trHeight w:val="268"/>
        </w:trPr>
        <w:tc>
          <w:tcPr>
            <w:tcW w:w="1551" w:type="pct"/>
          </w:tcPr>
          <w:p w14:paraId="7EA0ED23" w14:textId="77777777" w:rsidR="0020299E" w:rsidRPr="00260404" w:rsidRDefault="0020299E" w:rsidP="0020299E">
            <w:pPr>
              <w:pStyle w:val="TableParagraph"/>
              <w:spacing w:before="11"/>
              <w:jc w:val="center"/>
              <w:rPr>
                <w:rFonts w:asciiTheme="minorHAnsi" w:hAnsiTheme="minorHAnsi" w:cstheme="minorHAnsi"/>
                <w:sz w:val="3"/>
              </w:rPr>
            </w:pPr>
          </w:p>
          <w:p w14:paraId="7EB643E8" w14:textId="77777777" w:rsidR="0020299E" w:rsidRPr="00260404" w:rsidRDefault="0020299E" w:rsidP="0020299E">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1DCCA2A8" wp14:editId="4E88C4EC">
                      <wp:extent cx="12700" cy="12700"/>
                      <wp:effectExtent l="0" t="1270" r="0" b="0"/>
                      <wp:docPr id="2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7" name="docshape12"/>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3580B1" id="docshapegroup11"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">
                      <v:rect id="docshape12"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04A97754" w14:textId="31582693" w:rsidR="0020299E" w:rsidRPr="00260404" w:rsidRDefault="0020299E" w:rsidP="0020299E">
            <w:pPr>
              <w:pStyle w:val="TableParagraph"/>
              <w:spacing w:before="11"/>
              <w:jc w:val="center"/>
              <w:rPr>
                <w:rFonts w:asciiTheme="minorHAnsi" w:hAnsiTheme="minorHAnsi" w:cstheme="minorHAnsi"/>
                <w:sz w:val="3"/>
              </w:rPr>
            </w:pPr>
            <w:r w:rsidRPr="00260404">
              <w:rPr>
                <w:rFonts w:asciiTheme="minorHAnsi" w:hAnsiTheme="minorHAnsi" w:cstheme="minorHAnsi"/>
              </w:rPr>
              <w:t>Article</w:t>
            </w:r>
            <w:r w:rsidRPr="00260404">
              <w:rPr>
                <w:rFonts w:asciiTheme="minorHAnsi" w:hAnsiTheme="minorHAnsi" w:cstheme="minorHAnsi"/>
                <w:spacing w:val="-4"/>
              </w:rPr>
              <w:t xml:space="preserve"> </w:t>
            </w:r>
            <w:r w:rsidRPr="00260404">
              <w:rPr>
                <w:rFonts w:asciiTheme="minorHAnsi" w:hAnsiTheme="minorHAnsi" w:cstheme="minorHAnsi"/>
              </w:rPr>
              <w:t>Synopses</w:t>
            </w:r>
            <w:r w:rsidRPr="00260404">
              <w:rPr>
                <w:rFonts w:asciiTheme="minorHAnsi" w:hAnsiTheme="minorHAnsi" w:cstheme="minorHAnsi"/>
                <w:spacing w:val="-4"/>
              </w:rPr>
              <w:t xml:space="preserve"> </w:t>
            </w:r>
            <w:r w:rsidRPr="00260404">
              <w:rPr>
                <w:rFonts w:asciiTheme="minorHAnsi" w:hAnsiTheme="minorHAnsi" w:cstheme="minorHAnsi"/>
              </w:rPr>
              <w:t>(x4)</w:t>
            </w:r>
          </w:p>
        </w:tc>
        <w:tc>
          <w:tcPr>
            <w:tcW w:w="862" w:type="pct"/>
          </w:tcPr>
          <w:p w14:paraId="74537D0C" w14:textId="6FF76CEB" w:rsidR="0020299E" w:rsidRDefault="0020299E" w:rsidP="0020299E">
            <w:pPr>
              <w:pStyle w:val="TableParagraph"/>
              <w:spacing w:line="248" w:lineRule="exact"/>
              <w:ind w:left="559" w:right="301"/>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1-1</w:t>
            </w:r>
            <w:r>
              <w:rPr>
                <w:rFonts w:asciiTheme="minorHAnsi" w:hAnsiTheme="minorHAnsi" w:cstheme="minorHAnsi"/>
              </w:rPr>
              <w:t>1</w:t>
            </w:r>
          </w:p>
        </w:tc>
        <w:tc>
          <w:tcPr>
            <w:tcW w:w="1466" w:type="pct"/>
          </w:tcPr>
          <w:p w14:paraId="41F123A7" w14:textId="021A75C0" w:rsidR="0020299E"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2</w:t>
            </w:r>
            <w:r w:rsidRPr="00260404">
              <w:rPr>
                <w:rFonts w:asciiTheme="minorHAnsi" w:hAnsiTheme="minorHAnsi" w:cstheme="minorHAnsi"/>
              </w:rPr>
              <w:t>0</w:t>
            </w:r>
            <w:r w:rsidRPr="00260404">
              <w:rPr>
                <w:rFonts w:asciiTheme="minorHAnsi" w:hAnsiTheme="minorHAnsi" w:cstheme="minorHAnsi"/>
                <w:spacing w:val="-2"/>
              </w:rPr>
              <w:t xml:space="preserve"> </w:t>
            </w:r>
            <w:r w:rsidRPr="00260404">
              <w:rPr>
                <w:rFonts w:asciiTheme="minorHAnsi" w:hAnsiTheme="minorHAnsi" w:cstheme="minorHAnsi"/>
              </w:rPr>
              <w:t>points</w:t>
            </w:r>
          </w:p>
        </w:tc>
        <w:tc>
          <w:tcPr>
            <w:tcW w:w="1121" w:type="pct"/>
          </w:tcPr>
          <w:p w14:paraId="5AF1A5E4" w14:textId="4C23FC53" w:rsidR="0020299E" w:rsidRPr="00260404" w:rsidRDefault="0020299E" w:rsidP="0020299E">
            <w:pPr>
              <w:pStyle w:val="TableParagraph"/>
              <w:spacing w:line="248" w:lineRule="exact"/>
              <w:ind w:left="314" w:right="191"/>
              <w:jc w:val="center"/>
              <w:rPr>
                <w:rFonts w:asciiTheme="minorHAnsi" w:hAnsiTheme="minorHAnsi" w:cstheme="minorHAnsi"/>
              </w:rPr>
            </w:pPr>
            <w:r w:rsidRPr="00260404">
              <w:rPr>
                <w:rFonts w:asciiTheme="minorHAnsi" w:hAnsiTheme="minorHAnsi" w:cstheme="minorHAnsi"/>
              </w:rPr>
              <w:t>10%</w:t>
            </w:r>
          </w:p>
        </w:tc>
      </w:tr>
      <w:tr w:rsidR="0020299E" w:rsidRPr="00260404" w14:paraId="674AFCD0" w14:textId="77777777" w:rsidTr="00F82D39">
        <w:trPr>
          <w:trHeight w:val="268"/>
        </w:trPr>
        <w:tc>
          <w:tcPr>
            <w:tcW w:w="1551" w:type="pct"/>
          </w:tcPr>
          <w:p w14:paraId="15ECAFFE" w14:textId="2D90CBCE" w:rsidR="0020299E" w:rsidRPr="00260404" w:rsidRDefault="0020299E" w:rsidP="0020299E">
            <w:pPr>
              <w:pStyle w:val="TableParagraph"/>
              <w:spacing w:line="181" w:lineRule="exact"/>
              <w:ind w:left="183"/>
              <w:jc w:val="center"/>
              <w:rPr>
                <w:rFonts w:asciiTheme="minorHAnsi" w:hAnsiTheme="minorHAnsi" w:cstheme="minorHAnsi"/>
              </w:rPr>
            </w:pPr>
            <w:r>
              <w:rPr>
                <w:rFonts w:asciiTheme="minorHAnsi" w:hAnsiTheme="minorHAnsi" w:cstheme="minorHAnsi"/>
              </w:rPr>
              <w:t>Supplement Presentation</w:t>
            </w:r>
          </w:p>
        </w:tc>
        <w:tc>
          <w:tcPr>
            <w:tcW w:w="862" w:type="pct"/>
          </w:tcPr>
          <w:p w14:paraId="34286E34" w14:textId="18E419A7"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11</w:t>
            </w:r>
          </w:p>
        </w:tc>
        <w:tc>
          <w:tcPr>
            <w:tcW w:w="1466" w:type="pct"/>
          </w:tcPr>
          <w:p w14:paraId="0E188CF2" w14:textId="49817967"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50 points</w:t>
            </w:r>
          </w:p>
        </w:tc>
        <w:tc>
          <w:tcPr>
            <w:tcW w:w="1121" w:type="pct"/>
          </w:tcPr>
          <w:p w14:paraId="5EE3E166" w14:textId="6D75E3FF" w:rsidR="0020299E" w:rsidRPr="00260404" w:rsidRDefault="0020299E" w:rsidP="0020299E">
            <w:pPr>
              <w:pStyle w:val="TableParagraph"/>
              <w:spacing w:line="248" w:lineRule="exact"/>
              <w:ind w:left="314" w:right="191"/>
              <w:jc w:val="center"/>
              <w:rPr>
                <w:rFonts w:asciiTheme="minorHAnsi" w:hAnsiTheme="minorHAnsi" w:cstheme="minorHAnsi"/>
              </w:rPr>
            </w:pPr>
            <w:r>
              <w:rPr>
                <w:rFonts w:asciiTheme="minorHAnsi" w:hAnsiTheme="minorHAnsi" w:cstheme="minorHAnsi"/>
              </w:rPr>
              <w:t>10%</w:t>
            </w:r>
          </w:p>
        </w:tc>
      </w:tr>
      <w:tr w:rsidR="0020299E" w:rsidRPr="00260404" w14:paraId="72ECD381" w14:textId="77777777" w:rsidTr="00F82D39">
        <w:trPr>
          <w:trHeight w:val="268"/>
        </w:trPr>
        <w:tc>
          <w:tcPr>
            <w:tcW w:w="1551" w:type="pct"/>
          </w:tcPr>
          <w:p w14:paraId="1FF0C31B" w14:textId="11B0666C" w:rsidR="0020299E" w:rsidRDefault="0020299E" w:rsidP="0020299E">
            <w:pPr>
              <w:pStyle w:val="TableParagraph"/>
              <w:spacing w:line="181" w:lineRule="exact"/>
              <w:ind w:left="183"/>
              <w:jc w:val="center"/>
              <w:rPr>
                <w:rFonts w:asciiTheme="minorHAnsi" w:hAnsiTheme="minorHAnsi" w:cstheme="minorHAnsi"/>
              </w:rPr>
            </w:pPr>
            <w:r>
              <w:rPr>
                <w:rFonts w:asciiTheme="minorHAnsi" w:hAnsiTheme="minorHAnsi" w:cstheme="minorHAnsi"/>
              </w:rPr>
              <w:t>Summary Flyer</w:t>
            </w:r>
          </w:p>
        </w:tc>
        <w:tc>
          <w:tcPr>
            <w:tcW w:w="862" w:type="pct"/>
          </w:tcPr>
          <w:p w14:paraId="7279AE1C" w14:textId="453F5849" w:rsidR="0020299E"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1-11</w:t>
            </w:r>
          </w:p>
        </w:tc>
        <w:tc>
          <w:tcPr>
            <w:tcW w:w="1466" w:type="pct"/>
          </w:tcPr>
          <w:p w14:paraId="41195711" w14:textId="100FB283" w:rsidR="0020299E"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50 points</w:t>
            </w:r>
          </w:p>
        </w:tc>
        <w:tc>
          <w:tcPr>
            <w:tcW w:w="1121" w:type="pct"/>
          </w:tcPr>
          <w:p w14:paraId="042DFA6D" w14:textId="324E68A7" w:rsidR="0020299E" w:rsidRDefault="0020299E" w:rsidP="0020299E">
            <w:pPr>
              <w:pStyle w:val="TableParagraph"/>
              <w:spacing w:line="248" w:lineRule="exact"/>
              <w:ind w:left="314" w:right="191"/>
              <w:jc w:val="center"/>
              <w:rPr>
                <w:rFonts w:asciiTheme="minorHAnsi" w:hAnsiTheme="minorHAnsi" w:cstheme="minorHAnsi"/>
              </w:rPr>
            </w:pPr>
            <w:r>
              <w:rPr>
                <w:rFonts w:asciiTheme="minorHAnsi" w:hAnsiTheme="minorHAnsi" w:cstheme="minorHAnsi"/>
              </w:rPr>
              <w:t>10%</w:t>
            </w:r>
          </w:p>
        </w:tc>
      </w:tr>
      <w:tr w:rsidR="0020299E" w:rsidRPr="00260404" w14:paraId="76F060E5" w14:textId="77777777" w:rsidTr="00F82D39">
        <w:trPr>
          <w:trHeight w:val="268"/>
        </w:trPr>
        <w:tc>
          <w:tcPr>
            <w:tcW w:w="1551" w:type="pct"/>
          </w:tcPr>
          <w:p w14:paraId="42D1B3F2" w14:textId="77777777" w:rsidR="0020299E" w:rsidRPr="00260404" w:rsidRDefault="0020299E" w:rsidP="0020299E">
            <w:pPr>
              <w:pStyle w:val="TableParagraph"/>
              <w:spacing w:before="34" w:line="215" w:lineRule="exact"/>
              <w:ind w:left="196"/>
              <w:jc w:val="center"/>
              <w:rPr>
                <w:rFonts w:asciiTheme="minorHAnsi" w:hAnsiTheme="minorHAnsi" w:cstheme="minorHAnsi"/>
              </w:rPr>
            </w:pPr>
            <w:r w:rsidRPr="00260404">
              <w:rPr>
                <w:rFonts w:asciiTheme="minorHAnsi" w:hAnsiTheme="minorHAnsi" w:cstheme="minorHAnsi"/>
              </w:rPr>
              <w:t>Midterm</w:t>
            </w:r>
            <w:r w:rsidRPr="00260404">
              <w:rPr>
                <w:rFonts w:asciiTheme="minorHAnsi" w:hAnsiTheme="minorHAnsi" w:cstheme="minorHAnsi"/>
                <w:spacing w:val="-2"/>
              </w:rPr>
              <w:t xml:space="preserve"> </w:t>
            </w:r>
            <w:r w:rsidRPr="00260404">
              <w:rPr>
                <w:rFonts w:asciiTheme="minorHAnsi" w:hAnsiTheme="minorHAnsi" w:cstheme="minorHAnsi"/>
              </w:rPr>
              <w:t>Exam</w:t>
            </w:r>
          </w:p>
        </w:tc>
        <w:tc>
          <w:tcPr>
            <w:tcW w:w="862" w:type="pct"/>
          </w:tcPr>
          <w:p w14:paraId="01F1127A" w14:textId="1CE4294A" w:rsidR="0020299E" w:rsidRPr="00260404" w:rsidRDefault="0020299E" w:rsidP="0020299E">
            <w:pPr>
              <w:pStyle w:val="TableParagraph"/>
              <w:spacing w:line="248" w:lineRule="exact"/>
              <w:ind w:left="314" w:right="297"/>
              <w:jc w:val="center"/>
              <w:rPr>
                <w:rFonts w:asciiTheme="minorHAnsi" w:hAnsiTheme="minorHAnsi" w:cstheme="minorHAnsi"/>
              </w:rPr>
            </w:pPr>
            <w:r w:rsidRPr="00260404">
              <w:rPr>
                <w:rFonts w:asciiTheme="minorHAnsi" w:hAnsiTheme="minorHAnsi" w:cstheme="minorHAnsi"/>
              </w:rPr>
              <w:t>1-1</w:t>
            </w:r>
            <w:r>
              <w:rPr>
                <w:rFonts w:asciiTheme="minorHAnsi" w:hAnsiTheme="minorHAnsi" w:cstheme="minorHAnsi"/>
              </w:rPr>
              <w:t>1</w:t>
            </w:r>
          </w:p>
        </w:tc>
        <w:tc>
          <w:tcPr>
            <w:tcW w:w="1466" w:type="pct"/>
          </w:tcPr>
          <w:p w14:paraId="185E7158" w14:textId="77777777" w:rsidR="0020299E" w:rsidRPr="00260404" w:rsidRDefault="0020299E" w:rsidP="0020299E">
            <w:pPr>
              <w:pStyle w:val="TableParagraph"/>
              <w:spacing w:line="248" w:lineRule="exact"/>
              <w:ind w:left="314" w:right="297"/>
              <w:jc w:val="center"/>
              <w:rPr>
                <w:rFonts w:asciiTheme="minorHAnsi" w:hAnsiTheme="minorHAnsi" w:cstheme="minorHAnsi"/>
              </w:rPr>
            </w:pPr>
            <w:r>
              <w:rPr>
                <w:rFonts w:asciiTheme="minorHAnsi" w:hAnsiTheme="minorHAnsi" w:cstheme="minorHAnsi"/>
              </w:rPr>
              <w:t>10</w:t>
            </w:r>
            <w:r w:rsidRPr="00260404">
              <w:rPr>
                <w:rFonts w:asciiTheme="minorHAnsi" w:hAnsiTheme="minorHAnsi" w:cstheme="minorHAnsi"/>
              </w:rPr>
              <w:t>0</w:t>
            </w:r>
            <w:r w:rsidRPr="00260404">
              <w:rPr>
                <w:rFonts w:asciiTheme="minorHAnsi" w:hAnsiTheme="minorHAnsi" w:cstheme="minorHAnsi"/>
                <w:spacing w:val="2"/>
              </w:rPr>
              <w:t xml:space="preserve"> </w:t>
            </w:r>
            <w:r w:rsidRPr="00260404">
              <w:rPr>
                <w:rFonts w:asciiTheme="minorHAnsi" w:hAnsiTheme="minorHAnsi" w:cstheme="minorHAnsi"/>
              </w:rPr>
              <w:t>points</w:t>
            </w:r>
          </w:p>
        </w:tc>
        <w:tc>
          <w:tcPr>
            <w:tcW w:w="1121" w:type="pct"/>
          </w:tcPr>
          <w:p w14:paraId="7A2EF816" w14:textId="77777777" w:rsidR="0020299E" w:rsidRPr="00260404" w:rsidRDefault="0020299E" w:rsidP="0020299E">
            <w:pPr>
              <w:pStyle w:val="TableParagraph"/>
              <w:spacing w:line="248" w:lineRule="exact"/>
              <w:ind w:left="314" w:right="190"/>
              <w:jc w:val="center"/>
              <w:rPr>
                <w:rFonts w:asciiTheme="minorHAnsi" w:hAnsiTheme="minorHAnsi" w:cstheme="minorHAnsi"/>
              </w:rPr>
            </w:pPr>
            <w:r w:rsidRPr="00260404">
              <w:rPr>
                <w:rFonts w:asciiTheme="minorHAnsi" w:hAnsiTheme="minorHAnsi" w:cstheme="minorHAnsi"/>
              </w:rPr>
              <w:t>20%</w:t>
            </w:r>
          </w:p>
        </w:tc>
      </w:tr>
      <w:tr w:rsidR="0020299E" w:rsidRPr="00260404" w14:paraId="4C4A4586" w14:textId="77777777" w:rsidTr="00F82D39">
        <w:trPr>
          <w:trHeight w:val="268"/>
        </w:trPr>
        <w:tc>
          <w:tcPr>
            <w:tcW w:w="1551" w:type="pct"/>
          </w:tcPr>
          <w:p w14:paraId="7EC22999" w14:textId="77777777" w:rsidR="0020299E" w:rsidRPr="00260404" w:rsidRDefault="0020299E" w:rsidP="0020299E">
            <w:pPr>
              <w:pStyle w:val="TableParagraph"/>
              <w:spacing w:before="11"/>
              <w:jc w:val="center"/>
              <w:rPr>
                <w:rFonts w:asciiTheme="minorHAnsi" w:hAnsiTheme="minorHAnsi" w:cstheme="minorHAnsi"/>
                <w:sz w:val="3"/>
              </w:rPr>
            </w:pPr>
          </w:p>
          <w:p w14:paraId="79C2CEE3" w14:textId="77777777" w:rsidR="0020299E" w:rsidRPr="00260404" w:rsidRDefault="0020299E" w:rsidP="0020299E">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5591AC6D" wp14:editId="5090A2D2">
                      <wp:extent cx="12700" cy="12700"/>
                      <wp:effectExtent l="0" t="1905" r="0" b="4445"/>
                      <wp:docPr id="12"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16" name="docshape14"/>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9E83D52" id="docshapegroup13"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">
                      <v:rect id="docshape14"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4187C17E" w14:textId="77777777" w:rsidR="0020299E" w:rsidRPr="00260404" w:rsidRDefault="0020299E" w:rsidP="0020299E">
            <w:pPr>
              <w:pStyle w:val="TableParagraph"/>
              <w:spacing w:line="180" w:lineRule="exact"/>
              <w:ind w:left="180"/>
              <w:jc w:val="center"/>
              <w:rPr>
                <w:rFonts w:asciiTheme="minorHAnsi" w:hAnsiTheme="minorHAnsi" w:cstheme="minorHAnsi"/>
              </w:rPr>
            </w:pPr>
            <w:r w:rsidRPr="00260404">
              <w:rPr>
                <w:rFonts w:asciiTheme="minorHAnsi" w:hAnsiTheme="minorHAnsi" w:cstheme="minorHAnsi"/>
              </w:rPr>
              <w:t>Cumulative</w:t>
            </w:r>
            <w:r w:rsidRPr="00260404">
              <w:rPr>
                <w:rFonts w:asciiTheme="minorHAnsi" w:hAnsiTheme="minorHAnsi" w:cstheme="minorHAnsi"/>
                <w:spacing w:val="-2"/>
              </w:rPr>
              <w:t xml:space="preserve"> </w:t>
            </w:r>
            <w:r w:rsidRPr="00260404">
              <w:rPr>
                <w:rFonts w:asciiTheme="minorHAnsi" w:hAnsiTheme="minorHAnsi" w:cstheme="minorHAnsi"/>
              </w:rPr>
              <w:t>Final</w:t>
            </w:r>
            <w:r w:rsidRPr="00260404">
              <w:rPr>
                <w:rFonts w:asciiTheme="minorHAnsi" w:hAnsiTheme="minorHAnsi" w:cstheme="minorHAnsi"/>
                <w:spacing w:val="-3"/>
              </w:rPr>
              <w:t xml:space="preserve"> </w:t>
            </w:r>
            <w:r w:rsidRPr="00260404">
              <w:rPr>
                <w:rFonts w:asciiTheme="minorHAnsi" w:hAnsiTheme="minorHAnsi" w:cstheme="minorHAnsi"/>
              </w:rPr>
              <w:t>Exam</w:t>
            </w:r>
          </w:p>
        </w:tc>
        <w:tc>
          <w:tcPr>
            <w:tcW w:w="862" w:type="pct"/>
          </w:tcPr>
          <w:p w14:paraId="1016CF53" w14:textId="083F622F"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1-1</w:t>
            </w:r>
            <w:r>
              <w:rPr>
                <w:rFonts w:asciiTheme="minorHAnsi" w:hAnsiTheme="minorHAnsi" w:cstheme="minorHAnsi"/>
              </w:rPr>
              <w:t>1</w:t>
            </w:r>
          </w:p>
        </w:tc>
        <w:tc>
          <w:tcPr>
            <w:tcW w:w="1466" w:type="pct"/>
          </w:tcPr>
          <w:p w14:paraId="561C60BE" w14:textId="3266EAC6" w:rsidR="0020299E" w:rsidRPr="00260404" w:rsidRDefault="0020299E"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10</w:t>
            </w:r>
            <w:r w:rsidRPr="00260404">
              <w:rPr>
                <w:rFonts w:asciiTheme="minorHAnsi" w:hAnsiTheme="minorHAnsi" w:cstheme="minorHAnsi"/>
              </w:rPr>
              <w:t>0</w:t>
            </w:r>
            <w:r w:rsidRPr="00260404">
              <w:rPr>
                <w:rFonts w:asciiTheme="minorHAnsi" w:hAnsiTheme="minorHAnsi" w:cstheme="minorHAnsi"/>
                <w:spacing w:val="-2"/>
              </w:rPr>
              <w:t xml:space="preserve"> </w:t>
            </w:r>
            <w:r w:rsidRPr="00260404">
              <w:rPr>
                <w:rFonts w:asciiTheme="minorHAnsi" w:hAnsiTheme="minorHAnsi" w:cstheme="minorHAnsi"/>
              </w:rPr>
              <w:t>points</w:t>
            </w:r>
          </w:p>
        </w:tc>
        <w:tc>
          <w:tcPr>
            <w:tcW w:w="1121" w:type="pct"/>
          </w:tcPr>
          <w:p w14:paraId="19B83EB4" w14:textId="6A4E8CC0" w:rsidR="0020299E" w:rsidRPr="00260404" w:rsidRDefault="0020299E" w:rsidP="0020299E">
            <w:pPr>
              <w:pStyle w:val="TableParagraph"/>
              <w:spacing w:line="248" w:lineRule="exact"/>
              <w:ind w:left="314" w:right="190"/>
              <w:jc w:val="center"/>
              <w:rPr>
                <w:rFonts w:asciiTheme="minorHAnsi" w:hAnsiTheme="minorHAnsi" w:cstheme="minorHAnsi"/>
              </w:rPr>
            </w:pPr>
            <w:r>
              <w:rPr>
                <w:rFonts w:asciiTheme="minorHAnsi" w:hAnsiTheme="minorHAnsi" w:cstheme="minorHAnsi"/>
              </w:rPr>
              <w:t>2</w:t>
            </w:r>
            <w:r w:rsidRPr="00260404">
              <w:rPr>
                <w:rFonts w:asciiTheme="minorHAnsi" w:hAnsiTheme="minorHAnsi" w:cstheme="minorHAnsi"/>
              </w:rPr>
              <w:t>0%</w:t>
            </w:r>
          </w:p>
        </w:tc>
      </w:tr>
      <w:tr w:rsidR="0067546F" w:rsidRPr="00260404" w14:paraId="2CD6F1FB" w14:textId="77777777" w:rsidTr="00F82D39">
        <w:trPr>
          <w:trHeight w:val="593"/>
        </w:trPr>
        <w:tc>
          <w:tcPr>
            <w:tcW w:w="1551" w:type="pct"/>
          </w:tcPr>
          <w:p w14:paraId="150A5325" w14:textId="77777777" w:rsidR="0067546F" w:rsidRDefault="0067546F" w:rsidP="0020299E">
            <w:pPr>
              <w:pStyle w:val="TableParagraph"/>
              <w:spacing w:before="11"/>
              <w:jc w:val="center"/>
              <w:rPr>
                <w:rFonts w:asciiTheme="minorHAnsi" w:hAnsiTheme="minorHAnsi" w:cstheme="minorHAnsi"/>
                <w:sz w:val="3"/>
              </w:rPr>
            </w:pPr>
          </w:p>
          <w:p w14:paraId="55FB4C48" w14:textId="5815937B" w:rsidR="0067546F" w:rsidRPr="0067546F" w:rsidRDefault="0067546F" w:rsidP="0067546F">
            <w:pPr>
              <w:jc w:val="center"/>
            </w:pPr>
            <w:r>
              <w:t>Extra-credit Bonus points earned from writing module practice questions</w:t>
            </w:r>
          </w:p>
        </w:tc>
        <w:tc>
          <w:tcPr>
            <w:tcW w:w="862" w:type="pct"/>
          </w:tcPr>
          <w:p w14:paraId="24AA4551" w14:textId="3C4FB7FC" w:rsidR="0067546F" w:rsidRDefault="0067546F"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1-11</w:t>
            </w:r>
          </w:p>
        </w:tc>
        <w:tc>
          <w:tcPr>
            <w:tcW w:w="1466" w:type="pct"/>
          </w:tcPr>
          <w:p w14:paraId="33320221" w14:textId="0CE9DDC9" w:rsidR="0067546F" w:rsidRDefault="0067546F"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12 total bonus points possible</w:t>
            </w:r>
            <w:r w:rsidR="00E64AB5">
              <w:rPr>
                <w:rFonts w:asciiTheme="minorHAnsi" w:hAnsiTheme="minorHAnsi" w:cstheme="minorHAnsi"/>
              </w:rPr>
              <w:t xml:space="preserve"> to be added to low quiz scores</w:t>
            </w:r>
          </w:p>
        </w:tc>
        <w:tc>
          <w:tcPr>
            <w:tcW w:w="1121" w:type="pct"/>
          </w:tcPr>
          <w:p w14:paraId="20886D54" w14:textId="539049E4" w:rsidR="0067546F" w:rsidRDefault="0067546F" w:rsidP="0020299E">
            <w:pPr>
              <w:pStyle w:val="TableParagraph"/>
              <w:spacing w:line="248" w:lineRule="exact"/>
              <w:ind w:left="314" w:right="190"/>
              <w:jc w:val="center"/>
              <w:rPr>
                <w:rFonts w:asciiTheme="minorHAnsi" w:hAnsiTheme="minorHAnsi" w:cstheme="minorHAnsi"/>
              </w:rPr>
            </w:pPr>
            <w:r>
              <w:rPr>
                <w:rFonts w:asciiTheme="minorHAnsi" w:hAnsiTheme="minorHAnsi" w:cstheme="minorHAnsi"/>
              </w:rPr>
              <w:t>Final grade %</w:t>
            </w:r>
            <w:r w:rsidR="00E64AB5">
              <w:rPr>
                <w:rFonts w:asciiTheme="minorHAnsi" w:hAnsiTheme="minorHAnsi" w:cstheme="minorHAnsi"/>
              </w:rPr>
              <w:t xml:space="preserve"> improvement </w:t>
            </w:r>
            <w:r w:rsidR="00CE4D68">
              <w:rPr>
                <w:rFonts w:asciiTheme="minorHAnsi" w:hAnsiTheme="minorHAnsi" w:cstheme="minorHAnsi"/>
              </w:rPr>
              <w:t>cannot exceed 2%</w:t>
            </w:r>
            <w:r w:rsidR="007530E0">
              <w:rPr>
                <w:rFonts w:asciiTheme="minorHAnsi" w:hAnsiTheme="minorHAnsi" w:cstheme="minorHAnsi"/>
              </w:rPr>
              <w:t xml:space="preserve"> from all extra-credit opportunities</w:t>
            </w:r>
            <w:r>
              <w:rPr>
                <w:rFonts w:asciiTheme="minorHAnsi" w:hAnsiTheme="minorHAnsi" w:cstheme="minorHAnsi"/>
              </w:rPr>
              <w:t xml:space="preserve"> </w:t>
            </w:r>
          </w:p>
        </w:tc>
      </w:tr>
      <w:tr w:rsidR="00CE4D68" w:rsidRPr="00260404" w14:paraId="21C3978C" w14:textId="77777777" w:rsidTr="00F82D39">
        <w:trPr>
          <w:trHeight w:val="593"/>
        </w:trPr>
        <w:tc>
          <w:tcPr>
            <w:tcW w:w="1551" w:type="pct"/>
          </w:tcPr>
          <w:p w14:paraId="0BA8F237" w14:textId="77777777" w:rsidR="00CE4D68" w:rsidRDefault="00CE4D68" w:rsidP="0020299E">
            <w:pPr>
              <w:pStyle w:val="TableParagraph"/>
              <w:spacing w:before="11"/>
              <w:jc w:val="center"/>
              <w:rPr>
                <w:rFonts w:asciiTheme="minorHAnsi" w:hAnsiTheme="minorHAnsi" w:cstheme="minorHAnsi"/>
                <w:sz w:val="3"/>
              </w:rPr>
            </w:pPr>
          </w:p>
          <w:p w14:paraId="35DA795D" w14:textId="25CB246B" w:rsidR="00CE4D68" w:rsidRPr="00CE4D68" w:rsidRDefault="00CE4D68" w:rsidP="00CE4D68">
            <w:pPr>
              <w:jc w:val="center"/>
            </w:pPr>
            <w:r>
              <w:t>Final exam score replacing midterm exam score</w:t>
            </w:r>
          </w:p>
        </w:tc>
        <w:tc>
          <w:tcPr>
            <w:tcW w:w="862" w:type="pct"/>
          </w:tcPr>
          <w:p w14:paraId="196EB9C2" w14:textId="220F012D" w:rsidR="00CE4D68" w:rsidRDefault="00CE4D68"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1-11</w:t>
            </w:r>
          </w:p>
        </w:tc>
        <w:tc>
          <w:tcPr>
            <w:tcW w:w="1466" w:type="pct"/>
          </w:tcPr>
          <w:p w14:paraId="47D8FA34" w14:textId="1FD4D58E" w:rsidR="00CE4D68" w:rsidRDefault="00CE4D68" w:rsidP="0020299E">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If the final exam score is higher than the midterm exam score, </w:t>
            </w:r>
            <w:r w:rsidR="007530E0">
              <w:rPr>
                <w:rFonts w:asciiTheme="minorHAnsi" w:hAnsiTheme="minorHAnsi" w:cstheme="minorHAnsi"/>
              </w:rPr>
              <w:t>the final exam score will replace the midterm exam score</w:t>
            </w:r>
          </w:p>
        </w:tc>
        <w:tc>
          <w:tcPr>
            <w:tcW w:w="1121" w:type="pct"/>
          </w:tcPr>
          <w:p w14:paraId="6A03759A" w14:textId="76271844" w:rsidR="00CE4D68" w:rsidRDefault="007530E0" w:rsidP="0020299E">
            <w:pPr>
              <w:pStyle w:val="TableParagraph"/>
              <w:spacing w:line="248" w:lineRule="exact"/>
              <w:ind w:left="314" w:right="190"/>
              <w:jc w:val="center"/>
              <w:rPr>
                <w:rFonts w:asciiTheme="minorHAnsi" w:hAnsiTheme="minorHAnsi" w:cstheme="minorHAnsi"/>
              </w:rPr>
            </w:pPr>
            <w:r>
              <w:rPr>
                <w:rFonts w:asciiTheme="minorHAnsi" w:hAnsiTheme="minorHAnsi" w:cstheme="minorHAnsi"/>
              </w:rPr>
              <w:t>Final grade % improvement cannot exceed 2% from all extra-credit opportunities</w:t>
            </w:r>
          </w:p>
        </w:tc>
      </w:tr>
    </w:tbl>
    <w:p w14:paraId="1B60D0E6" w14:textId="190FEA3A" w:rsidR="005A6983" w:rsidRDefault="005A6983" w:rsidP="00837187">
      <w:pPr>
        <w:spacing w:after="0" w:line="240" w:lineRule="auto"/>
        <w:rPr>
          <w:rFonts w:cstheme="minorHAnsi"/>
        </w:rPr>
      </w:pPr>
    </w:p>
    <w:p w14:paraId="39CCD80C" w14:textId="3A251308" w:rsidR="006A3089" w:rsidRPr="00EC562B" w:rsidRDefault="006A3089" w:rsidP="006A3089">
      <w:pPr>
        <w:pStyle w:val="BodyText"/>
        <w:spacing w:before="43" w:line="235" w:lineRule="auto"/>
        <w:ind w:left="677" w:right="936"/>
        <w:rPr>
          <w:bCs/>
          <w:iCs/>
        </w:rPr>
      </w:pPr>
      <w:r>
        <w:rPr>
          <w:b/>
          <w:i/>
        </w:rPr>
        <w:t>Module</w:t>
      </w:r>
      <w:r>
        <w:rPr>
          <w:b/>
          <w:i/>
          <w:spacing w:val="-9"/>
        </w:rPr>
        <w:t xml:space="preserve"> </w:t>
      </w:r>
      <w:r>
        <w:rPr>
          <w:b/>
          <w:i/>
        </w:rPr>
        <w:t>Quizzes</w:t>
      </w:r>
      <w:r>
        <w:rPr>
          <w:b/>
          <w:i/>
          <w:spacing w:val="-6"/>
        </w:rPr>
        <w:t xml:space="preserve"> </w:t>
      </w:r>
      <w:r>
        <w:rPr>
          <w:b/>
          <w:i/>
        </w:rPr>
        <w:t>-</w:t>
      </w:r>
      <w:r>
        <w:rPr>
          <w:b/>
          <w:i/>
          <w:spacing w:val="-7"/>
        </w:rPr>
        <w:t xml:space="preserve"> </w:t>
      </w:r>
      <w:r>
        <w:t>Each</w:t>
      </w:r>
      <w:r>
        <w:rPr>
          <w:spacing w:val="-6"/>
        </w:rPr>
        <w:t xml:space="preserve"> </w:t>
      </w:r>
      <w:r>
        <w:t>learning</w:t>
      </w:r>
      <w:r>
        <w:rPr>
          <w:spacing w:val="-10"/>
        </w:rPr>
        <w:t xml:space="preserve"> </w:t>
      </w:r>
      <w:r>
        <w:t>module</w:t>
      </w:r>
      <w:r>
        <w:rPr>
          <w:spacing w:val="-7"/>
        </w:rPr>
        <w:t xml:space="preserve"> </w:t>
      </w:r>
      <w:r>
        <w:t>contains</w:t>
      </w:r>
      <w:r>
        <w:rPr>
          <w:spacing w:val="-9"/>
        </w:rPr>
        <w:t xml:space="preserve"> </w:t>
      </w:r>
      <w:r>
        <w:t>a</w:t>
      </w:r>
      <w:r>
        <w:rPr>
          <w:spacing w:val="-9"/>
        </w:rPr>
        <w:t xml:space="preserve"> </w:t>
      </w:r>
      <w:r>
        <w:t>graded</w:t>
      </w:r>
      <w:r>
        <w:rPr>
          <w:spacing w:val="-8"/>
        </w:rPr>
        <w:t xml:space="preserve"> </w:t>
      </w:r>
      <w:r>
        <w:t>quiz</w:t>
      </w:r>
      <w:r>
        <w:rPr>
          <w:spacing w:val="-7"/>
        </w:rPr>
        <w:t xml:space="preserve"> </w:t>
      </w:r>
      <w:r>
        <w:t>consisting</w:t>
      </w:r>
      <w:r>
        <w:rPr>
          <w:spacing w:val="-9"/>
        </w:rPr>
        <w:t xml:space="preserve"> </w:t>
      </w:r>
      <w:r>
        <w:t>of</w:t>
      </w:r>
      <w:r>
        <w:rPr>
          <w:spacing w:val="-9"/>
        </w:rPr>
        <w:t xml:space="preserve"> </w:t>
      </w:r>
      <w:r>
        <w:t>10</w:t>
      </w:r>
      <w:r>
        <w:rPr>
          <w:spacing w:val="-8"/>
        </w:rPr>
        <w:t xml:space="preserve"> </w:t>
      </w:r>
      <w:r w:rsidR="005A62E3">
        <w:t>objective questions</w:t>
      </w:r>
      <w:r>
        <w:t xml:space="preserve"> related to all components of the module plus one objective question from each previous learning module. This mean that the first quiz will be worth 10 total points, followed by 11 total points for the second, and so on until the final quiz is worth 2</w:t>
      </w:r>
      <w:r w:rsidR="00F0702C">
        <w:t>1</w:t>
      </w:r>
      <w:r>
        <w:t xml:space="preserve"> total points. The overall total amount of points earned via module quizzes is </w:t>
      </w:r>
      <w:r w:rsidR="00F0702C">
        <w:t>186</w:t>
      </w:r>
      <w:r>
        <w:t>. Quiz questions will be randomly</w:t>
      </w:r>
      <w:r>
        <w:rPr>
          <w:spacing w:val="1"/>
        </w:rPr>
        <w:t xml:space="preserve"> </w:t>
      </w:r>
      <w:r>
        <w:t xml:space="preserve">selected from a question bank specific to each module. Each module quiz question bank contains multiple questions aligning with each individual module objective provided at the top of each learning module page in e-Learning. </w:t>
      </w:r>
      <w:r w:rsidR="006F53E2">
        <w:t>E</w:t>
      </w:r>
      <w:r>
        <w:t>ach module has a due date corresponding to the end of the</w:t>
      </w:r>
      <w:r>
        <w:rPr>
          <w:spacing w:val="1"/>
        </w:rPr>
        <w:t xml:space="preserve"> </w:t>
      </w:r>
      <w:r>
        <w:t xml:space="preserve">week of the module according to the course schedule. Specifically, quizzes are due </w:t>
      </w:r>
      <w:r>
        <w:lastRenderedPageBreak/>
        <w:t>by</w:t>
      </w:r>
      <w:r>
        <w:rPr>
          <w:spacing w:val="1"/>
        </w:rPr>
        <w:t xml:space="preserve"> </w:t>
      </w:r>
      <w:r w:rsidR="00C675C9">
        <w:t>Sunday</w:t>
      </w:r>
      <w:r>
        <w:rPr>
          <w:spacing w:val="-3"/>
        </w:rPr>
        <w:t xml:space="preserve"> </w:t>
      </w:r>
      <w:r>
        <w:t>at</w:t>
      </w:r>
      <w:r>
        <w:rPr>
          <w:spacing w:val="-3"/>
        </w:rPr>
        <w:t xml:space="preserve"> </w:t>
      </w:r>
      <w:r w:rsidR="00C675C9">
        <w:t>11</w:t>
      </w:r>
      <w:r>
        <w:t>:59</w:t>
      </w:r>
      <w:r w:rsidR="00C675C9">
        <w:t>p</w:t>
      </w:r>
      <w:r>
        <w:t>m</w:t>
      </w:r>
      <w:r>
        <w:rPr>
          <w:spacing w:val="-3"/>
        </w:rPr>
        <w:t xml:space="preserve"> </w:t>
      </w:r>
      <w:r>
        <w:t>EST</w:t>
      </w:r>
      <w:r>
        <w:rPr>
          <w:spacing w:val="-2"/>
        </w:rPr>
        <w:t xml:space="preserve"> </w:t>
      </w:r>
      <w:r>
        <w:t>each</w:t>
      </w:r>
      <w:r>
        <w:rPr>
          <w:spacing w:val="-2"/>
        </w:rPr>
        <w:t xml:space="preserve"> </w:t>
      </w:r>
      <w:r>
        <w:t>week</w:t>
      </w:r>
      <w:r>
        <w:rPr>
          <w:b/>
          <w:i/>
        </w:rPr>
        <w:t xml:space="preserve">. </w:t>
      </w:r>
      <w:r>
        <w:rPr>
          <w:bCs/>
          <w:iCs/>
        </w:rPr>
        <w:t xml:space="preserve">Students are permitted </w:t>
      </w:r>
      <w:r w:rsidRPr="00EC1E77">
        <w:rPr>
          <w:b/>
          <w:iCs/>
        </w:rPr>
        <w:t>ONE</w:t>
      </w:r>
      <w:r>
        <w:rPr>
          <w:bCs/>
          <w:iCs/>
        </w:rPr>
        <w:t xml:space="preserve"> attempt on each module quiz. Students are permitted to utilize their textbooks, lecture notes, or lecture videos while completing the quizzes.</w:t>
      </w:r>
      <w:r w:rsidR="000876E3">
        <w:rPr>
          <w:bCs/>
          <w:iCs/>
        </w:rPr>
        <w:t xml:space="preserve"> </w:t>
      </w:r>
      <w:r w:rsidR="002A3D17">
        <w:rPr>
          <w:bCs/>
          <w:iCs/>
        </w:rPr>
        <w:t>Expl</w:t>
      </w:r>
      <w:r w:rsidR="00995B23">
        <w:rPr>
          <w:bCs/>
          <w:iCs/>
        </w:rPr>
        <w:t>anations are provided for every question within the quiz question banks and students will be able to see the correct answer along with the corresponding explanation upon submitting the quiz.</w:t>
      </w:r>
      <w:r>
        <w:rPr>
          <w:bCs/>
          <w:iCs/>
        </w:rPr>
        <w:t xml:space="preserve"> Honorlock is NOT needed for Module Quizzes. </w:t>
      </w:r>
    </w:p>
    <w:p w14:paraId="20BFF743" w14:textId="77777777" w:rsidR="005B7A9B" w:rsidRDefault="005B7A9B" w:rsidP="004E0799">
      <w:pPr>
        <w:pStyle w:val="BodyText"/>
        <w:spacing w:before="1" w:line="235" w:lineRule="auto"/>
        <w:ind w:left="677" w:right="936"/>
        <w:rPr>
          <w:b/>
          <w:i/>
        </w:rPr>
      </w:pPr>
    </w:p>
    <w:p w14:paraId="04C94EDD" w14:textId="58B7DDAC" w:rsidR="00567EA7" w:rsidRDefault="007E068D" w:rsidP="004E0799">
      <w:pPr>
        <w:pStyle w:val="BodyText"/>
        <w:spacing w:before="1" w:line="235" w:lineRule="auto"/>
        <w:ind w:left="677" w:right="936"/>
      </w:pPr>
      <w:r>
        <w:rPr>
          <w:b/>
          <w:i/>
        </w:rPr>
        <w:t>Discussion Boards</w:t>
      </w:r>
      <w:r w:rsidR="004E0799">
        <w:rPr>
          <w:b/>
          <w:i/>
        </w:rPr>
        <w:t xml:space="preserve"> </w:t>
      </w:r>
      <w:r>
        <w:t>–</w:t>
      </w:r>
      <w:r w:rsidR="004E0799">
        <w:t xml:space="preserve"> </w:t>
      </w:r>
      <w:r>
        <w:t>Each of the 12 learning modules contains a graded Discussion Board assignment</w:t>
      </w:r>
      <w:r w:rsidR="00EF008F">
        <w:t xml:space="preserve">. These assignments offer students an opportunity to reflect on the application of the course material and how </w:t>
      </w:r>
      <w:r w:rsidR="00CE1CE0">
        <w:t xml:space="preserve">it may impact their personal life and career. </w:t>
      </w:r>
      <w:r w:rsidR="00EC25DD">
        <w:t xml:space="preserve">Each Discussion Board assignment is worth 5 points. </w:t>
      </w:r>
      <w:r w:rsidR="00CE1CE0">
        <w:t xml:space="preserve">A rubric is used </w:t>
      </w:r>
      <w:r w:rsidR="00EC25DD">
        <w:t xml:space="preserve">to grade responses </w:t>
      </w:r>
      <w:r w:rsidR="00C00C1F">
        <w:t>to ensure students provide thoughtful reflections and meaningful interactions with their classmates.</w:t>
      </w:r>
      <w:r w:rsidR="00567EA7">
        <w:t xml:space="preserve"> The rubric used is provided below:</w:t>
      </w:r>
    </w:p>
    <w:tbl>
      <w:tblPr>
        <w:tblStyle w:val="TableGrid"/>
        <w:tblW w:w="0" w:type="auto"/>
        <w:tblInd w:w="677" w:type="dxa"/>
        <w:tblLook w:val="04A0" w:firstRow="1" w:lastRow="0" w:firstColumn="1" w:lastColumn="0" w:noHBand="0" w:noVBand="1"/>
      </w:tblPr>
      <w:tblGrid>
        <w:gridCol w:w="3143"/>
        <w:gridCol w:w="3125"/>
        <w:gridCol w:w="3125"/>
      </w:tblGrid>
      <w:tr w:rsidR="00FD52DC" w14:paraId="4367C891" w14:textId="77777777" w:rsidTr="00FD52DC">
        <w:tc>
          <w:tcPr>
            <w:tcW w:w="3356" w:type="dxa"/>
          </w:tcPr>
          <w:p w14:paraId="0B9B128E" w14:textId="1900AE9B" w:rsidR="00FD52DC" w:rsidRDefault="00FD52DC" w:rsidP="00FD52DC">
            <w:pPr>
              <w:rPr>
                <w:rFonts w:ascii="Lato" w:eastAsia="Times New Roman" w:hAnsi="Lato" w:cs="Times New Roman"/>
                <w:color w:val="2D3B45"/>
                <w:sz w:val="20"/>
                <w:szCs w:val="20"/>
                <w:shd w:val="clear" w:color="auto" w:fill="FFFFFF"/>
              </w:rPr>
            </w:pPr>
            <w:r w:rsidRPr="00FD52DC">
              <w:rPr>
                <w:rFonts w:ascii="Lato" w:eastAsia="Times New Roman" w:hAnsi="Lato" w:cs="Times New Roman"/>
                <w:color w:val="2D3B45"/>
                <w:sz w:val="20"/>
                <w:szCs w:val="20"/>
                <w:shd w:val="clear" w:color="auto" w:fill="FFFFFF"/>
              </w:rPr>
              <w:t>Length of Post</w:t>
            </w:r>
            <w:r>
              <w:rPr>
                <w:rFonts w:ascii="Lato" w:eastAsia="Times New Roman" w:hAnsi="Lato" w:cs="Times New Roman"/>
                <w:color w:val="2D3B45"/>
                <w:sz w:val="20"/>
                <w:szCs w:val="20"/>
                <w:shd w:val="clear" w:color="auto" w:fill="FFFFFF"/>
              </w:rPr>
              <w:t>:</w:t>
            </w:r>
          </w:p>
          <w:p w14:paraId="4A372342" w14:textId="77777777" w:rsidR="00FD52DC" w:rsidRPr="00FD52DC" w:rsidRDefault="00FD52DC" w:rsidP="00FD52DC">
            <w:pPr>
              <w:rPr>
                <w:rFonts w:ascii="Times New Roman" w:eastAsia="Times New Roman" w:hAnsi="Times New Roman" w:cs="Times New Roman"/>
                <w:sz w:val="24"/>
                <w:szCs w:val="24"/>
              </w:rPr>
            </w:pPr>
          </w:p>
          <w:p w14:paraId="12832E05" w14:textId="165E309B" w:rsidR="00FD52DC" w:rsidRPr="00FD52DC" w:rsidRDefault="00FD52DC" w:rsidP="00FD52DC">
            <w:pPr>
              <w:shd w:val="clear" w:color="auto" w:fill="FFFFFF"/>
              <w:rPr>
                <w:rFonts w:ascii="Lato" w:eastAsia="Times New Roman" w:hAnsi="Lato" w:cs="Times New Roman"/>
                <w:color w:val="2D3B45"/>
                <w:sz w:val="20"/>
                <w:szCs w:val="20"/>
              </w:rPr>
            </w:pPr>
            <w:r w:rsidRPr="00FD52DC">
              <w:rPr>
                <w:rFonts w:ascii="Lato" w:eastAsia="Times New Roman" w:hAnsi="Lato" w:cs="Times New Roman"/>
                <w:color w:val="2D3B45"/>
                <w:sz w:val="20"/>
                <w:szCs w:val="20"/>
              </w:rPr>
              <w:t>Discussion thread posts should be 25 words or more in length.</w:t>
            </w:r>
          </w:p>
        </w:tc>
        <w:tc>
          <w:tcPr>
            <w:tcW w:w="3357" w:type="dxa"/>
          </w:tcPr>
          <w:p w14:paraId="47D95A0E" w14:textId="77777777" w:rsidR="00D86536" w:rsidRPr="00D86536" w:rsidRDefault="00D86536" w:rsidP="00D86536">
            <w:pPr>
              <w:rPr>
                <w:rFonts w:ascii="Times New Roman" w:eastAsia="Times New Roman" w:hAnsi="Times New Roman" w:cs="Times New Roman"/>
                <w:sz w:val="24"/>
                <w:szCs w:val="24"/>
              </w:rPr>
            </w:pPr>
            <w:r w:rsidRPr="00D86536">
              <w:rPr>
                <w:rFonts w:ascii="Lato" w:eastAsia="Times New Roman" w:hAnsi="Lato" w:cs="Times New Roman"/>
                <w:b/>
                <w:bCs/>
                <w:color w:val="2D3B45"/>
                <w:sz w:val="20"/>
                <w:szCs w:val="20"/>
                <w:shd w:val="clear" w:color="auto" w:fill="FFFFFF"/>
              </w:rPr>
              <w:t>1 pts</w:t>
            </w:r>
          </w:p>
          <w:p w14:paraId="78609855" w14:textId="77777777" w:rsidR="00D86536" w:rsidRPr="00D86536" w:rsidRDefault="00D86536" w:rsidP="00D86536">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2CC0FF7F" w14:textId="3530C0D2" w:rsidR="00D86536" w:rsidRPr="00D86536" w:rsidRDefault="00D86536" w:rsidP="00D86536">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Post is 25 or more words in length</w:t>
            </w:r>
            <w:r w:rsidR="00A91EE3">
              <w:rPr>
                <w:rFonts w:ascii="Lato" w:eastAsia="Times New Roman" w:hAnsi="Lato" w:cs="Times New Roman"/>
                <w:color w:val="2D3B45"/>
                <w:sz w:val="20"/>
                <w:szCs w:val="20"/>
              </w:rPr>
              <w:t>.</w:t>
            </w:r>
          </w:p>
          <w:p w14:paraId="4D893D4C" w14:textId="77777777" w:rsidR="00FD52DC" w:rsidRDefault="00FD52DC" w:rsidP="004E0799">
            <w:pPr>
              <w:pStyle w:val="BodyText"/>
              <w:spacing w:before="1" w:line="235" w:lineRule="auto"/>
              <w:ind w:right="936"/>
            </w:pPr>
          </w:p>
        </w:tc>
        <w:tc>
          <w:tcPr>
            <w:tcW w:w="3357" w:type="dxa"/>
          </w:tcPr>
          <w:p w14:paraId="25F5A484" w14:textId="77777777" w:rsidR="00594333" w:rsidRPr="00594333" w:rsidRDefault="00594333" w:rsidP="00594333">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t>0 pts</w:t>
            </w:r>
          </w:p>
          <w:p w14:paraId="5BB5156C" w14:textId="77777777" w:rsidR="00594333" w:rsidRPr="00594333" w:rsidRDefault="00594333" w:rsidP="00594333">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No Marks</w:t>
            </w:r>
          </w:p>
          <w:p w14:paraId="4D03B649" w14:textId="2A6214FA" w:rsidR="00594333" w:rsidRPr="00594333" w:rsidRDefault="00594333" w:rsidP="00594333">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Post is less than 25 words in length</w:t>
            </w:r>
            <w:r w:rsidR="00A91EE3">
              <w:rPr>
                <w:rFonts w:ascii="Lato" w:eastAsia="Times New Roman" w:hAnsi="Lato" w:cs="Times New Roman"/>
                <w:color w:val="2D3B45"/>
                <w:sz w:val="20"/>
                <w:szCs w:val="20"/>
              </w:rPr>
              <w:t>.</w:t>
            </w:r>
          </w:p>
          <w:p w14:paraId="25017164" w14:textId="77777777" w:rsidR="00FD52DC" w:rsidRDefault="00FD52DC" w:rsidP="004E0799">
            <w:pPr>
              <w:pStyle w:val="BodyText"/>
              <w:spacing w:before="1" w:line="235" w:lineRule="auto"/>
              <w:ind w:right="936"/>
            </w:pPr>
          </w:p>
        </w:tc>
      </w:tr>
      <w:tr w:rsidR="00FD52DC" w14:paraId="4666298D" w14:textId="77777777" w:rsidTr="00FD52DC">
        <w:tc>
          <w:tcPr>
            <w:tcW w:w="3356" w:type="dxa"/>
          </w:tcPr>
          <w:p w14:paraId="439805A5" w14:textId="40508899" w:rsidR="00FD52DC" w:rsidRDefault="00FD52DC" w:rsidP="00FD52DC">
            <w:pPr>
              <w:rPr>
                <w:rFonts w:ascii="Lato" w:eastAsia="Times New Roman" w:hAnsi="Lato" w:cs="Times New Roman"/>
                <w:color w:val="2D3B45"/>
                <w:sz w:val="20"/>
                <w:szCs w:val="20"/>
                <w:shd w:val="clear" w:color="auto" w:fill="FFFFFF"/>
              </w:rPr>
            </w:pPr>
            <w:r w:rsidRPr="00FD52DC">
              <w:rPr>
                <w:rFonts w:ascii="Lato" w:eastAsia="Times New Roman" w:hAnsi="Lato" w:cs="Times New Roman"/>
                <w:color w:val="2D3B45"/>
                <w:sz w:val="20"/>
                <w:szCs w:val="20"/>
                <w:shd w:val="clear" w:color="auto" w:fill="FFFFFF"/>
              </w:rPr>
              <w:t>Depth of post</w:t>
            </w:r>
            <w:r>
              <w:rPr>
                <w:rFonts w:ascii="Lato" w:eastAsia="Times New Roman" w:hAnsi="Lato" w:cs="Times New Roman"/>
                <w:color w:val="2D3B45"/>
                <w:sz w:val="20"/>
                <w:szCs w:val="20"/>
                <w:shd w:val="clear" w:color="auto" w:fill="FFFFFF"/>
              </w:rPr>
              <w:t>:</w:t>
            </w:r>
          </w:p>
          <w:p w14:paraId="6C952574" w14:textId="77777777" w:rsidR="00FD52DC" w:rsidRPr="00FD52DC" w:rsidRDefault="00FD52DC" w:rsidP="00FD52DC">
            <w:pPr>
              <w:rPr>
                <w:rFonts w:ascii="Times New Roman" w:eastAsia="Times New Roman" w:hAnsi="Times New Roman" w:cs="Times New Roman"/>
                <w:sz w:val="24"/>
                <w:szCs w:val="24"/>
              </w:rPr>
            </w:pPr>
          </w:p>
          <w:p w14:paraId="7F864833" w14:textId="7184BD9C" w:rsidR="00FD52DC" w:rsidRPr="00FD52DC" w:rsidRDefault="00FD52DC" w:rsidP="00FD52DC">
            <w:pPr>
              <w:shd w:val="clear" w:color="auto" w:fill="FFFFFF"/>
              <w:rPr>
                <w:rFonts w:ascii="Lato" w:eastAsia="Times New Roman" w:hAnsi="Lato" w:cs="Times New Roman"/>
                <w:color w:val="2D3B45"/>
                <w:sz w:val="20"/>
                <w:szCs w:val="20"/>
              </w:rPr>
            </w:pPr>
            <w:r w:rsidRPr="00FD52DC">
              <w:rPr>
                <w:rFonts w:ascii="Lato" w:eastAsia="Times New Roman" w:hAnsi="Lato" w:cs="Times New Roman"/>
                <w:color w:val="2D3B45"/>
                <w:sz w:val="20"/>
                <w:szCs w:val="20"/>
              </w:rPr>
              <w:t>The post demonstrates a thoughtful response to the discussion question.</w:t>
            </w:r>
          </w:p>
        </w:tc>
        <w:tc>
          <w:tcPr>
            <w:tcW w:w="3357" w:type="dxa"/>
          </w:tcPr>
          <w:p w14:paraId="1429AE92" w14:textId="77777777" w:rsidR="00D86536" w:rsidRPr="00D86536" w:rsidRDefault="00D86536" w:rsidP="00D86536">
            <w:pPr>
              <w:rPr>
                <w:rFonts w:ascii="Times New Roman" w:eastAsia="Times New Roman" w:hAnsi="Times New Roman" w:cs="Times New Roman"/>
                <w:sz w:val="24"/>
                <w:szCs w:val="24"/>
              </w:rPr>
            </w:pPr>
            <w:r w:rsidRPr="00D86536">
              <w:rPr>
                <w:rFonts w:ascii="Lato" w:eastAsia="Times New Roman" w:hAnsi="Lato" w:cs="Times New Roman"/>
                <w:b/>
                <w:bCs/>
                <w:color w:val="2D3B45"/>
                <w:sz w:val="20"/>
                <w:szCs w:val="20"/>
                <w:shd w:val="clear" w:color="auto" w:fill="FFFFFF"/>
              </w:rPr>
              <w:t>1 pts</w:t>
            </w:r>
          </w:p>
          <w:p w14:paraId="1E1ACCFD" w14:textId="77777777" w:rsidR="00D86536" w:rsidRPr="00D86536" w:rsidRDefault="00D86536" w:rsidP="00D86536">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0536D75C" w14:textId="77777777" w:rsidR="00D86536" w:rsidRPr="00D86536" w:rsidRDefault="00D86536" w:rsidP="00D86536">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A thoughtful response to the discussion question is evident in the post.</w:t>
            </w:r>
          </w:p>
          <w:p w14:paraId="5D8CD173" w14:textId="77777777" w:rsidR="00FD52DC" w:rsidRDefault="00FD52DC" w:rsidP="004E0799">
            <w:pPr>
              <w:pStyle w:val="BodyText"/>
              <w:spacing w:before="1" w:line="235" w:lineRule="auto"/>
              <w:ind w:right="936"/>
            </w:pPr>
          </w:p>
        </w:tc>
        <w:tc>
          <w:tcPr>
            <w:tcW w:w="3357" w:type="dxa"/>
          </w:tcPr>
          <w:p w14:paraId="2C30576E" w14:textId="77777777" w:rsidR="00594333" w:rsidRPr="00594333" w:rsidRDefault="00594333" w:rsidP="00594333">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t>0 pts</w:t>
            </w:r>
          </w:p>
          <w:p w14:paraId="5596D30D" w14:textId="77777777" w:rsidR="00594333" w:rsidRPr="00594333" w:rsidRDefault="00594333" w:rsidP="00594333">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No Marks</w:t>
            </w:r>
          </w:p>
          <w:p w14:paraId="162B8D7D" w14:textId="0FCB88C0" w:rsidR="00594333" w:rsidRPr="00594333" w:rsidRDefault="00594333" w:rsidP="00594333">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A thoughtful response to the discussion question is not evident in the post</w:t>
            </w:r>
            <w:r w:rsidR="00A91EE3">
              <w:rPr>
                <w:rFonts w:ascii="Lato" w:eastAsia="Times New Roman" w:hAnsi="Lato" w:cs="Times New Roman"/>
                <w:color w:val="2D3B45"/>
                <w:sz w:val="20"/>
                <w:szCs w:val="20"/>
              </w:rPr>
              <w:t>.</w:t>
            </w:r>
          </w:p>
          <w:p w14:paraId="7E4C0B9B" w14:textId="77777777" w:rsidR="00FD52DC" w:rsidRDefault="00FD52DC" w:rsidP="004E0799">
            <w:pPr>
              <w:pStyle w:val="BodyText"/>
              <w:spacing w:before="1" w:line="235" w:lineRule="auto"/>
              <w:ind w:right="936"/>
            </w:pPr>
          </w:p>
        </w:tc>
      </w:tr>
      <w:tr w:rsidR="00FD52DC" w14:paraId="77926674" w14:textId="77777777" w:rsidTr="00FD52DC">
        <w:tc>
          <w:tcPr>
            <w:tcW w:w="3356" w:type="dxa"/>
          </w:tcPr>
          <w:p w14:paraId="58D6F7A6" w14:textId="0C75BCF9" w:rsidR="00DC1C25" w:rsidRDefault="00DC1C25" w:rsidP="00DC1C25">
            <w:pPr>
              <w:rPr>
                <w:rFonts w:ascii="Lato" w:eastAsia="Times New Roman" w:hAnsi="Lato" w:cs="Times New Roman"/>
                <w:color w:val="2D3B45"/>
                <w:sz w:val="20"/>
                <w:szCs w:val="20"/>
                <w:shd w:val="clear" w:color="auto" w:fill="FFFFFF"/>
              </w:rPr>
            </w:pPr>
            <w:r w:rsidRPr="00DC1C25">
              <w:rPr>
                <w:rFonts w:ascii="Lato" w:eastAsia="Times New Roman" w:hAnsi="Lato" w:cs="Times New Roman"/>
                <w:color w:val="2D3B45"/>
                <w:sz w:val="20"/>
                <w:szCs w:val="20"/>
                <w:shd w:val="clear" w:color="auto" w:fill="FFFFFF"/>
              </w:rPr>
              <w:t>Accuracy of Post</w:t>
            </w:r>
            <w:r>
              <w:rPr>
                <w:rFonts w:ascii="Lato" w:eastAsia="Times New Roman" w:hAnsi="Lato" w:cs="Times New Roman"/>
                <w:color w:val="2D3B45"/>
                <w:sz w:val="20"/>
                <w:szCs w:val="20"/>
                <w:shd w:val="clear" w:color="auto" w:fill="FFFFFF"/>
              </w:rPr>
              <w:t>:</w:t>
            </w:r>
          </w:p>
          <w:p w14:paraId="1BDF4E36" w14:textId="77777777" w:rsidR="00DC1C25" w:rsidRPr="00DC1C25" w:rsidRDefault="00DC1C25" w:rsidP="00DC1C25">
            <w:pPr>
              <w:rPr>
                <w:rFonts w:ascii="Times New Roman" w:eastAsia="Times New Roman" w:hAnsi="Times New Roman" w:cs="Times New Roman"/>
                <w:sz w:val="24"/>
                <w:szCs w:val="24"/>
              </w:rPr>
            </w:pPr>
          </w:p>
          <w:p w14:paraId="5854E3F5" w14:textId="221E4E9B" w:rsidR="00FD52DC" w:rsidRPr="00DC1C25" w:rsidRDefault="00DC1C25" w:rsidP="00DC1C25">
            <w:pPr>
              <w:shd w:val="clear" w:color="auto" w:fill="FFFFFF"/>
              <w:rPr>
                <w:rFonts w:ascii="Lato" w:eastAsia="Times New Roman" w:hAnsi="Lato" w:cs="Times New Roman"/>
                <w:color w:val="2D3B45"/>
                <w:sz w:val="20"/>
                <w:szCs w:val="20"/>
              </w:rPr>
            </w:pPr>
            <w:r w:rsidRPr="00DC1C25">
              <w:rPr>
                <w:rFonts w:ascii="Lato" w:eastAsia="Times New Roman" w:hAnsi="Lato" w:cs="Times New Roman"/>
                <w:color w:val="2D3B45"/>
                <w:sz w:val="20"/>
                <w:szCs w:val="20"/>
              </w:rPr>
              <w:t>The post contains information that is supported by the class learning materials.</w:t>
            </w:r>
          </w:p>
        </w:tc>
        <w:tc>
          <w:tcPr>
            <w:tcW w:w="3357" w:type="dxa"/>
          </w:tcPr>
          <w:p w14:paraId="2EADCA98" w14:textId="77777777" w:rsidR="00D86536" w:rsidRPr="00D86536" w:rsidRDefault="00D86536" w:rsidP="00D86536">
            <w:pPr>
              <w:rPr>
                <w:rFonts w:ascii="Times New Roman" w:eastAsia="Times New Roman" w:hAnsi="Times New Roman" w:cs="Times New Roman"/>
                <w:sz w:val="24"/>
                <w:szCs w:val="24"/>
              </w:rPr>
            </w:pPr>
            <w:r w:rsidRPr="00D86536">
              <w:rPr>
                <w:rFonts w:ascii="Lato" w:eastAsia="Times New Roman" w:hAnsi="Lato" w:cs="Times New Roman"/>
                <w:b/>
                <w:bCs/>
                <w:color w:val="2D3B45"/>
                <w:sz w:val="20"/>
                <w:szCs w:val="20"/>
                <w:shd w:val="clear" w:color="auto" w:fill="FFFFFF"/>
              </w:rPr>
              <w:t>1 pts</w:t>
            </w:r>
          </w:p>
          <w:p w14:paraId="5C41EE87" w14:textId="77777777" w:rsidR="00D86536" w:rsidRPr="00D86536" w:rsidRDefault="00D86536" w:rsidP="00D86536">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68688B8E" w14:textId="0E49DDA2" w:rsidR="00D86536" w:rsidRPr="00D86536" w:rsidRDefault="00D86536" w:rsidP="00D86536">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The post contains information that is supported by the class learning materials</w:t>
            </w:r>
            <w:r w:rsidR="00A91EE3">
              <w:rPr>
                <w:rFonts w:ascii="Lato" w:eastAsia="Times New Roman" w:hAnsi="Lato" w:cs="Times New Roman"/>
                <w:color w:val="2D3B45"/>
                <w:sz w:val="20"/>
                <w:szCs w:val="20"/>
              </w:rPr>
              <w:t>.</w:t>
            </w:r>
          </w:p>
          <w:p w14:paraId="4BBA10C2" w14:textId="77777777" w:rsidR="00FD52DC" w:rsidRDefault="00FD52DC" w:rsidP="004E0799">
            <w:pPr>
              <w:pStyle w:val="BodyText"/>
              <w:spacing w:before="1" w:line="235" w:lineRule="auto"/>
              <w:ind w:right="936"/>
            </w:pPr>
          </w:p>
        </w:tc>
        <w:tc>
          <w:tcPr>
            <w:tcW w:w="3357" w:type="dxa"/>
          </w:tcPr>
          <w:p w14:paraId="6BD39FE3" w14:textId="77777777" w:rsidR="00E03805" w:rsidRPr="00E03805" w:rsidRDefault="00E03805" w:rsidP="00E0380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30A9B8C2" w14:textId="77777777" w:rsidR="00E03805" w:rsidRPr="00E03805" w:rsidRDefault="00E03805" w:rsidP="00E0380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7A21B687" w14:textId="77777777" w:rsidR="00E03805" w:rsidRPr="00E03805" w:rsidRDefault="00E03805" w:rsidP="00E0380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The post contains information that is not supported by the class learning materials.</w:t>
            </w:r>
          </w:p>
          <w:p w14:paraId="3C21CBC0" w14:textId="77777777" w:rsidR="00FD52DC" w:rsidRDefault="00FD52DC" w:rsidP="004E0799">
            <w:pPr>
              <w:pStyle w:val="BodyText"/>
              <w:spacing w:before="1" w:line="235" w:lineRule="auto"/>
              <w:ind w:right="936"/>
            </w:pPr>
          </w:p>
        </w:tc>
      </w:tr>
      <w:tr w:rsidR="00FD52DC" w14:paraId="0F81089D" w14:textId="77777777" w:rsidTr="00FD52DC">
        <w:tc>
          <w:tcPr>
            <w:tcW w:w="3356" w:type="dxa"/>
          </w:tcPr>
          <w:p w14:paraId="2DE0E49B" w14:textId="58CF8323" w:rsidR="00DC1C25" w:rsidRDefault="00DC1C25" w:rsidP="00DC1C25">
            <w:pPr>
              <w:rPr>
                <w:rFonts w:ascii="Lato" w:eastAsia="Times New Roman" w:hAnsi="Lato" w:cs="Times New Roman"/>
                <w:color w:val="2D3B45"/>
                <w:sz w:val="20"/>
                <w:szCs w:val="20"/>
                <w:shd w:val="clear" w:color="auto" w:fill="FFFFFF"/>
              </w:rPr>
            </w:pPr>
            <w:r w:rsidRPr="00DC1C25">
              <w:rPr>
                <w:rFonts w:ascii="Lato" w:eastAsia="Times New Roman" w:hAnsi="Lato" w:cs="Times New Roman"/>
                <w:color w:val="2D3B45"/>
                <w:sz w:val="20"/>
                <w:szCs w:val="20"/>
                <w:shd w:val="clear" w:color="auto" w:fill="FFFFFF"/>
              </w:rPr>
              <w:t>Writing skill of post</w:t>
            </w:r>
            <w:r>
              <w:rPr>
                <w:rFonts w:ascii="Lato" w:eastAsia="Times New Roman" w:hAnsi="Lato" w:cs="Times New Roman"/>
                <w:color w:val="2D3B45"/>
                <w:sz w:val="20"/>
                <w:szCs w:val="20"/>
                <w:shd w:val="clear" w:color="auto" w:fill="FFFFFF"/>
              </w:rPr>
              <w:t>:</w:t>
            </w:r>
          </w:p>
          <w:p w14:paraId="2BE6B806" w14:textId="77777777" w:rsidR="00DC1C25" w:rsidRPr="00DC1C25" w:rsidRDefault="00DC1C25" w:rsidP="00DC1C25">
            <w:pPr>
              <w:rPr>
                <w:rFonts w:ascii="Times New Roman" w:eastAsia="Times New Roman" w:hAnsi="Times New Roman" w:cs="Times New Roman"/>
                <w:sz w:val="24"/>
                <w:szCs w:val="24"/>
              </w:rPr>
            </w:pPr>
          </w:p>
          <w:p w14:paraId="46716AF3" w14:textId="398F0049" w:rsidR="00FD52DC" w:rsidRPr="00DC1C25" w:rsidRDefault="00DC1C25" w:rsidP="00DC1C25">
            <w:pPr>
              <w:shd w:val="clear" w:color="auto" w:fill="FFFFFF"/>
              <w:rPr>
                <w:rFonts w:ascii="Lato" w:eastAsia="Times New Roman" w:hAnsi="Lato" w:cs="Times New Roman"/>
                <w:color w:val="2D3B45"/>
                <w:sz w:val="20"/>
                <w:szCs w:val="20"/>
              </w:rPr>
            </w:pPr>
            <w:r w:rsidRPr="00DC1C25">
              <w:rPr>
                <w:rFonts w:ascii="Lato" w:eastAsia="Times New Roman" w:hAnsi="Lato" w:cs="Times New Roman"/>
                <w:color w:val="2D3B45"/>
                <w:sz w:val="20"/>
                <w:szCs w:val="20"/>
              </w:rPr>
              <w:t>The post should contain proper grammar and spelling.</w:t>
            </w:r>
          </w:p>
        </w:tc>
        <w:tc>
          <w:tcPr>
            <w:tcW w:w="3357" w:type="dxa"/>
          </w:tcPr>
          <w:p w14:paraId="0CAEF527" w14:textId="77777777" w:rsidR="00594333" w:rsidRPr="00594333" w:rsidRDefault="00594333" w:rsidP="00594333">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t>1 pts</w:t>
            </w:r>
          </w:p>
          <w:p w14:paraId="2EFF9BC8" w14:textId="77777777" w:rsidR="00594333" w:rsidRPr="00594333" w:rsidRDefault="00594333" w:rsidP="00594333">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Full Marks</w:t>
            </w:r>
          </w:p>
          <w:p w14:paraId="1F080D7E" w14:textId="77777777" w:rsidR="00594333" w:rsidRPr="00594333" w:rsidRDefault="00594333" w:rsidP="00594333">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The post is written with proper grammar and spelling.</w:t>
            </w:r>
          </w:p>
          <w:p w14:paraId="0820BB08" w14:textId="77777777" w:rsidR="00FD52DC" w:rsidRDefault="00FD52DC" w:rsidP="004E0799">
            <w:pPr>
              <w:pStyle w:val="BodyText"/>
              <w:spacing w:before="1" w:line="235" w:lineRule="auto"/>
              <w:ind w:right="936"/>
            </w:pPr>
          </w:p>
        </w:tc>
        <w:tc>
          <w:tcPr>
            <w:tcW w:w="3357" w:type="dxa"/>
          </w:tcPr>
          <w:p w14:paraId="50E8B200" w14:textId="77777777" w:rsidR="00E03805" w:rsidRPr="00E03805" w:rsidRDefault="00E03805" w:rsidP="00E0380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0A017D40" w14:textId="77777777" w:rsidR="00E03805" w:rsidRPr="00E03805" w:rsidRDefault="00E03805" w:rsidP="00E0380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762EAC28" w14:textId="77777777" w:rsidR="00E03805" w:rsidRPr="00E03805" w:rsidRDefault="00E03805" w:rsidP="00E0380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The post contains one or more grammar or spelling errors.</w:t>
            </w:r>
          </w:p>
          <w:p w14:paraId="6AB3D1B5" w14:textId="77777777" w:rsidR="00FD52DC" w:rsidRDefault="00FD52DC" w:rsidP="004E0799">
            <w:pPr>
              <w:pStyle w:val="BodyText"/>
              <w:spacing w:before="1" w:line="235" w:lineRule="auto"/>
              <w:ind w:right="936"/>
            </w:pPr>
          </w:p>
        </w:tc>
      </w:tr>
      <w:tr w:rsidR="00FD52DC" w14:paraId="4595AA51" w14:textId="77777777" w:rsidTr="00FD52DC">
        <w:tc>
          <w:tcPr>
            <w:tcW w:w="3356" w:type="dxa"/>
          </w:tcPr>
          <w:p w14:paraId="643B741E" w14:textId="7AECAE1D" w:rsidR="00D86536" w:rsidRDefault="00D86536" w:rsidP="00D86536">
            <w:pPr>
              <w:rPr>
                <w:rFonts w:ascii="Lato" w:eastAsia="Times New Roman" w:hAnsi="Lato" w:cs="Times New Roman"/>
                <w:color w:val="2D3B45"/>
                <w:sz w:val="20"/>
                <w:szCs w:val="20"/>
                <w:shd w:val="clear" w:color="auto" w:fill="FFFFFF"/>
              </w:rPr>
            </w:pPr>
            <w:r w:rsidRPr="00D86536">
              <w:rPr>
                <w:rFonts w:ascii="Lato" w:eastAsia="Times New Roman" w:hAnsi="Lato" w:cs="Times New Roman"/>
                <w:color w:val="2D3B45"/>
                <w:sz w:val="20"/>
                <w:szCs w:val="20"/>
                <w:shd w:val="clear" w:color="auto" w:fill="FFFFFF"/>
              </w:rPr>
              <w:t>Collegiality</w:t>
            </w:r>
            <w:r>
              <w:rPr>
                <w:rFonts w:ascii="Lato" w:eastAsia="Times New Roman" w:hAnsi="Lato" w:cs="Times New Roman"/>
                <w:color w:val="2D3B45"/>
                <w:sz w:val="20"/>
                <w:szCs w:val="20"/>
                <w:shd w:val="clear" w:color="auto" w:fill="FFFFFF"/>
              </w:rPr>
              <w:t>:</w:t>
            </w:r>
          </w:p>
          <w:p w14:paraId="64E09448" w14:textId="77777777" w:rsidR="00D86536" w:rsidRPr="00D86536" w:rsidRDefault="00D86536" w:rsidP="00D86536">
            <w:pPr>
              <w:rPr>
                <w:rFonts w:ascii="Times New Roman" w:eastAsia="Times New Roman" w:hAnsi="Times New Roman" w:cs="Times New Roman"/>
                <w:sz w:val="24"/>
                <w:szCs w:val="24"/>
              </w:rPr>
            </w:pPr>
          </w:p>
          <w:p w14:paraId="64342C2D" w14:textId="22304630" w:rsidR="00FD52DC" w:rsidRPr="00D86536" w:rsidRDefault="00D86536" w:rsidP="00D86536">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Each student should reply to at least one of their classmate's posts by the due date of the discussion.</w:t>
            </w:r>
          </w:p>
        </w:tc>
        <w:tc>
          <w:tcPr>
            <w:tcW w:w="3357" w:type="dxa"/>
          </w:tcPr>
          <w:p w14:paraId="05AD794A" w14:textId="77777777" w:rsidR="00594333" w:rsidRPr="00594333" w:rsidRDefault="00594333" w:rsidP="00594333">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t>1 pts</w:t>
            </w:r>
          </w:p>
          <w:p w14:paraId="6B12BE75" w14:textId="77777777" w:rsidR="00594333" w:rsidRPr="00594333" w:rsidRDefault="00594333" w:rsidP="00594333">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Full Marks</w:t>
            </w:r>
          </w:p>
          <w:p w14:paraId="49217FA5" w14:textId="3DE1149C" w:rsidR="00594333" w:rsidRPr="00594333" w:rsidRDefault="00594333" w:rsidP="00594333">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Student replied to at least one of their classmate's posts by the due date</w:t>
            </w:r>
            <w:r w:rsidR="00A91EE3">
              <w:rPr>
                <w:rFonts w:ascii="Lato" w:eastAsia="Times New Roman" w:hAnsi="Lato" w:cs="Times New Roman"/>
                <w:color w:val="2D3B45"/>
                <w:sz w:val="20"/>
                <w:szCs w:val="20"/>
              </w:rPr>
              <w:t>.</w:t>
            </w:r>
          </w:p>
          <w:p w14:paraId="408F9C94" w14:textId="77777777" w:rsidR="00FD52DC" w:rsidRDefault="00FD52DC" w:rsidP="004E0799">
            <w:pPr>
              <w:pStyle w:val="BodyText"/>
              <w:spacing w:before="1" w:line="235" w:lineRule="auto"/>
              <w:ind w:right="936"/>
            </w:pPr>
          </w:p>
        </w:tc>
        <w:tc>
          <w:tcPr>
            <w:tcW w:w="3357" w:type="dxa"/>
          </w:tcPr>
          <w:p w14:paraId="2A43C8BA" w14:textId="77777777" w:rsidR="00E03805" w:rsidRPr="00E03805" w:rsidRDefault="00E03805" w:rsidP="00E0380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057849BC" w14:textId="77777777" w:rsidR="00E03805" w:rsidRPr="00E03805" w:rsidRDefault="00E03805" w:rsidP="00E0380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6076B8A0" w14:textId="6CE9B832" w:rsidR="00FD52DC" w:rsidRPr="00E03805" w:rsidRDefault="00E03805" w:rsidP="00E0380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 xml:space="preserve">Student did not reply to one of their classmate's </w:t>
            </w:r>
            <w:r w:rsidR="00A91EE3" w:rsidRPr="00E03805">
              <w:rPr>
                <w:rFonts w:ascii="Lato" w:eastAsia="Times New Roman" w:hAnsi="Lato" w:cs="Times New Roman"/>
                <w:color w:val="2D3B45"/>
                <w:sz w:val="20"/>
                <w:szCs w:val="20"/>
              </w:rPr>
              <w:t>posts</w:t>
            </w:r>
            <w:r w:rsidRPr="00E03805">
              <w:rPr>
                <w:rFonts w:ascii="Lato" w:eastAsia="Times New Roman" w:hAnsi="Lato" w:cs="Times New Roman"/>
                <w:color w:val="2D3B45"/>
                <w:sz w:val="20"/>
                <w:szCs w:val="20"/>
              </w:rPr>
              <w:t xml:space="preserve"> by the due date.</w:t>
            </w:r>
          </w:p>
        </w:tc>
      </w:tr>
    </w:tbl>
    <w:p w14:paraId="15D39A7E" w14:textId="410A21D3" w:rsidR="00B6600E" w:rsidRPr="00E03805" w:rsidRDefault="008966AD" w:rsidP="00E03805">
      <w:pPr>
        <w:pStyle w:val="BodyText"/>
        <w:spacing w:before="1" w:line="235" w:lineRule="auto"/>
        <w:ind w:left="677" w:right="936"/>
      </w:pPr>
      <w:r>
        <w:rPr>
          <w:b/>
          <w:bCs/>
        </w:rPr>
        <w:t>*</w:t>
      </w:r>
      <w:r w:rsidRPr="008966AD">
        <w:rPr>
          <w:b/>
          <w:bCs/>
        </w:rPr>
        <w:t xml:space="preserve">The discussion board assignments in modules 3, 6, 9, and 12 will mimic pieces of the </w:t>
      </w:r>
      <w:r>
        <w:rPr>
          <w:b/>
          <w:bCs/>
        </w:rPr>
        <w:t>A</w:t>
      </w:r>
      <w:r w:rsidRPr="008966AD">
        <w:rPr>
          <w:b/>
          <w:bCs/>
        </w:rPr>
        <w:t xml:space="preserve">rticle </w:t>
      </w:r>
      <w:r>
        <w:rPr>
          <w:b/>
          <w:bCs/>
        </w:rPr>
        <w:t>C</w:t>
      </w:r>
      <w:r w:rsidRPr="008966AD">
        <w:rPr>
          <w:b/>
          <w:bCs/>
        </w:rPr>
        <w:t>ritiques, but will have different critique questions, so please pay attention to the rubrics for those modules.</w:t>
      </w:r>
    </w:p>
    <w:p w14:paraId="7FC0F47C" w14:textId="77777777" w:rsidR="008966AD" w:rsidRDefault="008966AD" w:rsidP="00324B97">
      <w:pPr>
        <w:pStyle w:val="BodyText"/>
        <w:spacing w:before="43" w:line="235" w:lineRule="auto"/>
        <w:ind w:left="677" w:right="936"/>
        <w:rPr>
          <w:b/>
          <w:i/>
        </w:rPr>
      </w:pPr>
    </w:p>
    <w:p w14:paraId="578D767B" w14:textId="7E9A47C9" w:rsidR="00324B97" w:rsidRPr="00EC562B" w:rsidRDefault="00324B97" w:rsidP="00324B97">
      <w:pPr>
        <w:pStyle w:val="BodyText"/>
        <w:spacing w:before="43" w:line="235" w:lineRule="auto"/>
        <w:ind w:left="677" w:right="936"/>
        <w:rPr>
          <w:bCs/>
          <w:iCs/>
        </w:rPr>
      </w:pPr>
      <w:r w:rsidRPr="007B4A54">
        <w:rPr>
          <w:b/>
          <w:i/>
        </w:rPr>
        <w:t>Applied Assignments</w:t>
      </w:r>
      <w:r>
        <w:rPr>
          <w:bCs/>
          <w:iCs/>
        </w:rPr>
        <w:t xml:space="preserve"> – Learning modules 2 – 11 include assignments designed to provide hypothetical food intake and nutrient analysis information in a case study format whereby students answer objective</w:t>
      </w:r>
      <w:r w:rsidR="00F47A10">
        <w:rPr>
          <w:bCs/>
          <w:iCs/>
        </w:rPr>
        <w:t xml:space="preserve"> (multiple-choice)</w:t>
      </w:r>
      <w:r>
        <w:rPr>
          <w:bCs/>
          <w:iCs/>
        </w:rPr>
        <w:t xml:space="preserve"> questions whose answers can be gleaned from a review of the provided case. Applied Assignments provide students an opportunity to practice case study-based questions similar to what they </w:t>
      </w:r>
      <w:r>
        <w:rPr>
          <w:bCs/>
          <w:iCs/>
        </w:rPr>
        <w:lastRenderedPageBreak/>
        <w:t>may see on the midterm or final exam, specifically questions that require application of macronutrient and micronutrient recommendations discussed throughout the course.</w:t>
      </w:r>
      <w:r w:rsidR="0076371A">
        <w:rPr>
          <w:bCs/>
          <w:iCs/>
        </w:rPr>
        <w:t xml:space="preserve"> Each applied assignment is worth 10 points and students may complete the assignments as many times as they like. The highest score earned on any attempt will be used in the calculation of the final grade</w:t>
      </w:r>
      <w:r w:rsidR="00F47A10">
        <w:rPr>
          <w:bCs/>
          <w:iCs/>
        </w:rPr>
        <w:t>.</w:t>
      </w:r>
      <w:r>
        <w:rPr>
          <w:bCs/>
          <w:iCs/>
        </w:rPr>
        <w:t xml:space="preserve"> </w:t>
      </w:r>
    </w:p>
    <w:p w14:paraId="69072120" w14:textId="77777777" w:rsidR="00324B97" w:rsidRDefault="00324B97" w:rsidP="00324B97">
      <w:pPr>
        <w:pStyle w:val="BodyText"/>
        <w:spacing w:before="7"/>
        <w:ind w:left="677" w:right="936"/>
        <w:rPr>
          <w:sz w:val="23"/>
        </w:rPr>
      </w:pPr>
    </w:p>
    <w:p w14:paraId="7F507009" w14:textId="3971271A" w:rsidR="002D217B" w:rsidRDefault="00324B97" w:rsidP="00324B97">
      <w:pPr>
        <w:pStyle w:val="BodyText"/>
        <w:spacing w:line="235" w:lineRule="auto"/>
        <w:ind w:left="677" w:right="936"/>
      </w:pPr>
      <w:r>
        <w:rPr>
          <w:b/>
          <w:i/>
        </w:rPr>
        <w:t xml:space="preserve">Article Synopses </w:t>
      </w:r>
      <w:r>
        <w:t xml:space="preserve">- </w:t>
      </w:r>
      <w:r w:rsidR="000E5128">
        <w:t>Students will search the available strength and conditioning literature using a relevant database of research</w:t>
      </w:r>
      <w:r w:rsidR="000E5128">
        <w:rPr>
          <w:spacing w:val="1"/>
        </w:rPr>
        <w:t xml:space="preserve"> </w:t>
      </w:r>
      <w:r w:rsidR="000E5128">
        <w:t>journals (i.e., Google Scholar, SportDiscus, PubMed) to find 4 peer-reviewed research</w:t>
      </w:r>
      <w:r w:rsidR="000E5128">
        <w:rPr>
          <w:spacing w:val="1"/>
        </w:rPr>
        <w:t xml:space="preserve"> </w:t>
      </w:r>
      <w:r w:rsidR="000E5128">
        <w:t>articles related to one of the course topics for deeper reflection. Article synopses are due at the end of modules 3, 6, 9, and 12, respectively. After reading the article, the student will write a synopsis of it to include the following 5 topic headers:  1.</w:t>
      </w:r>
      <w:r w:rsidR="000E5128">
        <w:rPr>
          <w:spacing w:val="-8"/>
        </w:rPr>
        <w:t xml:space="preserve"> </w:t>
      </w:r>
      <w:r w:rsidR="000E5128">
        <w:t>Reason</w:t>
      </w:r>
      <w:r w:rsidR="000E5128">
        <w:rPr>
          <w:spacing w:val="-9"/>
        </w:rPr>
        <w:t xml:space="preserve"> </w:t>
      </w:r>
      <w:r w:rsidR="000E5128">
        <w:t>for</w:t>
      </w:r>
      <w:r w:rsidR="000E5128">
        <w:rPr>
          <w:spacing w:val="-9"/>
        </w:rPr>
        <w:t xml:space="preserve"> </w:t>
      </w:r>
      <w:r w:rsidR="000E5128">
        <w:t>Selection</w:t>
      </w:r>
      <w:r w:rsidR="000E5128">
        <w:rPr>
          <w:spacing w:val="-8"/>
        </w:rPr>
        <w:t xml:space="preserve"> </w:t>
      </w:r>
      <w:r w:rsidR="000E5128">
        <w:t>2.</w:t>
      </w:r>
      <w:r w:rsidR="000E5128">
        <w:rPr>
          <w:spacing w:val="-9"/>
        </w:rPr>
        <w:t xml:space="preserve"> </w:t>
      </w:r>
      <w:r w:rsidR="000E5128">
        <w:t>Takeaways</w:t>
      </w:r>
      <w:r w:rsidR="000E5128">
        <w:rPr>
          <w:spacing w:val="-8"/>
        </w:rPr>
        <w:t xml:space="preserve"> </w:t>
      </w:r>
      <w:r w:rsidR="000E5128">
        <w:t>3.</w:t>
      </w:r>
      <w:r w:rsidR="000E5128">
        <w:rPr>
          <w:spacing w:val="-9"/>
        </w:rPr>
        <w:t xml:space="preserve"> </w:t>
      </w:r>
      <w:r w:rsidR="000E5128">
        <w:t>Limitations 4. Follow-up Study 5. Transferability. Students should briefly summarize why they</w:t>
      </w:r>
      <w:r w:rsidR="000E5128">
        <w:rPr>
          <w:spacing w:val="1"/>
        </w:rPr>
        <w:t xml:space="preserve"> </w:t>
      </w:r>
      <w:r w:rsidR="000E5128">
        <w:t xml:space="preserve">selected the article, what conclusions you derived from the article that you plan to put into use in your own practice, how you would have designed the study differently, how you would design a follow-up study, and how the results might impact a population other than that in the study.  Each article synopsis assignment is worth 5 points and a rubric </w:t>
      </w:r>
      <w:r w:rsidR="008966AD">
        <w:t>is</w:t>
      </w:r>
      <w:r w:rsidR="000E5128">
        <w:t xml:space="preserve"> used for grading. The rubric is provided below:</w:t>
      </w:r>
    </w:p>
    <w:tbl>
      <w:tblPr>
        <w:tblStyle w:val="TableGrid"/>
        <w:tblW w:w="0" w:type="auto"/>
        <w:tblInd w:w="677" w:type="dxa"/>
        <w:tblLook w:val="04A0" w:firstRow="1" w:lastRow="0" w:firstColumn="1" w:lastColumn="0" w:noHBand="0" w:noVBand="1"/>
      </w:tblPr>
      <w:tblGrid>
        <w:gridCol w:w="3203"/>
        <w:gridCol w:w="3095"/>
        <w:gridCol w:w="3095"/>
      </w:tblGrid>
      <w:tr w:rsidR="00A43D7A" w14:paraId="3A940653" w14:textId="77777777" w:rsidTr="0007146D">
        <w:tc>
          <w:tcPr>
            <w:tcW w:w="3203" w:type="dxa"/>
          </w:tcPr>
          <w:p w14:paraId="379F52DC" w14:textId="77777777" w:rsidR="00A43D7A" w:rsidRDefault="00A43D7A" w:rsidP="0007146D">
            <w:pPr>
              <w:pStyle w:val="BodyText"/>
              <w:spacing w:line="235" w:lineRule="auto"/>
              <w:ind w:right="936"/>
            </w:pPr>
            <w:r>
              <w:rPr>
                <w:rFonts w:ascii="Lato" w:hAnsi="Lato"/>
                <w:color w:val="2D3B45"/>
                <w:sz w:val="20"/>
                <w:szCs w:val="20"/>
                <w:shd w:val="clear" w:color="auto" w:fill="FFFFFF"/>
              </w:rPr>
              <w:t>Reason for Selection</w:t>
            </w:r>
          </w:p>
        </w:tc>
        <w:tc>
          <w:tcPr>
            <w:tcW w:w="3095" w:type="dxa"/>
          </w:tcPr>
          <w:p w14:paraId="763A9ADC" w14:textId="77777777" w:rsidR="00A43D7A" w:rsidRPr="006108F8" w:rsidRDefault="00A43D7A" w:rsidP="0007146D">
            <w:pPr>
              <w:rPr>
                <w:rFonts w:ascii="Times New Roman" w:eastAsia="Times New Roman" w:hAnsi="Times New Roman" w:cs="Times New Roman"/>
                <w:sz w:val="24"/>
                <w:szCs w:val="24"/>
              </w:rPr>
            </w:pPr>
            <w:r w:rsidRPr="006108F8">
              <w:rPr>
                <w:rFonts w:ascii="Lato" w:eastAsia="Times New Roman" w:hAnsi="Lato" w:cs="Times New Roman"/>
                <w:b/>
                <w:bCs/>
                <w:color w:val="2D3B45"/>
                <w:sz w:val="20"/>
                <w:szCs w:val="20"/>
                <w:shd w:val="clear" w:color="auto" w:fill="FFFFFF"/>
              </w:rPr>
              <w:t>1 pts</w:t>
            </w:r>
          </w:p>
          <w:p w14:paraId="4153DB10" w14:textId="77777777" w:rsidR="00A43D7A" w:rsidRPr="006108F8" w:rsidRDefault="00A43D7A" w:rsidP="0007146D">
            <w:pPr>
              <w:shd w:val="clear" w:color="auto" w:fill="FFFFFF"/>
              <w:rPr>
                <w:rFonts w:ascii="Lato" w:eastAsia="Times New Roman" w:hAnsi="Lato" w:cs="Times New Roman"/>
                <w:b/>
                <w:bCs/>
                <w:color w:val="2D3B45"/>
                <w:sz w:val="20"/>
                <w:szCs w:val="20"/>
              </w:rPr>
            </w:pPr>
            <w:r w:rsidRPr="006108F8">
              <w:rPr>
                <w:rFonts w:ascii="Lato" w:eastAsia="Times New Roman" w:hAnsi="Lato" w:cs="Times New Roman"/>
                <w:b/>
                <w:bCs/>
                <w:color w:val="2D3B45"/>
                <w:sz w:val="20"/>
                <w:szCs w:val="20"/>
              </w:rPr>
              <w:t>Full Marks</w:t>
            </w:r>
          </w:p>
          <w:p w14:paraId="4907D94B" w14:textId="77777777" w:rsidR="00A43D7A" w:rsidRPr="006108F8" w:rsidRDefault="00A43D7A" w:rsidP="0007146D">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A description of why the student selected the article is provided.</w:t>
            </w:r>
          </w:p>
          <w:p w14:paraId="4D27DBFA" w14:textId="77777777" w:rsidR="00A43D7A" w:rsidRDefault="00A43D7A" w:rsidP="0007146D">
            <w:pPr>
              <w:pStyle w:val="BodyText"/>
              <w:spacing w:line="235" w:lineRule="auto"/>
              <w:ind w:right="936"/>
            </w:pPr>
          </w:p>
        </w:tc>
        <w:tc>
          <w:tcPr>
            <w:tcW w:w="3095" w:type="dxa"/>
          </w:tcPr>
          <w:p w14:paraId="0D2ED579" w14:textId="77777777" w:rsidR="00A43D7A" w:rsidRPr="00630BAC" w:rsidRDefault="00A43D7A" w:rsidP="0007146D">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58C039A7" w14:textId="77777777" w:rsidR="00A43D7A" w:rsidRPr="00630BAC" w:rsidRDefault="00A43D7A" w:rsidP="0007146D">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6170AC6F" w14:textId="77777777" w:rsidR="00A43D7A" w:rsidRDefault="00A43D7A" w:rsidP="0007146D">
            <w:pPr>
              <w:pStyle w:val="BodyText"/>
              <w:spacing w:line="235" w:lineRule="auto"/>
              <w:ind w:right="936"/>
            </w:pPr>
            <w:r>
              <w:rPr>
                <w:rFonts w:ascii="Lato" w:hAnsi="Lato"/>
                <w:color w:val="2D3B45"/>
                <w:sz w:val="20"/>
                <w:szCs w:val="20"/>
                <w:shd w:val="clear" w:color="auto" w:fill="FFFFFF"/>
              </w:rPr>
              <w:t>A description of why the student selected the article is not provided.</w:t>
            </w:r>
          </w:p>
        </w:tc>
      </w:tr>
      <w:tr w:rsidR="00A43D7A" w14:paraId="7E4DC5FE" w14:textId="77777777" w:rsidTr="0007146D">
        <w:tc>
          <w:tcPr>
            <w:tcW w:w="3203" w:type="dxa"/>
          </w:tcPr>
          <w:p w14:paraId="5BC37C7C" w14:textId="77777777" w:rsidR="00A43D7A" w:rsidRDefault="00A43D7A" w:rsidP="0007146D">
            <w:pPr>
              <w:pStyle w:val="BodyText"/>
              <w:spacing w:line="235" w:lineRule="auto"/>
              <w:ind w:right="936"/>
            </w:pPr>
            <w:r>
              <w:rPr>
                <w:rFonts w:ascii="Lato" w:hAnsi="Lato"/>
                <w:color w:val="2D3B45"/>
                <w:sz w:val="20"/>
                <w:szCs w:val="20"/>
                <w:shd w:val="clear" w:color="auto" w:fill="FFFFFF"/>
              </w:rPr>
              <w:t>Transferability</w:t>
            </w:r>
          </w:p>
        </w:tc>
        <w:tc>
          <w:tcPr>
            <w:tcW w:w="3095" w:type="dxa"/>
          </w:tcPr>
          <w:p w14:paraId="758B952F" w14:textId="77777777" w:rsidR="00A43D7A" w:rsidRPr="00E365DA" w:rsidRDefault="00A43D7A" w:rsidP="0007146D">
            <w:pPr>
              <w:rPr>
                <w:rFonts w:ascii="Times New Roman" w:eastAsia="Times New Roman" w:hAnsi="Times New Roman" w:cs="Times New Roman"/>
                <w:sz w:val="24"/>
                <w:szCs w:val="24"/>
              </w:rPr>
            </w:pPr>
            <w:r w:rsidRPr="00E365DA">
              <w:rPr>
                <w:rFonts w:ascii="Lato" w:eastAsia="Times New Roman" w:hAnsi="Lato" w:cs="Times New Roman"/>
                <w:b/>
                <w:bCs/>
                <w:color w:val="2D3B45"/>
                <w:sz w:val="20"/>
                <w:szCs w:val="20"/>
                <w:shd w:val="clear" w:color="auto" w:fill="FFFFFF"/>
              </w:rPr>
              <w:t>1 pts</w:t>
            </w:r>
          </w:p>
          <w:p w14:paraId="06E71ABF" w14:textId="77777777" w:rsidR="00A43D7A" w:rsidRPr="00E365DA" w:rsidRDefault="00A43D7A" w:rsidP="0007146D">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6AF9CFCD" w14:textId="77777777" w:rsidR="00A43D7A" w:rsidRDefault="00A43D7A" w:rsidP="0007146D">
            <w:pPr>
              <w:pStyle w:val="BodyText"/>
              <w:spacing w:line="235" w:lineRule="auto"/>
              <w:ind w:right="936"/>
            </w:pPr>
            <w:r>
              <w:rPr>
                <w:rFonts w:ascii="Lato" w:hAnsi="Lato"/>
                <w:color w:val="2D3B45"/>
                <w:sz w:val="20"/>
                <w:szCs w:val="20"/>
                <w:shd w:val="clear" w:color="auto" w:fill="FFFFFF"/>
              </w:rPr>
              <w:t>The post demonstrates a thoughtful response to the reflection of how the results may impact different populations from those in the study.</w:t>
            </w:r>
          </w:p>
        </w:tc>
        <w:tc>
          <w:tcPr>
            <w:tcW w:w="3095" w:type="dxa"/>
          </w:tcPr>
          <w:p w14:paraId="0CA5D114" w14:textId="77777777" w:rsidR="00A43D7A" w:rsidRPr="00630BAC" w:rsidRDefault="00A43D7A" w:rsidP="0007146D">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5052AB6E" w14:textId="77777777" w:rsidR="00A43D7A" w:rsidRPr="00630BAC" w:rsidRDefault="00A43D7A" w:rsidP="0007146D">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0E877986" w14:textId="77777777" w:rsidR="00A43D7A" w:rsidRDefault="00A43D7A" w:rsidP="0007146D">
            <w:pPr>
              <w:pStyle w:val="BodyText"/>
              <w:spacing w:line="235" w:lineRule="auto"/>
              <w:ind w:right="936"/>
            </w:pPr>
            <w:r>
              <w:rPr>
                <w:rFonts w:ascii="Lato" w:hAnsi="Lato"/>
                <w:color w:val="2D3B45"/>
                <w:sz w:val="20"/>
                <w:szCs w:val="20"/>
                <w:shd w:val="clear" w:color="auto" w:fill="FFFFFF"/>
              </w:rPr>
              <w:t>The post does not demonstrate a thoughtful response to the reflection of how the results may impact different populations from those in the study.</w:t>
            </w:r>
          </w:p>
        </w:tc>
      </w:tr>
      <w:tr w:rsidR="00A43D7A" w14:paraId="5EB21B32" w14:textId="77777777" w:rsidTr="0007146D">
        <w:tc>
          <w:tcPr>
            <w:tcW w:w="3203" w:type="dxa"/>
          </w:tcPr>
          <w:p w14:paraId="08B1A9F2" w14:textId="77777777" w:rsidR="00A43D7A" w:rsidRDefault="00A43D7A" w:rsidP="0007146D">
            <w:pPr>
              <w:pStyle w:val="BodyText"/>
              <w:spacing w:line="235" w:lineRule="auto"/>
              <w:ind w:right="936"/>
            </w:pPr>
            <w:r>
              <w:rPr>
                <w:rFonts w:ascii="Lato" w:hAnsi="Lato"/>
                <w:color w:val="2D3B45"/>
                <w:sz w:val="20"/>
                <w:szCs w:val="20"/>
                <w:shd w:val="clear" w:color="auto" w:fill="FFFFFF"/>
              </w:rPr>
              <w:t>Takeaways</w:t>
            </w:r>
          </w:p>
        </w:tc>
        <w:tc>
          <w:tcPr>
            <w:tcW w:w="3095" w:type="dxa"/>
          </w:tcPr>
          <w:p w14:paraId="22D16861" w14:textId="77777777" w:rsidR="00A43D7A" w:rsidRPr="00E365DA" w:rsidRDefault="00A43D7A" w:rsidP="0007146D">
            <w:pPr>
              <w:rPr>
                <w:rFonts w:ascii="Times New Roman" w:eastAsia="Times New Roman" w:hAnsi="Times New Roman" w:cs="Times New Roman"/>
                <w:sz w:val="24"/>
                <w:szCs w:val="24"/>
              </w:rPr>
            </w:pPr>
            <w:r w:rsidRPr="00E365DA">
              <w:rPr>
                <w:rFonts w:ascii="Lato" w:eastAsia="Times New Roman" w:hAnsi="Lato" w:cs="Times New Roman"/>
                <w:b/>
                <w:bCs/>
                <w:color w:val="2D3B45"/>
                <w:sz w:val="20"/>
                <w:szCs w:val="20"/>
                <w:shd w:val="clear" w:color="auto" w:fill="FFFFFF"/>
              </w:rPr>
              <w:t>1 pts</w:t>
            </w:r>
          </w:p>
          <w:p w14:paraId="569E254F" w14:textId="77777777" w:rsidR="00A43D7A" w:rsidRPr="00E365DA" w:rsidRDefault="00A43D7A" w:rsidP="0007146D">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0C0A19E6" w14:textId="77777777" w:rsidR="00A43D7A" w:rsidRPr="00E365DA" w:rsidRDefault="00A43D7A" w:rsidP="0007146D">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aspects of the article they will use in their own practice.</w:t>
            </w:r>
            <w:r w:rsidRPr="00E365DA">
              <w:rPr>
                <w:rFonts w:ascii="Lato" w:eastAsia="Times New Roman" w:hAnsi="Lato" w:cs="Times New Roman"/>
                <w:color w:val="2D3B45"/>
                <w:sz w:val="20"/>
                <w:szCs w:val="20"/>
              </w:rPr>
              <w:t>.</w:t>
            </w:r>
          </w:p>
          <w:p w14:paraId="7A9049FE" w14:textId="77777777" w:rsidR="00A43D7A" w:rsidRDefault="00A43D7A" w:rsidP="0007146D">
            <w:pPr>
              <w:pStyle w:val="BodyText"/>
              <w:spacing w:line="235" w:lineRule="auto"/>
              <w:ind w:right="936"/>
            </w:pPr>
          </w:p>
        </w:tc>
        <w:tc>
          <w:tcPr>
            <w:tcW w:w="3095" w:type="dxa"/>
          </w:tcPr>
          <w:p w14:paraId="0C739362" w14:textId="77777777" w:rsidR="00A43D7A" w:rsidRPr="00630BAC" w:rsidRDefault="00A43D7A" w:rsidP="0007146D">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48E9BEB0" w14:textId="77777777" w:rsidR="00A43D7A" w:rsidRPr="00630BAC" w:rsidRDefault="00A43D7A" w:rsidP="0007146D">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4A454698" w14:textId="77777777" w:rsidR="00A43D7A" w:rsidRDefault="00A43D7A" w:rsidP="0007146D">
            <w:pPr>
              <w:pStyle w:val="BodyText"/>
              <w:spacing w:line="235" w:lineRule="auto"/>
              <w:ind w:right="936"/>
            </w:pPr>
            <w:r>
              <w:rPr>
                <w:rFonts w:ascii="Lato" w:hAnsi="Lato"/>
                <w:color w:val="2D3B45"/>
                <w:sz w:val="20"/>
                <w:szCs w:val="20"/>
                <w:shd w:val="clear" w:color="auto" w:fill="FFFFFF"/>
              </w:rPr>
              <w:t>The student does not describe what aspects of the article they will use in their own practice.</w:t>
            </w:r>
          </w:p>
        </w:tc>
      </w:tr>
      <w:tr w:rsidR="00A43D7A" w14:paraId="030EBA97" w14:textId="77777777" w:rsidTr="0007146D">
        <w:tc>
          <w:tcPr>
            <w:tcW w:w="3203" w:type="dxa"/>
          </w:tcPr>
          <w:p w14:paraId="71CA2F2B" w14:textId="77777777" w:rsidR="00A43D7A" w:rsidRDefault="00A43D7A" w:rsidP="0007146D">
            <w:pPr>
              <w:pStyle w:val="BodyText"/>
              <w:spacing w:line="235" w:lineRule="auto"/>
              <w:ind w:right="936"/>
            </w:pPr>
            <w:r>
              <w:rPr>
                <w:rFonts w:ascii="Lato" w:hAnsi="Lato"/>
                <w:color w:val="2D3B45"/>
                <w:sz w:val="20"/>
                <w:szCs w:val="20"/>
                <w:shd w:val="clear" w:color="auto" w:fill="FFFFFF"/>
              </w:rPr>
              <w:t>Follow Up Study</w:t>
            </w:r>
          </w:p>
        </w:tc>
        <w:tc>
          <w:tcPr>
            <w:tcW w:w="3095" w:type="dxa"/>
          </w:tcPr>
          <w:p w14:paraId="748074F0" w14:textId="77777777" w:rsidR="00A43D7A" w:rsidRPr="00E365DA" w:rsidRDefault="00A43D7A" w:rsidP="0007146D">
            <w:pPr>
              <w:rPr>
                <w:rFonts w:ascii="Times New Roman" w:eastAsia="Times New Roman" w:hAnsi="Times New Roman" w:cs="Times New Roman"/>
                <w:sz w:val="24"/>
                <w:szCs w:val="24"/>
              </w:rPr>
            </w:pPr>
            <w:r w:rsidRPr="00E365DA">
              <w:rPr>
                <w:rFonts w:ascii="Lato" w:eastAsia="Times New Roman" w:hAnsi="Lato" w:cs="Times New Roman"/>
                <w:b/>
                <w:bCs/>
                <w:color w:val="2D3B45"/>
                <w:sz w:val="20"/>
                <w:szCs w:val="20"/>
                <w:shd w:val="clear" w:color="auto" w:fill="FFFFFF"/>
              </w:rPr>
              <w:t>1 pts</w:t>
            </w:r>
          </w:p>
          <w:p w14:paraId="7F12FFD0" w14:textId="77777777" w:rsidR="00A43D7A" w:rsidRPr="00E365DA" w:rsidRDefault="00A43D7A" w:rsidP="0007146D">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16ECCCAB" w14:textId="77777777" w:rsidR="00A43D7A" w:rsidRDefault="00A43D7A" w:rsidP="0007146D">
            <w:pPr>
              <w:pStyle w:val="BodyText"/>
              <w:spacing w:line="235" w:lineRule="auto"/>
              <w:ind w:right="936"/>
            </w:pPr>
            <w:r>
              <w:rPr>
                <w:rFonts w:ascii="Lato" w:hAnsi="Lato"/>
                <w:color w:val="2D3B45"/>
                <w:sz w:val="20"/>
                <w:szCs w:val="20"/>
                <w:shd w:val="clear" w:color="auto" w:fill="FFFFFF"/>
              </w:rPr>
              <w:t>The student proposes a design for a follow up study.</w:t>
            </w:r>
          </w:p>
        </w:tc>
        <w:tc>
          <w:tcPr>
            <w:tcW w:w="3095" w:type="dxa"/>
          </w:tcPr>
          <w:p w14:paraId="15748A93" w14:textId="77777777" w:rsidR="00A43D7A" w:rsidRPr="00630BAC" w:rsidRDefault="00A43D7A" w:rsidP="0007146D">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32F4E3B3" w14:textId="77777777" w:rsidR="00A43D7A" w:rsidRPr="00630BAC" w:rsidRDefault="00A43D7A" w:rsidP="0007146D">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77D009A3" w14:textId="77777777" w:rsidR="00A43D7A" w:rsidRDefault="00A43D7A" w:rsidP="0007146D">
            <w:pPr>
              <w:pStyle w:val="BodyText"/>
              <w:spacing w:line="235" w:lineRule="auto"/>
              <w:ind w:right="936"/>
            </w:pPr>
            <w:r>
              <w:rPr>
                <w:rFonts w:ascii="Lato" w:hAnsi="Lato"/>
                <w:color w:val="2D3B45"/>
                <w:sz w:val="20"/>
                <w:szCs w:val="20"/>
                <w:shd w:val="clear" w:color="auto" w:fill="FFFFFF"/>
              </w:rPr>
              <w:t>The student does not propose a design for a follow up study</w:t>
            </w:r>
          </w:p>
        </w:tc>
      </w:tr>
      <w:tr w:rsidR="00A43D7A" w14:paraId="35839F10" w14:textId="77777777" w:rsidTr="0007146D">
        <w:tc>
          <w:tcPr>
            <w:tcW w:w="3203" w:type="dxa"/>
          </w:tcPr>
          <w:p w14:paraId="6718D672" w14:textId="77777777" w:rsidR="00A43D7A" w:rsidRDefault="00A43D7A" w:rsidP="0007146D">
            <w:pPr>
              <w:pStyle w:val="BodyText"/>
              <w:spacing w:line="235" w:lineRule="auto"/>
              <w:ind w:right="936"/>
            </w:pPr>
            <w:r>
              <w:rPr>
                <w:rFonts w:ascii="Lato" w:hAnsi="Lato"/>
                <w:color w:val="2D3B45"/>
                <w:sz w:val="20"/>
                <w:szCs w:val="20"/>
                <w:shd w:val="clear" w:color="auto" w:fill="FFFFFF"/>
              </w:rPr>
              <w:t>Limitations</w:t>
            </w:r>
          </w:p>
        </w:tc>
        <w:tc>
          <w:tcPr>
            <w:tcW w:w="3095" w:type="dxa"/>
          </w:tcPr>
          <w:p w14:paraId="3EE7B7F8" w14:textId="77777777" w:rsidR="00A43D7A" w:rsidRPr="00E365DA" w:rsidRDefault="00A43D7A" w:rsidP="0007146D">
            <w:pPr>
              <w:rPr>
                <w:rFonts w:ascii="Times New Roman" w:eastAsia="Times New Roman" w:hAnsi="Times New Roman" w:cs="Times New Roman"/>
                <w:sz w:val="24"/>
                <w:szCs w:val="24"/>
              </w:rPr>
            </w:pPr>
            <w:r w:rsidRPr="00E365DA">
              <w:rPr>
                <w:rFonts w:ascii="Lato" w:eastAsia="Times New Roman" w:hAnsi="Lato" w:cs="Times New Roman"/>
                <w:b/>
                <w:bCs/>
                <w:color w:val="2D3B45"/>
                <w:sz w:val="20"/>
                <w:szCs w:val="20"/>
                <w:shd w:val="clear" w:color="auto" w:fill="FFFFFF"/>
              </w:rPr>
              <w:t>1 pts</w:t>
            </w:r>
          </w:p>
          <w:p w14:paraId="5A898CCB" w14:textId="77777777" w:rsidR="00A43D7A" w:rsidRPr="00E365DA" w:rsidRDefault="00A43D7A" w:rsidP="0007146D">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69EB3092" w14:textId="77777777" w:rsidR="00A43D7A" w:rsidRPr="00E365DA" w:rsidRDefault="00A43D7A" w:rsidP="0007146D">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they would have done differently had they designed the study themselves.</w:t>
            </w:r>
            <w:r w:rsidRPr="00E365DA">
              <w:rPr>
                <w:rFonts w:ascii="Lato" w:eastAsia="Times New Roman" w:hAnsi="Lato" w:cs="Times New Roman"/>
                <w:color w:val="2D3B45"/>
                <w:sz w:val="20"/>
                <w:szCs w:val="20"/>
              </w:rPr>
              <w:t>.</w:t>
            </w:r>
          </w:p>
          <w:p w14:paraId="7EB32F4C" w14:textId="77777777" w:rsidR="00A43D7A" w:rsidRDefault="00A43D7A" w:rsidP="0007146D">
            <w:pPr>
              <w:pStyle w:val="BodyText"/>
              <w:spacing w:line="235" w:lineRule="auto"/>
              <w:ind w:right="936"/>
            </w:pPr>
          </w:p>
        </w:tc>
        <w:tc>
          <w:tcPr>
            <w:tcW w:w="3095" w:type="dxa"/>
          </w:tcPr>
          <w:p w14:paraId="3B2A63C8" w14:textId="77777777" w:rsidR="00A43D7A" w:rsidRPr="00DE395F" w:rsidRDefault="00A43D7A" w:rsidP="0007146D">
            <w:pPr>
              <w:rPr>
                <w:rFonts w:ascii="Times New Roman" w:eastAsia="Times New Roman" w:hAnsi="Times New Roman" w:cs="Times New Roman"/>
                <w:sz w:val="24"/>
                <w:szCs w:val="24"/>
              </w:rPr>
            </w:pPr>
            <w:r w:rsidRPr="00DE395F">
              <w:rPr>
                <w:rFonts w:ascii="Lato" w:eastAsia="Times New Roman" w:hAnsi="Lato" w:cs="Times New Roman"/>
                <w:b/>
                <w:bCs/>
                <w:color w:val="2D3B45"/>
                <w:sz w:val="20"/>
                <w:szCs w:val="20"/>
                <w:shd w:val="clear" w:color="auto" w:fill="FFFFFF"/>
              </w:rPr>
              <w:t>0 pts</w:t>
            </w:r>
          </w:p>
          <w:p w14:paraId="6442BC28" w14:textId="77777777" w:rsidR="00A43D7A" w:rsidRPr="00DE395F" w:rsidRDefault="00A43D7A" w:rsidP="0007146D">
            <w:pPr>
              <w:shd w:val="clear" w:color="auto" w:fill="FFFFFF"/>
              <w:rPr>
                <w:rFonts w:ascii="Lato" w:eastAsia="Times New Roman" w:hAnsi="Lato" w:cs="Times New Roman"/>
                <w:b/>
                <w:bCs/>
                <w:color w:val="2D3B45"/>
                <w:sz w:val="20"/>
                <w:szCs w:val="20"/>
              </w:rPr>
            </w:pPr>
            <w:r w:rsidRPr="00DE395F">
              <w:rPr>
                <w:rFonts w:ascii="Lato" w:eastAsia="Times New Roman" w:hAnsi="Lato" w:cs="Times New Roman"/>
                <w:b/>
                <w:bCs/>
                <w:color w:val="2D3B45"/>
                <w:sz w:val="20"/>
                <w:szCs w:val="20"/>
              </w:rPr>
              <w:t>No Marks</w:t>
            </w:r>
          </w:p>
          <w:p w14:paraId="6F3935D3" w14:textId="77777777" w:rsidR="00A43D7A" w:rsidRPr="00DE395F" w:rsidRDefault="00A43D7A" w:rsidP="0007146D">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does not describe what they would have done differently had they designed the study themselves</w:t>
            </w:r>
            <w:r w:rsidRPr="00DE395F">
              <w:rPr>
                <w:rFonts w:ascii="Lato" w:eastAsia="Times New Roman" w:hAnsi="Lato" w:cs="Times New Roman"/>
                <w:color w:val="2D3B45"/>
                <w:sz w:val="20"/>
                <w:szCs w:val="20"/>
              </w:rPr>
              <w:t>.</w:t>
            </w:r>
          </w:p>
          <w:p w14:paraId="00D2E40E" w14:textId="77777777" w:rsidR="00A43D7A" w:rsidRDefault="00A43D7A" w:rsidP="0007146D">
            <w:pPr>
              <w:pStyle w:val="BodyText"/>
              <w:spacing w:line="235" w:lineRule="auto"/>
              <w:ind w:right="936"/>
            </w:pPr>
          </w:p>
        </w:tc>
      </w:tr>
    </w:tbl>
    <w:p w14:paraId="36D11CC6" w14:textId="0110E804" w:rsidR="0020299E" w:rsidRDefault="0020299E" w:rsidP="005B7A9B">
      <w:pPr>
        <w:pStyle w:val="BodyText"/>
        <w:spacing w:line="235" w:lineRule="auto"/>
        <w:ind w:left="677" w:right="936"/>
      </w:pPr>
      <w:r>
        <w:rPr>
          <w:b/>
          <w:i/>
        </w:rPr>
        <w:lastRenderedPageBreak/>
        <w:t xml:space="preserve">Nutrition Supplement Presentation - </w:t>
      </w:r>
      <w:r w:rsidR="00770AB6">
        <w:t xml:space="preserve">Students will record a 10-minute presentation describing the chemistry, metabolism, cost, potential ergogenic benefit, and evidence- based recommendations for use of a nutritional supplement of their choice using </w:t>
      </w:r>
      <w:r w:rsidR="004111A6">
        <w:t>Voicethread</w:t>
      </w:r>
      <w:r w:rsidR="00770AB6">
        <w:t xml:space="preserve">. </w:t>
      </w:r>
      <w:r w:rsidR="00A6716E">
        <w:t>Detailed i</w:t>
      </w:r>
      <w:r w:rsidR="00770AB6">
        <w:t xml:space="preserve">nstructions </w:t>
      </w:r>
      <w:r w:rsidR="00A6716E">
        <w:t xml:space="preserve">for creating the presentation </w:t>
      </w:r>
      <w:r w:rsidR="00770AB6">
        <w:t>are provided in Canvas.</w:t>
      </w:r>
      <w:r w:rsidR="00A6716E">
        <w:t xml:space="preserve"> </w:t>
      </w:r>
      <w:r w:rsidR="002A715F">
        <w:t xml:space="preserve">The Nutrition Supplement Presentation assignment is worth 50 points. </w:t>
      </w:r>
      <w:r w:rsidR="00A6716E">
        <w:t>A rubric is used</w:t>
      </w:r>
      <w:r w:rsidR="002A715F">
        <w:t xml:space="preserve"> for grading and is provided below:</w:t>
      </w:r>
    </w:p>
    <w:tbl>
      <w:tblPr>
        <w:tblStyle w:val="TableGrid"/>
        <w:tblW w:w="0" w:type="auto"/>
        <w:tblInd w:w="677" w:type="dxa"/>
        <w:tblLook w:val="04A0" w:firstRow="1" w:lastRow="0" w:firstColumn="1" w:lastColumn="0" w:noHBand="0" w:noVBand="1"/>
      </w:tblPr>
      <w:tblGrid>
        <w:gridCol w:w="2359"/>
        <w:gridCol w:w="2348"/>
        <w:gridCol w:w="2337"/>
        <w:gridCol w:w="2349"/>
      </w:tblGrid>
      <w:tr w:rsidR="005F2721" w14:paraId="2777D33E" w14:textId="77777777" w:rsidTr="005F2721">
        <w:tc>
          <w:tcPr>
            <w:tcW w:w="2517" w:type="dxa"/>
          </w:tcPr>
          <w:p w14:paraId="653380E6" w14:textId="437E8BA7" w:rsidR="00553FE1" w:rsidRDefault="00553FE1" w:rsidP="00553FE1">
            <w:pPr>
              <w:rPr>
                <w:rFonts w:ascii="Lato" w:eastAsia="Times New Roman" w:hAnsi="Lato" w:cs="Times New Roman"/>
                <w:color w:val="2D3B45"/>
                <w:sz w:val="20"/>
                <w:szCs w:val="20"/>
                <w:shd w:val="clear" w:color="auto" w:fill="FFFFFF"/>
              </w:rPr>
            </w:pPr>
            <w:r w:rsidRPr="00553FE1">
              <w:rPr>
                <w:rFonts w:ascii="Lato" w:eastAsia="Times New Roman" w:hAnsi="Lato" w:cs="Times New Roman"/>
                <w:color w:val="2D3B45"/>
                <w:sz w:val="20"/>
                <w:szCs w:val="20"/>
                <w:shd w:val="clear" w:color="auto" w:fill="FFFFFF"/>
              </w:rPr>
              <w:t>Advertisement and Price per serving</w:t>
            </w:r>
            <w:r w:rsidR="0083270C">
              <w:rPr>
                <w:rFonts w:ascii="Lato" w:eastAsia="Times New Roman" w:hAnsi="Lato" w:cs="Times New Roman"/>
                <w:color w:val="2D3B45"/>
                <w:sz w:val="20"/>
                <w:szCs w:val="20"/>
                <w:shd w:val="clear" w:color="auto" w:fill="FFFFFF"/>
              </w:rPr>
              <w:t>:</w:t>
            </w:r>
          </w:p>
          <w:p w14:paraId="1A2CCB43" w14:textId="77777777" w:rsidR="0083270C" w:rsidRPr="00553FE1" w:rsidRDefault="0083270C" w:rsidP="00553FE1">
            <w:pPr>
              <w:rPr>
                <w:rFonts w:ascii="Times New Roman" w:eastAsia="Times New Roman" w:hAnsi="Times New Roman" w:cs="Times New Roman"/>
                <w:sz w:val="24"/>
                <w:szCs w:val="24"/>
              </w:rPr>
            </w:pPr>
          </w:p>
          <w:p w14:paraId="03E4D6B8" w14:textId="77777777" w:rsidR="00553FE1" w:rsidRPr="00553FE1" w:rsidRDefault="00553FE1" w:rsidP="00553FE1">
            <w:pPr>
              <w:shd w:val="clear" w:color="auto" w:fill="FFFFFF"/>
              <w:rPr>
                <w:rFonts w:ascii="Lato" w:eastAsia="Times New Roman" w:hAnsi="Lato" w:cs="Times New Roman"/>
                <w:color w:val="2D3B45"/>
                <w:sz w:val="20"/>
                <w:szCs w:val="20"/>
              </w:rPr>
            </w:pPr>
            <w:r w:rsidRPr="00553FE1">
              <w:rPr>
                <w:rFonts w:ascii="Lato" w:eastAsia="Times New Roman" w:hAnsi="Lato" w:cs="Times New Roman"/>
                <w:color w:val="2D3B45"/>
                <w:sz w:val="20"/>
                <w:szCs w:val="20"/>
              </w:rPr>
              <w:t>A screenshot of an advertisement for the supplement and a description of the price per serving is included.</w:t>
            </w:r>
          </w:p>
          <w:p w14:paraId="7B0ED2DE" w14:textId="77777777" w:rsidR="005F2721" w:rsidRDefault="005F2721" w:rsidP="004E0799">
            <w:pPr>
              <w:pStyle w:val="BodyText"/>
              <w:spacing w:before="157" w:line="223" w:lineRule="auto"/>
              <w:ind w:right="936"/>
              <w:rPr>
                <w:bCs/>
                <w:iCs/>
              </w:rPr>
            </w:pPr>
          </w:p>
        </w:tc>
        <w:tc>
          <w:tcPr>
            <w:tcW w:w="2517" w:type="dxa"/>
          </w:tcPr>
          <w:p w14:paraId="2D96474D" w14:textId="77777777" w:rsidR="00AA4E33" w:rsidRPr="00AA4E33" w:rsidRDefault="00AA4E33" w:rsidP="00AA4E33">
            <w:pPr>
              <w:rPr>
                <w:rFonts w:ascii="Times New Roman" w:eastAsia="Times New Roman" w:hAnsi="Times New Roman" w:cs="Times New Roman"/>
                <w:sz w:val="24"/>
                <w:szCs w:val="24"/>
              </w:rPr>
            </w:pPr>
            <w:r w:rsidRPr="00AA4E33">
              <w:rPr>
                <w:rFonts w:ascii="Lato" w:eastAsia="Times New Roman" w:hAnsi="Lato" w:cs="Times New Roman"/>
                <w:b/>
                <w:bCs/>
                <w:color w:val="2D3B45"/>
                <w:sz w:val="20"/>
                <w:szCs w:val="20"/>
                <w:shd w:val="clear" w:color="auto" w:fill="FFFFFF"/>
              </w:rPr>
              <w:t>10 pts</w:t>
            </w:r>
          </w:p>
          <w:p w14:paraId="793A3208" w14:textId="77777777" w:rsidR="00AA4E33" w:rsidRPr="00AA4E33" w:rsidRDefault="00AA4E33" w:rsidP="00AA4E33">
            <w:pPr>
              <w:shd w:val="clear" w:color="auto" w:fill="FFFFFF"/>
              <w:rPr>
                <w:rFonts w:ascii="Lato" w:eastAsia="Times New Roman" w:hAnsi="Lato" w:cs="Times New Roman"/>
                <w:b/>
                <w:bCs/>
                <w:color w:val="2D3B45"/>
                <w:sz w:val="20"/>
                <w:szCs w:val="20"/>
              </w:rPr>
            </w:pPr>
            <w:r w:rsidRPr="00AA4E33">
              <w:rPr>
                <w:rFonts w:ascii="Lato" w:eastAsia="Times New Roman" w:hAnsi="Lato" w:cs="Times New Roman"/>
                <w:b/>
                <w:bCs/>
                <w:color w:val="2D3B45"/>
                <w:sz w:val="20"/>
                <w:szCs w:val="20"/>
              </w:rPr>
              <w:t>Full Marks</w:t>
            </w:r>
          </w:p>
          <w:p w14:paraId="489E4DAC" w14:textId="77777777"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Both the advertisement and price per serving are provided</w:t>
            </w:r>
          </w:p>
          <w:p w14:paraId="02BC83FD" w14:textId="77777777" w:rsidR="005F2721" w:rsidRDefault="005F2721" w:rsidP="004E0799">
            <w:pPr>
              <w:pStyle w:val="BodyText"/>
              <w:spacing w:before="157" w:line="223" w:lineRule="auto"/>
              <w:ind w:right="936"/>
              <w:rPr>
                <w:bCs/>
                <w:iCs/>
              </w:rPr>
            </w:pPr>
          </w:p>
        </w:tc>
        <w:tc>
          <w:tcPr>
            <w:tcW w:w="2518" w:type="dxa"/>
          </w:tcPr>
          <w:p w14:paraId="367965AA"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5 pts</w:t>
            </w:r>
          </w:p>
          <w:p w14:paraId="6A3DF90E"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Half Marks</w:t>
            </w:r>
          </w:p>
          <w:p w14:paraId="6688872B" w14:textId="77777777"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Either an advertisement or the price per serving is missing.</w:t>
            </w:r>
          </w:p>
          <w:p w14:paraId="152045C6" w14:textId="77777777" w:rsidR="005F2721" w:rsidRDefault="005F2721" w:rsidP="004E0799">
            <w:pPr>
              <w:pStyle w:val="BodyText"/>
              <w:spacing w:before="157" w:line="223" w:lineRule="auto"/>
              <w:ind w:right="936"/>
              <w:rPr>
                <w:bCs/>
                <w:iCs/>
              </w:rPr>
            </w:pPr>
          </w:p>
        </w:tc>
        <w:tc>
          <w:tcPr>
            <w:tcW w:w="2518" w:type="dxa"/>
          </w:tcPr>
          <w:p w14:paraId="0F86071F" w14:textId="77777777" w:rsidR="00DD47DF" w:rsidRPr="00DD47DF" w:rsidRDefault="00DD47DF" w:rsidP="00DD47DF">
            <w:pPr>
              <w:rPr>
                <w:rFonts w:ascii="Times New Roman" w:eastAsia="Times New Roman" w:hAnsi="Times New Roman" w:cs="Times New Roman"/>
                <w:sz w:val="24"/>
                <w:szCs w:val="24"/>
              </w:rPr>
            </w:pPr>
            <w:r w:rsidRPr="00DD47DF">
              <w:rPr>
                <w:rFonts w:ascii="Lato" w:eastAsia="Times New Roman" w:hAnsi="Lato" w:cs="Times New Roman"/>
                <w:b/>
                <w:bCs/>
                <w:color w:val="2D3B45"/>
                <w:sz w:val="20"/>
                <w:szCs w:val="20"/>
                <w:shd w:val="clear" w:color="auto" w:fill="FFFFFF"/>
              </w:rPr>
              <w:t>0 pts</w:t>
            </w:r>
          </w:p>
          <w:p w14:paraId="23CBE29E" w14:textId="77777777" w:rsidR="00DD47DF" w:rsidRPr="00DD47DF" w:rsidRDefault="00DD47DF" w:rsidP="00DD47DF">
            <w:pPr>
              <w:shd w:val="clear" w:color="auto" w:fill="FFFFFF"/>
              <w:rPr>
                <w:rFonts w:ascii="Lato" w:eastAsia="Times New Roman" w:hAnsi="Lato" w:cs="Times New Roman"/>
                <w:b/>
                <w:bCs/>
                <w:color w:val="2D3B45"/>
                <w:sz w:val="20"/>
                <w:szCs w:val="20"/>
              </w:rPr>
            </w:pPr>
            <w:r w:rsidRPr="00DD47DF">
              <w:rPr>
                <w:rFonts w:ascii="Lato" w:eastAsia="Times New Roman" w:hAnsi="Lato" w:cs="Times New Roman"/>
                <w:b/>
                <w:bCs/>
                <w:color w:val="2D3B45"/>
                <w:sz w:val="20"/>
                <w:szCs w:val="20"/>
              </w:rPr>
              <w:t>No Marks</w:t>
            </w:r>
          </w:p>
          <w:p w14:paraId="5FC17D45" w14:textId="77777777" w:rsidR="00DD47DF" w:rsidRPr="00DD47DF" w:rsidRDefault="00DD47DF" w:rsidP="00DD47DF">
            <w:pPr>
              <w:shd w:val="clear" w:color="auto" w:fill="FFFFFF"/>
              <w:rPr>
                <w:rFonts w:ascii="Lato" w:eastAsia="Times New Roman" w:hAnsi="Lato" w:cs="Times New Roman"/>
                <w:color w:val="2D3B45"/>
                <w:sz w:val="20"/>
                <w:szCs w:val="20"/>
              </w:rPr>
            </w:pPr>
            <w:r w:rsidRPr="00DD47DF">
              <w:rPr>
                <w:rFonts w:ascii="Lato" w:eastAsia="Times New Roman" w:hAnsi="Lato" w:cs="Times New Roman"/>
                <w:color w:val="2D3B45"/>
                <w:sz w:val="20"/>
                <w:szCs w:val="20"/>
              </w:rPr>
              <w:t>Both the advertisement and the price per serving are missing</w:t>
            </w:r>
          </w:p>
          <w:p w14:paraId="12216DA3" w14:textId="77777777" w:rsidR="005F2721" w:rsidRDefault="005F2721" w:rsidP="004E0799">
            <w:pPr>
              <w:pStyle w:val="BodyText"/>
              <w:spacing w:before="157" w:line="223" w:lineRule="auto"/>
              <w:ind w:right="936"/>
              <w:rPr>
                <w:bCs/>
                <w:iCs/>
              </w:rPr>
            </w:pPr>
          </w:p>
        </w:tc>
      </w:tr>
      <w:tr w:rsidR="005F2721" w14:paraId="6B15F8F6" w14:textId="77777777" w:rsidTr="005F2721">
        <w:tc>
          <w:tcPr>
            <w:tcW w:w="2517" w:type="dxa"/>
          </w:tcPr>
          <w:p w14:paraId="09C614F2" w14:textId="7BB884DB" w:rsidR="00553FE1" w:rsidRDefault="00553FE1" w:rsidP="00553FE1">
            <w:pPr>
              <w:rPr>
                <w:rFonts w:ascii="Lato" w:eastAsia="Times New Roman" w:hAnsi="Lato" w:cs="Times New Roman"/>
                <w:color w:val="2D3B45"/>
                <w:sz w:val="20"/>
                <w:szCs w:val="20"/>
                <w:shd w:val="clear" w:color="auto" w:fill="FFFFFF"/>
              </w:rPr>
            </w:pPr>
            <w:r w:rsidRPr="00553FE1">
              <w:rPr>
                <w:rFonts w:ascii="Lato" w:eastAsia="Times New Roman" w:hAnsi="Lato" w:cs="Times New Roman"/>
                <w:color w:val="2D3B45"/>
                <w:sz w:val="20"/>
                <w:szCs w:val="20"/>
                <w:shd w:val="clear" w:color="auto" w:fill="FFFFFF"/>
              </w:rPr>
              <w:t>Claimed action</w:t>
            </w:r>
            <w:r w:rsidR="0083270C">
              <w:rPr>
                <w:rFonts w:ascii="Lato" w:eastAsia="Times New Roman" w:hAnsi="Lato" w:cs="Times New Roman"/>
                <w:color w:val="2D3B45"/>
                <w:sz w:val="20"/>
                <w:szCs w:val="20"/>
                <w:shd w:val="clear" w:color="auto" w:fill="FFFFFF"/>
              </w:rPr>
              <w:t>:</w:t>
            </w:r>
          </w:p>
          <w:p w14:paraId="70CDB6C6" w14:textId="77777777" w:rsidR="0083270C" w:rsidRPr="00553FE1" w:rsidRDefault="0083270C" w:rsidP="00553FE1">
            <w:pPr>
              <w:rPr>
                <w:rFonts w:ascii="Times New Roman" w:eastAsia="Times New Roman" w:hAnsi="Times New Roman" w:cs="Times New Roman"/>
                <w:sz w:val="24"/>
                <w:szCs w:val="24"/>
              </w:rPr>
            </w:pPr>
          </w:p>
          <w:p w14:paraId="0F1E4CC7" w14:textId="3B2AC528" w:rsidR="00553FE1" w:rsidRPr="00553FE1" w:rsidRDefault="00553FE1" w:rsidP="00553FE1">
            <w:pPr>
              <w:shd w:val="clear" w:color="auto" w:fill="FFFFFF"/>
              <w:rPr>
                <w:rFonts w:ascii="Lato" w:eastAsia="Times New Roman" w:hAnsi="Lato" w:cs="Times New Roman"/>
                <w:color w:val="2D3B45"/>
                <w:sz w:val="20"/>
                <w:szCs w:val="20"/>
              </w:rPr>
            </w:pPr>
            <w:r w:rsidRPr="00553FE1">
              <w:rPr>
                <w:rFonts w:ascii="Lato" w:eastAsia="Times New Roman" w:hAnsi="Lato" w:cs="Times New Roman"/>
                <w:color w:val="2D3B45"/>
                <w:sz w:val="20"/>
                <w:szCs w:val="20"/>
              </w:rPr>
              <w:t>The claimed actions influencing athletic performance are provided</w:t>
            </w:r>
            <w:r w:rsidR="00A91EE3">
              <w:rPr>
                <w:rFonts w:ascii="Lato" w:eastAsia="Times New Roman" w:hAnsi="Lato" w:cs="Times New Roman"/>
                <w:color w:val="2D3B45"/>
                <w:sz w:val="20"/>
                <w:szCs w:val="20"/>
              </w:rPr>
              <w:t>.</w:t>
            </w:r>
          </w:p>
          <w:p w14:paraId="3AEFC0E0" w14:textId="77777777" w:rsidR="005F2721" w:rsidRDefault="005F2721" w:rsidP="004E0799">
            <w:pPr>
              <w:pStyle w:val="BodyText"/>
              <w:spacing w:before="157" w:line="223" w:lineRule="auto"/>
              <w:ind w:right="936"/>
              <w:rPr>
                <w:bCs/>
                <w:iCs/>
              </w:rPr>
            </w:pPr>
          </w:p>
        </w:tc>
        <w:tc>
          <w:tcPr>
            <w:tcW w:w="2517" w:type="dxa"/>
          </w:tcPr>
          <w:p w14:paraId="4624EDBC" w14:textId="77777777" w:rsidR="00AA4E33" w:rsidRPr="00AA4E33" w:rsidRDefault="00AA4E33" w:rsidP="00AA4E33">
            <w:pPr>
              <w:rPr>
                <w:rFonts w:ascii="Times New Roman" w:eastAsia="Times New Roman" w:hAnsi="Times New Roman" w:cs="Times New Roman"/>
                <w:sz w:val="24"/>
                <w:szCs w:val="24"/>
              </w:rPr>
            </w:pPr>
            <w:r w:rsidRPr="00AA4E33">
              <w:rPr>
                <w:rFonts w:ascii="Lato" w:eastAsia="Times New Roman" w:hAnsi="Lato" w:cs="Times New Roman"/>
                <w:b/>
                <w:bCs/>
                <w:color w:val="2D3B45"/>
                <w:sz w:val="20"/>
                <w:szCs w:val="20"/>
                <w:shd w:val="clear" w:color="auto" w:fill="FFFFFF"/>
              </w:rPr>
              <w:t>10 pts</w:t>
            </w:r>
          </w:p>
          <w:p w14:paraId="11C12103" w14:textId="77777777" w:rsidR="00AA4E33" w:rsidRPr="00AA4E33" w:rsidRDefault="00AA4E33" w:rsidP="00AA4E33">
            <w:pPr>
              <w:shd w:val="clear" w:color="auto" w:fill="FFFFFF"/>
              <w:rPr>
                <w:rFonts w:ascii="Lato" w:eastAsia="Times New Roman" w:hAnsi="Lato" w:cs="Times New Roman"/>
                <w:b/>
                <w:bCs/>
                <w:color w:val="2D3B45"/>
                <w:sz w:val="20"/>
                <w:szCs w:val="20"/>
              </w:rPr>
            </w:pPr>
            <w:r w:rsidRPr="00AA4E33">
              <w:rPr>
                <w:rFonts w:ascii="Lato" w:eastAsia="Times New Roman" w:hAnsi="Lato" w:cs="Times New Roman"/>
                <w:b/>
                <w:bCs/>
                <w:color w:val="2D3B45"/>
                <w:sz w:val="20"/>
                <w:szCs w:val="20"/>
              </w:rPr>
              <w:t>Full Marks</w:t>
            </w:r>
          </w:p>
          <w:p w14:paraId="391C3027" w14:textId="72DA6E50"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Thorough and complete description of the claimed actions of the supplement as they pertain to athletic performance</w:t>
            </w:r>
            <w:r w:rsidR="00A91EE3">
              <w:rPr>
                <w:rFonts w:ascii="Lato" w:eastAsia="Times New Roman" w:hAnsi="Lato" w:cs="Times New Roman"/>
                <w:color w:val="2D3B45"/>
                <w:sz w:val="20"/>
                <w:szCs w:val="20"/>
              </w:rPr>
              <w:t>.</w:t>
            </w:r>
          </w:p>
          <w:p w14:paraId="1AC71291" w14:textId="77777777" w:rsidR="005F2721" w:rsidRDefault="005F2721" w:rsidP="004E0799">
            <w:pPr>
              <w:pStyle w:val="BodyText"/>
              <w:spacing w:before="157" w:line="223" w:lineRule="auto"/>
              <w:ind w:right="936"/>
              <w:rPr>
                <w:bCs/>
                <w:iCs/>
              </w:rPr>
            </w:pPr>
          </w:p>
        </w:tc>
        <w:tc>
          <w:tcPr>
            <w:tcW w:w="2518" w:type="dxa"/>
          </w:tcPr>
          <w:p w14:paraId="01923182"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5 pts</w:t>
            </w:r>
          </w:p>
          <w:p w14:paraId="6081ED50"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Half Marks</w:t>
            </w:r>
          </w:p>
          <w:p w14:paraId="737A12E4" w14:textId="77777777"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Incomplete description of the claimed actions of the supplement as they pertain to athletic performance.</w:t>
            </w:r>
          </w:p>
          <w:p w14:paraId="621FF933" w14:textId="77777777" w:rsidR="005F2721" w:rsidRDefault="005F2721" w:rsidP="004E0799">
            <w:pPr>
              <w:pStyle w:val="BodyText"/>
              <w:spacing w:before="157" w:line="223" w:lineRule="auto"/>
              <w:ind w:right="936"/>
              <w:rPr>
                <w:bCs/>
                <w:iCs/>
              </w:rPr>
            </w:pPr>
          </w:p>
        </w:tc>
        <w:tc>
          <w:tcPr>
            <w:tcW w:w="2518" w:type="dxa"/>
          </w:tcPr>
          <w:p w14:paraId="228217FE" w14:textId="77777777" w:rsidR="00DD47DF" w:rsidRPr="00DD47DF" w:rsidRDefault="00DD47DF" w:rsidP="00DD47DF">
            <w:pPr>
              <w:rPr>
                <w:rFonts w:ascii="Times New Roman" w:eastAsia="Times New Roman" w:hAnsi="Times New Roman" w:cs="Times New Roman"/>
                <w:sz w:val="24"/>
                <w:szCs w:val="24"/>
              </w:rPr>
            </w:pPr>
            <w:r w:rsidRPr="00DD47DF">
              <w:rPr>
                <w:rFonts w:ascii="Lato" w:eastAsia="Times New Roman" w:hAnsi="Lato" w:cs="Times New Roman"/>
                <w:b/>
                <w:bCs/>
                <w:color w:val="2D3B45"/>
                <w:sz w:val="20"/>
                <w:szCs w:val="20"/>
                <w:shd w:val="clear" w:color="auto" w:fill="FFFFFF"/>
              </w:rPr>
              <w:t>0 pts</w:t>
            </w:r>
          </w:p>
          <w:p w14:paraId="73DF1DD9" w14:textId="77777777" w:rsidR="00DD47DF" w:rsidRPr="00DD47DF" w:rsidRDefault="00DD47DF" w:rsidP="00DD47DF">
            <w:pPr>
              <w:shd w:val="clear" w:color="auto" w:fill="FFFFFF"/>
              <w:rPr>
                <w:rFonts w:ascii="Lato" w:eastAsia="Times New Roman" w:hAnsi="Lato" w:cs="Times New Roman"/>
                <w:b/>
                <w:bCs/>
                <w:color w:val="2D3B45"/>
                <w:sz w:val="20"/>
                <w:szCs w:val="20"/>
              </w:rPr>
            </w:pPr>
            <w:r w:rsidRPr="00DD47DF">
              <w:rPr>
                <w:rFonts w:ascii="Lato" w:eastAsia="Times New Roman" w:hAnsi="Lato" w:cs="Times New Roman"/>
                <w:b/>
                <w:bCs/>
                <w:color w:val="2D3B45"/>
                <w:sz w:val="20"/>
                <w:szCs w:val="20"/>
              </w:rPr>
              <w:t>No Marks</w:t>
            </w:r>
          </w:p>
          <w:p w14:paraId="5188FEF9" w14:textId="77777777" w:rsidR="00DD47DF" w:rsidRPr="00DD47DF" w:rsidRDefault="00DD47DF" w:rsidP="00DD47DF">
            <w:pPr>
              <w:shd w:val="clear" w:color="auto" w:fill="FFFFFF"/>
              <w:rPr>
                <w:rFonts w:ascii="Lato" w:eastAsia="Times New Roman" w:hAnsi="Lato" w:cs="Times New Roman"/>
                <w:color w:val="2D3B45"/>
                <w:sz w:val="20"/>
                <w:szCs w:val="20"/>
              </w:rPr>
            </w:pPr>
            <w:r w:rsidRPr="00DD47DF">
              <w:rPr>
                <w:rFonts w:ascii="Lato" w:eastAsia="Times New Roman" w:hAnsi="Lato" w:cs="Times New Roman"/>
                <w:color w:val="2D3B45"/>
                <w:sz w:val="20"/>
                <w:szCs w:val="20"/>
              </w:rPr>
              <w:t>Claimed action of supplement as it pertains to athletic performance is not in the presentation.</w:t>
            </w:r>
          </w:p>
          <w:p w14:paraId="7FA80007" w14:textId="77777777" w:rsidR="005F2721" w:rsidRDefault="005F2721" w:rsidP="004E0799">
            <w:pPr>
              <w:pStyle w:val="BodyText"/>
              <w:spacing w:before="157" w:line="223" w:lineRule="auto"/>
              <w:ind w:right="936"/>
              <w:rPr>
                <w:bCs/>
                <w:iCs/>
              </w:rPr>
            </w:pPr>
          </w:p>
        </w:tc>
      </w:tr>
      <w:tr w:rsidR="005F2721" w14:paraId="3B6C2E1A" w14:textId="77777777" w:rsidTr="005F2721">
        <w:tc>
          <w:tcPr>
            <w:tcW w:w="2517" w:type="dxa"/>
          </w:tcPr>
          <w:p w14:paraId="5C4DFD84" w14:textId="06E2EFCC" w:rsidR="00553FE1" w:rsidRDefault="00553FE1" w:rsidP="00553FE1">
            <w:pPr>
              <w:rPr>
                <w:rFonts w:ascii="Lato" w:eastAsia="Times New Roman" w:hAnsi="Lato" w:cs="Times New Roman"/>
                <w:color w:val="2D3B45"/>
                <w:sz w:val="20"/>
                <w:szCs w:val="20"/>
                <w:shd w:val="clear" w:color="auto" w:fill="FFFFFF"/>
              </w:rPr>
            </w:pPr>
            <w:r w:rsidRPr="00553FE1">
              <w:rPr>
                <w:rFonts w:ascii="Lato" w:eastAsia="Times New Roman" w:hAnsi="Lato" w:cs="Times New Roman"/>
                <w:color w:val="2D3B45"/>
                <w:sz w:val="20"/>
                <w:szCs w:val="20"/>
                <w:shd w:val="clear" w:color="auto" w:fill="FFFFFF"/>
              </w:rPr>
              <w:t>Interpretation of Claims</w:t>
            </w:r>
            <w:r w:rsidR="0083270C">
              <w:rPr>
                <w:rFonts w:ascii="Lato" w:eastAsia="Times New Roman" w:hAnsi="Lato" w:cs="Times New Roman"/>
                <w:color w:val="2D3B45"/>
                <w:sz w:val="20"/>
                <w:szCs w:val="20"/>
                <w:shd w:val="clear" w:color="auto" w:fill="FFFFFF"/>
              </w:rPr>
              <w:t>:</w:t>
            </w:r>
          </w:p>
          <w:p w14:paraId="4B16119E" w14:textId="77777777" w:rsidR="0083270C" w:rsidRPr="00553FE1" w:rsidRDefault="0083270C" w:rsidP="00553FE1">
            <w:pPr>
              <w:rPr>
                <w:rFonts w:ascii="Times New Roman" w:eastAsia="Times New Roman" w:hAnsi="Times New Roman" w:cs="Times New Roman"/>
                <w:sz w:val="24"/>
                <w:szCs w:val="24"/>
              </w:rPr>
            </w:pPr>
          </w:p>
          <w:p w14:paraId="37038ED7" w14:textId="77777777" w:rsidR="00553FE1" w:rsidRPr="00553FE1" w:rsidRDefault="00553FE1" w:rsidP="00553FE1">
            <w:pPr>
              <w:shd w:val="clear" w:color="auto" w:fill="FFFFFF"/>
              <w:rPr>
                <w:rFonts w:ascii="Lato" w:eastAsia="Times New Roman" w:hAnsi="Lato" w:cs="Times New Roman"/>
                <w:color w:val="2D3B45"/>
                <w:sz w:val="20"/>
                <w:szCs w:val="20"/>
              </w:rPr>
            </w:pPr>
            <w:r w:rsidRPr="00553FE1">
              <w:rPr>
                <w:rFonts w:ascii="Lato" w:eastAsia="Times New Roman" w:hAnsi="Lato" w:cs="Times New Roman"/>
                <w:color w:val="2D3B45"/>
                <w:sz w:val="20"/>
                <w:szCs w:val="20"/>
              </w:rPr>
              <w:t>Your interpretation of the claimed actions based on your understanding of physiology and biochemistry (in other words - based on what you know of physiology and biochemistry, do the claimed actions make sense? Why?)</w:t>
            </w:r>
          </w:p>
          <w:p w14:paraId="44FCEF47" w14:textId="77777777" w:rsidR="005F2721" w:rsidRDefault="005F2721" w:rsidP="004E0799">
            <w:pPr>
              <w:pStyle w:val="BodyText"/>
              <w:spacing w:before="157" w:line="223" w:lineRule="auto"/>
              <w:ind w:right="936"/>
              <w:rPr>
                <w:bCs/>
                <w:iCs/>
              </w:rPr>
            </w:pPr>
          </w:p>
        </w:tc>
        <w:tc>
          <w:tcPr>
            <w:tcW w:w="2517" w:type="dxa"/>
          </w:tcPr>
          <w:p w14:paraId="2C81E6D5" w14:textId="77777777" w:rsidR="00AA4E33" w:rsidRPr="00AA4E33" w:rsidRDefault="00AA4E33" w:rsidP="00AA4E33">
            <w:pPr>
              <w:rPr>
                <w:rFonts w:ascii="Times New Roman" w:eastAsia="Times New Roman" w:hAnsi="Times New Roman" w:cs="Times New Roman"/>
                <w:sz w:val="24"/>
                <w:szCs w:val="24"/>
              </w:rPr>
            </w:pPr>
            <w:r w:rsidRPr="00AA4E33">
              <w:rPr>
                <w:rFonts w:ascii="Lato" w:eastAsia="Times New Roman" w:hAnsi="Lato" w:cs="Times New Roman"/>
                <w:b/>
                <w:bCs/>
                <w:color w:val="2D3B45"/>
                <w:sz w:val="20"/>
                <w:szCs w:val="20"/>
                <w:shd w:val="clear" w:color="auto" w:fill="FFFFFF"/>
              </w:rPr>
              <w:t>10 pts</w:t>
            </w:r>
          </w:p>
          <w:p w14:paraId="0E813A7F" w14:textId="77777777" w:rsidR="00AA4E33" w:rsidRPr="00AA4E33" w:rsidRDefault="00AA4E33" w:rsidP="00AA4E33">
            <w:pPr>
              <w:shd w:val="clear" w:color="auto" w:fill="FFFFFF"/>
              <w:rPr>
                <w:rFonts w:ascii="Lato" w:eastAsia="Times New Roman" w:hAnsi="Lato" w:cs="Times New Roman"/>
                <w:b/>
                <w:bCs/>
                <w:color w:val="2D3B45"/>
                <w:sz w:val="20"/>
                <w:szCs w:val="20"/>
              </w:rPr>
            </w:pPr>
            <w:r w:rsidRPr="00AA4E33">
              <w:rPr>
                <w:rFonts w:ascii="Lato" w:eastAsia="Times New Roman" w:hAnsi="Lato" w:cs="Times New Roman"/>
                <w:b/>
                <w:bCs/>
                <w:color w:val="2D3B45"/>
                <w:sz w:val="20"/>
                <w:szCs w:val="20"/>
              </w:rPr>
              <w:t>Full Marks</w:t>
            </w:r>
          </w:p>
          <w:p w14:paraId="0EADC7B2" w14:textId="77777777"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Thorough and complete interpretation of the claims of the supplement based on principles of physiology and biochemistry.</w:t>
            </w:r>
          </w:p>
          <w:p w14:paraId="36743EA6" w14:textId="77777777" w:rsidR="005F2721" w:rsidRDefault="005F2721" w:rsidP="004E0799">
            <w:pPr>
              <w:pStyle w:val="BodyText"/>
              <w:spacing w:before="157" w:line="223" w:lineRule="auto"/>
              <w:ind w:right="936"/>
              <w:rPr>
                <w:bCs/>
                <w:iCs/>
              </w:rPr>
            </w:pPr>
          </w:p>
        </w:tc>
        <w:tc>
          <w:tcPr>
            <w:tcW w:w="2518" w:type="dxa"/>
          </w:tcPr>
          <w:p w14:paraId="559CDD97"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5 pts</w:t>
            </w:r>
          </w:p>
          <w:p w14:paraId="7DEDC87D"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Half Marks</w:t>
            </w:r>
          </w:p>
          <w:p w14:paraId="26314D10" w14:textId="5D4C4FB2"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Incomplete description of the supplement claims based on principles of biochemistry and physiology</w:t>
            </w:r>
            <w:r w:rsidR="00A91EE3">
              <w:rPr>
                <w:rFonts w:ascii="Lato" w:eastAsia="Times New Roman" w:hAnsi="Lato" w:cs="Times New Roman"/>
                <w:color w:val="2D3B45"/>
                <w:sz w:val="20"/>
                <w:szCs w:val="20"/>
              </w:rPr>
              <w:t>.</w:t>
            </w:r>
          </w:p>
          <w:p w14:paraId="24944790" w14:textId="77777777" w:rsidR="005F2721" w:rsidRDefault="005F2721" w:rsidP="004E0799">
            <w:pPr>
              <w:pStyle w:val="BodyText"/>
              <w:spacing w:before="157" w:line="223" w:lineRule="auto"/>
              <w:ind w:right="936"/>
              <w:rPr>
                <w:bCs/>
                <w:iCs/>
              </w:rPr>
            </w:pPr>
          </w:p>
        </w:tc>
        <w:tc>
          <w:tcPr>
            <w:tcW w:w="2518" w:type="dxa"/>
          </w:tcPr>
          <w:p w14:paraId="0F1760B8" w14:textId="77777777" w:rsidR="00DD47DF" w:rsidRPr="00DD47DF" w:rsidRDefault="00DD47DF" w:rsidP="00DD47DF">
            <w:pPr>
              <w:rPr>
                <w:rFonts w:ascii="Times New Roman" w:eastAsia="Times New Roman" w:hAnsi="Times New Roman" w:cs="Times New Roman"/>
                <w:sz w:val="24"/>
                <w:szCs w:val="24"/>
              </w:rPr>
            </w:pPr>
            <w:r w:rsidRPr="00DD47DF">
              <w:rPr>
                <w:rFonts w:ascii="Lato" w:eastAsia="Times New Roman" w:hAnsi="Lato" w:cs="Times New Roman"/>
                <w:b/>
                <w:bCs/>
                <w:color w:val="2D3B45"/>
                <w:sz w:val="20"/>
                <w:szCs w:val="20"/>
                <w:shd w:val="clear" w:color="auto" w:fill="FFFFFF"/>
              </w:rPr>
              <w:t>0 pts</w:t>
            </w:r>
          </w:p>
          <w:p w14:paraId="0EE6263F" w14:textId="77777777" w:rsidR="00DD47DF" w:rsidRPr="00DD47DF" w:rsidRDefault="00DD47DF" w:rsidP="00DD47DF">
            <w:pPr>
              <w:shd w:val="clear" w:color="auto" w:fill="FFFFFF"/>
              <w:rPr>
                <w:rFonts w:ascii="Lato" w:eastAsia="Times New Roman" w:hAnsi="Lato" w:cs="Times New Roman"/>
                <w:b/>
                <w:bCs/>
                <w:color w:val="2D3B45"/>
                <w:sz w:val="20"/>
                <w:szCs w:val="20"/>
              </w:rPr>
            </w:pPr>
            <w:r w:rsidRPr="00DD47DF">
              <w:rPr>
                <w:rFonts w:ascii="Lato" w:eastAsia="Times New Roman" w:hAnsi="Lato" w:cs="Times New Roman"/>
                <w:b/>
                <w:bCs/>
                <w:color w:val="2D3B45"/>
                <w:sz w:val="20"/>
                <w:szCs w:val="20"/>
              </w:rPr>
              <w:t>No Marks</w:t>
            </w:r>
          </w:p>
          <w:p w14:paraId="2E560997" w14:textId="77777777" w:rsidR="00DD47DF" w:rsidRPr="00DD47DF" w:rsidRDefault="00DD47DF" w:rsidP="00DD47DF">
            <w:pPr>
              <w:shd w:val="clear" w:color="auto" w:fill="FFFFFF"/>
              <w:rPr>
                <w:rFonts w:ascii="Lato" w:eastAsia="Times New Roman" w:hAnsi="Lato" w:cs="Times New Roman"/>
                <w:color w:val="2D3B45"/>
                <w:sz w:val="20"/>
                <w:szCs w:val="20"/>
              </w:rPr>
            </w:pPr>
            <w:r w:rsidRPr="00DD47DF">
              <w:rPr>
                <w:rFonts w:ascii="Lato" w:eastAsia="Times New Roman" w:hAnsi="Lato" w:cs="Times New Roman"/>
                <w:color w:val="2D3B45"/>
                <w:sz w:val="20"/>
                <w:szCs w:val="20"/>
              </w:rPr>
              <w:t>Description of supplement claims based on principles of biochemistry and physiology is missing from presentation.</w:t>
            </w:r>
          </w:p>
          <w:p w14:paraId="678A304F" w14:textId="77777777" w:rsidR="005F2721" w:rsidRDefault="005F2721" w:rsidP="004E0799">
            <w:pPr>
              <w:pStyle w:val="BodyText"/>
              <w:spacing w:before="157" w:line="223" w:lineRule="auto"/>
              <w:ind w:right="936"/>
              <w:rPr>
                <w:bCs/>
                <w:iCs/>
              </w:rPr>
            </w:pPr>
          </w:p>
        </w:tc>
      </w:tr>
      <w:tr w:rsidR="005F2721" w14:paraId="2074BAD5" w14:textId="77777777" w:rsidTr="005F2721">
        <w:tc>
          <w:tcPr>
            <w:tcW w:w="2517" w:type="dxa"/>
          </w:tcPr>
          <w:p w14:paraId="02FCC1A6" w14:textId="50AA20D1" w:rsidR="00553FE1" w:rsidRDefault="00553FE1" w:rsidP="00553FE1">
            <w:pPr>
              <w:rPr>
                <w:rFonts w:ascii="Lato" w:eastAsia="Times New Roman" w:hAnsi="Lato" w:cs="Times New Roman"/>
                <w:color w:val="2D3B45"/>
                <w:sz w:val="20"/>
                <w:szCs w:val="20"/>
                <w:shd w:val="clear" w:color="auto" w:fill="FFFFFF"/>
              </w:rPr>
            </w:pPr>
            <w:r w:rsidRPr="00553FE1">
              <w:rPr>
                <w:rFonts w:ascii="Lato" w:eastAsia="Times New Roman" w:hAnsi="Lato" w:cs="Times New Roman"/>
                <w:color w:val="2D3B45"/>
                <w:sz w:val="20"/>
                <w:szCs w:val="20"/>
                <w:shd w:val="clear" w:color="auto" w:fill="FFFFFF"/>
              </w:rPr>
              <w:t>Supporting Evidence</w:t>
            </w:r>
            <w:r w:rsidR="0083270C">
              <w:rPr>
                <w:rFonts w:ascii="Lato" w:eastAsia="Times New Roman" w:hAnsi="Lato" w:cs="Times New Roman"/>
                <w:color w:val="2D3B45"/>
                <w:sz w:val="20"/>
                <w:szCs w:val="20"/>
                <w:shd w:val="clear" w:color="auto" w:fill="FFFFFF"/>
              </w:rPr>
              <w:t>:</w:t>
            </w:r>
          </w:p>
          <w:p w14:paraId="29B9C3AD" w14:textId="77777777" w:rsidR="0083270C" w:rsidRPr="00553FE1" w:rsidRDefault="0083270C" w:rsidP="00553FE1">
            <w:pPr>
              <w:rPr>
                <w:rFonts w:ascii="Times New Roman" w:eastAsia="Times New Roman" w:hAnsi="Times New Roman" w:cs="Times New Roman"/>
                <w:sz w:val="24"/>
                <w:szCs w:val="24"/>
              </w:rPr>
            </w:pPr>
          </w:p>
          <w:p w14:paraId="359DB0EE" w14:textId="77777777" w:rsidR="00553FE1" w:rsidRPr="00553FE1" w:rsidRDefault="00553FE1" w:rsidP="00553FE1">
            <w:pPr>
              <w:shd w:val="clear" w:color="auto" w:fill="FFFFFF"/>
              <w:rPr>
                <w:rFonts w:ascii="Lato" w:eastAsia="Times New Roman" w:hAnsi="Lato" w:cs="Times New Roman"/>
                <w:color w:val="2D3B45"/>
                <w:sz w:val="20"/>
                <w:szCs w:val="20"/>
              </w:rPr>
            </w:pPr>
            <w:r w:rsidRPr="00553FE1">
              <w:rPr>
                <w:rFonts w:ascii="Lato" w:eastAsia="Times New Roman" w:hAnsi="Lato" w:cs="Times New Roman"/>
                <w:color w:val="2D3B45"/>
                <w:sz w:val="20"/>
                <w:szCs w:val="20"/>
              </w:rPr>
              <w:t>Describe the quality of the research on the supplement. Provide specific evidence from peer reviewed studies (in other words - show data that demonstrates that the supplement does or does not influence athletic performance)</w:t>
            </w:r>
          </w:p>
          <w:p w14:paraId="40316866" w14:textId="77777777" w:rsidR="005F2721" w:rsidRDefault="005F2721" w:rsidP="004E0799">
            <w:pPr>
              <w:pStyle w:val="BodyText"/>
              <w:spacing w:before="157" w:line="223" w:lineRule="auto"/>
              <w:ind w:right="936"/>
              <w:rPr>
                <w:bCs/>
                <w:iCs/>
              </w:rPr>
            </w:pPr>
          </w:p>
        </w:tc>
        <w:tc>
          <w:tcPr>
            <w:tcW w:w="2517" w:type="dxa"/>
          </w:tcPr>
          <w:p w14:paraId="33775FD6" w14:textId="77777777" w:rsidR="00AA4E33" w:rsidRPr="00AA4E33" w:rsidRDefault="00AA4E33" w:rsidP="00AA4E33">
            <w:pPr>
              <w:rPr>
                <w:rFonts w:ascii="Times New Roman" w:eastAsia="Times New Roman" w:hAnsi="Times New Roman" w:cs="Times New Roman"/>
                <w:sz w:val="24"/>
                <w:szCs w:val="24"/>
              </w:rPr>
            </w:pPr>
            <w:r w:rsidRPr="00AA4E33">
              <w:rPr>
                <w:rFonts w:ascii="Lato" w:eastAsia="Times New Roman" w:hAnsi="Lato" w:cs="Times New Roman"/>
                <w:b/>
                <w:bCs/>
                <w:color w:val="2D3B45"/>
                <w:sz w:val="20"/>
                <w:szCs w:val="20"/>
                <w:shd w:val="clear" w:color="auto" w:fill="FFFFFF"/>
              </w:rPr>
              <w:t>10 pts</w:t>
            </w:r>
          </w:p>
          <w:p w14:paraId="05A46E10" w14:textId="77777777" w:rsidR="00AA4E33" w:rsidRPr="00AA4E33" w:rsidRDefault="00AA4E33" w:rsidP="00AA4E33">
            <w:pPr>
              <w:shd w:val="clear" w:color="auto" w:fill="FFFFFF"/>
              <w:rPr>
                <w:rFonts w:ascii="Lato" w:eastAsia="Times New Roman" w:hAnsi="Lato" w:cs="Times New Roman"/>
                <w:b/>
                <w:bCs/>
                <w:color w:val="2D3B45"/>
                <w:sz w:val="20"/>
                <w:szCs w:val="20"/>
              </w:rPr>
            </w:pPr>
            <w:r w:rsidRPr="00AA4E33">
              <w:rPr>
                <w:rFonts w:ascii="Lato" w:eastAsia="Times New Roman" w:hAnsi="Lato" w:cs="Times New Roman"/>
                <w:b/>
                <w:bCs/>
                <w:color w:val="2D3B45"/>
                <w:sz w:val="20"/>
                <w:szCs w:val="20"/>
              </w:rPr>
              <w:t>Full Marks</w:t>
            </w:r>
          </w:p>
          <w:p w14:paraId="101EFCB6" w14:textId="400D5E18"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Thorough and complete description of the best available evidence describing the efficacy of the supplement as it pertains to athletic performance including appropriate citation and bibliography slide</w:t>
            </w:r>
            <w:r w:rsidR="00A91EE3">
              <w:rPr>
                <w:rFonts w:ascii="Lato" w:eastAsia="Times New Roman" w:hAnsi="Lato" w:cs="Times New Roman"/>
                <w:color w:val="2D3B45"/>
                <w:sz w:val="20"/>
                <w:szCs w:val="20"/>
              </w:rPr>
              <w:t>.</w:t>
            </w:r>
          </w:p>
          <w:p w14:paraId="427ED970" w14:textId="77777777" w:rsidR="005F2721" w:rsidRDefault="005F2721" w:rsidP="004E0799">
            <w:pPr>
              <w:pStyle w:val="BodyText"/>
              <w:spacing w:before="157" w:line="223" w:lineRule="auto"/>
              <w:ind w:right="936"/>
              <w:rPr>
                <w:bCs/>
                <w:iCs/>
              </w:rPr>
            </w:pPr>
          </w:p>
        </w:tc>
        <w:tc>
          <w:tcPr>
            <w:tcW w:w="2518" w:type="dxa"/>
          </w:tcPr>
          <w:p w14:paraId="1EDD8E9C"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5 pts</w:t>
            </w:r>
          </w:p>
          <w:p w14:paraId="34B4C4F9"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Half Marks</w:t>
            </w:r>
          </w:p>
          <w:p w14:paraId="15F5572E" w14:textId="77777777"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Incomplete description of the quality of available evidence, inappropriate or missing citations, or missing bibliography slide.</w:t>
            </w:r>
          </w:p>
          <w:p w14:paraId="17686300" w14:textId="77777777" w:rsidR="005F2721" w:rsidRDefault="005F2721" w:rsidP="004E0799">
            <w:pPr>
              <w:pStyle w:val="BodyText"/>
              <w:spacing w:before="157" w:line="223" w:lineRule="auto"/>
              <w:ind w:right="936"/>
              <w:rPr>
                <w:bCs/>
                <w:iCs/>
              </w:rPr>
            </w:pPr>
          </w:p>
        </w:tc>
        <w:tc>
          <w:tcPr>
            <w:tcW w:w="2518" w:type="dxa"/>
          </w:tcPr>
          <w:p w14:paraId="30CE14A7" w14:textId="77777777" w:rsidR="0083270C" w:rsidRPr="0083270C" w:rsidRDefault="0083270C" w:rsidP="0083270C">
            <w:pPr>
              <w:rPr>
                <w:rFonts w:ascii="Times New Roman" w:eastAsia="Times New Roman" w:hAnsi="Times New Roman" w:cs="Times New Roman"/>
                <w:sz w:val="24"/>
                <w:szCs w:val="24"/>
              </w:rPr>
            </w:pPr>
            <w:r w:rsidRPr="0083270C">
              <w:rPr>
                <w:rFonts w:ascii="Lato" w:eastAsia="Times New Roman" w:hAnsi="Lato" w:cs="Times New Roman"/>
                <w:b/>
                <w:bCs/>
                <w:color w:val="2D3B45"/>
                <w:sz w:val="20"/>
                <w:szCs w:val="20"/>
                <w:shd w:val="clear" w:color="auto" w:fill="FFFFFF"/>
              </w:rPr>
              <w:t>0 pts</w:t>
            </w:r>
          </w:p>
          <w:p w14:paraId="6CFB2926" w14:textId="77777777" w:rsidR="0083270C" w:rsidRPr="0083270C" w:rsidRDefault="0083270C" w:rsidP="0083270C">
            <w:pPr>
              <w:shd w:val="clear" w:color="auto" w:fill="FFFFFF"/>
              <w:rPr>
                <w:rFonts w:ascii="Lato" w:eastAsia="Times New Roman" w:hAnsi="Lato" w:cs="Times New Roman"/>
                <w:b/>
                <w:bCs/>
                <w:color w:val="2D3B45"/>
                <w:sz w:val="20"/>
                <w:szCs w:val="20"/>
              </w:rPr>
            </w:pPr>
            <w:r w:rsidRPr="0083270C">
              <w:rPr>
                <w:rFonts w:ascii="Lato" w:eastAsia="Times New Roman" w:hAnsi="Lato" w:cs="Times New Roman"/>
                <w:b/>
                <w:bCs/>
                <w:color w:val="2D3B45"/>
                <w:sz w:val="20"/>
                <w:szCs w:val="20"/>
              </w:rPr>
              <w:t>No Marks</w:t>
            </w:r>
          </w:p>
          <w:p w14:paraId="7A6698E1" w14:textId="77777777" w:rsidR="0083270C" w:rsidRPr="0083270C" w:rsidRDefault="0083270C" w:rsidP="0083270C">
            <w:pPr>
              <w:shd w:val="clear" w:color="auto" w:fill="FFFFFF"/>
              <w:rPr>
                <w:rFonts w:ascii="Lato" w:eastAsia="Times New Roman" w:hAnsi="Lato" w:cs="Times New Roman"/>
                <w:color w:val="2D3B45"/>
                <w:sz w:val="20"/>
                <w:szCs w:val="20"/>
              </w:rPr>
            </w:pPr>
            <w:r w:rsidRPr="0083270C">
              <w:rPr>
                <w:rFonts w:ascii="Lato" w:eastAsia="Times New Roman" w:hAnsi="Lato" w:cs="Times New Roman"/>
                <w:color w:val="2D3B45"/>
                <w:sz w:val="20"/>
                <w:szCs w:val="20"/>
              </w:rPr>
              <w:t>Description of available evidence, citations, and bibliography slide are missing.</w:t>
            </w:r>
          </w:p>
          <w:p w14:paraId="1AAAAB27" w14:textId="77777777" w:rsidR="005F2721" w:rsidRDefault="005F2721" w:rsidP="004E0799">
            <w:pPr>
              <w:pStyle w:val="BodyText"/>
              <w:spacing w:before="157" w:line="223" w:lineRule="auto"/>
              <w:ind w:right="936"/>
              <w:rPr>
                <w:bCs/>
                <w:iCs/>
              </w:rPr>
            </w:pPr>
          </w:p>
        </w:tc>
      </w:tr>
      <w:tr w:rsidR="005F2721" w14:paraId="0E1D8F8E" w14:textId="77777777" w:rsidTr="005F2721">
        <w:tc>
          <w:tcPr>
            <w:tcW w:w="2517" w:type="dxa"/>
          </w:tcPr>
          <w:p w14:paraId="160E9ED6" w14:textId="19AC9193" w:rsidR="00AA4E33" w:rsidRDefault="00AA4E33" w:rsidP="00AA4E33">
            <w:pPr>
              <w:rPr>
                <w:rFonts w:ascii="Lato" w:eastAsia="Times New Roman" w:hAnsi="Lato" w:cs="Times New Roman"/>
                <w:color w:val="2D3B45"/>
                <w:sz w:val="20"/>
                <w:szCs w:val="20"/>
                <w:shd w:val="clear" w:color="auto" w:fill="FFFFFF"/>
              </w:rPr>
            </w:pPr>
            <w:r w:rsidRPr="00AA4E33">
              <w:rPr>
                <w:rFonts w:ascii="Lato" w:eastAsia="Times New Roman" w:hAnsi="Lato" w:cs="Times New Roman"/>
                <w:color w:val="2D3B45"/>
                <w:sz w:val="20"/>
                <w:szCs w:val="20"/>
                <w:shd w:val="clear" w:color="auto" w:fill="FFFFFF"/>
              </w:rPr>
              <w:lastRenderedPageBreak/>
              <w:t>Recommendation</w:t>
            </w:r>
            <w:r w:rsidR="0083270C">
              <w:rPr>
                <w:rFonts w:ascii="Lato" w:eastAsia="Times New Roman" w:hAnsi="Lato" w:cs="Times New Roman"/>
                <w:color w:val="2D3B45"/>
                <w:sz w:val="20"/>
                <w:szCs w:val="20"/>
                <w:shd w:val="clear" w:color="auto" w:fill="FFFFFF"/>
              </w:rPr>
              <w:t>:</w:t>
            </w:r>
          </w:p>
          <w:p w14:paraId="0C598088" w14:textId="77777777" w:rsidR="0083270C" w:rsidRPr="00AA4E33" w:rsidRDefault="0083270C" w:rsidP="00AA4E33">
            <w:pPr>
              <w:rPr>
                <w:rFonts w:ascii="Times New Roman" w:eastAsia="Times New Roman" w:hAnsi="Times New Roman" w:cs="Times New Roman"/>
                <w:sz w:val="24"/>
                <w:szCs w:val="24"/>
              </w:rPr>
            </w:pPr>
          </w:p>
          <w:p w14:paraId="49F0327C" w14:textId="77777777" w:rsidR="00AA4E33" w:rsidRPr="00AA4E33" w:rsidRDefault="00AA4E33" w:rsidP="00AA4E33">
            <w:pPr>
              <w:shd w:val="clear" w:color="auto" w:fill="FFFFFF"/>
              <w:rPr>
                <w:rFonts w:ascii="Lato" w:eastAsia="Times New Roman" w:hAnsi="Lato" w:cs="Times New Roman"/>
                <w:color w:val="2D3B45"/>
                <w:sz w:val="20"/>
                <w:szCs w:val="20"/>
              </w:rPr>
            </w:pPr>
            <w:r w:rsidRPr="00AA4E33">
              <w:rPr>
                <w:rFonts w:ascii="Lato" w:eastAsia="Times New Roman" w:hAnsi="Lato" w:cs="Times New Roman"/>
                <w:color w:val="2D3B45"/>
                <w:sz w:val="20"/>
                <w:szCs w:val="20"/>
              </w:rPr>
              <w:t>Determine if you would recommend this supplement to an athlete. Why or why not?</w:t>
            </w:r>
          </w:p>
          <w:p w14:paraId="393031AE" w14:textId="77777777" w:rsidR="005F2721" w:rsidRDefault="005F2721" w:rsidP="004E0799">
            <w:pPr>
              <w:pStyle w:val="BodyText"/>
              <w:spacing w:before="157" w:line="223" w:lineRule="auto"/>
              <w:ind w:right="936"/>
              <w:rPr>
                <w:bCs/>
                <w:iCs/>
              </w:rPr>
            </w:pPr>
          </w:p>
        </w:tc>
        <w:tc>
          <w:tcPr>
            <w:tcW w:w="2517" w:type="dxa"/>
          </w:tcPr>
          <w:p w14:paraId="60F2E8C0" w14:textId="77777777" w:rsidR="00D10C4F" w:rsidRPr="00D10C4F" w:rsidRDefault="00D10C4F" w:rsidP="00D10C4F">
            <w:pPr>
              <w:rPr>
                <w:rFonts w:ascii="Times New Roman" w:eastAsia="Times New Roman" w:hAnsi="Times New Roman" w:cs="Times New Roman"/>
                <w:sz w:val="24"/>
                <w:szCs w:val="24"/>
              </w:rPr>
            </w:pPr>
            <w:r w:rsidRPr="00D10C4F">
              <w:rPr>
                <w:rFonts w:ascii="Lato" w:eastAsia="Times New Roman" w:hAnsi="Lato" w:cs="Times New Roman"/>
                <w:b/>
                <w:bCs/>
                <w:color w:val="2D3B45"/>
                <w:sz w:val="20"/>
                <w:szCs w:val="20"/>
                <w:shd w:val="clear" w:color="auto" w:fill="FFFFFF"/>
              </w:rPr>
              <w:t>10 pts</w:t>
            </w:r>
          </w:p>
          <w:p w14:paraId="61D7F201" w14:textId="77777777" w:rsidR="00D10C4F" w:rsidRPr="00D10C4F" w:rsidRDefault="00D10C4F" w:rsidP="00D10C4F">
            <w:pPr>
              <w:shd w:val="clear" w:color="auto" w:fill="FFFFFF"/>
              <w:rPr>
                <w:rFonts w:ascii="Lato" w:eastAsia="Times New Roman" w:hAnsi="Lato" w:cs="Times New Roman"/>
                <w:b/>
                <w:bCs/>
                <w:color w:val="2D3B45"/>
                <w:sz w:val="20"/>
                <w:szCs w:val="20"/>
              </w:rPr>
            </w:pPr>
            <w:r w:rsidRPr="00D10C4F">
              <w:rPr>
                <w:rFonts w:ascii="Lato" w:eastAsia="Times New Roman" w:hAnsi="Lato" w:cs="Times New Roman"/>
                <w:b/>
                <w:bCs/>
                <w:color w:val="2D3B45"/>
                <w:sz w:val="20"/>
                <w:szCs w:val="20"/>
              </w:rPr>
              <w:t>Full Marks</w:t>
            </w:r>
          </w:p>
          <w:p w14:paraId="346BEB8D" w14:textId="77777777" w:rsidR="00D10C4F" w:rsidRPr="00D10C4F" w:rsidRDefault="00D10C4F" w:rsidP="00D10C4F">
            <w:pPr>
              <w:shd w:val="clear" w:color="auto" w:fill="FFFFFF"/>
              <w:rPr>
                <w:rFonts w:ascii="Lato" w:eastAsia="Times New Roman" w:hAnsi="Lato" w:cs="Times New Roman"/>
                <w:color w:val="2D3B45"/>
                <w:sz w:val="20"/>
                <w:szCs w:val="20"/>
              </w:rPr>
            </w:pPr>
            <w:r w:rsidRPr="00D10C4F">
              <w:rPr>
                <w:rFonts w:ascii="Lato" w:eastAsia="Times New Roman" w:hAnsi="Lato" w:cs="Times New Roman"/>
                <w:color w:val="2D3B45"/>
                <w:sz w:val="20"/>
                <w:szCs w:val="20"/>
              </w:rPr>
              <w:t>Recommendation and rationale are provided in presentation.</w:t>
            </w:r>
          </w:p>
          <w:p w14:paraId="08EEB1D0" w14:textId="77777777" w:rsidR="005F2721" w:rsidRDefault="005F2721" w:rsidP="004E0799">
            <w:pPr>
              <w:pStyle w:val="BodyText"/>
              <w:spacing w:before="157" w:line="223" w:lineRule="auto"/>
              <w:ind w:right="936"/>
              <w:rPr>
                <w:bCs/>
                <w:iCs/>
              </w:rPr>
            </w:pPr>
          </w:p>
        </w:tc>
        <w:tc>
          <w:tcPr>
            <w:tcW w:w="2518" w:type="dxa"/>
          </w:tcPr>
          <w:p w14:paraId="421EF378" w14:textId="77777777" w:rsidR="00DD47DF" w:rsidRPr="00DD47DF" w:rsidRDefault="00DD47DF" w:rsidP="00DD47DF">
            <w:pPr>
              <w:rPr>
                <w:rFonts w:ascii="Times New Roman" w:eastAsia="Times New Roman" w:hAnsi="Times New Roman" w:cs="Times New Roman"/>
                <w:sz w:val="24"/>
                <w:szCs w:val="24"/>
              </w:rPr>
            </w:pPr>
            <w:r w:rsidRPr="00DD47DF">
              <w:rPr>
                <w:rFonts w:ascii="Lato" w:eastAsia="Times New Roman" w:hAnsi="Lato" w:cs="Times New Roman"/>
                <w:b/>
                <w:bCs/>
                <w:color w:val="2D3B45"/>
                <w:sz w:val="20"/>
                <w:szCs w:val="20"/>
                <w:shd w:val="clear" w:color="auto" w:fill="FFFFFF"/>
              </w:rPr>
              <w:t>5 pts</w:t>
            </w:r>
          </w:p>
          <w:p w14:paraId="386F2C9E" w14:textId="77777777" w:rsidR="00DD47DF" w:rsidRPr="00DD47DF" w:rsidRDefault="00DD47DF" w:rsidP="00DD47DF">
            <w:pPr>
              <w:shd w:val="clear" w:color="auto" w:fill="FFFFFF"/>
              <w:rPr>
                <w:rFonts w:ascii="Lato" w:eastAsia="Times New Roman" w:hAnsi="Lato" w:cs="Times New Roman"/>
                <w:b/>
                <w:bCs/>
                <w:color w:val="2D3B45"/>
                <w:sz w:val="20"/>
                <w:szCs w:val="20"/>
              </w:rPr>
            </w:pPr>
            <w:r w:rsidRPr="00DD47DF">
              <w:rPr>
                <w:rFonts w:ascii="Lato" w:eastAsia="Times New Roman" w:hAnsi="Lato" w:cs="Times New Roman"/>
                <w:b/>
                <w:bCs/>
                <w:color w:val="2D3B45"/>
                <w:sz w:val="20"/>
                <w:szCs w:val="20"/>
              </w:rPr>
              <w:t>Half Marks</w:t>
            </w:r>
          </w:p>
          <w:p w14:paraId="1C0F8410" w14:textId="77777777" w:rsidR="00DD47DF" w:rsidRPr="00DD47DF" w:rsidRDefault="00DD47DF" w:rsidP="00DD47DF">
            <w:pPr>
              <w:shd w:val="clear" w:color="auto" w:fill="FFFFFF"/>
              <w:rPr>
                <w:rFonts w:ascii="Lato" w:eastAsia="Times New Roman" w:hAnsi="Lato" w:cs="Times New Roman"/>
                <w:color w:val="2D3B45"/>
                <w:sz w:val="20"/>
                <w:szCs w:val="20"/>
              </w:rPr>
            </w:pPr>
            <w:r w:rsidRPr="00DD47DF">
              <w:rPr>
                <w:rFonts w:ascii="Lato" w:eastAsia="Times New Roman" w:hAnsi="Lato" w:cs="Times New Roman"/>
                <w:color w:val="2D3B45"/>
                <w:sz w:val="20"/>
                <w:szCs w:val="20"/>
              </w:rPr>
              <w:t>Either the recommendation or rationale for the recommendation are missing from the presentation.</w:t>
            </w:r>
          </w:p>
          <w:p w14:paraId="4828249F" w14:textId="77777777" w:rsidR="005F2721" w:rsidRDefault="005F2721" w:rsidP="004E0799">
            <w:pPr>
              <w:pStyle w:val="BodyText"/>
              <w:spacing w:before="157" w:line="223" w:lineRule="auto"/>
              <w:ind w:right="936"/>
              <w:rPr>
                <w:bCs/>
                <w:iCs/>
              </w:rPr>
            </w:pPr>
          </w:p>
        </w:tc>
        <w:tc>
          <w:tcPr>
            <w:tcW w:w="2518" w:type="dxa"/>
          </w:tcPr>
          <w:p w14:paraId="541FF0C2" w14:textId="77777777" w:rsidR="0083270C" w:rsidRPr="0083270C" w:rsidRDefault="0083270C" w:rsidP="0083270C">
            <w:pPr>
              <w:rPr>
                <w:rFonts w:ascii="Times New Roman" w:eastAsia="Times New Roman" w:hAnsi="Times New Roman" w:cs="Times New Roman"/>
                <w:sz w:val="24"/>
                <w:szCs w:val="24"/>
              </w:rPr>
            </w:pPr>
            <w:r w:rsidRPr="0083270C">
              <w:rPr>
                <w:rFonts w:ascii="Lato" w:eastAsia="Times New Roman" w:hAnsi="Lato" w:cs="Times New Roman"/>
                <w:b/>
                <w:bCs/>
                <w:color w:val="2D3B45"/>
                <w:sz w:val="20"/>
                <w:szCs w:val="20"/>
                <w:shd w:val="clear" w:color="auto" w:fill="FFFFFF"/>
              </w:rPr>
              <w:t>0 pts</w:t>
            </w:r>
          </w:p>
          <w:p w14:paraId="68642DB2" w14:textId="77777777" w:rsidR="0083270C" w:rsidRPr="0083270C" w:rsidRDefault="0083270C" w:rsidP="0083270C">
            <w:pPr>
              <w:shd w:val="clear" w:color="auto" w:fill="FFFFFF"/>
              <w:rPr>
                <w:rFonts w:ascii="Lato" w:eastAsia="Times New Roman" w:hAnsi="Lato" w:cs="Times New Roman"/>
                <w:b/>
                <w:bCs/>
                <w:color w:val="2D3B45"/>
                <w:sz w:val="20"/>
                <w:szCs w:val="20"/>
              </w:rPr>
            </w:pPr>
            <w:r w:rsidRPr="0083270C">
              <w:rPr>
                <w:rFonts w:ascii="Lato" w:eastAsia="Times New Roman" w:hAnsi="Lato" w:cs="Times New Roman"/>
                <w:b/>
                <w:bCs/>
                <w:color w:val="2D3B45"/>
                <w:sz w:val="20"/>
                <w:szCs w:val="20"/>
              </w:rPr>
              <w:t>No Marks</w:t>
            </w:r>
          </w:p>
          <w:p w14:paraId="663A0318" w14:textId="77777777" w:rsidR="0083270C" w:rsidRPr="0083270C" w:rsidRDefault="0083270C" w:rsidP="0083270C">
            <w:pPr>
              <w:shd w:val="clear" w:color="auto" w:fill="FFFFFF"/>
              <w:rPr>
                <w:rFonts w:ascii="Lato" w:eastAsia="Times New Roman" w:hAnsi="Lato" w:cs="Times New Roman"/>
                <w:color w:val="2D3B45"/>
                <w:sz w:val="20"/>
                <w:szCs w:val="20"/>
              </w:rPr>
            </w:pPr>
            <w:r w:rsidRPr="0083270C">
              <w:rPr>
                <w:rFonts w:ascii="Lato" w:eastAsia="Times New Roman" w:hAnsi="Lato" w:cs="Times New Roman"/>
                <w:color w:val="2D3B45"/>
                <w:sz w:val="20"/>
                <w:szCs w:val="20"/>
              </w:rPr>
              <w:t>Recommendation and/or rationale are not provided in the presentation.</w:t>
            </w:r>
          </w:p>
          <w:p w14:paraId="4711BA1C" w14:textId="77777777" w:rsidR="005F2721" w:rsidRDefault="005F2721" w:rsidP="004E0799">
            <w:pPr>
              <w:pStyle w:val="BodyText"/>
              <w:spacing w:before="157" w:line="223" w:lineRule="auto"/>
              <w:ind w:right="936"/>
              <w:rPr>
                <w:bCs/>
                <w:iCs/>
              </w:rPr>
            </w:pPr>
          </w:p>
        </w:tc>
      </w:tr>
    </w:tbl>
    <w:p w14:paraId="7F963057" w14:textId="77777777" w:rsidR="002A715F" w:rsidRPr="005F2721" w:rsidRDefault="002A715F" w:rsidP="004E0799">
      <w:pPr>
        <w:pStyle w:val="BodyText"/>
        <w:spacing w:before="157" w:line="223" w:lineRule="auto"/>
        <w:ind w:left="677" w:right="936"/>
        <w:rPr>
          <w:bCs/>
          <w:iCs/>
        </w:rPr>
      </w:pPr>
    </w:p>
    <w:p w14:paraId="4745EF48" w14:textId="12DC7888" w:rsidR="006336A7" w:rsidRDefault="003B751C" w:rsidP="006336A7">
      <w:pPr>
        <w:pStyle w:val="BodyText"/>
        <w:spacing w:before="157" w:line="223" w:lineRule="auto"/>
        <w:ind w:left="677" w:right="936"/>
      </w:pPr>
      <w:r>
        <w:rPr>
          <w:b/>
          <w:i/>
        </w:rPr>
        <w:t xml:space="preserve">Sports Nutrition Summary Flyer – </w:t>
      </w:r>
      <w:r>
        <w:rPr>
          <w:bCs/>
          <w:iCs/>
        </w:rPr>
        <w:t>Students will create an educational flyer that could be provided to patients, clients, or athletes throughout their career</w:t>
      </w:r>
      <w:r w:rsidR="002D75EB">
        <w:rPr>
          <w:bCs/>
          <w:iCs/>
        </w:rPr>
        <w:t xml:space="preserve"> and that contains a summary of the </w:t>
      </w:r>
      <w:r w:rsidR="001776C1">
        <w:rPr>
          <w:bCs/>
          <w:iCs/>
        </w:rPr>
        <w:t xml:space="preserve">energy, </w:t>
      </w:r>
      <w:r w:rsidR="002D75EB">
        <w:rPr>
          <w:bCs/>
          <w:iCs/>
        </w:rPr>
        <w:t>macronutrient, micronutrient, fluid, timing, and supplement recommendations learned throughout the course.</w:t>
      </w:r>
      <w:r w:rsidR="006336A7">
        <w:rPr>
          <w:bCs/>
          <w:iCs/>
        </w:rPr>
        <w:t xml:space="preserve"> </w:t>
      </w:r>
      <w:r w:rsidR="006336A7">
        <w:t>Detailed instructions for creating the flyer are provided in Canvas. The Sports Nutrition Summary Flyer assignment is worth 50 points. A rubric is used for grading and is provided below:</w:t>
      </w:r>
    </w:p>
    <w:tbl>
      <w:tblPr>
        <w:tblStyle w:val="TableGrid"/>
        <w:tblW w:w="0" w:type="auto"/>
        <w:tblInd w:w="677" w:type="dxa"/>
        <w:tblLook w:val="04A0" w:firstRow="1" w:lastRow="0" w:firstColumn="1" w:lastColumn="0" w:noHBand="0" w:noVBand="1"/>
      </w:tblPr>
      <w:tblGrid>
        <w:gridCol w:w="2781"/>
        <w:gridCol w:w="2204"/>
        <w:gridCol w:w="2204"/>
        <w:gridCol w:w="2204"/>
      </w:tblGrid>
      <w:tr w:rsidR="00EE0A32" w14:paraId="518CFB3A" w14:textId="77777777" w:rsidTr="00EE0A32">
        <w:tc>
          <w:tcPr>
            <w:tcW w:w="2517" w:type="dxa"/>
          </w:tcPr>
          <w:p w14:paraId="49B90B4B" w14:textId="18B953D8" w:rsidR="00EE0A32" w:rsidRDefault="00EE0A32" w:rsidP="006336A7">
            <w:pPr>
              <w:pStyle w:val="BodyText"/>
              <w:spacing w:before="157" w:line="223" w:lineRule="auto"/>
              <w:ind w:right="936"/>
              <w:rPr>
                <w:bCs/>
                <w:iCs/>
              </w:rPr>
            </w:pPr>
            <w:r>
              <w:rPr>
                <w:rStyle w:val="description"/>
                <w:rFonts w:ascii="Lato" w:hAnsi="Lato"/>
                <w:color w:val="2D3B45"/>
                <w:sz w:val="20"/>
                <w:szCs w:val="20"/>
                <w:shd w:val="clear" w:color="auto" w:fill="FFFFFF"/>
              </w:rPr>
              <w:t>Energy</w:t>
            </w:r>
          </w:p>
        </w:tc>
        <w:tc>
          <w:tcPr>
            <w:tcW w:w="2517" w:type="dxa"/>
          </w:tcPr>
          <w:p w14:paraId="2FBAF297" w14:textId="77777777" w:rsidR="00D04582" w:rsidRPr="00D04582" w:rsidRDefault="00D04582" w:rsidP="00D04582">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31F95EDA" w14:textId="77777777" w:rsidR="00D04582" w:rsidRPr="00D04582" w:rsidRDefault="00D04582" w:rsidP="00D04582">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46B89C6C" w14:textId="539A517B" w:rsidR="00D04582" w:rsidRPr="00D04582" w:rsidRDefault="00D04582" w:rsidP="00D04582">
            <w:pPr>
              <w:shd w:val="clear" w:color="auto" w:fill="FFFFFF"/>
              <w:rPr>
                <w:rFonts w:ascii="Lato" w:eastAsia="Times New Roman" w:hAnsi="Lato" w:cs="Times New Roman"/>
                <w:color w:val="2D3B45"/>
                <w:sz w:val="20"/>
                <w:szCs w:val="20"/>
              </w:rPr>
            </w:pPr>
            <w:r w:rsidRPr="00D04582">
              <w:rPr>
                <w:rFonts w:ascii="Lato" w:eastAsia="Times New Roman" w:hAnsi="Lato" w:cs="Times New Roman"/>
                <w:color w:val="2D3B45"/>
                <w:sz w:val="20"/>
                <w:szCs w:val="20"/>
              </w:rPr>
              <w:t>Description of how to calculate daily energy intake, daily total energy expenditure, and energy balance are provided as are the components of total energy expenditure and the possible energy balance outcomes</w:t>
            </w:r>
            <w:r w:rsidR="00A91EE3">
              <w:rPr>
                <w:rFonts w:ascii="Lato" w:eastAsia="Times New Roman" w:hAnsi="Lato" w:cs="Times New Roman"/>
                <w:color w:val="2D3B45"/>
                <w:sz w:val="20"/>
                <w:szCs w:val="20"/>
              </w:rPr>
              <w:t>.</w:t>
            </w:r>
          </w:p>
          <w:p w14:paraId="5AF3109D" w14:textId="77777777" w:rsidR="00EE0A32" w:rsidRDefault="00EE0A32" w:rsidP="006336A7">
            <w:pPr>
              <w:pStyle w:val="BodyText"/>
              <w:spacing w:before="157" w:line="223" w:lineRule="auto"/>
              <w:ind w:right="936"/>
              <w:rPr>
                <w:bCs/>
                <w:iCs/>
              </w:rPr>
            </w:pPr>
          </w:p>
        </w:tc>
        <w:tc>
          <w:tcPr>
            <w:tcW w:w="2518" w:type="dxa"/>
          </w:tcPr>
          <w:p w14:paraId="5809421C" w14:textId="77777777" w:rsidR="005B358B" w:rsidRPr="005B358B" w:rsidRDefault="005B358B" w:rsidP="005B358B">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5 pts</w:t>
            </w:r>
          </w:p>
          <w:p w14:paraId="763A20E8" w14:textId="77777777" w:rsidR="005B358B" w:rsidRPr="005B358B" w:rsidRDefault="005B358B" w:rsidP="005B358B">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2F0D6456" w14:textId="6234B226" w:rsidR="005B358B" w:rsidRPr="005B358B" w:rsidRDefault="005B358B" w:rsidP="005B358B">
            <w:pPr>
              <w:shd w:val="clear" w:color="auto" w:fill="FFFFFF"/>
              <w:rPr>
                <w:rFonts w:ascii="Lato" w:eastAsia="Times New Roman" w:hAnsi="Lato" w:cs="Times New Roman"/>
                <w:color w:val="2D3B45"/>
                <w:sz w:val="20"/>
                <w:szCs w:val="20"/>
              </w:rPr>
            </w:pPr>
            <w:r w:rsidRPr="005B358B">
              <w:rPr>
                <w:rFonts w:ascii="Lato" w:eastAsia="Times New Roman" w:hAnsi="Lato" w:cs="Times New Roman"/>
                <w:color w:val="2D3B45"/>
                <w:sz w:val="20"/>
                <w:szCs w:val="20"/>
              </w:rPr>
              <w:t>One to three of the following components are missing or improperly described based on information provided in the course content: Description of how to calculate daily energy intake, daily total energy expenditure, and energy balance; the components of total energy expenditure and the possible energy balance outcomes</w:t>
            </w:r>
            <w:r w:rsidR="00A91EE3">
              <w:rPr>
                <w:rFonts w:ascii="Lato" w:eastAsia="Times New Roman" w:hAnsi="Lato" w:cs="Times New Roman"/>
                <w:color w:val="2D3B45"/>
                <w:sz w:val="20"/>
                <w:szCs w:val="20"/>
              </w:rPr>
              <w:t>.</w:t>
            </w:r>
          </w:p>
          <w:p w14:paraId="39D1451B" w14:textId="77777777" w:rsidR="00EE0A32" w:rsidRDefault="00EE0A32" w:rsidP="006336A7">
            <w:pPr>
              <w:pStyle w:val="BodyText"/>
              <w:spacing w:before="157" w:line="223" w:lineRule="auto"/>
              <w:ind w:right="936"/>
              <w:rPr>
                <w:bCs/>
                <w:iCs/>
              </w:rPr>
            </w:pPr>
          </w:p>
        </w:tc>
        <w:tc>
          <w:tcPr>
            <w:tcW w:w="2518" w:type="dxa"/>
          </w:tcPr>
          <w:p w14:paraId="7337B31A" w14:textId="77777777" w:rsidR="008B4A15" w:rsidRPr="008B4A15" w:rsidRDefault="008B4A15" w:rsidP="008B4A1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0 pts</w:t>
            </w:r>
          </w:p>
          <w:p w14:paraId="3ADEE5FB" w14:textId="77777777" w:rsidR="008B4A15" w:rsidRPr="008B4A15" w:rsidRDefault="008B4A15" w:rsidP="008B4A1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No Marks</w:t>
            </w:r>
          </w:p>
          <w:p w14:paraId="142999A4" w14:textId="1AA34D2C" w:rsidR="008B4A15" w:rsidRPr="008B4A15" w:rsidRDefault="008B4A15" w:rsidP="008B4A15">
            <w:pPr>
              <w:shd w:val="clear" w:color="auto" w:fill="FFFFFF"/>
              <w:rPr>
                <w:rFonts w:ascii="Lato" w:eastAsia="Times New Roman" w:hAnsi="Lato" w:cs="Times New Roman"/>
                <w:color w:val="2D3B45"/>
                <w:sz w:val="20"/>
                <w:szCs w:val="20"/>
              </w:rPr>
            </w:pPr>
            <w:r w:rsidRPr="008B4A15">
              <w:rPr>
                <w:rFonts w:ascii="Lato" w:eastAsia="Times New Roman" w:hAnsi="Lato" w:cs="Times New Roman"/>
                <w:color w:val="2D3B45"/>
                <w:sz w:val="20"/>
                <w:szCs w:val="20"/>
              </w:rPr>
              <w:t>Four or more of the following components are missing or improperly described based on information provided in the course content: Description of how to calculate daily energy intake, daily total energy expenditure, and energy balance; the components of total energy expenditure and the possible energy balance outcomes</w:t>
            </w:r>
            <w:r w:rsidR="00A91EE3">
              <w:rPr>
                <w:rFonts w:ascii="Lato" w:eastAsia="Times New Roman" w:hAnsi="Lato" w:cs="Times New Roman"/>
                <w:color w:val="2D3B45"/>
                <w:sz w:val="20"/>
                <w:szCs w:val="20"/>
              </w:rPr>
              <w:t>.</w:t>
            </w:r>
          </w:p>
          <w:p w14:paraId="2C54F021" w14:textId="77777777" w:rsidR="00EE0A32" w:rsidRDefault="00EE0A32" w:rsidP="006336A7">
            <w:pPr>
              <w:pStyle w:val="BodyText"/>
              <w:spacing w:before="157" w:line="223" w:lineRule="auto"/>
              <w:ind w:right="936"/>
              <w:rPr>
                <w:bCs/>
                <w:iCs/>
              </w:rPr>
            </w:pPr>
          </w:p>
        </w:tc>
      </w:tr>
      <w:tr w:rsidR="00EE0A32" w14:paraId="20B6B119" w14:textId="77777777" w:rsidTr="00EE0A32">
        <w:tc>
          <w:tcPr>
            <w:tcW w:w="2517" w:type="dxa"/>
          </w:tcPr>
          <w:p w14:paraId="288EC6B9" w14:textId="0741F697" w:rsidR="00EE0A32" w:rsidRDefault="00EE0A32" w:rsidP="006336A7">
            <w:pPr>
              <w:pStyle w:val="BodyText"/>
              <w:spacing w:before="157" w:line="223" w:lineRule="auto"/>
              <w:ind w:right="936"/>
              <w:rPr>
                <w:bCs/>
                <w:iCs/>
              </w:rPr>
            </w:pPr>
            <w:r>
              <w:rPr>
                <w:rFonts w:ascii="Lato" w:hAnsi="Lato"/>
                <w:color w:val="2D3B45"/>
                <w:sz w:val="20"/>
                <w:szCs w:val="20"/>
                <w:shd w:val="clear" w:color="auto" w:fill="FFFFFF"/>
              </w:rPr>
              <w:t>Macronutrient Recommendations</w:t>
            </w:r>
          </w:p>
        </w:tc>
        <w:tc>
          <w:tcPr>
            <w:tcW w:w="2517" w:type="dxa"/>
          </w:tcPr>
          <w:p w14:paraId="453A66C2" w14:textId="77777777" w:rsidR="00D04582" w:rsidRPr="00D04582" w:rsidRDefault="00D04582" w:rsidP="00D04582">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6C84FEBC" w14:textId="77777777" w:rsidR="00D04582" w:rsidRPr="00D04582" w:rsidRDefault="00D04582" w:rsidP="00D04582">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452D5F78" w14:textId="05D46402" w:rsidR="00D04582" w:rsidRPr="00D04582" w:rsidRDefault="00D04582" w:rsidP="00D04582">
            <w:pPr>
              <w:shd w:val="clear" w:color="auto" w:fill="FFFFFF"/>
              <w:rPr>
                <w:rFonts w:ascii="Lato" w:eastAsia="Times New Roman" w:hAnsi="Lato" w:cs="Times New Roman"/>
                <w:color w:val="2D3B45"/>
                <w:sz w:val="20"/>
                <w:szCs w:val="20"/>
              </w:rPr>
            </w:pPr>
            <w:r w:rsidRPr="00D04582">
              <w:rPr>
                <w:rFonts w:ascii="Lato" w:eastAsia="Times New Roman" w:hAnsi="Lato" w:cs="Times New Roman"/>
                <w:color w:val="2D3B45"/>
                <w:sz w:val="20"/>
                <w:szCs w:val="20"/>
              </w:rPr>
              <w:t>Descriptions of the role of each macronutrient and the recommended intakes of each are provided including both relative intake and AMDR recommendations and examples of how to calculate each</w:t>
            </w:r>
            <w:r w:rsidR="00A91EE3">
              <w:rPr>
                <w:rFonts w:ascii="Lato" w:eastAsia="Times New Roman" w:hAnsi="Lato" w:cs="Times New Roman"/>
                <w:color w:val="2D3B45"/>
                <w:sz w:val="20"/>
                <w:szCs w:val="20"/>
              </w:rPr>
              <w:t>.</w:t>
            </w:r>
          </w:p>
          <w:p w14:paraId="086A7B35" w14:textId="77777777" w:rsidR="00EE0A32" w:rsidRDefault="00EE0A32" w:rsidP="006336A7">
            <w:pPr>
              <w:pStyle w:val="BodyText"/>
              <w:spacing w:before="157" w:line="223" w:lineRule="auto"/>
              <w:ind w:right="936"/>
              <w:rPr>
                <w:bCs/>
                <w:iCs/>
              </w:rPr>
            </w:pPr>
          </w:p>
        </w:tc>
        <w:tc>
          <w:tcPr>
            <w:tcW w:w="2518" w:type="dxa"/>
          </w:tcPr>
          <w:p w14:paraId="133EC263" w14:textId="77777777" w:rsidR="005B358B" w:rsidRPr="005B358B" w:rsidRDefault="005B358B" w:rsidP="005B358B">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5 pts</w:t>
            </w:r>
          </w:p>
          <w:p w14:paraId="69B41439" w14:textId="77777777" w:rsidR="005B358B" w:rsidRPr="005B358B" w:rsidRDefault="005B358B" w:rsidP="005B358B">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3C78BAC1" w14:textId="51794DA4" w:rsidR="005B358B" w:rsidRPr="005B358B" w:rsidRDefault="005B358B" w:rsidP="005B358B">
            <w:pPr>
              <w:shd w:val="clear" w:color="auto" w:fill="FFFFFF"/>
              <w:rPr>
                <w:rFonts w:ascii="Lato" w:eastAsia="Times New Roman" w:hAnsi="Lato" w:cs="Times New Roman"/>
                <w:color w:val="2D3B45"/>
                <w:sz w:val="20"/>
                <w:szCs w:val="20"/>
              </w:rPr>
            </w:pPr>
            <w:r w:rsidRPr="005B358B">
              <w:rPr>
                <w:rFonts w:ascii="Lato" w:eastAsia="Times New Roman" w:hAnsi="Lato" w:cs="Times New Roman"/>
                <w:color w:val="2D3B45"/>
                <w:sz w:val="20"/>
                <w:szCs w:val="20"/>
              </w:rPr>
              <w:t xml:space="preserve">One to three of the following components are missing or improperly described based on information provided in the course content: Descriptions of the role of each macronutrient and the recommended intakes of each are provided including both relative intake and AMDR recommendations and </w:t>
            </w:r>
            <w:r w:rsidRPr="005B358B">
              <w:rPr>
                <w:rFonts w:ascii="Lato" w:eastAsia="Times New Roman" w:hAnsi="Lato" w:cs="Times New Roman"/>
                <w:color w:val="2D3B45"/>
                <w:sz w:val="20"/>
                <w:szCs w:val="20"/>
              </w:rPr>
              <w:lastRenderedPageBreak/>
              <w:t>examples of how to calculate each</w:t>
            </w:r>
            <w:r w:rsidR="00833B12">
              <w:rPr>
                <w:rFonts w:ascii="Lato" w:eastAsia="Times New Roman" w:hAnsi="Lato" w:cs="Times New Roman"/>
                <w:color w:val="2D3B45"/>
                <w:sz w:val="20"/>
                <w:szCs w:val="20"/>
              </w:rPr>
              <w:t>.</w:t>
            </w:r>
          </w:p>
          <w:p w14:paraId="7805451E" w14:textId="77777777" w:rsidR="00EE0A32" w:rsidRDefault="00EE0A32" w:rsidP="006336A7">
            <w:pPr>
              <w:pStyle w:val="BodyText"/>
              <w:spacing w:before="157" w:line="223" w:lineRule="auto"/>
              <w:ind w:right="936"/>
              <w:rPr>
                <w:bCs/>
                <w:iCs/>
              </w:rPr>
            </w:pPr>
          </w:p>
        </w:tc>
        <w:tc>
          <w:tcPr>
            <w:tcW w:w="2518" w:type="dxa"/>
          </w:tcPr>
          <w:p w14:paraId="14A2A67F" w14:textId="77777777" w:rsidR="000332A0" w:rsidRPr="000332A0" w:rsidRDefault="000332A0" w:rsidP="000332A0">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lastRenderedPageBreak/>
              <w:t>0 pts</w:t>
            </w:r>
          </w:p>
          <w:p w14:paraId="3EDA18E6" w14:textId="77777777" w:rsidR="000332A0" w:rsidRPr="000332A0" w:rsidRDefault="000332A0" w:rsidP="000332A0">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4FFA0353" w14:textId="35A4739B" w:rsidR="000332A0" w:rsidRPr="000332A0" w:rsidRDefault="000332A0" w:rsidP="000332A0">
            <w:pPr>
              <w:shd w:val="clear" w:color="auto" w:fill="FFFFFF"/>
              <w:rPr>
                <w:rFonts w:ascii="Lato" w:eastAsia="Times New Roman" w:hAnsi="Lato" w:cs="Times New Roman"/>
                <w:color w:val="2D3B45"/>
                <w:sz w:val="20"/>
                <w:szCs w:val="20"/>
              </w:rPr>
            </w:pPr>
            <w:r w:rsidRPr="000332A0">
              <w:rPr>
                <w:rFonts w:ascii="Lato" w:eastAsia="Times New Roman" w:hAnsi="Lato" w:cs="Times New Roman"/>
                <w:color w:val="2D3B45"/>
                <w:sz w:val="20"/>
                <w:szCs w:val="20"/>
              </w:rPr>
              <w:t xml:space="preserve">Four or more of the following components are missing or improperly described based on information provided in the course content: Descriptions of the role of each macronutrient and the recommended intakes of each are provided including both relative intake and AMDR recommendations and </w:t>
            </w:r>
            <w:r w:rsidRPr="000332A0">
              <w:rPr>
                <w:rFonts w:ascii="Lato" w:eastAsia="Times New Roman" w:hAnsi="Lato" w:cs="Times New Roman"/>
                <w:color w:val="2D3B45"/>
                <w:sz w:val="20"/>
                <w:szCs w:val="20"/>
              </w:rPr>
              <w:lastRenderedPageBreak/>
              <w:t>examples of how to calculate each</w:t>
            </w:r>
            <w:r w:rsidR="00833B12">
              <w:rPr>
                <w:rFonts w:ascii="Lato" w:eastAsia="Times New Roman" w:hAnsi="Lato" w:cs="Times New Roman"/>
                <w:color w:val="2D3B45"/>
                <w:sz w:val="20"/>
                <w:szCs w:val="20"/>
              </w:rPr>
              <w:t>.</w:t>
            </w:r>
          </w:p>
          <w:p w14:paraId="7D3977D2" w14:textId="77777777" w:rsidR="00EE0A32" w:rsidRDefault="00EE0A32" w:rsidP="006336A7">
            <w:pPr>
              <w:pStyle w:val="BodyText"/>
              <w:spacing w:before="157" w:line="223" w:lineRule="auto"/>
              <w:ind w:right="936"/>
              <w:rPr>
                <w:bCs/>
                <w:iCs/>
              </w:rPr>
            </w:pPr>
          </w:p>
        </w:tc>
      </w:tr>
      <w:tr w:rsidR="00EE0A32" w14:paraId="49CD30D7" w14:textId="77777777" w:rsidTr="00EE0A32">
        <w:tc>
          <w:tcPr>
            <w:tcW w:w="2517" w:type="dxa"/>
          </w:tcPr>
          <w:p w14:paraId="1BB4BEA9" w14:textId="6F001809" w:rsidR="00EE0A32" w:rsidRDefault="001776C1" w:rsidP="006336A7">
            <w:pPr>
              <w:pStyle w:val="BodyText"/>
              <w:spacing w:before="157" w:line="223" w:lineRule="auto"/>
              <w:ind w:right="936"/>
              <w:rPr>
                <w:bCs/>
                <w:iCs/>
              </w:rPr>
            </w:pPr>
            <w:r>
              <w:rPr>
                <w:rFonts w:ascii="Lato" w:hAnsi="Lato"/>
                <w:color w:val="2D3B45"/>
                <w:sz w:val="20"/>
                <w:szCs w:val="20"/>
                <w:shd w:val="clear" w:color="auto" w:fill="FFFFFF"/>
              </w:rPr>
              <w:lastRenderedPageBreak/>
              <w:t>Micronutrient Recommendations</w:t>
            </w:r>
          </w:p>
        </w:tc>
        <w:tc>
          <w:tcPr>
            <w:tcW w:w="2517" w:type="dxa"/>
          </w:tcPr>
          <w:p w14:paraId="3D8D23EF" w14:textId="77777777" w:rsidR="00D04582" w:rsidRPr="00D04582" w:rsidRDefault="00D04582" w:rsidP="00D04582">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6AA8530D" w14:textId="77777777" w:rsidR="00D04582" w:rsidRPr="00D04582" w:rsidRDefault="00D04582" w:rsidP="00D04582">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568701A6" w14:textId="5BDF8F7D" w:rsidR="00D04582" w:rsidRPr="00D04582" w:rsidRDefault="00D04582" w:rsidP="00D04582">
            <w:pPr>
              <w:shd w:val="clear" w:color="auto" w:fill="FFFFFF"/>
              <w:rPr>
                <w:rFonts w:ascii="Lato" w:eastAsia="Times New Roman" w:hAnsi="Lato" w:cs="Times New Roman"/>
                <w:color w:val="2D3B45"/>
                <w:sz w:val="20"/>
                <w:szCs w:val="20"/>
              </w:rPr>
            </w:pPr>
            <w:r w:rsidRPr="00D04582">
              <w:rPr>
                <w:rFonts w:ascii="Lato" w:eastAsia="Times New Roman" w:hAnsi="Lato" w:cs="Times New Roman"/>
                <w:color w:val="2D3B45"/>
                <w:sz w:val="20"/>
                <w:szCs w:val="20"/>
              </w:rPr>
              <w:t>Descriptions of the role of 5 vitamins and 5 minerals and the recommended intakes of each are provided</w:t>
            </w:r>
            <w:r w:rsidR="00A91EE3">
              <w:rPr>
                <w:rFonts w:ascii="Lato" w:eastAsia="Times New Roman" w:hAnsi="Lato" w:cs="Times New Roman"/>
                <w:color w:val="2D3B45"/>
                <w:sz w:val="20"/>
                <w:szCs w:val="20"/>
              </w:rPr>
              <w:t>.</w:t>
            </w:r>
          </w:p>
          <w:p w14:paraId="0003242D" w14:textId="77777777" w:rsidR="00EE0A32" w:rsidRDefault="00EE0A32" w:rsidP="006336A7">
            <w:pPr>
              <w:pStyle w:val="BodyText"/>
              <w:spacing w:before="157" w:line="223" w:lineRule="auto"/>
              <w:ind w:right="936"/>
              <w:rPr>
                <w:bCs/>
                <w:iCs/>
              </w:rPr>
            </w:pPr>
          </w:p>
        </w:tc>
        <w:tc>
          <w:tcPr>
            <w:tcW w:w="2518" w:type="dxa"/>
          </w:tcPr>
          <w:p w14:paraId="1C12C47F" w14:textId="77777777" w:rsidR="008B4A15" w:rsidRPr="008B4A15" w:rsidRDefault="008B4A15" w:rsidP="008B4A1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5 pts</w:t>
            </w:r>
          </w:p>
          <w:p w14:paraId="1708F1DD" w14:textId="77777777" w:rsidR="008B4A15" w:rsidRPr="008B4A15" w:rsidRDefault="008B4A15" w:rsidP="008B4A1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4D3367D4" w14:textId="2A90A745" w:rsidR="008B4A15" w:rsidRPr="008B4A15" w:rsidRDefault="008B4A15" w:rsidP="008B4A15">
            <w:pPr>
              <w:shd w:val="clear" w:color="auto" w:fill="FFFFFF"/>
              <w:rPr>
                <w:rFonts w:ascii="Lato" w:eastAsia="Times New Roman" w:hAnsi="Lato" w:cs="Times New Roman"/>
                <w:color w:val="2D3B45"/>
                <w:sz w:val="20"/>
                <w:szCs w:val="20"/>
              </w:rPr>
            </w:pPr>
            <w:r w:rsidRPr="008B4A15">
              <w:rPr>
                <w:rFonts w:ascii="Lato" w:eastAsia="Times New Roman" w:hAnsi="Lato" w:cs="Times New Roman"/>
                <w:color w:val="2D3B45"/>
                <w:sz w:val="20"/>
                <w:szCs w:val="20"/>
              </w:rPr>
              <w:t>One to three of the following components are missing or improperly described based on information provided in the course content: Descriptions of the role of 5 vitamins and 5 minerals and the recommended intakes of each are provided</w:t>
            </w:r>
            <w:r w:rsidR="00A91EE3">
              <w:rPr>
                <w:rFonts w:ascii="Lato" w:eastAsia="Times New Roman" w:hAnsi="Lato" w:cs="Times New Roman"/>
                <w:color w:val="2D3B45"/>
                <w:sz w:val="20"/>
                <w:szCs w:val="20"/>
              </w:rPr>
              <w:t>.</w:t>
            </w:r>
          </w:p>
          <w:p w14:paraId="138F9077" w14:textId="77777777" w:rsidR="00EE0A32" w:rsidRDefault="00EE0A32" w:rsidP="006336A7">
            <w:pPr>
              <w:pStyle w:val="BodyText"/>
              <w:spacing w:before="157" w:line="223" w:lineRule="auto"/>
              <w:ind w:right="936"/>
              <w:rPr>
                <w:bCs/>
                <w:iCs/>
              </w:rPr>
            </w:pPr>
          </w:p>
        </w:tc>
        <w:tc>
          <w:tcPr>
            <w:tcW w:w="2518" w:type="dxa"/>
          </w:tcPr>
          <w:p w14:paraId="3C7FCE25" w14:textId="77777777" w:rsidR="000332A0" w:rsidRPr="000332A0" w:rsidRDefault="000332A0" w:rsidP="000332A0">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0E142D6C" w14:textId="77777777" w:rsidR="000332A0" w:rsidRPr="000332A0" w:rsidRDefault="000332A0" w:rsidP="000332A0">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371F42C1" w14:textId="77777777" w:rsidR="000332A0" w:rsidRPr="000332A0" w:rsidRDefault="000332A0" w:rsidP="000332A0">
            <w:pPr>
              <w:shd w:val="clear" w:color="auto" w:fill="FFFFFF"/>
              <w:rPr>
                <w:rFonts w:ascii="Lato" w:eastAsia="Times New Roman" w:hAnsi="Lato" w:cs="Times New Roman"/>
                <w:color w:val="2D3B45"/>
                <w:sz w:val="20"/>
                <w:szCs w:val="20"/>
              </w:rPr>
            </w:pPr>
            <w:r w:rsidRPr="000332A0">
              <w:rPr>
                <w:rFonts w:ascii="Lato" w:eastAsia="Times New Roman" w:hAnsi="Lato" w:cs="Times New Roman"/>
                <w:color w:val="2D3B45"/>
                <w:sz w:val="20"/>
                <w:szCs w:val="20"/>
              </w:rPr>
              <w:t>Four or more of the following components are missing or improperly described based on information provided in the course content: One to three of the following components are missing or improperly described based on information provided in the course content:</w:t>
            </w:r>
          </w:p>
          <w:p w14:paraId="05A5EEF7" w14:textId="77777777" w:rsidR="00EE0A32" w:rsidRDefault="00EE0A32" w:rsidP="006336A7">
            <w:pPr>
              <w:pStyle w:val="BodyText"/>
              <w:spacing w:before="157" w:line="223" w:lineRule="auto"/>
              <w:ind w:right="936"/>
              <w:rPr>
                <w:bCs/>
                <w:iCs/>
              </w:rPr>
            </w:pPr>
          </w:p>
        </w:tc>
      </w:tr>
      <w:tr w:rsidR="00EE0A32" w14:paraId="058D9024" w14:textId="77777777" w:rsidTr="00EE0A32">
        <w:tc>
          <w:tcPr>
            <w:tcW w:w="2517" w:type="dxa"/>
          </w:tcPr>
          <w:p w14:paraId="5FD785A7" w14:textId="012DC448" w:rsidR="00EE0A32" w:rsidRDefault="001776C1" w:rsidP="006336A7">
            <w:pPr>
              <w:pStyle w:val="BodyText"/>
              <w:spacing w:before="157" w:line="223" w:lineRule="auto"/>
              <w:ind w:right="936"/>
              <w:rPr>
                <w:bCs/>
                <w:iCs/>
              </w:rPr>
            </w:pPr>
            <w:r>
              <w:rPr>
                <w:rFonts w:ascii="Lato" w:hAnsi="Lato"/>
                <w:color w:val="2D3B45"/>
                <w:sz w:val="20"/>
                <w:szCs w:val="20"/>
                <w:shd w:val="clear" w:color="auto" w:fill="FFFFFF"/>
              </w:rPr>
              <w:t>Fluid Recommendations</w:t>
            </w:r>
          </w:p>
        </w:tc>
        <w:tc>
          <w:tcPr>
            <w:tcW w:w="2517" w:type="dxa"/>
          </w:tcPr>
          <w:p w14:paraId="08C6E596" w14:textId="77777777" w:rsidR="00D04582" w:rsidRPr="00D04582" w:rsidRDefault="00D04582" w:rsidP="00D04582">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51624FC2" w14:textId="77777777" w:rsidR="00D04582" w:rsidRPr="00D04582" w:rsidRDefault="00D04582" w:rsidP="00D04582">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439A9C05" w14:textId="77777777" w:rsidR="00D04582" w:rsidRPr="00D04582" w:rsidRDefault="00D04582" w:rsidP="00D04582">
            <w:pPr>
              <w:shd w:val="clear" w:color="auto" w:fill="FFFFFF"/>
              <w:rPr>
                <w:rFonts w:ascii="Lato" w:eastAsia="Times New Roman" w:hAnsi="Lato" w:cs="Times New Roman"/>
                <w:color w:val="2D3B45"/>
                <w:sz w:val="20"/>
                <w:szCs w:val="20"/>
              </w:rPr>
            </w:pPr>
            <w:r w:rsidRPr="00D04582">
              <w:rPr>
                <w:rFonts w:ascii="Lato" w:eastAsia="Times New Roman" w:hAnsi="Lato" w:cs="Times New Roman"/>
                <w:color w:val="2D3B45"/>
                <w:sz w:val="20"/>
                <w:szCs w:val="20"/>
              </w:rPr>
              <w:t>Fluid recommendations for an entire day, 2-4 hours prior to exercise, 10-20min prior to exercise, during exercise, and immediately following exercise are provided along with recommendations on the type of beverage to consume at each time frame.</w:t>
            </w:r>
          </w:p>
          <w:p w14:paraId="6A2F3C38" w14:textId="77777777" w:rsidR="00EE0A32" w:rsidRDefault="00EE0A32" w:rsidP="006336A7">
            <w:pPr>
              <w:pStyle w:val="BodyText"/>
              <w:spacing w:before="157" w:line="223" w:lineRule="auto"/>
              <w:ind w:right="936"/>
              <w:rPr>
                <w:bCs/>
                <w:iCs/>
              </w:rPr>
            </w:pPr>
          </w:p>
        </w:tc>
        <w:tc>
          <w:tcPr>
            <w:tcW w:w="2518" w:type="dxa"/>
          </w:tcPr>
          <w:p w14:paraId="505E9229" w14:textId="77777777" w:rsidR="008B4A15" w:rsidRPr="008B4A15" w:rsidRDefault="008B4A15" w:rsidP="008B4A1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5 pts</w:t>
            </w:r>
          </w:p>
          <w:p w14:paraId="571A0297" w14:textId="77777777" w:rsidR="008B4A15" w:rsidRPr="008B4A15" w:rsidRDefault="008B4A15" w:rsidP="008B4A1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1BE23093" w14:textId="77777777" w:rsidR="008B4A15" w:rsidRPr="008B4A15" w:rsidRDefault="008B4A15" w:rsidP="008B4A15">
            <w:pPr>
              <w:shd w:val="clear" w:color="auto" w:fill="FFFFFF"/>
              <w:rPr>
                <w:rFonts w:ascii="Lato" w:eastAsia="Times New Roman" w:hAnsi="Lato" w:cs="Times New Roman"/>
                <w:color w:val="2D3B45"/>
                <w:sz w:val="20"/>
                <w:szCs w:val="20"/>
              </w:rPr>
            </w:pPr>
            <w:r w:rsidRPr="008B4A15">
              <w:rPr>
                <w:rFonts w:ascii="Lato" w:eastAsia="Times New Roman" w:hAnsi="Lato" w:cs="Times New Roman"/>
                <w:color w:val="2D3B45"/>
                <w:sz w:val="20"/>
                <w:szCs w:val="20"/>
              </w:rPr>
              <w:t>One to three of the following components are missing or improperly described based on information provided in the course content: Fluid recommendations for an entire day, 2-4 hours prior to exercise, 10-20min prior to exercise, during exercise, and immediately following exercise are provided along with recommendations on the type of beverage to consume at each time frame.</w:t>
            </w:r>
          </w:p>
          <w:p w14:paraId="31262768" w14:textId="77777777" w:rsidR="00EE0A32" w:rsidRDefault="00EE0A32" w:rsidP="006336A7">
            <w:pPr>
              <w:pStyle w:val="BodyText"/>
              <w:spacing w:before="157" w:line="223" w:lineRule="auto"/>
              <w:ind w:right="936"/>
              <w:rPr>
                <w:bCs/>
                <w:iCs/>
              </w:rPr>
            </w:pPr>
          </w:p>
        </w:tc>
        <w:tc>
          <w:tcPr>
            <w:tcW w:w="2518" w:type="dxa"/>
          </w:tcPr>
          <w:p w14:paraId="60AD189D" w14:textId="77777777" w:rsidR="000332A0" w:rsidRPr="000332A0" w:rsidRDefault="000332A0" w:rsidP="000332A0">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6B96289B" w14:textId="77777777" w:rsidR="000332A0" w:rsidRPr="000332A0" w:rsidRDefault="000332A0" w:rsidP="000332A0">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7AA0BFE3" w14:textId="77777777" w:rsidR="000332A0" w:rsidRPr="000332A0" w:rsidRDefault="000332A0" w:rsidP="000332A0">
            <w:pPr>
              <w:shd w:val="clear" w:color="auto" w:fill="FFFFFF"/>
              <w:rPr>
                <w:rFonts w:ascii="Lato" w:eastAsia="Times New Roman" w:hAnsi="Lato" w:cs="Times New Roman"/>
                <w:color w:val="2D3B45"/>
                <w:sz w:val="20"/>
                <w:szCs w:val="20"/>
              </w:rPr>
            </w:pPr>
            <w:r w:rsidRPr="000332A0">
              <w:rPr>
                <w:rFonts w:ascii="Lato" w:eastAsia="Times New Roman" w:hAnsi="Lato" w:cs="Times New Roman"/>
                <w:color w:val="2D3B45"/>
                <w:sz w:val="20"/>
                <w:szCs w:val="20"/>
              </w:rPr>
              <w:t>Four or more of the following components are missing or improperly described based on information provided in the course content: Fluid recommendations for an entire day, 2-4 hours prior to exercise, 10-20min prior to exercise, during exercise, and immediately following exercise are provided along with recommendations on the type of beverage to consume at each time frame.</w:t>
            </w:r>
          </w:p>
          <w:p w14:paraId="1FC28C50" w14:textId="77777777" w:rsidR="00EE0A32" w:rsidRDefault="00EE0A32" w:rsidP="006336A7">
            <w:pPr>
              <w:pStyle w:val="BodyText"/>
              <w:spacing w:before="157" w:line="223" w:lineRule="auto"/>
              <w:ind w:right="936"/>
              <w:rPr>
                <w:bCs/>
                <w:iCs/>
              </w:rPr>
            </w:pPr>
          </w:p>
        </w:tc>
      </w:tr>
      <w:tr w:rsidR="00EE0A32" w14:paraId="1794F459" w14:textId="77777777" w:rsidTr="0022790A">
        <w:trPr>
          <w:trHeight w:val="2240"/>
        </w:trPr>
        <w:tc>
          <w:tcPr>
            <w:tcW w:w="2517" w:type="dxa"/>
          </w:tcPr>
          <w:p w14:paraId="22DF5599" w14:textId="2C1C250C" w:rsidR="00EE0A32" w:rsidRDefault="001776C1" w:rsidP="006336A7">
            <w:pPr>
              <w:pStyle w:val="BodyText"/>
              <w:spacing w:before="157" w:line="223" w:lineRule="auto"/>
              <w:ind w:right="936"/>
              <w:rPr>
                <w:bCs/>
                <w:iCs/>
              </w:rPr>
            </w:pPr>
            <w:r>
              <w:rPr>
                <w:rFonts w:ascii="Lato" w:hAnsi="Lato"/>
                <w:color w:val="2D3B45"/>
                <w:sz w:val="20"/>
                <w:szCs w:val="20"/>
                <w:shd w:val="clear" w:color="auto" w:fill="FFFFFF"/>
              </w:rPr>
              <w:t>Nutrition Supplements</w:t>
            </w:r>
          </w:p>
        </w:tc>
        <w:tc>
          <w:tcPr>
            <w:tcW w:w="2517" w:type="dxa"/>
          </w:tcPr>
          <w:p w14:paraId="6B02FCFE" w14:textId="77777777" w:rsidR="005B358B" w:rsidRPr="005B358B" w:rsidRDefault="005B358B" w:rsidP="005B358B">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10 pts</w:t>
            </w:r>
          </w:p>
          <w:p w14:paraId="6CB0944E" w14:textId="77777777" w:rsidR="005B358B" w:rsidRPr="005B358B" w:rsidRDefault="005B358B" w:rsidP="005B358B">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Full Marks</w:t>
            </w:r>
          </w:p>
          <w:p w14:paraId="4D36743D" w14:textId="0A6DDB62" w:rsidR="005B358B" w:rsidRPr="005B358B" w:rsidRDefault="005B358B" w:rsidP="005B358B">
            <w:pPr>
              <w:shd w:val="clear" w:color="auto" w:fill="FFFFFF"/>
              <w:rPr>
                <w:rFonts w:ascii="Lato" w:eastAsia="Times New Roman" w:hAnsi="Lato" w:cs="Times New Roman"/>
                <w:color w:val="2D3B45"/>
                <w:sz w:val="20"/>
                <w:szCs w:val="20"/>
              </w:rPr>
            </w:pPr>
            <w:r w:rsidRPr="005B358B">
              <w:rPr>
                <w:rFonts w:ascii="Lato" w:eastAsia="Times New Roman" w:hAnsi="Lato" w:cs="Times New Roman"/>
                <w:color w:val="2D3B45"/>
                <w:sz w:val="20"/>
                <w:szCs w:val="20"/>
              </w:rPr>
              <w:t xml:space="preserve">All of the following are included and align with information provided in course content - General guidelines for incorporating supplements - Description of 5 most pertinent </w:t>
            </w:r>
            <w:r w:rsidRPr="005B358B">
              <w:rPr>
                <w:rFonts w:ascii="Lato" w:eastAsia="Times New Roman" w:hAnsi="Lato" w:cs="Times New Roman"/>
                <w:color w:val="2D3B45"/>
                <w:sz w:val="20"/>
                <w:szCs w:val="20"/>
              </w:rPr>
              <w:lastRenderedPageBreak/>
              <w:t>recommended supplements for selected population - Recommended dose of each supplement - Description of how to select safe products</w:t>
            </w:r>
            <w:r w:rsidR="00A91EE3">
              <w:rPr>
                <w:rFonts w:ascii="Lato" w:eastAsia="Times New Roman" w:hAnsi="Lato" w:cs="Times New Roman"/>
                <w:color w:val="2D3B45"/>
                <w:sz w:val="20"/>
                <w:szCs w:val="20"/>
              </w:rPr>
              <w:t>.</w:t>
            </w:r>
          </w:p>
          <w:p w14:paraId="6CE3A1FA" w14:textId="77777777" w:rsidR="00EE0A32" w:rsidRDefault="00EE0A32" w:rsidP="006336A7">
            <w:pPr>
              <w:pStyle w:val="BodyText"/>
              <w:spacing w:before="157" w:line="223" w:lineRule="auto"/>
              <w:ind w:right="936"/>
              <w:rPr>
                <w:bCs/>
                <w:iCs/>
              </w:rPr>
            </w:pPr>
          </w:p>
        </w:tc>
        <w:tc>
          <w:tcPr>
            <w:tcW w:w="2518" w:type="dxa"/>
          </w:tcPr>
          <w:p w14:paraId="601A5F9D" w14:textId="77777777" w:rsidR="008B4A15" w:rsidRPr="008B4A15" w:rsidRDefault="008B4A15" w:rsidP="008B4A1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lastRenderedPageBreak/>
              <w:t>5 pts</w:t>
            </w:r>
          </w:p>
          <w:p w14:paraId="6ED2E8AB" w14:textId="77777777" w:rsidR="008B4A15" w:rsidRPr="008B4A15" w:rsidRDefault="008B4A15" w:rsidP="008B4A1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2C34D1C6" w14:textId="338605DC" w:rsidR="008B4A15" w:rsidRPr="008B4A15" w:rsidRDefault="008B4A15" w:rsidP="008B4A15">
            <w:pPr>
              <w:shd w:val="clear" w:color="auto" w:fill="FFFFFF"/>
              <w:rPr>
                <w:rFonts w:ascii="Lato" w:eastAsia="Times New Roman" w:hAnsi="Lato" w:cs="Times New Roman"/>
                <w:color w:val="2D3B45"/>
                <w:sz w:val="20"/>
                <w:szCs w:val="20"/>
              </w:rPr>
            </w:pPr>
            <w:r w:rsidRPr="008B4A15">
              <w:rPr>
                <w:rFonts w:ascii="Lato" w:eastAsia="Times New Roman" w:hAnsi="Lato" w:cs="Times New Roman"/>
                <w:color w:val="2D3B45"/>
                <w:sz w:val="20"/>
                <w:szCs w:val="20"/>
              </w:rPr>
              <w:t xml:space="preserve">One to three of the following components are missing or improperly described based on information provided in the course content: - General guidelines for incorporating supplements - </w:t>
            </w:r>
            <w:r w:rsidRPr="008B4A15">
              <w:rPr>
                <w:rFonts w:ascii="Lato" w:eastAsia="Times New Roman" w:hAnsi="Lato" w:cs="Times New Roman"/>
                <w:color w:val="2D3B45"/>
                <w:sz w:val="20"/>
                <w:szCs w:val="20"/>
              </w:rPr>
              <w:lastRenderedPageBreak/>
              <w:t>Description of 5 most pertinent recommended supplements for selected population - Recommended dose of each supplement - Description of how to select safe products</w:t>
            </w:r>
            <w:r w:rsidR="00A91EE3">
              <w:rPr>
                <w:rFonts w:ascii="Lato" w:eastAsia="Times New Roman" w:hAnsi="Lato" w:cs="Times New Roman"/>
                <w:color w:val="2D3B45"/>
                <w:sz w:val="20"/>
                <w:szCs w:val="20"/>
              </w:rPr>
              <w:t>.</w:t>
            </w:r>
          </w:p>
          <w:p w14:paraId="73C9D407" w14:textId="77777777" w:rsidR="00EE0A32" w:rsidRDefault="00EE0A32" w:rsidP="006336A7">
            <w:pPr>
              <w:pStyle w:val="BodyText"/>
              <w:spacing w:before="157" w:line="223" w:lineRule="auto"/>
              <w:ind w:right="936"/>
              <w:rPr>
                <w:bCs/>
                <w:iCs/>
              </w:rPr>
            </w:pPr>
          </w:p>
        </w:tc>
        <w:tc>
          <w:tcPr>
            <w:tcW w:w="2518" w:type="dxa"/>
          </w:tcPr>
          <w:p w14:paraId="4464697C" w14:textId="77777777" w:rsidR="000332A0" w:rsidRPr="000332A0" w:rsidRDefault="000332A0" w:rsidP="000332A0">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lastRenderedPageBreak/>
              <w:t>0 pts</w:t>
            </w:r>
          </w:p>
          <w:p w14:paraId="5B2F96F5" w14:textId="77777777" w:rsidR="000332A0" w:rsidRPr="000332A0" w:rsidRDefault="000332A0" w:rsidP="000332A0">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4BBF234C" w14:textId="379B98CC" w:rsidR="000332A0" w:rsidRPr="000332A0" w:rsidRDefault="000332A0" w:rsidP="000332A0">
            <w:pPr>
              <w:shd w:val="clear" w:color="auto" w:fill="FFFFFF"/>
              <w:rPr>
                <w:rFonts w:ascii="Lato" w:eastAsia="Times New Roman" w:hAnsi="Lato" w:cs="Times New Roman"/>
                <w:color w:val="2D3B45"/>
                <w:sz w:val="20"/>
                <w:szCs w:val="20"/>
              </w:rPr>
            </w:pPr>
            <w:r w:rsidRPr="000332A0">
              <w:rPr>
                <w:rFonts w:ascii="Lato" w:eastAsia="Times New Roman" w:hAnsi="Lato" w:cs="Times New Roman"/>
                <w:color w:val="2D3B45"/>
                <w:sz w:val="20"/>
                <w:szCs w:val="20"/>
              </w:rPr>
              <w:t xml:space="preserve">Four or more of the following components are missing or improperly described based on information provided in the course content: - General guidelines for incorporating supplements - </w:t>
            </w:r>
            <w:r w:rsidRPr="000332A0">
              <w:rPr>
                <w:rFonts w:ascii="Lato" w:eastAsia="Times New Roman" w:hAnsi="Lato" w:cs="Times New Roman"/>
                <w:color w:val="2D3B45"/>
                <w:sz w:val="20"/>
                <w:szCs w:val="20"/>
              </w:rPr>
              <w:lastRenderedPageBreak/>
              <w:t>Description of 5 most pertinent recommended supplements for selected population - Recommended dose of each supplement - Description of how to select safe products</w:t>
            </w:r>
            <w:r w:rsidR="00A91EE3">
              <w:rPr>
                <w:rFonts w:ascii="Lato" w:eastAsia="Times New Roman" w:hAnsi="Lato" w:cs="Times New Roman"/>
                <w:color w:val="2D3B45"/>
                <w:sz w:val="20"/>
                <w:szCs w:val="20"/>
              </w:rPr>
              <w:t>.</w:t>
            </w:r>
          </w:p>
          <w:p w14:paraId="20D7F313" w14:textId="77777777" w:rsidR="00EE0A32" w:rsidRDefault="00EE0A32" w:rsidP="006336A7">
            <w:pPr>
              <w:pStyle w:val="BodyText"/>
              <w:spacing w:before="157" w:line="223" w:lineRule="auto"/>
              <w:ind w:right="936"/>
              <w:rPr>
                <w:bCs/>
                <w:iCs/>
              </w:rPr>
            </w:pPr>
          </w:p>
        </w:tc>
      </w:tr>
    </w:tbl>
    <w:p w14:paraId="172A1F86" w14:textId="60F97F50" w:rsidR="003B751C" w:rsidRPr="003B751C" w:rsidRDefault="003B751C" w:rsidP="000332A0">
      <w:pPr>
        <w:pStyle w:val="BodyText"/>
        <w:spacing w:before="157" w:line="223" w:lineRule="auto"/>
        <w:ind w:right="936"/>
        <w:rPr>
          <w:bCs/>
          <w:iCs/>
        </w:rPr>
      </w:pPr>
    </w:p>
    <w:p w14:paraId="51F0A841" w14:textId="4E12DC6F" w:rsidR="00B6600E" w:rsidRDefault="004E0799" w:rsidP="0050262D">
      <w:pPr>
        <w:pStyle w:val="BodyText"/>
        <w:spacing w:before="157" w:line="223" w:lineRule="auto"/>
        <w:ind w:left="677" w:right="936"/>
      </w:pPr>
      <w:r>
        <w:rPr>
          <w:b/>
          <w:i/>
        </w:rPr>
        <w:t xml:space="preserve">Midterm Exam </w:t>
      </w:r>
      <w:r>
        <w:t>– The midterm exam consists of 50 objective questions (multiple choice, matching,</w:t>
      </w:r>
      <w:r>
        <w:rPr>
          <w:spacing w:val="1"/>
        </w:rPr>
        <w:t xml:space="preserve"> </w:t>
      </w:r>
      <w:r>
        <w:t>true/false)</w:t>
      </w:r>
      <w:r>
        <w:rPr>
          <w:spacing w:val="-7"/>
        </w:rPr>
        <w:t xml:space="preserve"> </w:t>
      </w:r>
      <w:r>
        <w:t>worth</w:t>
      </w:r>
      <w:r>
        <w:rPr>
          <w:spacing w:val="-4"/>
        </w:rPr>
        <w:t xml:space="preserve"> </w:t>
      </w:r>
      <w:r w:rsidRPr="00BD6B44">
        <w:rPr>
          <w:b/>
          <w:bCs/>
        </w:rPr>
        <w:t>2</w:t>
      </w:r>
      <w:r w:rsidRPr="00BD6B44">
        <w:rPr>
          <w:b/>
          <w:bCs/>
          <w:spacing w:val="-7"/>
        </w:rPr>
        <w:t xml:space="preserve"> </w:t>
      </w:r>
      <w:r w:rsidRPr="00BD6B44">
        <w:rPr>
          <w:b/>
          <w:bCs/>
        </w:rPr>
        <w:t>points</w:t>
      </w:r>
      <w:r>
        <w:rPr>
          <w:spacing w:val="-1"/>
        </w:rPr>
        <w:t xml:space="preserve"> </w:t>
      </w:r>
      <w:r>
        <w:t>each.</w:t>
      </w:r>
      <w:r>
        <w:rPr>
          <w:spacing w:val="-7"/>
        </w:rPr>
        <w:t xml:space="preserve"> </w:t>
      </w:r>
      <w:r>
        <w:t>Questions</w:t>
      </w:r>
      <w:r>
        <w:rPr>
          <w:spacing w:val="-6"/>
        </w:rPr>
        <w:t xml:space="preserve"> </w:t>
      </w:r>
      <w:r>
        <w:t>will</w:t>
      </w:r>
      <w:r>
        <w:rPr>
          <w:spacing w:val="-1"/>
        </w:rPr>
        <w:t xml:space="preserve"> </w:t>
      </w:r>
      <w:r>
        <w:t>require</w:t>
      </w:r>
      <w:r>
        <w:rPr>
          <w:spacing w:val="-6"/>
        </w:rPr>
        <w:t xml:space="preserve"> </w:t>
      </w:r>
      <w:r>
        <w:t>the</w:t>
      </w:r>
      <w:r>
        <w:rPr>
          <w:spacing w:val="-6"/>
        </w:rPr>
        <w:t xml:space="preserve"> </w:t>
      </w:r>
      <w:r>
        <w:t>application of</w:t>
      </w:r>
      <w:r>
        <w:rPr>
          <w:spacing w:val="-7"/>
        </w:rPr>
        <w:t xml:space="preserve"> </w:t>
      </w:r>
      <w:r>
        <w:t>course</w:t>
      </w:r>
      <w:r>
        <w:rPr>
          <w:spacing w:val="-7"/>
        </w:rPr>
        <w:t xml:space="preserve"> </w:t>
      </w:r>
      <w:r>
        <w:t>material</w:t>
      </w:r>
      <w:r>
        <w:rPr>
          <w:spacing w:val="-5"/>
        </w:rPr>
        <w:t xml:space="preserve"> </w:t>
      </w:r>
      <w:r>
        <w:t>or</w:t>
      </w:r>
      <w:r>
        <w:rPr>
          <w:spacing w:val="-7"/>
        </w:rPr>
        <w:t xml:space="preserve"> </w:t>
      </w:r>
      <w:r>
        <w:t>knowledge</w:t>
      </w:r>
      <w:r>
        <w:rPr>
          <w:spacing w:val="1"/>
        </w:rPr>
        <w:t xml:space="preserve"> </w:t>
      </w:r>
      <w:r>
        <w:t xml:space="preserve">of basic scientific principles covered within each of the first </w:t>
      </w:r>
      <w:r w:rsidR="0057152B">
        <w:rPr>
          <w:rFonts w:ascii="Palatino Linotype" w:hAnsi="Palatino Linotype"/>
        </w:rPr>
        <w:t>6</w:t>
      </w:r>
      <w:r>
        <w:rPr>
          <w:rFonts w:ascii="Palatino Linotype" w:hAnsi="Palatino Linotype"/>
        </w:rPr>
        <w:t xml:space="preserve"> </w:t>
      </w:r>
      <w:r>
        <w:t>learning modules. Exam questions are</w:t>
      </w:r>
      <w:r>
        <w:rPr>
          <w:spacing w:val="1"/>
        </w:rPr>
        <w:t xml:space="preserve"> </w:t>
      </w:r>
      <w:r>
        <w:t xml:space="preserve">generated by the course instructor and are randomly selected from the first </w:t>
      </w:r>
      <w:r w:rsidR="00996AE4">
        <w:t>6</w:t>
      </w:r>
      <w:r>
        <w:t xml:space="preserve"> module quiz question banks. Students should</w:t>
      </w:r>
      <w:r>
        <w:rPr>
          <w:spacing w:val="1"/>
        </w:rPr>
        <w:t xml:space="preserve"> </w:t>
      </w:r>
      <w:r>
        <w:t>prepare</w:t>
      </w:r>
      <w:r>
        <w:rPr>
          <w:spacing w:val="-8"/>
        </w:rPr>
        <w:t xml:space="preserve"> </w:t>
      </w:r>
      <w:r>
        <w:t>for</w:t>
      </w:r>
      <w:r>
        <w:rPr>
          <w:spacing w:val="-7"/>
        </w:rPr>
        <w:t xml:space="preserve"> </w:t>
      </w:r>
      <w:r>
        <w:t>the</w:t>
      </w:r>
      <w:r>
        <w:rPr>
          <w:spacing w:val="-4"/>
        </w:rPr>
        <w:t xml:space="preserve"> </w:t>
      </w:r>
      <w:r>
        <w:t>exam</w:t>
      </w:r>
      <w:r>
        <w:rPr>
          <w:spacing w:val="-7"/>
        </w:rPr>
        <w:t xml:space="preserve"> </w:t>
      </w:r>
      <w:r>
        <w:t>by</w:t>
      </w:r>
      <w:r>
        <w:rPr>
          <w:spacing w:val="-8"/>
        </w:rPr>
        <w:t xml:space="preserve"> </w:t>
      </w:r>
      <w:r>
        <w:t>completing</w:t>
      </w:r>
      <w:r>
        <w:rPr>
          <w:spacing w:val="-7"/>
        </w:rPr>
        <w:t xml:space="preserve"> </w:t>
      </w:r>
      <w:r>
        <w:t>all</w:t>
      </w:r>
      <w:r>
        <w:rPr>
          <w:spacing w:val="-3"/>
        </w:rPr>
        <w:t xml:space="preserve"> </w:t>
      </w:r>
      <w:r>
        <w:t>weekly</w:t>
      </w:r>
      <w:r>
        <w:rPr>
          <w:spacing w:val="-7"/>
        </w:rPr>
        <w:t xml:space="preserve"> </w:t>
      </w:r>
      <w:r>
        <w:t>course</w:t>
      </w:r>
      <w:r>
        <w:rPr>
          <w:spacing w:val="-8"/>
        </w:rPr>
        <w:t xml:space="preserve"> </w:t>
      </w:r>
      <w:r>
        <w:t>readings,</w:t>
      </w:r>
      <w:r>
        <w:rPr>
          <w:spacing w:val="-9"/>
        </w:rPr>
        <w:t xml:space="preserve"> </w:t>
      </w:r>
      <w:r>
        <w:t>practice</w:t>
      </w:r>
      <w:r>
        <w:rPr>
          <w:spacing w:val="-8"/>
        </w:rPr>
        <w:t xml:space="preserve"> </w:t>
      </w:r>
      <w:r>
        <w:t>activities,</w:t>
      </w:r>
      <w:r>
        <w:rPr>
          <w:spacing w:val="-6"/>
        </w:rPr>
        <w:t xml:space="preserve"> </w:t>
      </w:r>
      <w:r>
        <w:t>and</w:t>
      </w:r>
      <w:r>
        <w:rPr>
          <w:spacing w:val="-7"/>
        </w:rPr>
        <w:t xml:space="preserve"> </w:t>
      </w:r>
      <w:r>
        <w:t>module</w:t>
      </w:r>
      <w:r>
        <w:rPr>
          <w:spacing w:val="-3"/>
        </w:rPr>
        <w:t xml:space="preserve"> </w:t>
      </w:r>
      <w:r w:rsidR="00996AE4">
        <w:t>quizzes prior</w:t>
      </w:r>
      <w:r>
        <w:t xml:space="preserve"> to the exam. The exam is not timed; however, the Honorlock proctoring service is required to</w:t>
      </w:r>
      <w:r>
        <w:rPr>
          <w:spacing w:val="1"/>
        </w:rPr>
        <w:t xml:space="preserve"> </w:t>
      </w:r>
      <w:r>
        <w:t>complete it. Honorlock is included on the e-Learning platform and no additional downloads are</w:t>
      </w:r>
      <w:r>
        <w:rPr>
          <w:spacing w:val="1"/>
        </w:rPr>
        <w:t xml:space="preserve"> </w:t>
      </w:r>
      <w:r>
        <w:t xml:space="preserve">required. </w:t>
      </w:r>
      <w:r w:rsidRPr="00305149">
        <w:rPr>
          <w:b/>
          <w:bCs/>
        </w:rPr>
        <w:t>ONE</w:t>
      </w:r>
      <w:r>
        <w:t xml:space="preserve"> attempt is allowed on the midterm exam. </w:t>
      </w:r>
      <w:r w:rsidR="00995B23">
        <w:rPr>
          <w:bCs/>
          <w:iCs/>
        </w:rPr>
        <w:t xml:space="preserve">Explanations are provided for every question within the quiz question banks and students will be able to see the correct answer along with the corresponding explanation upon submitting the exam </w:t>
      </w:r>
      <w:r>
        <w:t>The exam will</w:t>
      </w:r>
      <w:r>
        <w:rPr>
          <w:spacing w:val="1"/>
        </w:rPr>
        <w:t xml:space="preserve"> </w:t>
      </w:r>
      <w:r>
        <w:t xml:space="preserve">be available for one week following Module 6 in the course schedule and is due </w:t>
      </w:r>
      <w:r w:rsidR="00C675C9">
        <w:t>the date specified in CANVAS at 11:59pm EST.</w:t>
      </w:r>
    </w:p>
    <w:p w14:paraId="54D3E731" w14:textId="77777777" w:rsidR="006F17B8" w:rsidRPr="0050262D" w:rsidRDefault="006F17B8" w:rsidP="0050262D">
      <w:pPr>
        <w:pStyle w:val="BodyText"/>
        <w:spacing w:before="157" w:line="223" w:lineRule="auto"/>
        <w:ind w:left="677" w:right="936"/>
      </w:pPr>
    </w:p>
    <w:p w14:paraId="72F6ED2A" w14:textId="2F8E347E" w:rsidR="00380290" w:rsidRDefault="004E0799" w:rsidP="006F17B8">
      <w:pPr>
        <w:pStyle w:val="BodyText"/>
        <w:spacing w:line="235" w:lineRule="auto"/>
        <w:ind w:left="677" w:right="936"/>
      </w:pPr>
      <w:r>
        <w:rPr>
          <w:b/>
          <w:i/>
        </w:rPr>
        <w:t xml:space="preserve">Cumulative Final Exam </w:t>
      </w:r>
      <w:r>
        <w:t xml:space="preserve">- The cumulative final exam will consist </w:t>
      </w:r>
      <w:r w:rsidRPr="004D2BA2">
        <w:t>of 1</w:t>
      </w:r>
      <w:r>
        <w:t>00 objective questions (multiple</w:t>
      </w:r>
      <w:r>
        <w:rPr>
          <w:spacing w:val="1"/>
        </w:rPr>
        <w:t xml:space="preserve"> </w:t>
      </w:r>
      <w:r>
        <w:t xml:space="preserve">choice, matching, true/false) worth </w:t>
      </w:r>
      <w:r w:rsidRPr="00312EBA">
        <w:rPr>
          <w:b/>
          <w:bCs/>
        </w:rPr>
        <w:t>1 point</w:t>
      </w:r>
      <w:r>
        <w:t xml:space="preserve"> each. Questions will require the application of course</w:t>
      </w:r>
      <w:r>
        <w:rPr>
          <w:spacing w:val="1"/>
        </w:rPr>
        <w:t xml:space="preserve"> </w:t>
      </w:r>
      <w:r>
        <w:t xml:space="preserve">material or knowledge of basic </w:t>
      </w:r>
      <w:hyperlink r:id="rId36">
        <w:r>
          <w:t>scientific principles covered within each of the 1</w:t>
        </w:r>
        <w:r w:rsidR="00D6515A">
          <w:t>2</w:t>
        </w:r>
        <w:r>
          <w:t xml:space="preserve"> learning module</w:t>
        </w:r>
      </w:hyperlink>
      <w:r>
        <w:t>s.</w:t>
      </w:r>
      <w:r>
        <w:rPr>
          <w:spacing w:val="1"/>
        </w:rPr>
        <w:t xml:space="preserve"> </w:t>
      </w:r>
      <w:r>
        <w:t>Exa</w:t>
      </w:r>
      <w:hyperlink r:id="rId37">
        <w:r>
          <w:t xml:space="preserve">m questions are </w:t>
        </w:r>
      </w:hyperlink>
      <w:r>
        <w:t>generated by the course instructor and are randomly selected from all 1</w:t>
      </w:r>
      <w:r w:rsidR="00D6515A">
        <w:t>2</w:t>
      </w:r>
      <w:r>
        <w:t xml:space="preserve"> module quiz question banks.</w:t>
      </w:r>
      <w:r>
        <w:rPr>
          <w:spacing w:val="1"/>
        </w:rPr>
        <w:t xml:space="preserve"> </w:t>
      </w:r>
      <w:r>
        <w:t>Students</w:t>
      </w:r>
      <w:r>
        <w:rPr>
          <w:spacing w:val="-8"/>
        </w:rPr>
        <w:t xml:space="preserve"> </w:t>
      </w:r>
      <w:r>
        <w:t>should</w:t>
      </w:r>
      <w:r>
        <w:rPr>
          <w:spacing w:val="-7"/>
        </w:rPr>
        <w:t xml:space="preserve"> </w:t>
      </w:r>
      <w:r>
        <w:t>prepare</w:t>
      </w:r>
      <w:r>
        <w:rPr>
          <w:spacing w:val="-7"/>
        </w:rPr>
        <w:t xml:space="preserve"> </w:t>
      </w:r>
      <w:r>
        <w:t>for</w:t>
      </w:r>
      <w:r>
        <w:rPr>
          <w:spacing w:val="-7"/>
        </w:rPr>
        <w:t xml:space="preserve"> </w:t>
      </w:r>
      <w:r>
        <w:t>the</w:t>
      </w:r>
      <w:r>
        <w:rPr>
          <w:spacing w:val="-7"/>
        </w:rPr>
        <w:t xml:space="preserve"> </w:t>
      </w:r>
      <w:r>
        <w:t>exam</w:t>
      </w:r>
      <w:r>
        <w:rPr>
          <w:spacing w:val="-7"/>
        </w:rPr>
        <w:t xml:space="preserve"> </w:t>
      </w:r>
      <w:r>
        <w:t>by</w:t>
      </w:r>
      <w:r>
        <w:rPr>
          <w:spacing w:val="-7"/>
        </w:rPr>
        <w:t xml:space="preserve"> </w:t>
      </w:r>
      <w:r>
        <w:t>completing</w:t>
      </w:r>
      <w:r>
        <w:rPr>
          <w:spacing w:val="-7"/>
        </w:rPr>
        <w:t xml:space="preserve"> </w:t>
      </w:r>
      <w:r>
        <w:t>all</w:t>
      </w:r>
      <w:r>
        <w:rPr>
          <w:spacing w:val="2"/>
        </w:rPr>
        <w:t xml:space="preserve"> </w:t>
      </w:r>
      <w:r>
        <w:t>weekly</w:t>
      </w:r>
      <w:r>
        <w:rPr>
          <w:spacing w:val="-7"/>
        </w:rPr>
        <w:t xml:space="preserve"> </w:t>
      </w:r>
      <w:r>
        <w:t>course</w:t>
      </w:r>
      <w:r>
        <w:rPr>
          <w:spacing w:val="-7"/>
        </w:rPr>
        <w:t xml:space="preserve"> </w:t>
      </w:r>
      <w:r>
        <w:t>readings,</w:t>
      </w:r>
      <w:r>
        <w:rPr>
          <w:spacing w:val="-10"/>
        </w:rPr>
        <w:t xml:space="preserve"> </w:t>
      </w:r>
      <w:r>
        <w:t>practice</w:t>
      </w:r>
      <w:r>
        <w:rPr>
          <w:spacing w:val="-7"/>
        </w:rPr>
        <w:t xml:space="preserve"> </w:t>
      </w:r>
      <w:r>
        <w:t>activities,</w:t>
      </w:r>
      <w:r>
        <w:rPr>
          <w:spacing w:val="-7"/>
        </w:rPr>
        <w:t xml:space="preserve"> </w:t>
      </w:r>
      <w:r w:rsidR="0076118D">
        <w:t>and module</w:t>
      </w:r>
      <w:r>
        <w:rPr>
          <w:spacing w:val="-7"/>
        </w:rPr>
        <w:t xml:space="preserve"> </w:t>
      </w:r>
      <w:r>
        <w:t>quizzes</w:t>
      </w:r>
      <w:r>
        <w:rPr>
          <w:spacing w:val="-6"/>
        </w:rPr>
        <w:t xml:space="preserve"> </w:t>
      </w:r>
      <w:r>
        <w:t>prior</w:t>
      </w:r>
      <w:r>
        <w:rPr>
          <w:spacing w:val="1"/>
        </w:rPr>
        <w:t xml:space="preserve"> </w:t>
      </w:r>
      <w:r>
        <w:t>to</w:t>
      </w:r>
      <w:r>
        <w:rPr>
          <w:spacing w:val="-6"/>
        </w:rPr>
        <w:t xml:space="preserve"> </w:t>
      </w:r>
      <w:r>
        <w:t>the</w:t>
      </w:r>
      <w:r>
        <w:rPr>
          <w:spacing w:val="-6"/>
        </w:rPr>
        <w:t xml:space="preserve"> </w:t>
      </w:r>
      <w:r>
        <w:t>exam.</w:t>
      </w:r>
      <w:r>
        <w:rPr>
          <w:spacing w:val="-6"/>
        </w:rPr>
        <w:t xml:space="preserve"> </w:t>
      </w:r>
      <w:r>
        <w:t>The</w:t>
      </w:r>
      <w:r>
        <w:rPr>
          <w:spacing w:val="-6"/>
        </w:rPr>
        <w:t xml:space="preserve"> </w:t>
      </w:r>
      <w:r>
        <w:t>exam</w:t>
      </w:r>
      <w:r>
        <w:rPr>
          <w:spacing w:val="-6"/>
        </w:rPr>
        <w:t xml:space="preserve"> </w:t>
      </w:r>
      <w:r>
        <w:t>is</w:t>
      </w:r>
      <w:r>
        <w:rPr>
          <w:spacing w:val="-6"/>
        </w:rPr>
        <w:t xml:space="preserve"> </w:t>
      </w:r>
      <w:r>
        <w:t>not</w:t>
      </w:r>
      <w:r>
        <w:rPr>
          <w:spacing w:val="-6"/>
        </w:rPr>
        <w:t xml:space="preserve"> </w:t>
      </w:r>
      <w:r>
        <w:t>timed;</w:t>
      </w:r>
      <w:r>
        <w:rPr>
          <w:spacing w:val="-7"/>
        </w:rPr>
        <w:t xml:space="preserve"> </w:t>
      </w:r>
      <w:r>
        <w:t>however,</w:t>
      </w:r>
      <w:r>
        <w:rPr>
          <w:spacing w:val="-1"/>
        </w:rPr>
        <w:t xml:space="preserve"> </w:t>
      </w:r>
      <w:r>
        <w:t>the</w:t>
      </w:r>
      <w:r>
        <w:rPr>
          <w:spacing w:val="-6"/>
        </w:rPr>
        <w:t xml:space="preserve"> </w:t>
      </w:r>
      <w:r>
        <w:t>Honorlock</w:t>
      </w:r>
      <w:r>
        <w:rPr>
          <w:spacing w:val="-6"/>
        </w:rPr>
        <w:t xml:space="preserve"> </w:t>
      </w:r>
      <w:r>
        <w:t>proctoring</w:t>
      </w:r>
      <w:r>
        <w:rPr>
          <w:spacing w:val="-6"/>
        </w:rPr>
        <w:t xml:space="preserve"> </w:t>
      </w:r>
      <w:r>
        <w:t>service</w:t>
      </w:r>
      <w:r>
        <w:rPr>
          <w:spacing w:val="-7"/>
        </w:rPr>
        <w:t xml:space="preserve"> </w:t>
      </w:r>
      <w:r w:rsidR="0076118D">
        <w:t>is required</w:t>
      </w:r>
      <w:r>
        <w:rPr>
          <w:spacing w:val="-7"/>
        </w:rPr>
        <w:t xml:space="preserve"> </w:t>
      </w:r>
      <w:r>
        <w:t>to</w:t>
      </w:r>
      <w:r>
        <w:rPr>
          <w:spacing w:val="-7"/>
        </w:rPr>
        <w:t xml:space="preserve"> </w:t>
      </w:r>
      <w:r>
        <w:t>complete</w:t>
      </w:r>
      <w:r>
        <w:rPr>
          <w:spacing w:val="-7"/>
        </w:rPr>
        <w:t xml:space="preserve"> </w:t>
      </w:r>
      <w:r>
        <w:t>it.</w:t>
      </w:r>
      <w:r>
        <w:rPr>
          <w:spacing w:val="-7"/>
        </w:rPr>
        <w:t xml:space="preserve"> </w:t>
      </w:r>
      <w:r>
        <w:t>Honorlock</w:t>
      </w:r>
      <w:r>
        <w:rPr>
          <w:spacing w:val="-7"/>
        </w:rPr>
        <w:t xml:space="preserve"> </w:t>
      </w:r>
      <w:r>
        <w:t>is</w:t>
      </w:r>
      <w:r>
        <w:rPr>
          <w:spacing w:val="-6"/>
        </w:rPr>
        <w:t xml:space="preserve"> </w:t>
      </w:r>
      <w:r>
        <w:t>included</w:t>
      </w:r>
      <w:r>
        <w:rPr>
          <w:spacing w:val="-7"/>
        </w:rPr>
        <w:t xml:space="preserve"> </w:t>
      </w:r>
      <w:r>
        <w:t>on</w:t>
      </w:r>
      <w:r>
        <w:rPr>
          <w:spacing w:val="-7"/>
        </w:rPr>
        <w:t xml:space="preserve"> </w:t>
      </w:r>
      <w:r>
        <w:t>the</w:t>
      </w:r>
      <w:r>
        <w:rPr>
          <w:spacing w:val="-7"/>
        </w:rPr>
        <w:t xml:space="preserve"> </w:t>
      </w:r>
      <w:r>
        <w:t>e-Learning</w:t>
      </w:r>
      <w:r>
        <w:rPr>
          <w:spacing w:val="-7"/>
        </w:rPr>
        <w:t xml:space="preserve"> </w:t>
      </w:r>
      <w:r>
        <w:t>platform</w:t>
      </w:r>
      <w:r>
        <w:rPr>
          <w:spacing w:val="-7"/>
        </w:rPr>
        <w:t xml:space="preserve"> </w:t>
      </w:r>
      <w:r>
        <w:t>and</w:t>
      </w:r>
      <w:r>
        <w:rPr>
          <w:spacing w:val="-6"/>
        </w:rPr>
        <w:t xml:space="preserve"> </w:t>
      </w:r>
      <w:r>
        <w:t>no</w:t>
      </w:r>
      <w:r>
        <w:rPr>
          <w:spacing w:val="-7"/>
        </w:rPr>
        <w:t xml:space="preserve"> </w:t>
      </w:r>
      <w:r>
        <w:t>additional</w:t>
      </w:r>
      <w:r>
        <w:rPr>
          <w:spacing w:val="-7"/>
        </w:rPr>
        <w:t xml:space="preserve"> </w:t>
      </w:r>
      <w:r w:rsidR="008F728B">
        <w:t>downloads are</w:t>
      </w:r>
      <w:r>
        <w:t xml:space="preserve"> required. </w:t>
      </w:r>
      <w:r w:rsidRPr="00986DC9">
        <w:rPr>
          <w:b/>
          <w:bCs/>
        </w:rPr>
        <w:t>ONE attempt</w:t>
      </w:r>
      <w:r>
        <w:t xml:space="preserve"> is allowed on the final exam. </w:t>
      </w:r>
      <w:r w:rsidR="00AE58BE">
        <w:rPr>
          <w:bCs/>
          <w:iCs/>
        </w:rPr>
        <w:t xml:space="preserve">Explanations are provided for every question within the quiz question banks and students will be able to see the correct answer along with the corresponding explanation upon submitting the exam. </w:t>
      </w:r>
      <w:r w:rsidR="006F17B8">
        <w:t>The exam</w:t>
      </w:r>
      <w:r w:rsidR="006F17B8">
        <w:rPr>
          <w:spacing w:val="1"/>
        </w:rPr>
        <w:t xml:space="preserve"> </w:t>
      </w:r>
      <w:r w:rsidR="006F17B8">
        <w:t xml:space="preserve">will be available for one week following Module 12 in the course schedule and is due </w:t>
      </w:r>
      <w:r w:rsidR="00C675C9">
        <w:t>the date specified in CANVAS at 11:59pm EST.</w:t>
      </w:r>
    </w:p>
    <w:p w14:paraId="100866B9" w14:textId="77777777" w:rsidR="009414FB" w:rsidRDefault="009414FB" w:rsidP="004E0799">
      <w:pPr>
        <w:pStyle w:val="BodyText"/>
        <w:spacing w:before="160" w:line="225" w:lineRule="auto"/>
        <w:ind w:left="677" w:right="936"/>
        <w:rPr>
          <w:b/>
          <w:i/>
        </w:rPr>
      </w:pPr>
    </w:p>
    <w:p w14:paraId="5CE11BF4" w14:textId="77777777" w:rsidR="009414FB" w:rsidRDefault="009414FB" w:rsidP="004E0799">
      <w:pPr>
        <w:pStyle w:val="BodyText"/>
        <w:spacing w:before="160" w:line="225" w:lineRule="auto"/>
        <w:ind w:left="677" w:right="936"/>
        <w:rPr>
          <w:b/>
          <w:i/>
        </w:rPr>
      </w:pPr>
    </w:p>
    <w:p w14:paraId="13FD7B0C" w14:textId="77777777" w:rsidR="009414FB" w:rsidRDefault="009414FB" w:rsidP="004E0799">
      <w:pPr>
        <w:pStyle w:val="BodyText"/>
        <w:spacing w:before="160" w:line="225" w:lineRule="auto"/>
        <w:ind w:left="677" w:right="936"/>
        <w:rPr>
          <w:b/>
          <w:i/>
        </w:rPr>
      </w:pPr>
    </w:p>
    <w:p w14:paraId="353BAA15" w14:textId="77777777" w:rsidR="009414FB" w:rsidRDefault="009414FB" w:rsidP="004E0799">
      <w:pPr>
        <w:pStyle w:val="BodyText"/>
        <w:spacing w:before="160" w:line="225" w:lineRule="auto"/>
        <w:ind w:left="677" w:right="936"/>
        <w:rPr>
          <w:b/>
          <w:i/>
        </w:rPr>
      </w:pPr>
    </w:p>
    <w:p w14:paraId="7C3FFFFD" w14:textId="77777777" w:rsidR="009414FB" w:rsidRDefault="009414FB" w:rsidP="004E0799">
      <w:pPr>
        <w:pStyle w:val="BodyText"/>
        <w:spacing w:before="160" w:line="225" w:lineRule="auto"/>
        <w:ind w:left="677" w:right="936"/>
        <w:rPr>
          <w:b/>
          <w:i/>
        </w:rPr>
      </w:pPr>
    </w:p>
    <w:p w14:paraId="26DBA811" w14:textId="4CF8B4E1" w:rsidR="004E0799" w:rsidRPr="0022790A" w:rsidRDefault="00380290" w:rsidP="004E0799">
      <w:pPr>
        <w:pStyle w:val="BodyText"/>
        <w:spacing w:before="160" w:line="225" w:lineRule="auto"/>
        <w:ind w:left="677" w:right="936"/>
        <w:rPr>
          <w:b/>
          <w:bCs/>
        </w:rPr>
      </w:pPr>
      <w:r>
        <w:rPr>
          <w:b/>
          <w:i/>
        </w:rPr>
        <w:lastRenderedPageBreak/>
        <w:t xml:space="preserve">Final Exam Substitute Option </w:t>
      </w:r>
      <w:r>
        <w:t xml:space="preserve">– Students have the option to </w:t>
      </w:r>
      <w:r w:rsidR="0022092C">
        <w:t xml:space="preserve">complete the </w:t>
      </w:r>
      <w:hyperlink r:id="rId38" w:history="1">
        <w:r w:rsidR="0022092C" w:rsidRPr="0017274A">
          <w:rPr>
            <w:rStyle w:val="Hyperlink"/>
          </w:rPr>
          <w:t>CISSN</w:t>
        </w:r>
      </w:hyperlink>
      <w:r w:rsidR="0022092C">
        <w:t xml:space="preserve"> certification exam offered by the International Society of Sports Nutrition</w:t>
      </w:r>
      <w:r w:rsidR="0019601F">
        <w:t xml:space="preserve"> as a substitute for the course final exam. Students who select this option are required to become a member of the ISSN and to pay for the exam out of pocket. The ISSN offers a large discount on the exam for students in this course</w:t>
      </w:r>
      <w:r w:rsidR="00AE44B1">
        <w:t xml:space="preserve"> and the instructor will provide instructions for obtaining this discount via an announcement early in the course</w:t>
      </w:r>
      <w:r w:rsidR="001605B3">
        <w:t xml:space="preserve">. </w:t>
      </w:r>
      <w:r w:rsidR="00E146A2" w:rsidRPr="0022790A">
        <w:rPr>
          <w:b/>
          <w:bCs/>
          <w:color w:val="00B050"/>
        </w:rPr>
        <w:t xml:space="preserve">All students must complete the APK6167 course final exam </w:t>
      </w:r>
      <w:r w:rsidR="009414FB">
        <w:rPr>
          <w:b/>
          <w:bCs/>
          <w:color w:val="00B050"/>
        </w:rPr>
        <w:t>with a score of at least 50% in order to substitute the</w:t>
      </w:r>
      <w:r w:rsidR="00E146A2" w:rsidRPr="0022790A">
        <w:rPr>
          <w:b/>
          <w:bCs/>
          <w:color w:val="00B050"/>
        </w:rPr>
        <w:t xml:space="preserve"> CISSN exam.</w:t>
      </w:r>
      <w:r w:rsidR="00E146A2" w:rsidRPr="0022790A">
        <w:rPr>
          <w:color w:val="00B050"/>
        </w:rPr>
        <w:t xml:space="preserve"> </w:t>
      </w:r>
      <w:r w:rsidR="00E146A2" w:rsidRPr="0022790A">
        <w:rPr>
          <w:b/>
          <w:bCs/>
          <w:color w:val="00B050"/>
        </w:rPr>
        <w:t xml:space="preserve">The substitution option described here </w:t>
      </w:r>
      <w:r w:rsidR="009414FB">
        <w:rPr>
          <w:b/>
          <w:bCs/>
          <w:color w:val="00B050"/>
        </w:rPr>
        <w:t xml:space="preserve">also </w:t>
      </w:r>
      <w:r w:rsidR="00E146A2" w:rsidRPr="0022790A">
        <w:rPr>
          <w:b/>
          <w:bCs/>
          <w:color w:val="00B050"/>
        </w:rPr>
        <w:t>only applies if a student receives a higher percentile score on the C</w:t>
      </w:r>
      <w:r w:rsidR="00271418" w:rsidRPr="0022790A">
        <w:rPr>
          <w:b/>
          <w:bCs/>
          <w:color w:val="00B050"/>
        </w:rPr>
        <w:t>ISSN</w:t>
      </w:r>
      <w:r w:rsidR="00E146A2" w:rsidRPr="0022790A">
        <w:rPr>
          <w:b/>
          <w:bCs/>
          <w:color w:val="00B050"/>
        </w:rPr>
        <w:t xml:space="preserve"> exam</w:t>
      </w:r>
      <w:r w:rsidR="00271418" w:rsidRPr="0022790A">
        <w:rPr>
          <w:b/>
          <w:bCs/>
          <w:color w:val="00B050"/>
        </w:rPr>
        <w:t xml:space="preserve"> </w:t>
      </w:r>
      <w:r w:rsidR="00E146A2" w:rsidRPr="0022790A">
        <w:rPr>
          <w:b/>
          <w:bCs/>
          <w:color w:val="00B050"/>
        </w:rPr>
        <w:t>than the APK61</w:t>
      </w:r>
      <w:r w:rsidR="00271418" w:rsidRPr="0022790A">
        <w:rPr>
          <w:b/>
          <w:bCs/>
          <w:color w:val="00B050"/>
        </w:rPr>
        <w:t>67</w:t>
      </w:r>
      <w:r w:rsidR="00E146A2" w:rsidRPr="0022790A">
        <w:rPr>
          <w:b/>
          <w:bCs/>
          <w:color w:val="00B050"/>
        </w:rPr>
        <w:t xml:space="preserve"> course final exam and wishes to use it as a substitute.  </w:t>
      </w:r>
    </w:p>
    <w:p w14:paraId="53CB4DF2" w14:textId="23B5C33B" w:rsidR="004E0799" w:rsidRDefault="004E0799" w:rsidP="004E0799">
      <w:pPr>
        <w:pStyle w:val="BodyText"/>
        <w:spacing w:before="149" w:line="235" w:lineRule="auto"/>
        <w:ind w:left="677" w:right="936"/>
      </w:pPr>
      <w:r>
        <w:rPr>
          <w:b/>
          <w:i/>
        </w:rPr>
        <w:t xml:space="preserve">Module Activities </w:t>
      </w:r>
      <w:r>
        <w:t xml:space="preserve">- Approximately </w:t>
      </w:r>
      <w:r w:rsidR="00AA701C">
        <w:t>three</w:t>
      </w:r>
      <w:r>
        <w:t xml:space="preserve"> ungraded practice assignments are available in each of the 12 learning modules. Links to the practice assignments are under the "Practice" header on the module</w:t>
      </w:r>
      <w:r>
        <w:rPr>
          <w:spacing w:val="1"/>
        </w:rPr>
        <w:t xml:space="preserve"> </w:t>
      </w:r>
      <w:r>
        <w:t>learning</w:t>
      </w:r>
      <w:r>
        <w:rPr>
          <w:spacing w:val="-7"/>
        </w:rPr>
        <w:t xml:space="preserve"> </w:t>
      </w:r>
      <w:r>
        <w:t>pages.</w:t>
      </w:r>
      <w:r>
        <w:rPr>
          <w:spacing w:val="-7"/>
        </w:rPr>
        <w:t xml:space="preserve"> </w:t>
      </w:r>
      <w:r>
        <w:t>The</w:t>
      </w:r>
      <w:r>
        <w:rPr>
          <w:spacing w:val="-6"/>
        </w:rPr>
        <w:t xml:space="preserve"> </w:t>
      </w:r>
      <w:r>
        <w:t>practice</w:t>
      </w:r>
      <w:r>
        <w:rPr>
          <w:spacing w:val="-7"/>
        </w:rPr>
        <w:t xml:space="preserve"> </w:t>
      </w:r>
      <w:r>
        <w:t>assignments</w:t>
      </w:r>
      <w:r>
        <w:rPr>
          <w:spacing w:val="-6"/>
        </w:rPr>
        <w:t xml:space="preserve"> </w:t>
      </w:r>
      <w:r>
        <w:t>correspond</w:t>
      </w:r>
      <w:r>
        <w:rPr>
          <w:spacing w:val="-2"/>
        </w:rPr>
        <w:t xml:space="preserve"> </w:t>
      </w:r>
      <w:r>
        <w:t>to</w:t>
      </w:r>
      <w:r>
        <w:rPr>
          <w:spacing w:val="-7"/>
        </w:rPr>
        <w:t xml:space="preserve"> </w:t>
      </w:r>
      <w:r>
        <w:t>the</w:t>
      </w:r>
      <w:r>
        <w:rPr>
          <w:spacing w:val="-7"/>
        </w:rPr>
        <w:t xml:space="preserve"> </w:t>
      </w:r>
      <w:r>
        <w:t>learning</w:t>
      </w:r>
      <w:r>
        <w:rPr>
          <w:spacing w:val="-6"/>
        </w:rPr>
        <w:t xml:space="preserve"> </w:t>
      </w:r>
      <w:r>
        <w:t>material</w:t>
      </w:r>
      <w:r>
        <w:rPr>
          <w:spacing w:val="-7"/>
        </w:rPr>
        <w:t xml:space="preserve"> </w:t>
      </w:r>
      <w:r>
        <w:t>in</w:t>
      </w:r>
      <w:r>
        <w:rPr>
          <w:spacing w:val="-6"/>
        </w:rPr>
        <w:t xml:space="preserve"> </w:t>
      </w:r>
      <w:r>
        <w:t>the</w:t>
      </w:r>
      <w:r>
        <w:rPr>
          <w:spacing w:val="-1"/>
        </w:rPr>
        <w:t xml:space="preserve"> </w:t>
      </w:r>
      <w:r>
        <w:t>module.</w:t>
      </w:r>
      <w:r>
        <w:rPr>
          <w:spacing w:val="-5"/>
        </w:rPr>
        <w:t xml:space="preserve"> </w:t>
      </w:r>
      <w:r>
        <w:t>They</w:t>
      </w:r>
      <w:r>
        <w:rPr>
          <w:spacing w:val="-7"/>
        </w:rPr>
        <w:t xml:space="preserve"> </w:t>
      </w:r>
      <w:r>
        <w:t>may</w:t>
      </w:r>
      <w:r>
        <w:rPr>
          <w:spacing w:val="1"/>
        </w:rPr>
        <w:t xml:space="preserve"> </w:t>
      </w:r>
      <w:r>
        <w:t>be completed an unlimited number of times, Honorlock is not required, and questions and answers</w:t>
      </w:r>
      <w:r>
        <w:rPr>
          <w:spacing w:val="1"/>
        </w:rPr>
        <w:t xml:space="preserve"> </w:t>
      </w:r>
      <w:r>
        <w:t>are</w:t>
      </w:r>
      <w:r>
        <w:rPr>
          <w:spacing w:val="-7"/>
        </w:rPr>
        <w:t xml:space="preserve"> </w:t>
      </w:r>
      <w:r>
        <w:t>viewable</w:t>
      </w:r>
      <w:r>
        <w:rPr>
          <w:spacing w:val="-7"/>
        </w:rPr>
        <w:t xml:space="preserve"> </w:t>
      </w:r>
      <w:r>
        <w:t>between</w:t>
      </w:r>
      <w:r>
        <w:rPr>
          <w:spacing w:val="-6"/>
        </w:rPr>
        <w:t xml:space="preserve"> </w:t>
      </w:r>
      <w:r>
        <w:t>attempts.</w:t>
      </w:r>
      <w:r>
        <w:rPr>
          <w:spacing w:val="-7"/>
        </w:rPr>
        <w:t xml:space="preserve"> </w:t>
      </w:r>
      <w:r>
        <w:t>All</w:t>
      </w:r>
      <w:r>
        <w:rPr>
          <w:spacing w:val="-6"/>
        </w:rPr>
        <w:t xml:space="preserve"> </w:t>
      </w:r>
      <w:r>
        <w:t>practice</w:t>
      </w:r>
      <w:r>
        <w:rPr>
          <w:spacing w:val="-4"/>
        </w:rPr>
        <w:t xml:space="preserve"> </w:t>
      </w:r>
      <w:r>
        <w:t>assignments</w:t>
      </w:r>
      <w:r>
        <w:rPr>
          <w:spacing w:val="-7"/>
        </w:rPr>
        <w:t xml:space="preserve"> </w:t>
      </w:r>
      <w:r>
        <w:t>are</w:t>
      </w:r>
      <w:r>
        <w:rPr>
          <w:spacing w:val="-6"/>
        </w:rPr>
        <w:t xml:space="preserve"> </w:t>
      </w:r>
      <w:r>
        <w:t>available</w:t>
      </w:r>
      <w:r>
        <w:rPr>
          <w:spacing w:val="-7"/>
        </w:rPr>
        <w:t xml:space="preserve"> </w:t>
      </w:r>
      <w:r>
        <w:t>from</w:t>
      </w:r>
      <w:r>
        <w:rPr>
          <w:spacing w:val="-7"/>
        </w:rPr>
        <w:t xml:space="preserve"> </w:t>
      </w:r>
      <w:r>
        <w:t>the</w:t>
      </w:r>
      <w:r>
        <w:rPr>
          <w:spacing w:val="-6"/>
        </w:rPr>
        <w:t xml:space="preserve"> </w:t>
      </w:r>
      <w:r>
        <w:t>first</w:t>
      </w:r>
      <w:r>
        <w:rPr>
          <w:spacing w:val="-7"/>
        </w:rPr>
        <w:t xml:space="preserve"> </w:t>
      </w:r>
      <w:r>
        <w:t>day</w:t>
      </w:r>
      <w:r>
        <w:rPr>
          <w:spacing w:val="-6"/>
        </w:rPr>
        <w:t xml:space="preserve"> </w:t>
      </w:r>
      <w:r>
        <w:t>of</w:t>
      </w:r>
      <w:r>
        <w:rPr>
          <w:spacing w:val="-7"/>
        </w:rPr>
        <w:t xml:space="preserve"> </w:t>
      </w:r>
      <w:r>
        <w:t>the</w:t>
      </w:r>
      <w:r>
        <w:rPr>
          <w:spacing w:val="-1"/>
        </w:rPr>
        <w:t xml:space="preserve"> </w:t>
      </w:r>
      <w:r w:rsidR="006A6C30">
        <w:t>course and</w:t>
      </w:r>
      <w:r>
        <w:t xml:space="preserve"> there are no due dates. These are optional assignments designed to help students gauge their</w:t>
      </w:r>
      <w:r>
        <w:rPr>
          <w:spacing w:val="1"/>
        </w:rPr>
        <w:t xml:space="preserve"> </w:t>
      </w:r>
      <w:r>
        <w:t>comprehension</w:t>
      </w:r>
      <w:r>
        <w:rPr>
          <w:spacing w:val="-3"/>
        </w:rPr>
        <w:t xml:space="preserve"> </w:t>
      </w:r>
      <w:r>
        <w:t>and</w:t>
      </w:r>
      <w:r>
        <w:rPr>
          <w:spacing w:val="-3"/>
        </w:rPr>
        <w:t xml:space="preserve"> </w:t>
      </w:r>
      <w:r>
        <w:t>application</w:t>
      </w:r>
      <w:r>
        <w:rPr>
          <w:spacing w:val="-2"/>
        </w:rPr>
        <w:t xml:space="preserve"> </w:t>
      </w:r>
      <w:r>
        <w:t>of</w:t>
      </w:r>
      <w:r>
        <w:rPr>
          <w:spacing w:val="-3"/>
        </w:rPr>
        <w:t xml:space="preserve"> </w:t>
      </w:r>
      <w:r>
        <w:t>course</w:t>
      </w:r>
      <w:r>
        <w:rPr>
          <w:spacing w:val="-2"/>
        </w:rPr>
        <w:t xml:space="preserve"> </w:t>
      </w:r>
      <w:r>
        <w:t>learning</w:t>
      </w:r>
      <w:r>
        <w:rPr>
          <w:spacing w:val="-3"/>
        </w:rPr>
        <w:t xml:space="preserve"> </w:t>
      </w:r>
      <w:r>
        <w:t xml:space="preserve">material as it pertains to stated course objectives. Scores earned from any practice assignment </w:t>
      </w:r>
      <w:r w:rsidRPr="006A6C30">
        <w:rPr>
          <w:b/>
          <w:bCs/>
        </w:rPr>
        <w:t>DO NOT</w:t>
      </w:r>
      <w:r>
        <w:t xml:space="preserve"> affect a student’s final grade in any way. Aligns with course objectives 1-12. </w:t>
      </w:r>
    </w:p>
    <w:p w14:paraId="0E6C0804" w14:textId="77777777" w:rsidR="00A948F3" w:rsidRDefault="00A948F3" w:rsidP="004E0799">
      <w:pPr>
        <w:pStyle w:val="BodyText"/>
        <w:spacing w:before="46" w:line="225" w:lineRule="auto"/>
        <w:ind w:left="677" w:right="936"/>
        <w:rPr>
          <w:b/>
          <w:i/>
        </w:rPr>
      </w:pPr>
    </w:p>
    <w:p w14:paraId="1C09D8D0" w14:textId="189537E6" w:rsidR="004E0799" w:rsidRDefault="004E0799" w:rsidP="004E0799">
      <w:pPr>
        <w:pStyle w:val="BodyText"/>
        <w:spacing w:before="46" w:line="225" w:lineRule="auto"/>
        <w:ind w:left="677" w:right="936"/>
      </w:pPr>
      <w:r>
        <w:rPr>
          <w:b/>
          <w:i/>
        </w:rPr>
        <w:t xml:space="preserve">Extra Credit – </w:t>
      </w:r>
      <w:r w:rsidRPr="001543DC">
        <w:rPr>
          <w:bCs/>
          <w:iCs/>
        </w:rPr>
        <w:t xml:space="preserve">This course includes </w:t>
      </w:r>
      <w:r w:rsidR="008F4D3C">
        <w:rPr>
          <w:bCs/>
          <w:iCs/>
        </w:rPr>
        <w:t xml:space="preserve">the following </w:t>
      </w:r>
      <w:r w:rsidRPr="001543DC">
        <w:rPr>
          <w:bCs/>
          <w:iCs/>
        </w:rPr>
        <w:t>extra credit opportunit</w:t>
      </w:r>
      <w:r w:rsidR="008F4D3C">
        <w:rPr>
          <w:bCs/>
          <w:iCs/>
        </w:rPr>
        <w:t>y</w:t>
      </w:r>
      <w:r>
        <w:t>:</w:t>
      </w:r>
    </w:p>
    <w:p w14:paraId="40CF6AE5" w14:textId="6802E939" w:rsidR="004E0799" w:rsidRDefault="004E0799" w:rsidP="004E0799">
      <w:pPr>
        <w:pStyle w:val="BodyText"/>
        <w:numPr>
          <w:ilvl w:val="0"/>
          <w:numId w:val="23"/>
        </w:numPr>
        <w:spacing w:before="46" w:line="225" w:lineRule="auto"/>
        <w:ind w:right="936"/>
      </w:pPr>
      <w:r>
        <w:t>Each learning module contains an extra credit practice-questions assignment. The assignment involves</w:t>
      </w:r>
      <w:r>
        <w:rPr>
          <w:spacing w:val="1"/>
        </w:rPr>
        <w:t xml:space="preserve"> </w:t>
      </w:r>
      <w:r>
        <w:t>students creating up to 2 practice questions from the module's learning material for inclusion within</w:t>
      </w:r>
      <w:r>
        <w:rPr>
          <w:spacing w:val="1"/>
        </w:rPr>
        <w:t xml:space="preserve"> </w:t>
      </w:r>
      <w:r>
        <w:t>the</w:t>
      </w:r>
      <w:r>
        <w:rPr>
          <w:spacing w:val="-6"/>
        </w:rPr>
        <w:t xml:space="preserve"> </w:t>
      </w:r>
      <w:r>
        <w:t>practice</w:t>
      </w:r>
      <w:r>
        <w:rPr>
          <w:spacing w:val="-5"/>
        </w:rPr>
        <w:t xml:space="preserve"> </w:t>
      </w:r>
      <w:r>
        <w:t>question</w:t>
      </w:r>
      <w:r>
        <w:rPr>
          <w:spacing w:val="-6"/>
        </w:rPr>
        <w:t xml:space="preserve"> </w:t>
      </w:r>
      <w:r>
        <w:t>banks</w:t>
      </w:r>
      <w:r>
        <w:rPr>
          <w:spacing w:val="-5"/>
        </w:rPr>
        <w:t xml:space="preserve"> </w:t>
      </w:r>
      <w:r>
        <w:t>in</w:t>
      </w:r>
      <w:r>
        <w:rPr>
          <w:spacing w:val="-5"/>
        </w:rPr>
        <w:t xml:space="preserve"> </w:t>
      </w:r>
      <w:r>
        <w:t>the</w:t>
      </w:r>
      <w:r>
        <w:rPr>
          <w:spacing w:val="-5"/>
        </w:rPr>
        <w:t xml:space="preserve"> </w:t>
      </w:r>
      <w:r>
        <w:t>course.</w:t>
      </w:r>
      <w:r>
        <w:rPr>
          <w:spacing w:val="-5"/>
        </w:rPr>
        <w:t xml:space="preserve"> </w:t>
      </w:r>
      <w:r>
        <w:t>Each</w:t>
      </w:r>
      <w:r>
        <w:rPr>
          <w:spacing w:val="-5"/>
        </w:rPr>
        <w:t xml:space="preserve"> </w:t>
      </w:r>
      <w:r>
        <w:t>new</w:t>
      </w:r>
      <w:r>
        <w:rPr>
          <w:spacing w:val="-6"/>
        </w:rPr>
        <w:t xml:space="preserve"> </w:t>
      </w:r>
      <w:r>
        <w:t>question</w:t>
      </w:r>
      <w:r>
        <w:rPr>
          <w:spacing w:val="-5"/>
        </w:rPr>
        <w:t xml:space="preserve"> </w:t>
      </w:r>
      <w:r>
        <w:t>created</w:t>
      </w:r>
      <w:r>
        <w:rPr>
          <w:spacing w:val="-5"/>
        </w:rPr>
        <w:t xml:space="preserve"> </w:t>
      </w:r>
      <w:r>
        <w:t>is</w:t>
      </w:r>
      <w:r>
        <w:rPr>
          <w:spacing w:val="-6"/>
        </w:rPr>
        <w:t xml:space="preserve"> </w:t>
      </w:r>
      <w:r>
        <w:t>worth</w:t>
      </w:r>
      <w:r>
        <w:rPr>
          <w:spacing w:val="-5"/>
        </w:rPr>
        <w:t xml:space="preserve"> </w:t>
      </w:r>
      <w:r>
        <w:t>0.5</w:t>
      </w:r>
      <w:r>
        <w:rPr>
          <w:spacing w:val="-5"/>
        </w:rPr>
        <w:t xml:space="preserve"> </w:t>
      </w:r>
      <w:r>
        <w:t>bonus</w:t>
      </w:r>
      <w:r>
        <w:rPr>
          <w:spacing w:val="-6"/>
        </w:rPr>
        <w:t xml:space="preserve"> </w:t>
      </w:r>
      <w:r>
        <w:t>points</w:t>
      </w:r>
      <w:r>
        <w:rPr>
          <w:spacing w:val="-5"/>
        </w:rPr>
        <w:t xml:space="preserve"> </w:t>
      </w:r>
      <w:r>
        <w:t>to</w:t>
      </w:r>
      <w:r>
        <w:rPr>
          <w:spacing w:val="-5"/>
        </w:rPr>
        <w:t xml:space="preserve"> </w:t>
      </w:r>
      <w:r>
        <w:t>be</w:t>
      </w:r>
      <w:r>
        <w:rPr>
          <w:spacing w:val="1"/>
        </w:rPr>
        <w:t xml:space="preserve"> </w:t>
      </w:r>
      <w:r>
        <w:t xml:space="preserve">added to the </w:t>
      </w:r>
      <w:r w:rsidR="002F3694">
        <w:t xml:space="preserve">lowest </w:t>
      </w:r>
      <w:r w:rsidR="00386AF0">
        <w:t>exam</w:t>
      </w:r>
      <w:r w:rsidR="002F3694">
        <w:t xml:space="preserve"> scores</w:t>
      </w:r>
      <w:r w:rsidR="00B65D91">
        <w:t xml:space="preserve"> following the completion of all 12 module quizzes</w:t>
      </w:r>
      <w:r>
        <w:t>.</w:t>
      </w:r>
      <w:r w:rsidR="007F3CC2">
        <w:t xml:space="preserve"> This means that a maximum of 12 bonus points could be added to </w:t>
      </w:r>
      <w:r w:rsidR="00386AF0">
        <w:t>exam</w:t>
      </w:r>
      <w:r w:rsidR="008B40B1">
        <w:t xml:space="preserve"> scores</w:t>
      </w:r>
      <w:r w:rsidR="00386AF0">
        <w:t xml:space="preserve"> (Module 1-6 for the Midterm and Module 7-12 for the Final)</w:t>
      </w:r>
      <w:r w:rsidR="008B40B1">
        <w:t>.</w:t>
      </w:r>
      <w:r>
        <w:t xml:space="preserve"> Extra credit</w:t>
      </w:r>
      <w:r>
        <w:rPr>
          <w:spacing w:val="1"/>
        </w:rPr>
        <w:t xml:space="preserve"> </w:t>
      </w:r>
      <w:r>
        <w:t>assignments</w:t>
      </w:r>
      <w:r>
        <w:rPr>
          <w:spacing w:val="-6"/>
        </w:rPr>
        <w:t xml:space="preserve"> </w:t>
      </w:r>
      <w:r>
        <w:t>are</w:t>
      </w:r>
      <w:r>
        <w:rPr>
          <w:spacing w:val="-4"/>
        </w:rPr>
        <w:t xml:space="preserve"> </w:t>
      </w:r>
      <w:r>
        <w:t>due</w:t>
      </w:r>
      <w:r>
        <w:rPr>
          <w:spacing w:val="-5"/>
        </w:rPr>
        <w:t xml:space="preserve"> </w:t>
      </w:r>
      <w:r>
        <w:t>at</w:t>
      </w:r>
      <w:r>
        <w:rPr>
          <w:spacing w:val="-2"/>
        </w:rPr>
        <w:t xml:space="preserve"> </w:t>
      </w:r>
      <w:r>
        <w:t>the</w:t>
      </w:r>
      <w:r>
        <w:rPr>
          <w:spacing w:val="-5"/>
        </w:rPr>
        <w:t xml:space="preserve"> </w:t>
      </w:r>
      <w:r>
        <w:t>end</w:t>
      </w:r>
      <w:r>
        <w:rPr>
          <w:spacing w:val="-5"/>
        </w:rPr>
        <w:t xml:space="preserve"> </w:t>
      </w:r>
      <w:r>
        <w:t>of</w:t>
      </w:r>
      <w:r>
        <w:rPr>
          <w:spacing w:val="-5"/>
        </w:rPr>
        <w:t xml:space="preserve"> </w:t>
      </w:r>
      <w:r>
        <w:t>the</w:t>
      </w:r>
      <w:r>
        <w:rPr>
          <w:spacing w:val="-6"/>
        </w:rPr>
        <w:t xml:space="preserve"> </w:t>
      </w:r>
      <w:r>
        <w:t>week</w:t>
      </w:r>
      <w:r>
        <w:rPr>
          <w:spacing w:val="-5"/>
        </w:rPr>
        <w:t xml:space="preserve"> </w:t>
      </w:r>
      <w:r>
        <w:t>the</w:t>
      </w:r>
      <w:r>
        <w:rPr>
          <w:spacing w:val="-5"/>
        </w:rPr>
        <w:t xml:space="preserve"> </w:t>
      </w:r>
      <w:r>
        <w:t>module</w:t>
      </w:r>
      <w:r>
        <w:rPr>
          <w:spacing w:val="-5"/>
        </w:rPr>
        <w:t xml:space="preserve"> </w:t>
      </w:r>
      <w:r>
        <w:t>is</w:t>
      </w:r>
      <w:r>
        <w:rPr>
          <w:spacing w:val="-5"/>
        </w:rPr>
        <w:t xml:space="preserve"> </w:t>
      </w:r>
      <w:r>
        <w:t>assigned</w:t>
      </w:r>
      <w:r>
        <w:rPr>
          <w:spacing w:val="-5"/>
        </w:rPr>
        <w:t xml:space="preserve"> </w:t>
      </w:r>
      <w:r>
        <w:t>in</w:t>
      </w:r>
      <w:r>
        <w:rPr>
          <w:spacing w:val="-5"/>
        </w:rPr>
        <w:t xml:space="preserve"> </w:t>
      </w:r>
      <w:r>
        <w:t>the course schedule.</w:t>
      </w:r>
    </w:p>
    <w:p w14:paraId="3801F6AF" w14:textId="36ECBB09" w:rsidR="00FD18D1" w:rsidRDefault="00412E83" w:rsidP="00833B12">
      <w:pPr>
        <w:pStyle w:val="BodyText"/>
        <w:spacing w:before="46" w:line="225" w:lineRule="auto"/>
        <w:ind w:right="936"/>
      </w:pPr>
      <w:r w:rsidRPr="001D16C8">
        <w:rPr>
          <w:b/>
          <w:bCs/>
        </w:rPr>
        <w:t>NOTE</w:t>
      </w:r>
      <w:r>
        <w:t>: UF policy limits</w:t>
      </w:r>
      <w:r w:rsidR="0036635D">
        <w:t xml:space="preserve"> the ability of extra credit assignments to improve a student’s final grade more than 2%. Therefore, any combination of the extra credit assignments listed above</w:t>
      </w:r>
      <w:r w:rsidR="007E69A0">
        <w:t xml:space="preserve"> will be limited to increasing the student’s final grade no more than 2 percentage points</w:t>
      </w:r>
      <w:r w:rsidR="00160803">
        <w:t xml:space="preserve">. For example, if a student’s final grade is calculated at 89% (B+) after all </w:t>
      </w:r>
      <w:r w:rsidR="00071CF6">
        <w:t>required graded assignments, quizzes, and exams have been completed, but the student has earned extra credit via the opportunities listed above, the highest grade</w:t>
      </w:r>
      <w:r w:rsidR="00FD18D1">
        <w:t xml:space="preserve"> they are eligible to earn via the extra credit is a 91% (A-)</w:t>
      </w:r>
    </w:p>
    <w:p w14:paraId="32D0270E" w14:textId="77777777" w:rsidR="00833B12" w:rsidRDefault="00833B12" w:rsidP="00833B12">
      <w:pPr>
        <w:pStyle w:val="BodyText"/>
        <w:spacing w:before="46" w:line="225" w:lineRule="auto"/>
        <w:ind w:right="936"/>
      </w:pPr>
    </w:p>
    <w:p w14:paraId="13398242" w14:textId="77777777" w:rsidR="00B81727" w:rsidRDefault="00B81727" w:rsidP="00833B12">
      <w:pPr>
        <w:pStyle w:val="BodyText"/>
        <w:spacing w:before="46" w:line="225" w:lineRule="auto"/>
        <w:ind w:right="936"/>
      </w:pPr>
    </w:p>
    <w:p w14:paraId="5A1FE6D1" w14:textId="77777777" w:rsidR="00B81727" w:rsidRDefault="00B81727" w:rsidP="00833B12">
      <w:pPr>
        <w:pStyle w:val="BodyText"/>
        <w:spacing w:before="46" w:line="225" w:lineRule="auto"/>
        <w:ind w:right="936"/>
      </w:pPr>
    </w:p>
    <w:p w14:paraId="74B8EB9E" w14:textId="77777777" w:rsidR="00B81727" w:rsidRDefault="00B81727" w:rsidP="00833B12">
      <w:pPr>
        <w:pStyle w:val="BodyText"/>
        <w:spacing w:before="46" w:line="225" w:lineRule="auto"/>
        <w:ind w:right="936"/>
      </w:pPr>
    </w:p>
    <w:p w14:paraId="4B7281E0" w14:textId="77777777" w:rsidR="009414FB" w:rsidRDefault="009414FB" w:rsidP="00833B12">
      <w:pPr>
        <w:pStyle w:val="BodyText"/>
        <w:spacing w:before="46" w:line="225" w:lineRule="auto"/>
        <w:ind w:right="936"/>
      </w:pPr>
    </w:p>
    <w:p w14:paraId="642355B6" w14:textId="77777777" w:rsidR="009414FB" w:rsidRDefault="009414FB" w:rsidP="00833B12">
      <w:pPr>
        <w:pStyle w:val="BodyText"/>
        <w:spacing w:before="46" w:line="225" w:lineRule="auto"/>
        <w:ind w:right="936"/>
      </w:pPr>
    </w:p>
    <w:p w14:paraId="69DF9596" w14:textId="77777777" w:rsidR="00B81727" w:rsidRDefault="00B81727" w:rsidP="00833B12">
      <w:pPr>
        <w:pStyle w:val="BodyText"/>
        <w:spacing w:before="46" w:line="225" w:lineRule="auto"/>
        <w:ind w:right="936"/>
      </w:pPr>
    </w:p>
    <w:p w14:paraId="17B3CD57" w14:textId="77777777" w:rsidR="00B81727" w:rsidRDefault="00B81727" w:rsidP="00833B12">
      <w:pPr>
        <w:pStyle w:val="BodyText"/>
        <w:spacing w:before="46" w:line="225" w:lineRule="auto"/>
        <w:ind w:right="936"/>
      </w:pPr>
    </w:p>
    <w:p w14:paraId="12EB5614" w14:textId="77777777" w:rsidR="00B81727" w:rsidRDefault="00B81727" w:rsidP="00833B12">
      <w:pPr>
        <w:pStyle w:val="BodyText"/>
        <w:spacing w:before="46" w:line="225" w:lineRule="auto"/>
        <w:ind w:right="936"/>
      </w:pPr>
    </w:p>
    <w:p w14:paraId="5C41737C" w14:textId="55945EB4" w:rsidR="000D53EF" w:rsidRDefault="009919C3" w:rsidP="009919C3">
      <w:pPr>
        <w:pStyle w:val="Heading3"/>
      </w:pPr>
      <w:r>
        <w:lastRenderedPageBreak/>
        <w:t>GRADING SCALE</w:t>
      </w:r>
    </w:p>
    <w:p w14:paraId="3E4E2963" w14:textId="54C6B570" w:rsidR="00FB5738" w:rsidRDefault="00FB5738" w:rsidP="00FB5738">
      <w:pPr>
        <w:ind w:right="401"/>
      </w:pPr>
      <w:r>
        <w:t>All course assignments are administered and graded within the APK</w:t>
      </w:r>
      <w:r w:rsidR="002845A4">
        <w:t>6167</w:t>
      </w:r>
      <w:r>
        <w:t xml:space="preserve"> Canvas</w:t>
      </w:r>
      <w:r>
        <w:rPr>
          <w:spacing w:val="1"/>
        </w:rPr>
        <w:t xml:space="preserve"> </w:t>
      </w:r>
      <w:r>
        <w:t xml:space="preserve">course page, so students will have access to all grades as they submit assignments. Any </w:t>
      </w:r>
      <w:r w:rsidR="00B64090">
        <w:t>assignment that</w:t>
      </w:r>
      <w:r>
        <w:t xml:space="preserve"> requires the instructor to manually grade some aspect of it will be graded within one week of</w:t>
      </w:r>
      <w:r>
        <w:rPr>
          <w:spacing w:val="1"/>
        </w:rPr>
        <w:t xml:space="preserve"> </w:t>
      </w:r>
      <w:r>
        <w:t>its due date. Final Grades will be rounded up at</w:t>
      </w:r>
      <w:r>
        <w:rPr>
          <w:spacing w:val="1"/>
        </w:rPr>
        <w:t xml:space="preserve"> </w:t>
      </w:r>
      <w:r>
        <w:t>.5</w:t>
      </w:r>
      <w:r>
        <w:rPr>
          <w:spacing w:val="1"/>
        </w:rPr>
        <w:t xml:space="preserve"> </w:t>
      </w:r>
      <w:r>
        <w:t xml:space="preserve">and above. The table below provides a reference. More detailed information regarding </w:t>
      </w:r>
      <w:r w:rsidR="00B64090">
        <w:t>curren</w:t>
      </w:r>
      <w:r>
        <w:t xml:space="preserve">t </w:t>
      </w:r>
      <w:hyperlink r:id="rId39" w:history="1">
        <w:r w:rsidRPr="005B7A9B">
          <w:rPr>
            <w:rStyle w:val="Hyperlink"/>
          </w:rPr>
          <w:t>UF</w:t>
        </w:r>
        <w:r w:rsidRPr="005B7A9B">
          <w:rPr>
            <w:rStyle w:val="Hyperlink"/>
            <w:spacing w:val="1"/>
          </w:rPr>
          <w:t xml:space="preserve"> </w:t>
        </w:r>
        <w:r w:rsidRPr="005B7A9B">
          <w:rPr>
            <w:rStyle w:val="Hyperlink"/>
          </w:rPr>
          <w:t>grading policies</w:t>
        </w:r>
      </w:hyperlink>
      <w:r w:rsidR="005B7A9B">
        <w:t xml:space="preserve"> is found at the link.</w:t>
      </w:r>
      <w:r>
        <w:t xml:space="preserve"> Any requests for </w:t>
      </w:r>
      <w:hyperlink r:id="rId40" w:history="1">
        <w:r>
          <w:rPr>
            <w:rStyle w:val="Hyperlink"/>
            <w:color w:val="auto"/>
          </w:rPr>
          <w:t>additional extra credit or special exceptions to these grading</w:t>
        </w:r>
      </w:hyperlink>
      <w:r>
        <w:rPr>
          <w:spacing w:val="1"/>
        </w:rPr>
        <w:t xml:space="preserve"> </w:t>
      </w:r>
      <w:hyperlink r:id="rId41" w:history="1">
        <w:r>
          <w:rPr>
            <w:rStyle w:val="Hyperlink"/>
            <w:color w:val="auto"/>
            <w:spacing w:val="-1"/>
          </w:rPr>
          <w:t>policies</w:t>
        </w:r>
        <w:r>
          <w:rPr>
            <w:rStyle w:val="Hyperlink"/>
            <w:color w:val="auto"/>
            <w:spacing w:val="4"/>
          </w:rPr>
          <w:t xml:space="preserve"> </w:t>
        </w:r>
        <w:r>
          <w:rPr>
            <w:rStyle w:val="Hyperlink"/>
            <w:color w:val="auto"/>
            <w:spacing w:val="-1"/>
          </w:rPr>
          <w:t>will</w:t>
        </w:r>
        <w:r>
          <w:rPr>
            <w:rStyle w:val="Hyperlink"/>
            <w:color w:val="auto"/>
            <w:spacing w:val="5"/>
          </w:rPr>
          <w:t xml:space="preserve"> </w:t>
        </w:r>
        <w:r>
          <w:rPr>
            <w:rStyle w:val="Hyperlink"/>
            <w:color w:val="auto"/>
            <w:spacing w:val="-1"/>
          </w:rPr>
          <w:t>be</w:t>
        </w:r>
        <w:r>
          <w:rPr>
            <w:rStyle w:val="Hyperlink"/>
            <w:color w:val="auto"/>
            <w:spacing w:val="3"/>
          </w:rPr>
          <w:t xml:space="preserve"> </w:t>
        </w:r>
      </w:hyperlink>
      <w:r>
        <w:rPr>
          <w:spacing w:val="-1"/>
        </w:rPr>
        <w:t>interpreted</w:t>
      </w:r>
      <w:r>
        <w:rPr>
          <w:spacing w:val="3"/>
        </w:rPr>
        <w:t xml:space="preserve"> </w:t>
      </w:r>
      <w:r>
        <w:rPr>
          <w:spacing w:val="-1"/>
        </w:rPr>
        <w:t>as</w:t>
      </w:r>
      <w:r>
        <w:rPr>
          <w:spacing w:val="5"/>
        </w:rPr>
        <w:t xml:space="preserve"> </w:t>
      </w:r>
      <w:r>
        <w:rPr>
          <w:spacing w:val="-1"/>
        </w:rPr>
        <w:t>an</w:t>
      </w:r>
      <w:r>
        <w:rPr>
          <w:spacing w:val="5"/>
        </w:rPr>
        <w:t xml:space="preserve"> </w:t>
      </w:r>
      <w:r>
        <w:rPr>
          <w:spacing w:val="-1"/>
        </w:rPr>
        <w:t>honor</w:t>
      </w:r>
      <w:r>
        <w:rPr>
          <w:spacing w:val="6"/>
        </w:rPr>
        <w:t xml:space="preserve"> </w:t>
      </w:r>
      <w:r>
        <w:rPr>
          <w:spacing w:val="-1"/>
        </w:rPr>
        <w:t>code</w:t>
      </w:r>
      <w:r>
        <w:rPr>
          <w:spacing w:val="3"/>
        </w:rPr>
        <w:t xml:space="preserve"> </w:t>
      </w:r>
      <w:r>
        <w:rPr>
          <w:spacing w:val="-1"/>
        </w:rPr>
        <w:t>violation</w:t>
      </w:r>
      <w:r>
        <w:rPr>
          <w:spacing w:val="3"/>
        </w:rPr>
        <w:t xml:space="preserve"> </w:t>
      </w:r>
      <w:r>
        <w:t>(i.e.</w:t>
      </w:r>
      <w:r>
        <w:rPr>
          <w:spacing w:val="5"/>
        </w:rPr>
        <w:t xml:space="preserve"> </w:t>
      </w:r>
      <w:r>
        <w:t>asking</w:t>
      </w:r>
      <w:r>
        <w:rPr>
          <w:spacing w:val="4"/>
        </w:rPr>
        <w:t xml:space="preserve"> </w:t>
      </w:r>
      <w:r>
        <w:t>for</w:t>
      </w:r>
      <w:r>
        <w:rPr>
          <w:spacing w:val="5"/>
        </w:rPr>
        <w:t xml:space="preserve"> </w:t>
      </w:r>
      <w:r>
        <w:t>preferential</w:t>
      </w:r>
      <w:r>
        <w:rPr>
          <w:spacing w:val="3"/>
        </w:rPr>
        <w:t xml:space="preserve"> </w:t>
      </w:r>
      <w:r>
        <w:t>treatment</w:t>
      </w:r>
      <w:r>
        <w:rPr>
          <w:spacing w:val="-15"/>
        </w:rPr>
        <w:t xml:space="preserve"> </w:t>
      </w:r>
      <w:r>
        <w:t>and</w:t>
      </w:r>
      <w:r>
        <w:rPr>
          <w:spacing w:val="1"/>
        </w:rPr>
        <w:t xml:space="preserve"> </w:t>
      </w:r>
      <w:r>
        <w:t>will</w:t>
      </w:r>
      <w:r>
        <w:rPr>
          <w:spacing w:val="-2"/>
        </w:rPr>
        <w:t xml:space="preserve"> </w:t>
      </w:r>
      <w:r>
        <w:t>be</w:t>
      </w:r>
      <w:r>
        <w:rPr>
          <w:spacing w:val="1"/>
        </w:rPr>
        <w:t xml:space="preserve"> </w:t>
      </w:r>
      <w:r>
        <w:t>handled</w:t>
      </w:r>
      <w:r>
        <w:rPr>
          <w:spacing w:val="-2"/>
        </w:rPr>
        <w:t xml:space="preserve"> </w:t>
      </w:r>
      <w:r>
        <w:t>accordingly</w:t>
      </w:r>
      <w:r w:rsidR="006520AF">
        <w:t>)</w:t>
      </w:r>
      <w:r>
        <w:t>.</w:t>
      </w:r>
    </w:p>
    <w:p w14:paraId="31B75E81" w14:textId="77777777" w:rsidR="009919C3" w:rsidRPr="009919C3" w:rsidRDefault="009919C3" w:rsidP="009919C3"/>
    <w:tbl>
      <w:tblPr>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
        <w:gridCol w:w="3328"/>
        <w:gridCol w:w="2003"/>
      </w:tblGrid>
      <w:tr w:rsidR="00C11C92" w14:paraId="26124942" w14:textId="77777777" w:rsidTr="00C11C92">
        <w:trPr>
          <w:trHeight w:val="537"/>
        </w:trPr>
        <w:tc>
          <w:tcPr>
            <w:tcW w:w="1106" w:type="dxa"/>
            <w:tcBorders>
              <w:top w:val="single" w:sz="4" w:space="0" w:color="000000"/>
              <w:left w:val="single" w:sz="4" w:space="0" w:color="000000"/>
              <w:bottom w:val="single" w:sz="4" w:space="0" w:color="000000"/>
              <w:right w:val="single" w:sz="4" w:space="0" w:color="000000"/>
            </w:tcBorders>
            <w:hideMark/>
          </w:tcPr>
          <w:p w14:paraId="4F31D32D" w14:textId="77777777" w:rsidR="00C11C92" w:rsidRDefault="00C11C92">
            <w:pPr>
              <w:pStyle w:val="TableParagraph"/>
              <w:spacing w:line="268" w:lineRule="exact"/>
              <w:ind w:left="283"/>
            </w:pPr>
            <w:r>
              <w:t>Letter</w:t>
            </w:r>
          </w:p>
          <w:p w14:paraId="457F3F90" w14:textId="77777777" w:rsidR="00C11C92" w:rsidRDefault="00C11C92">
            <w:pPr>
              <w:pStyle w:val="TableParagraph"/>
              <w:spacing w:line="249" w:lineRule="exact"/>
              <w:ind w:left="278"/>
            </w:pPr>
            <w:r>
              <w:t>Grade</w:t>
            </w:r>
          </w:p>
        </w:tc>
        <w:tc>
          <w:tcPr>
            <w:tcW w:w="3328" w:type="dxa"/>
            <w:tcBorders>
              <w:top w:val="single" w:sz="4" w:space="0" w:color="000000"/>
              <w:left w:val="single" w:sz="4" w:space="0" w:color="000000"/>
              <w:bottom w:val="single" w:sz="4" w:space="0" w:color="000000"/>
              <w:right w:val="single" w:sz="4" w:space="0" w:color="000000"/>
            </w:tcBorders>
            <w:hideMark/>
          </w:tcPr>
          <w:p w14:paraId="3DB65C77" w14:textId="77777777" w:rsidR="00C11C92" w:rsidRDefault="00C11C92">
            <w:pPr>
              <w:pStyle w:val="TableParagraph"/>
              <w:spacing w:line="268" w:lineRule="exact"/>
              <w:ind w:left="127" w:right="116"/>
              <w:jc w:val="center"/>
            </w:pPr>
            <w:r>
              <w:t>Percent</w:t>
            </w:r>
            <w:r>
              <w:rPr>
                <w:spacing w:val="-4"/>
              </w:rPr>
              <w:t xml:space="preserve"> </w:t>
            </w:r>
            <w:r>
              <w:t>of</w:t>
            </w:r>
            <w:r>
              <w:rPr>
                <w:spacing w:val="-2"/>
              </w:rPr>
              <w:t xml:space="preserve"> </w:t>
            </w:r>
            <w:r>
              <w:t>Total</w:t>
            </w:r>
            <w:r>
              <w:rPr>
                <w:spacing w:val="-3"/>
              </w:rPr>
              <w:t xml:space="preserve"> </w:t>
            </w:r>
            <w:r>
              <w:t>Points</w:t>
            </w:r>
            <w:r>
              <w:rPr>
                <w:spacing w:val="-2"/>
              </w:rPr>
              <w:t xml:space="preserve"> </w:t>
            </w:r>
            <w:r>
              <w:t>Associated</w:t>
            </w:r>
          </w:p>
          <w:p w14:paraId="18062350" w14:textId="77777777" w:rsidR="00C11C92" w:rsidRDefault="00C11C92">
            <w:pPr>
              <w:pStyle w:val="TableParagraph"/>
              <w:spacing w:line="249" w:lineRule="exact"/>
              <w:ind w:left="125" w:right="116"/>
              <w:jc w:val="center"/>
            </w:pPr>
            <w:r>
              <w:t>with</w:t>
            </w:r>
            <w:r>
              <w:rPr>
                <w:spacing w:val="-2"/>
              </w:rPr>
              <w:t xml:space="preserve"> </w:t>
            </w:r>
            <w:r>
              <w:t>Each</w:t>
            </w:r>
            <w:r>
              <w:rPr>
                <w:spacing w:val="-3"/>
              </w:rPr>
              <w:t xml:space="preserve"> </w:t>
            </w:r>
            <w:r>
              <w:t>Letter</w:t>
            </w:r>
            <w:r>
              <w:rPr>
                <w:spacing w:val="-2"/>
              </w:rPr>
              <w:t xml:space="preserve"> </w:t>
            </w:r>
            <w:r>
              <w:t>Grade</w:t>
            </w:r>
          </w:p>
        </w:tc>
        <w:tc>
          <w:tcPr>
            <w:tcW w:w="2003" w:type="dxa"/>
            <w:tcBorders>
              <w:top w:val="single" w:sz="4" w:space="0" w:color="000000"/>
              <w:left w:val="single" w:sz="4" w:space="0" w:color="000000"/>
              <w:bottom w:val="single" w:sz="4" w:space="0" w:color="000000"/>
              <w:right w:val="single" w:sz="4" w:space="0" w:color="000000"/>
            </w:tcBorders>
            <w:hideMark/>
          </w:tcPr>
          <w:p w14:paraId="3E8584FC" w14:textId="77777777" w:rsidR="00C11C92" w:rsidRDefault="00C11C92">
            <w:pPr>
              <w:pStyle w:val="TableParagraph"/>
              <w:spacing w:line="268" w:lineRule="exact"/>
              <w:ind w:left="108" w:right="96"/>
              <w:jc w:val="center"/>
            </w:pPr>
            <w:r>
              <w:t>GPA Impact</w:t>
            </w:r>
            <w:r>
              <w:rPr>
                <w:spacing w:val="-2"/>
              </w:rPr>
              <w:t xml:space="preserve"> </w:t>
            </w:r>
            <w:r>
              <w:t>of</w:t>
            </w:r>
            <w:r>
              <w:rPr>
                <w:spacing w:val="-2"/>
              </w:rPr>
              <w:t xml:space="preserve"> </w:t>
            </w:r>
            <w:r>
              <w:t>Each</w:t>
            </w:r>
          </w:p>
          <w:p w14:paraId="234B97FB" w14:textId="77777777" w:rsidR="00C11C92" w:rsidRDefault="00C11C92">
            <w:pPr>
              <w:pStyle w:val="TableParagraph"/>
              <w:spacing w:line="249" w:lineRule="exact"/>
              <w:ind w:left="108" w:right="94"/>
              <w:jc w:val="center"/>
            </w:pPr>
            <w:r>
              <w:t>Letter</w:t>
            </w:r>
            <w:r>
              <w:rPr>
                <w:spacing w:val="-3"/>
              </w:rPr>
              <w:t xml:space="preserve"> </w:t>
            </w:r>
            <w:r>
              <w:t>Grade</w:t>
            </w:r>
          </w:p>
        </w:tc>
      </w:tr>
      <w:tr w:rsidR="00C11C92" w14:paraId="6087416C"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69130FC" w14:textId="77777777" w:rsidR="00C11C92" w:rsidRDefault="00C11C92">
            <w:pPr>
              <w:pStyle w:val="TableParagraph"/>
              <w:spacing w:line="248" w:lineRule="exact"/>
              <w:ind w:left="487"/>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2B10FC61" w14:textId="77777777" w:rsidR="00C11C92" w:rsidRDefault="00C11C92">
            <w:pPr>
              <w:pStyle w:val="TableParagraph"/>
              <w:spacing w:line="248" w:lineRule="exact"/>
              <w:ind w:left="127" w:right="116"/>
              <w:jc w:val="center"/>
            </w:pPr>
            <w:r>
              <w:t>92.5-100%</w:t>
            </w:r>
          </w:p>
        </w:tc>
        <w:tc>
          <w:tcPr>
            <w:tcW w:w="2003" w:type="dxa"/>
            <w:tcBorders>
              <w:top w:val="single" w:sz="4" w:space="0" w:color="000000"/>
              <w:left w:val="single" w:sz="4" w:space="0" w:color="000000"/>
              <w:bottom w:val="single" w:sz="4" w:space="0" w:color="000000"/>
              <w:right w:val="single" w:sz="4" w:space="0" w:color="000000"/>
            </w:tcBorders>
            <w:hideMark/>
          </w:tcPr>
          <w:p w14:paraId="45AEDDFE" w14:textId="77777777" w:rsidR="00C11C92" w:rsidRDefault="00C11C92">
            <w:pPr>
              <w:pStyle w:val="TableParagraph"/>
              <w:spacing w:line="248" w:lineRule="exact"/>
              <w:ind w:right="849"/>
              <w:jc w:val="right"/>
            </w:pPr>
            <w:r>
              <w:t>4.0</w:t>
            </w:r>
          </w:p>
        </w:tc>
      </w:tr>
      <w:tr w:rsidR="00C11C92" w14:paraId="706663ED"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FE5B882" w14:textId="77777777" w:rsidR="00C11C92" w:rsidRDefault="00C11C92">
            <w:pPr>
              <w:pStyle w:val="TableParagraph"/>
              <w:spacing w:line="248" w:lineRule="exact"/>
              <w:ind w:left="453"/>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6AE418C2" w14:textId="77777777" w:rsidR="00C11C92" w:rsidRDefault="00C11C92">
            <w:pPr>
              <w:pStyle w:val="TableParagraph"/>
              <w:spacing w:line="248" w:lineRule="exact"/>
              <w:ind w:right="1021"/>
              <w:jc w:val="right"/>
            </w:pPr>
            <w:r>
              <w:t>89.5</w:t>
            </w:r>
            <w:r>
              <w:rPr>
                <w:spacing w:val="-3"/>
              </w:rPr>
              <w:t xml:space="preserve"> </w:t>
            </w:r>
            <w:r>
              <w:t>–</w:t>
            </w:r>
            <w:r>
              <w:rPr>
                <w:spacing w:val="-2"/>
              </w:rPr>
              <w:t xml:space="preserve"> </w:t>
            </w:r>
            <w:r>
              <w:t>92.49%</w:t>
            </w:r>
          </w:p>
        </w:tc>
        <w:tc>
          <w:tcPr>
            <w:tcW w:w="2003" w:type="dxa"/>
            <w:tcBorders>
              <w:top w:val="single" w:sz="4" w:space="0" w:color="000000"/>
              <w:left w:val="single" w:sz="4" w:space="0" w:color="000000"/>
              <w:bottom w:val="single" w:sz="4" w:space="0" w:color="000000"/>
              <w:right w:val="single" w:sz="4" w:space="0" w:color="000000"/>
            </w:tcBorders>
            <w:hideMark/>
          </w:tcPr>
          <w:p w14:paraId="4B96B9E5" w14:textId="77777777" w:rsidR="00C11C92" w:rsidRDefault="00C11C92">
            <w:pPr>
              <w:pStyle w:val="TableParagraph"/>
              <w:spacing w:line="248" w:lineRule="exact"/>
              <w:ind w:right="849"/>
              <w:jc w:val="right"/>
              <w:rPr>
                <w:rFonts w:hAnsi="Cambria"/>
              </w:rPr>
            </w:pPr>
            <w:r>
              <w:t>3.7</w:t>
            </w:r>
          </w:p>
        </w:tc>
      </w:tr>
      <w:tr w:rsidR="00C11C92" w14:paraId="0EC48034"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3145DDB" w14:textId="77777777" w:rsidR="00C11C92" w:rsidRDefault="00C11C92">
            <w:pPr>
              <w:pStyle w:val="TableParagraph"/>
              <w:spacing w:line="248" w:lineRule="exact"/>
              <w:ind w:left="486"/>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5F615D9E" w14:textId="77777777" w:rsidR="00C11C92" w:rsidRDefault="00C11C92">
            <w:pPr>
              <w:pStyle w:val="TableParagraph"/>
              <w:spacing w:line="248" w:lineRule="exact"/>
              <w:ind w:right="1091"/>
              <w:jc w:val="right"/>
            </w:pPr>
            <w:r>
              <w:t>86.5-89.49%</w:t>
            </w:r>
          </w:p>
        </w:tc>
        <w:tc>
          <w:tcPr>
            <w:tcW w:w="2003" w:type="dxa"/>
            <w:tcBorders>
              <w:top w:val="single" w:sz="4" w:space="0" w:color="000000"/>
              <w:left w:val="single" w:sz="4" w:space="0" w:color="000000"/>
              <w:bottom w:val="single" w:sz="4" w:space="0" w:color="000000"/>
              <w:right w:val="single" w:sz="4" w:space="0" w:color="000000"/>
            </w:tcBorders>
            <w:hideMark/>
          </w:tcPr>
          <w:p w14:paraId="3551660B" w14:textId="77777777" w:rsidR="00C11C92" w:rsidRDefault="00C11C92">
            <w:pPr>
              <w:pStyle w:val="TableParagraph"/>
              <w:spacing w:line="248" w:lineRule="exact"/>
              <w:ind w:right="789"/>
              <w:jc w:val="right"/>
            </w:pPr>
            <w:r>
              <w:t>3.33</w:t>
            </w:r>
          </w:p>
        </w:tc>
      </w:tr>
      <w:tr w:rsidR="00C11C92" w14:paraId="43441740"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376F3F4" w14:textId="77777777" w:rsidR="00C11C92" w:rsidRDefault="00C11C92">
            <w:pPr>
              <w:pStyle w:val="TableParagraph"/>
              <w:spacing w:line="248" w:lineRule="exact"/>
              <w:ind w:left="491"/>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25799FCC" w14:textId="6B75BE42" w:rsidR="00C11C92" w:rsidRDefault="00A71455">
            <w:pPr>
              <w:pStyle w:val="TableParagraph"/>
              <w:spacing w:line="248" w:lineRule="exact"/>
              <w:ind w:right="1091"/>
              <w:jc w:val="right"/>
            </w:pPr>
            <w:r>
              <w:t>79</w:t>
            </w:r>
            <w:r w:rsidR="00C11C92">
              <w:t>.5-86.49%</w:t>
            </w:r>
          </w:p>
        </w:tc>
        <w:tc>
          <w:tcPr>
            <w:tcW w:w="2003" w:type="dxa"/>
            <w:tcBorders>
              <w:top w:val="single" w:sz="4" w:space="0" w:color="000000"/>
              <w:left w:val="single" w:sz="4" w:space="0" w:color="000000"/>
              <w:bottom w:val="single" w:sz="4" w:space="0" w:color="000000"/>
              <w:right w:val="single" w:sz="4" w:space="0" w:color="000000"/>
            </w:tcBorders>
            <w:hideMark/>
          </w:tcPr>
          <w:p w14:paraId="45F42BE0" w14:textId="77777777" w:rsidR="00C11C92" w:rsidRDefault="00C11C92">
            <w:pPr>
              <w:pStyle w:val="TableParagraph"/>
              <w:spacing w:line="248" w:lineRule="exact"/>
              <w:ind w:right="849"/>
              <w:jc w:val="right"/>
            </w:pPr>
            <w:r>
              <w:t>3.0</w:t>
            </w:r>
          </w:p>
        </w:tc>
      </w:tr>
      <w:tr w:rsidR="00C11C92" w14:paraId="69B6C9D6"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8BD47A5" w14:textId="77777777" w:rsidR="00C11C92" w:rsidRDefault="00C11C92">
            <w:pPr>
              <w:pStyle w:val="TableParagraph"/>
              <w:spacing w:line="248" w:lineRule="exact"/>
              <w:ind w:left="489"/>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5072527E" w14:textId="77777777" w:rsidR="00C11C92" w:rsidRDefault="00C11C92">
            <w:pPr>
              <w:pStyle w:val="TableParagraph"/>
              <w:spacing w:line="248" w:lineRule="exact"/>
              <w:ind w:right="1091"/>
              <w:jc w:val="right"/>
            </w:pPr>
            <w:r>
              <w:t>76.5-79.49%</w:t>
            </w:r>
          </w:p>
        </w:tc>
        <w:tc>
          <w:tcPr>
            <w:tcW w:w="2003" w:type="dxa"/>
            <w:tcBorders>
              <w:top w:val="single" w:sz="4" w:space="0" w:color="000000"/>
              <w:left w:val="single" w:sz="4" w:space="0" w:color="000000"/>
              <w:bottom w:val="single" w:sz="4" w:space="0" w:color="000000"/>
              <w:right w:val="single" w:sz="4" w:space="0" w:color="000000"/>
            </w:tcBorders>
            <w:hideMark/>
          </w:tcPr>
          <w:p w14:paraId="4CD38589" w14:textId="77777777" w:rsidR="00C11C92" w:rsidRDefault="00C11C92">
            <w:pPr>
              <w:pStyle w:val="TableParagraph"/>
              <w:spacing w:line="248" w:lineRule="exact"/>
              <w:ind w:right="789"/>
              <w:jc w:val="right"/>
            </w:pPr>
            <w:r>
              <w:t>2.33</w:t>
            </w:r>
          </w:p>
        </w:tc>
      </w:tr>
      <w:tr w:rsidR="00C11C92" w14:paraId="389DB072"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469F441" w14:textId="77777777" w:rsidR="00C11C92" w:rsidRDefault="00C11C92">
            <w:pPr>
              <w:pStyle w:val="TableParagraph"/>
              <w:spacing w:line="248" w:lineRule="exact"/>
              <w:ind w:left="491"/>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0FCC2F78" w14:textId="77777777" w:rsidR="00C11C92" w:rsidRDefault="00C11C92">
            <w:pPr>
              <w:pStyle w:val="TableParagraph"/>
              <w:spacing w:line="248" w:lineRule="exact"/>
              <w:ind w:right="1091"/>
              <w:jc w:val="right"/>
            </w:pPr>
            <w:r>
              <w:t>72.5-76.49%</w:t>
            </w:r>
          </w:p>
        </w:tc>
        <w:tc>
          <w:tcPr>
            <w:tcW w:w="2003" w:type="dxa"/>
            <w:tcBorders>
              <w:top w:val="single" w:sz="4" w:space="0" w:color="000000"/>
              <w:left w:val="single" w:sz="4" w:space="0" w:color="000000"/>
              <w:bottom w:val="single" w:sz="4" w:space="0" w:color="000000"/>
              <w:right w:val="single" w:sz="4" w:space="0" w:color="000000"/>
            </w:tcBorders>
            <w:hideMark/>
          </w:tcPr>
          <w:p w14:paraId="2745B782" w14:textId="77777777" w:rsidR="00C11C92" w:rsidRDefault="00C11C92">
            <w:pPr>
              <w:pStyle w:val="TableParagraph"/>
              <w:spacing w:line="248" w:lineRule="exact"/>
              <w:ind w:right="849"/>
              <w:jc w:val="right"/>
            </w:pPr>
            <w:r>
              <w:t>2.0</w:t>
            </w:r>
          </w:p>
        </w:tc>
      </w:tr>
      <w:tr w:rsidR="00C11C92" w14:paraId="6C9F286E"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103DC63A" w14:textId="77777777" w:rsidR="00C11C92" w:rsidRDefault="00C11C92">
            <w:pPr>
              <w:pStyle w:val="TableParagraph"/>
              <w:spacing w:line="248" w:lineRule="exact"/>
              <w:ind w:left="479"/>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2CEA68BA" w14:textId="77777777" w:rsidR="00C11C92" w:rsidRDefault="00C11C92">
            <w:pPr>
              <w:pStyle w:val="TableParagraph"/>
              <w:spacing w:line="248" w:lineRule="exact"/>
              <w:ind w:right="1091"/>
              <w:jc w:val="right"/>
            </w:pPr>
            <w:r>
              <w:t>66.5-69.49%</w:t>
            </w:r>
          </w:p>
        </w:tc>
        <w:tc>
          <w:tcPr>
            <w:tcW w:w="2003" w:type="dxa"/>
            <w:tcBorders>
              <w:top w:val="single" w:sz="4" w:space="0" w:color="000000"/>
              <w:left w:val="single" w:sz="4" w:space="0" w:color="000000"/>
              <w:bottom w:val="single" w:sz="4" w:space="0" w:color="000000"/>
              <w:right w:val="single" w:sz="4" w:space="0" w:color="000000"/>
            </w:tcBorders>
            <w:hideMark/>
          </w:tcPr>
          <w:p w14:paraId="37C07040" w14:textId="77777777" w:rsidR="00C11C92" w:rsidRDefault="00C11C92">
            <w:pPr>
              <w:pStyle w:val="TableParagraph"/>
              <w:spacing w:line="248" w:lineRule="exact"/>
              <w:ind w:right="789"/>
              <w:jc w:val="right"/>
            </w:pPr>
            <w:r>
              <w:t>1.33</w:t>
            </w:r>
          </w:p>
        </w:tc>
      </w:tr>
      <w:tr w:rsidR="00C11C92" w14:paraId="348105CA"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0DEF45B" w14:textId="77777777" w:rsidR="00C11C92" w:rsidRDefault="00C11C92">
            <w:pPr>
              <w:pStyle w:val="TableParagraph"/>
              <w:spacing w:line="248" w:lineRule="exact"/>
              <w:ind w:left="484"/>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74510C37" w14:textId="058F3938" w:rsidR="00C11C92" w:rsidRDefault="00A71455">
            <w:pPr>
              <w:pStyle w:val="TableParagraph"/>
              <w:spacing w:line="248" w:lineRule="exact"/>
              <w:ind w:right="1091"/>
              <w:jc w:val="right"/>
            </w:pPr>
            <w:r>
              <w:t>59.5</w:t>
            </w:r>
            <w:r w:rsidR="00C11C92">
              <w:t>-66.49%</w:t>
            </w:r>
          </w:p>
        </w:tc>
        <w:tc>
          <w:tcPr>
            <w:tcW w:w="2003" w:type="dxa"/>
            <w:tcBorders>
              <w:top w:val="single" w:sz="4" w:space="0" w:color="000000"/>
              <w:left w:val="single" w:sz="4" w:space="0" w:color="000000"/>
              <w:bottom w:val="single" w:sz="4" w:space="0" w:color="000000"/>
              <w:right w:val="single" w:sz="4" w:space="0" w:color="000000"/>
            </w:tcBorders>
            <w:hideMark/>
          </w:tcPr>
          <w:p w14:paraId="644E8CEB" w14:textId="77777777" w:rsidR="00C11C92" w:rsidRDefault="00C11C92">
            <w:pPr>
              <w:pStyle w:val="TableParagraph"/>
              <w:spacing w:line="248" w:lineRule="exact"/>
              <w:ind w:right="849"/>
              <w:jc w:val="right"/>
            </w:pPr>
            <w:r>
              <w:t>1.0</w:t>
            </w:r>
          </w:p>
        </w:tc>
      </w:tr>
      <w:tr w:rsidR="00C11C92" w14:paraId="7411F112" w14:textId="77777777" w:rsidTr="00C11C92">
        <w:trPr>
          <w:trHeight w:val="270"/>
        </w:trPr>
        <w:tc>
          <w:tcPr>
            <w:tcW w:w="1106" w:type="dxa"/>
            <w:tcBorders>
              <w:top w:val="single" w:sz="4" w:space="0" w:color="000000"/>
              <w:left w:val="single" w:sz="4" w:space="0" w:color="000000"/>
              <w:bottom w:val="single" w:sz="4" w:space="0" w:color="000000"/>
              <w:right w:val="single" w:sz="4" w:space="0" w:color="000000"/>
            </w:tcBorders>
            <w:hideMark/>
          </w:tcPr>
          <w:p w14:paraId="5AA4F14F" w14:textId="77777777" w:rsidR="00C11C92" w:rsidRDefault="00C11C92">
            <w:pPr>
              <w:pStyle w:val="TableParagraph"/>
              <w:spacing w:before="1" w:line="249" w:lineRule="exact"/>
              <w:ind w:left="496"/>
            </w:pPr>
            <w:r>
              <w:t>E</w:t>
            </w:r>
          </w:p>
        </w:tc>
        <w:tc>
          <w:tcPr>
            <w:tcW w:w="3328" w:type="dxa"/>
            <w:tcBorders>
              <w:top w:val="single" w:sz="4" w:space="0" w:color="000000"/>
              <w:left w:val="single" w:sz="4" w:space="0" w:color="000000"/>
              <w:bottom w:val="single" w:sz="4" w:space="0" w:color="000000"/>
              <w:right w:val="single" w:sz="4" w:space="0" w:color="000000"/>
            </w:tcBorders>
            <w:hideMark/>
          </w:tcPr>
          <w:p w14:paraId="04CA452F" w14:textId="77777777" w:rsidR="00C11C92" w:rsidRDefault="00C11C92">
            <w:pPr>
              <w:pStyle w:val="TableParagraph"/>
              <w:spacing w:before="1" w:line="249" w:lineRule="exact"/>
              <w:ind w:left="127" w:right="116"/>
              <w:jc w:val="center"/>
            </w:pPr>
            <w:r>
              <w:t>0-59.49%</w:t>
            </w:r>
          </w:p>
        </w:tc>
        <w:tc>
          <w:tcPr>
            <w:tcW w:w="2003" w:type="dxa"/>
            <w:tcBorders>
              <w:top w:val="single" w:sz="4" w:space="0" w:color="000000"/>
              <w:left w:val="single" w:sz="4" w:space="0" w:color="000000"/>
              <w:bottom w:val="single" w:sz="4" w:space="0" w:color="000000"/>
              <w:right w:val="single" w:sz="4" w:space="0" w:color="000000"/>
            </w:tcBorders>
            <w:hideMark/>
          </w:tcPr>
          <w:p w14:paraId="5ECCDB9D" w14:textId="77777777" w:rsidR="00C11C92" w:rsidRDefault="00C11C92">
            <w:pPr>
              <w:pStyle w:val="TableParagraph"/>
              <w:spacing w:before="1" w:line="249" w:lineRule="exact"/>
              <w:ind w:left="11"/>
              <w:jc w:val="center"/>
            </w:pPr>
            <w:r>
              <w:t>0</w:t>
            </w:r>
          </w:p>
        </w:tc>
      </w:tr>
    </w:tbl>
    <w:p w14:paraId="35A096B1" w14:textId="47386952" w:rsidR="00505DE9" w:rsidRDefault="00505DE9" w:rsidP="00667824">
      <w:pPr>
        <w:spacing w:after="0" w:line="240" w:lineRule="auto"/>
        <w:rPr>
          <w:rFonts w:cstheme="minorHAnsi"/>
          <w:sz w:val="24"/>
          <w:szCs w:val="24"/>
        </w:rPr>
      </w:pPr>
    </w:p>
    <w:p w14:paraId="5A2D4E3F" w14:textId="4ADF21D7" w:rsidR="008F60DF" w:rsidRDefault="00620BEF" w:rsidP="00667824">
      <w:pPr>
        <w:spacing w:after="0" w:line="240" w:lineRule="auto"/>
        <w:rPr>
          <w:rFonts w:cstheme="minorHAnsi"/>
          <w:b/>
          <w:bCs/>
          <w:color w:val="2F5496" w:themeColor="accent1" w:themeShade="BF"/>
          <w:sz w:val="24"/>
          <w:szCs w:val="24"/>
        </w:rPr>
      </w:pPr>
      <w:r w:rsidRPr="00620BEF">
        <w:rPr>
          <w:rFonts w:cstheme="minorHAnsi"/>
          <w:b/>
          <w:bCs/>
          <w:color w:val="2F5496" w:themeColor="accent1" w:themeShade="BF"/>
          <w:sz w:val="24"/>
          <w:szCs w:val="24"/>
        </w:rPr>
        <w:t>Addressing Student Concerns</w:t>
      </w:r>
    </w:p>
    <w:p w14:paraId="5DE74393" w14:textId="641056A0" w:rsidR="005B717A" w:rsidRPr="008D067C" w:rsidRDefault="004157C1" w:rsidP="00667824">
      <w:pPr>
        <w:spacing w:after="0" w:line="240" w:lineRule="auto"/>
        <w:rPr>
          <w:rFonts w:cstheme="minorHAnsi"/>
          <w:sz w:val="24"/>
          <w:szCs w:val="24"/>
        </w:rPr>
      </w:pPr>
      <w:r w:rsidRPr="008D067C">
        <w:rPr>
          <w:rFonts w:cstheme="minorHAnsi"/>
          <w:sz w:val="24"/>
          <w:szCs w:val="24"/>
        </w:rPr>
        <w:t>Students should bring any questions or concerns related to the course to the attention of the instructor via email through Canvas or directly. Examples o</w:t>
      </w:r>
      <w:r w:rsidR="002F6D25" w:rsidRPr="008D067C">
        <w:rPr>
          <w:rFonts w:cstheme="minorHAnsi"/>
          <w:sz w:val="24"/>
          <w:szCs w:val="24"/>
        </w:rPr>
        <w:t>f concerns include</w:t>
      </w:r>
      <w:r w:rsidR="005B717A" w:rsidRPr="008D067C">
        <w:rPr>
          <w:rFonts w:cstheme="minorHAnsi"/>
          <w:sz w:val="24"/>
          <w:szCs w:val="24"/>
        </w:rPr>
        <w:t>, but are not limited to:</w:t>
      </w:r>
      <w:r w:rsidR="002F6D25" w:rsidRPr="008D067C">
        <w:rPr>
          <w:rFonts w:cstheme="minorHAnsi"/>
          <w:sz w:val="24"/>
          <w:szCs w:val="24"/>
        </w:rPr>
        <w:t xml:space="preserve"> </w:t>
      </w:r>
    </w:p>
    <w:p w14:paraId="1B0C9359" w14:textId="57D57EF5" w:rsidR="005B717A" w:rsidRPr="008D067C" w:rsidRDefault="005B717A" w:rsidP="005B717A">
      <w:pPr>
        <w:pStyle w:val="ListParagraph"/>
        <w:numPr>
          <w:ilvl w:val="0"/>
          <w:numId w:val="26"/>
        </w:numPr>
        <w:spacing w:after="0" w:line="240" w:lineRule="auto"/>
        <w:rPr>
          <w:rFonts w:cstheme="minorHAnsi"/>
          <w:sz w:val="24"/>
          <w:szCs w:val="24"/>
        </w:rPr>
      </w:pPr>
      <w:r w:rsidRPr="008D067C">
        <w:rPr>
          <w:rFonts w:cstheme="minorHAnsi"/>
          <w:sz w:val="24"/>
          <w:szCs w:val="24"/>
        </w:rPr>
        <w:t>C</w:t>
      </w:r>
      <w:r w:rsidR="002F6D25" w:rsidRPr="008D067C">
        <w:rPr>
          <w:rFonts w:cstheme="minorHAnsi"/>
          <w:sz w:val="24"/>
          <w:szCs w:val="24"/>
        </w:rPr>
        <w:t xml:space="preserve">larification on quiz or exam questions </w:t>
      </w:r>
    </w:p>
    <w:p w14:paraId="4910DB0A" w14:textId="7A95DCF8" w:rsidR="005B717A" w:rsidRPr="008D067C" w:rsidRDefault="005B717A" w:rsidP="005B717A">
      <w:pPr>
        <w:pStyle w:val="ListParagraph"/>
        <w:numPr>
          <w:ilvl w:val="0"/>
          <w:numId w:val="26"/>
        </w:numPr>
        <w:spacing w:after="0" w:line="240" w:lineRule="auto"/>
        <w:rPr>
          <w:rFonts w:cstheme="minorHAnsi"/>
          <w:sz w:val="24"/>
          <w:szCs w:val="24"/>
        </w:rPr>
      </w:pPr>
      <w:r w:rsidRPr="008D067C">
        <w:rPr>
          <w:rFonts w:cstheme="minorHAnsi"/>
          <w:sz w:val="24"/>
          <w:szCs w:val="24"/>
        </w:rPr>
        <w:t>C</w:t>
      </w:r>
      <w:r w:rsidR="002F6D25" w:rsidRPr="008D067C">
        <w:rPr>
          <w:rFonts w:cstheme="minorHAnsi"/>
          <w:sz w:val="24"/>
          <w:szCs w:val="24"/>
        </w:rPr>
        <w:t xml:space="preserve">larification on instructions for </w:t>
      </w:r>
      <w:r w:rsidR="007B1E7E" w:rsidRPr="008D067C">
        <w:rPr>
          <w:rFonts w:cstheme="minorHAnsi"/>
          <w:sz w:val="24"/>
          <w:szCs w:val="24"/>
        </w:rPr>
        <w:t xml:space="preserve">article synopsis, discussion board, nutrition supplement, or sports </w:t>
      </w:r>
      <w:r w:rsidRPr="008D067C">
        <w:rPr>
          <w:rFonts w:cstheme="minorHAnsi"/>
          <w:sz w:val="24"/>
          <w:szCs w:val="24"/>
        </w:rPr>
        <w:t>N</w:t>
      </w:r>
      <w:r w:rsidR="007B1E7E" w:rsidRPr="008D067C">
        <w:rPr>
          <w:rFonts w:cstheme="minorHAnsi"/>
          <w:sz w:val="24"/>
          <w:szCs w:val="24"/>
        </w:rPr>
        <w:t>utrition flyer assignments</w:t>
      </w:r>
      <w:r w:rsidR="00B45CD2" w:rsidRPr="008D067C">
        <w:rPr>
          <w:rFonts w:cstheme="minorHAnsi"/>
          <w:sz w:val="24"/>
          <w:szCs w:val="24"/>
        </w:rPr>
        <w:t xml:space="preserve"> </w:t>
      </w:r>
    </w:p>
    <w:p w14:paraId="6D221C81" w14:textId="7677154E" w:rsidR="00620BEF" w:rsidRPr="008D067C" w:rsidRDefault="005B717A" w:rsidP="005B717A">
      <w:pPr>
        <w:pStyle w:val="ListParagraph"/>
        <w:numPr>
          <w:ilvl w:val="0"/>
          <w:numId w:val="26"/>
        </w:numPr>
        <w:spacing w:after="0" w:line="240" w:lineRule="auto"/>
        <w:rPr>
          <w:rFonts w:cstheme="minorHAnsi"/>
          <w:sz w:val="24"/>
          <w:szCs w:val="24"/>
        </w:rPr>
      </w:pPr>
      <w:r w:rsidRPr="008D067C">
        <w:rPr>
          <w:rFonts w:cstheme="minorHAnsi"/>
          <w:sz w:val="24"/>
          <w:szCs w:val="24"/>
        </w:rPr>
        <w:t>Difficulty accessing course materials</w:t>
      </w:r>
      <w:r w:rsidR="00833B12">
        <w:rPr>
          <w:rFonts w:cstheme="minorHAnsi"/>
          <w:sz w:val="24"/>
          <w:szCs w:val="24"/>
        </w:rPr>
        <w:t>.</w:t>
      </w:r>
    </w:p>
    <w:p w14:paraId="1A28600F" w14:textId="76C33091" w:rsidR="00EC4F06" w:rsidRPr="008D067C" w:rsidRDefault="00EC4F06" w:rsidP="005B717A">
      <w:pPr>
        <w:pStyle w:val="ListParagraph"/>
        <w:numPr>
          <w:ilvl w:val="0"/>
          <w:numId w:val="26"/>
        </w:numPr>
        <w:spacing w:after="0" w:line="240" w:lineRule="auto"/>
        <w:rPr>
          <w:rFonts w:cstheme="minorHAnsi"/>
          <w:sz w:val="24"/>
          <w:szCs w:val="24"/>
        </w:rPr>
      </w:pPr>
      <w:r w:rsidRPr="008D067C">
        <w:rPr>
          <w:rFonts w:cstheme="minorHAnsi"/>
          <w:sz w:val="24"/>
          <w:szCs w:val="24"/>
        </w:rPr>
        <w:t>Clarification on the suitability of a research article to review for the article synopses assignments</w:t>
      </w:r>
    </w:p>
    <w:p w14:paraId="392B2688" w14:textId="1BF7493F" w:rsidR="00EC4F06" w:rsidRDefault="00EC4F06" w:rsidP="00EC4F06">
      <w:pPr>
        <w:spacing w:after="0" w:line="240" w:lineRule="auto"/>
        <w:rPr>
          <w:rFonts w:cstheme="minorHAnsi"/>
          <w:sz w:val="24"/>
          <w:szCs w:val="24"/>
        </w:rPr>
      </w:pPr>
      <w:r w:rsidRPr="008D067C">
        <w:rPr>
          <w:rFonts w:cstheme="minorHAnsi"/>
          <w:sz w:val="24"/>
          <w:szCs w:val="24"/>
        </w:rPr>
        <w:t>The instructor will respond to all</w:t>
      </w:r>
      <w:r w:rsidR="0093777C" w:rsidRPr="008D067C">
        <w:rPr>
          <w:rFonts w:cstheme="minorHAnsi"/>
          <w:sz w:val="24"/>
          <w:szCs w:val="24"/>
        </w:rPr>
        <w:t xml:space="preserve"> questions or concerns within 24 hours on weekdays and 48 hours on weekends</w:t>
      </w:r>
      <w:r w:rsidR="0071257D" w:rsidRPr="008D067C">
        <w:rPr>
          <w:rFonts w:cstheme="minorHAnsi"/>
          <w:sz w:val="24"/>
          <w:szCs w:val="24"/>
        </w:rPr>
        <w:t xml:space="preserve"> and will recommend a zoom appointment if needed.</w:t>
      </w:r>
    </w:p>
    <w:p w14:paraId="3AF07F50" w14:textId="77777777" w:rsidR="008966AD" w:rsidRDefault="008966AD" w:rsidP="009414FB">
      <w:pPr>
        <w:rPr>
          <w:rFonts w:cstheme="minorHAnsi"/>
          <w:sz w:val="24"/>
          <w:szCs w:val="24"/>
        </w:rPr>
      </w:pPr>
    </w:p>
    <w:p w14:paraId="39F174AF" w14:textId="77777777" w:rsidR="008966AD" w:rsidRDefault="008966AD" w:rsidP="009414FB">
      <w:pPr>
        <w:rPr>
          <w:rFonts w:cstheme="minorHAnsi"/>
          <w:sz w:val="24"/>
          <w:szCs w:val="24"/>
        </w:rPr>
      </w:pPr>
    </w:p>
    <w:p w14:paraId="110E1E0E" w14:textId="77777777" w:rsidR="008966AD" w:rsidRDefault="008966AD" w:rsidP="009414FB">
      <w:pPr>
        <w:rPr>
          <w:rFonts w:cstheme="minorHAnsi"/>
          <w:sz w:val="24"/>
          <w:szCs w:val="24"/>
        </w:rPr>
      </w:pPr>
    </w:p>
    <w:p w14:paraId="55FFF939" w14:textId="77777777" w:rsidR="008966AD" w:rsidRDefault="008966AD" w:rsidP="009414FB">
      <w:pPr>
        <w:rPr>
          <w:rFonts w:cstheme="minorHAnsi"/>
          <w:sz w:val="24"/>
          <w:szCs w:val="24"/>
        </w:rPr>
      </w:pPr>
    </w:p>
    <w:p w14:paraId="67075C19" w14:textId="77777777" w:rsidR="008966AD" w:rsidRDefault="008966AD" w:rsidP="009414FB">
      <w:pPr>
        <w:rPr>
          <w:rFonts w:cstheme="minorHAnsi"/>
          <w:sz w:val="24"/>
          <w:szCs w:val="24"/>
        </w:rPr>
      </w:pPr>
    </w:p>
    <w:p w14:paraId="613803D9" w14:textId="77777777" w:rsidR="008966AD" w:rsidRDefault="008966AD" w:rsidP="009414FB">
      <w:pPr>
        <w:rPr>
          <w:rFonts w:cstheme="minorHAnsi"/>
          <w:sz w:val="24"/>
          <w:szCs w:val="24"/>
        </w:rPr>
      </w:pPr>
    </w:p>
    <w:p w14:paraId="273F25B0" w14:textId="77777777" w:rsidR="008966AD" w:rsidRDefault="008966AD" w:rsidP="009414FB">
      <w:pPr>
        <w:rPr>
          <w:rFonts w:cstheme="minorHAnsi"/>
          <w:sz w:val="24"/>
          <w:szCs w:val="24"/>
        </w:rPr>
      </w:pPr>
    </w:p>
    <w:p w14:paraId="505E98A9" w14:textId="77777777" w:rsidR="008966AD" w:rsidRDefault="008966AD" w:rsidP="009414FB">
      <w:pPr>
        <w:rPr>
          <w:rFonts w:cstheme="minorHAnsi"/>
          <w:sz w:val="24"/>
          <w:szCs w:val="24"/>
        </w:rPr>
      </w:pPr>
    </w:p>
    <w:p w14:paraId="21800BAD" w14:textId="13122A61" w:rsidR="00D60C7E" w:rsidRPr="008966AD" w:rsidRDefault="002F3AC7" w:rsidP="009414FB">
      <w:pPr>
        <w:rPr>
          <w:rFonts w:cstheme="minorHAnsi"/>
          <w:sz w:val="24"/>
          <w:szCs w:val="24"/>
        </w:rPr>
      </w:pPr>
      <w:r w:rsidRPr="00A649B9">
        <w:rPr>
          <w:b/>
          <w:bCs/>
          <w:color w:val="2F5496" w:themeColor="accent1" w:themeShade="BF"/>
          <w:sz w:val="36"/>
          <w:szCs w:val="36"/>
        </w:rPr>
        <w:lastRenderedPageBreak/>
        <w:t>Weekly Course Schedule</w:t>
      </w:r>
    </w:p>
    <w:tbl>
      <w:tblPr>
        <w:tblStyle w:val="TableGridLight"/>
        <w:tblW w:w="10183" w:type="dxa"/>
        <w:tblCellMar>
          <w:top w:w="115" w:type="dxa"/>
          <w:bottom w:w="115" w:type="dxa"/>
        </w:tblCellMar>
        <w:tblLook w:val="04A0" w:firstRow="1" w:lastRow="0" w:firstColumn="1" w:lastColumn="0" w:noHBand="0" w:noVBand="1"/>
      </w:tblPr>
      <w:tblGrid>
        <w:gridCol w:w="841"/>
        <w:gridCol w:w="2308"/>
        <w:gridCol w:w="3508"/>
        <w:gridCol w:w="3526"/>
      </w:tblGrid>
      <w:tr w:rsidR="00064811" w14:paraId="4EBD223A" w14:textId="77777777" w:rsidTr="008F4D3C">
        <w:tc>
          <w:tcPr>
            <w:tcW w:w="841" w:type="dxa"/>
            <w:shd w:val="clear" w:color="auto" w:fill="0070C0"/>
            <w:vAlign w:val="center"/>
          </w:tcPr>
          <w:p w14:paraId="4452A6C8" w14:textId="52EA8F65" w:rsidR="00064811" w:rsidRPr="00DA6C87" w:rsidRDefault="00064811" w:rsidP="008F60DF">
            <w:pPr>
              <w:rPr>
                <w:b/>
                <w:bCs/>
                <w:color w:val="FFFFFF" w:themeColor="background1"/>
              </w:rPr>
            </w:pPr>
            <w:r w:rsidRPr="00DA6C87">
              <w:rPr>
                <w:b/>
                <w:bCs/>
                <w:color w:val="FFFFFF" w:themeColor="background1"/>
              </w:rPr>
              <w:t>Week</w:t>
            </w:r>
          </w:p>
        </w:tc>
        <w:tc>
          <w:tcPr>
            <w:tcW w:w="2308" w:type="dxa"/>
            <w:shd w:val="clear" w:color="auto" w:fill="0070C0"/>
            <w:vAlign w:val="center"/>
          </w:tcPr>
          <w:p w14:paraId="31D51F13" w14:textId="28C248F0" w:rsidR="00064811" w:rsidRPr="00DA6C87" w:rsidRDefault="00064811" w:rsidP="008F60DF">
            <w:pPr>
              <w:rPr>
                <w:b/>
                <w:bCs/>
                <w:color w:val="FFFFFF" w:themeColor="background1"/>
              </w:rPr>
            </w:pPr>
            <w:r w:rsidRPr="00DA6C87">
              <w:rPr>
                <w:b/>
                <w:bCs/>
                <w:color w:val="FFFFFF" w:themeColor="background1"/>
              </w:rPr>
              <w:t>Dates</w:t>
            </w:r>
          </w:p>
        </w:tc>
        <w:tc>
          <w:tcPr>
            <w:tcW w:w="3508" w:type="dxa"/>
            <w:shd w:val="clear" w:color="auto" w:fill="0070C0"/>
            <w:vAlign w:val="center"/>
          </w:tcPr>
          <w:p w14:paraId="5815DC44" w14:textId="16067661" w:rsidR="00064811" w:rsidRPr="00DA6C87" w:rsidRDefault="00064811" w:rsidP="008F60DF">
            <w:pPr>
              <w:rPr>
                <w:b/>
                <w:bCs/>
                <w:color w:val="FFFFFF" w:themeColor="background1"/>
              </w:rPr>
            </w:pPr>
            <w:r w:rsidRPr="00DA6C87">
              <w:rPr>
                <w:b/>
                <w:bCs/>
                <w:color w:val="FFFFFF" w:themeColor="background1"/>
              </w:rPr>
              <w:t>Assigned Module &amp; Schedule Notes</w:t>
            </w:r>
          </w:p>
        </w:tc>
        <w:tc>
          <w:tcPr>
            <w:tcW w:w="3526" w:type="dxa"/>
            <w:shd w:val="clear" w:color="auto" w:fill="0070C0"/>
            <w:vAlign w:val="center"/>
          </w:tcPr>
          <w:p w14:paraId="59AFF7AA" w14:textId="3DBF23BF" w:rsidR="00064811" w:rsidRPr="00DA6C87" w:rsidRDefault="00064811" w:rsidP="008F60DF">
            <w:pPr>
              <w:rPr>
                <w:b/>
                <w:bCs/>
                <w:color w:val="FFFFFF" w:themeColor="background1"/>
              </w:rPr>
            </w:pPr>
            <w:r w:rsidRPr="00DA6C87">
              <w:rPr>
                <w:b/>
                <w:bCs/>
                <w:color w:val="FFFFFF" w:themeColor="background1"/>
              </w:rPr>
              <w:t>Assessments Due</w:t>
            </w:r>
          </w:p>
        </w:tc>
      </w:tr>
      <w:tr w:rsidR="00F2375B" w14:paraId="76C70DE0" w14:textId="77777777" w:rsidTr="008F4D3C">
        <w:tc>
          <w:tcPr>
            <w:tcW w:w="841" w:type="dxa"/>
            <w:vAlign w:val="center"/>
          </w:tcPr>
          <w:p w14:paraId="48D6F35F" w14:textId="0C1D7C6E" w:rsidR="00F2375B" w:rsidRDefault="00F2375B" w:rsidP="00F2375B">
            <w:r>
              <w:t>1</w:t>
            </w:r>
          </w:p>
        </w:tc>
        <w:tc>
          <w:tcPr>
            <w:tcW w:w="2308" w:type="dxa"/>
            <w:vAlign w:val="center"/>
          </w:tcPr>
          <w:p w14:paraId="65315010" w14:textId="4115DE71" w:rsidR="008F4D3C" w:rsidRDefault="008966AD" w:rsidP="00F2375B">
            <w:r>
              <w:t xml:space="preserve">Jan 12-Jan 18 </w:t>
            </w:r>
            <w:r w:rsidR="008F4D3C">
              <w:t xml:space="preserve"> </w:t>
            </w:r>
          </w:p>
          <w:p w14:paraId="7943575A" w14:textId="10C809EC" w:rsidR="008F4D3C" w:rsidRDefault="008F4D3C" w:rsidP="00F2375B">
            <w:r>
              <w:t>(includes Drop/Add)</w:t>
            </w:r>
          </w:p>
        </w:tc>
        <w:tc>
          <w:tcPr>
            <w:tcW w:w="3508" w:type="dxa"/>
            <w:vAlign w:val="center"/>
          </w:tcPr>
          <w:p w14:paraId="277B21B7" w14:textId="2799C120" w:rsidR="00F2375B" w:rsidRDefault="00F2375B" w:rsidP="00F2375B">
            <w:r>
              <w:rPr>
                <w:rFonts w:cs="Arial"/>
              </w:rPr>
              <w:t>Module 1</w:t>
            </w:r>
          </w:p>
        </w:tc>
        <w:tc>
          <w:tcPr>
            <w:tcW w:w="3526" w:type="dxa"/>
            <w:vAlign w:val="center"/>
          </w:tcPr>
          <w:p w14:paraId="40004A4B" w14:textId="41981AFB" w:rsidR="00FE38ED" w:rsidRDefault="00FE38ED" w:rsidP="00FE38ED">
            <w:r>
              <w:t xml:space="preserve">Module 1 Quiz </w:t>
            </w:r>
          </w:p>
          <w:p w14:paraId="39C9336F" w14:textId="662EEFF1" w:rsidR="00F2375B" w:rsidRPr="00FE38ED" w:rsidRDefault="00FE38ED" w:rsidP="00FE38ED">
            <w:r>
              <w:t>Module 1 Discussion</w:t>
            </w:r>
          </w:p>
        </w:tc>
      </w:tr>
      <w:tr w:rsidR="00F2375B" w14:paraId="3EE46AB6" w14:textId="77777777" w:rsidTr="008F4D3C">
        <w:tc>
          <w:tcPr>
            <w:tcW w:w="841" w:type="dxa"/>
            <w:vAlign w:val="center"/>
          </w:tcPr>
          <w:p w14:paraId="4D6C4170" w14:textId="623B4194" w:rsidR="00F2375B" w:rsidRDefault="00F2375B" w:rsidP="00F2375B">
            <w:r>
              <w:t>2</w:t>
            </w:r>
          </w:p>
        </w:tc>
        <w:tc>
          <w:tcPr>
            <w:tcW w:w="2308" w:type="dxa"/>
            <w:vAlign w:val="center"/>
          </w:tcPr>
          <w:p w14:paraId="4D17314A" w14:textId="7464E1AA" w:rsidR="00F2375B" w:rsidRDefault="008966AD" w:rsidP="00F2375B">
            <w:r>
              <w:t>Jan 19-Jan 25</w:t>
            </w:r>
          </w:p>
        </w:tc>
        <w:tc>
          <w:tcPr>
            <w:tcW w:w="3508" w:type="dxa"/>
            <w:vAlign w:val="center"/>
          </w:tcPr>
          <w:p w14:paraId="0DCAC84A" w14:textId="1A9DF945" w:rsidR="00F2375B" w:rsidRPr="0023460E" w:rsidRDefault="00F2375B" w:rsidP="00F2375B">
            <w:pPr>
              <w:rPr>
                <w:i/>
                <w:iCs/>
              </w:rPr>
            </w:pPr>
            <w:r>
              <w:rPr>
                <w:rFonts w:cs="Arial"/>
              </w:rPr>
              <w:t>Module 2</w:t>
            </w:r>
            <w:r w:rsidRPr="00E32CB7">
              <w:rPr>
                <w:rFonts w:cs="Arial"/>
              </w:rPr>
              <w:t xml:space="preserve"> </w:t>
            </w:r>
          </w:p>
        </w:tc>
        <w:tc>
          <w:tcPr>
            <w:tcW w:w="3526" w:type="dxa"/>
            <w:vAlign w:val="center"/>
          </w:tcPr>
          <w:p w14:paraId="58929783" w14:textId="77777777" w:rsidR="00FE38ED" w:rsidRDefault="00FE38ED" w:rsidP="00FE38ED">
            <w:pPr>
              <w:rPr>
                <w:rFonts w:cs="Arial"/>
              </w:rPr>
            </w:pPr>
            <w:r>
              <w:rPr>
                <w:rFonts w:cs="Arial"/>
              </w:rPr>
              <w:t>Module 2 Quiz</w:t>
            </w:r>
          </w:p>
          <w:p w14:paraId="0ACB53F6" w14:textId="77777777" w:rsidR="00FE38ED" w:rsidRDefault="00FE38ED" w:rsidP="00FE38ED">
            <w:pPr>
              <w:rPr>
                <w:rFonts w:cs="Arial"/>
              </w:rPr>
            </w:pPr>
            <w:r>
              <w:rPr>
                <w:rFonts w:cs="Arial"/>
              </w:rPr>
              <w:t>Module 2 Discussion</w:t>
            </w:r>
          </w:p>
          <w:p w14:paraId="377281A5" w14:textId="3560AFE7" w:rsidR="00F2375B" w:rsidRPr="00FE38ED" w:rsidRDefault="00FE38ED" w:rsidP="00FE38ED">
            <w:r>
              <w:t>Applied Assignment 1</w:t>
            </w:r>
          </w:p>
        </w:tc>
      </w:tr>
      <w:tr w:rsidR="00F2375B" w14:paraId="614012BD" w14:textId="77777777" w:rsidTr="008F4D3C">
        <w:tc>
          <w:tcPr>
            <w:tcW w:w="841" w:type="dxa"/>
            <w:vAlign w:val="center"/>
          </w:tcPr>
          <w:p w14:paraId="5BDEA4CD" w14:textId="164FBEC2" w:rsidR="00F2375B" w:rsidRDefault="00F2375B" w:rsidP="00F2375B">
            <w:r>
              <w:t>3</w:t>
            </w:r>
          </w:p>
        </w:tc>
        <w:tc>
          <w:tcPr>
            <w:tcW w:w="2308" w:type="dxa"/>
            <w:vAlign w:val="center"/>
          </w:tcPr>
          <w:p w14:paraId="076540C4" w14:textId="394C4493" w:rsidR="00F2375B" w:rsidRDefault="008966AD" w:rsidP="00F2375B">
            <w:r>
              <w:t>Jan 26-Feb 1</w:t>
            </w:r>
          </w:p>
        </w:tc>
        <w:tc>
          <w:tcPr>
            <w:tcW w:w="3508" w:type="dxa"/>
            <w:vAlign w:val="center"/>
          </w:tcPr>
          <w:p w14:paraId="52724F15" w14:textId="38B0A2DC" w:rsidR="00F2375B" w:rsidRDefault="00F2375B" w:rsidP="00F2375B">
            <w:r>
              <w:rPr>
                <w:rFonts w:cs="Arial"/>
              </w:rPr>
              <w:t>Module 3</w:t>
            </w:r>
          </w:p>
        </w:tc>
        <w:tc>
          <w:tcPr>
            <w:tcW w:w="3526" w:type="dxa"/>
            <w:vAlign w:val="center"/>
          </w:tcPr>
          <w:p w14:paraId="353C2724" w14:textId="77777777" w:rsidR="00F34B7F" w:rsidRDefault="00F34B7F" w:rsidP="00F34B7F">
            <w:pPr>
              <w:rPr>
                <w:rFonts w:cs="Arial"/>
              </w:rPr>
            </w:pPr>
            <w:r>
              <w:rPr>
                <w:rFonts w:cs="Arial"/>
              </w:rPr>
              <w:t>Module 3 Quiz</w:t>
            </w:r>
          </w:p>
          <w:p w14:paraId="5FB65C21" w14:textId="77777777" w:rsidR="00F34B7F" w:rsidRDefault="00F34B7F" w:rsidP="00F34B7F">
            <w:pPr>
              <w:rPr>
                <w:rFonts w:cs="Arial"/>
              </w:rPr>
            </w:pPr>
            <w:r>
              <w:rPr>
                <w:rFonts w:cs="Arial"/>
              </w:rPr>
              <w:t>Module 3 Discussion</w:t>
            </w:r>
          </w:p>
          <w:p w14:paraId="71F945D6" w14:textId="77777777" w:rsidR="00F34B7F" w:rsidRDefault="00F34B7F" w:rsidP="00F34B7F">
            <w:pPr>
              <w:rPr>
                <w:rFonts w:cs="Arial"/>
              </w:rPr>
            </w:pPr>
            <w:r>
              <w:rPr>
                <w:rFonts w:cs="Arial"/>
              </w:rPr>
              <w:t>Applied Assignment 2</w:t>
            </w:r>
          </w:p>
          <w:p w14:paraId="0650B518" w14:textId="02F91982" w:rsidR="00F2375B" w:rsidRDefault="00F34B7F" w:rsidP="00F34B7F">
            <w:r>
              <w:rPr>
                <w:rFonts w:cs="Arial"/>
              </w:rPr>
              <w:t>Article Synopsis 1</w:t>
            </w:r>
          </w:p>
        </w:tc>
      </w:tr>
      <w:tr w:rsidR="00F2375B" w14:paraId="752AA568" w14:textId="77777777" w:rsidTr="008F4D3C">
        <w:tc>
          <w:tcPr>
            <w:tcW w:w="841" w:type="dxa"/>
            <w:vAlign w:val="center"/>
          </w:tcPr>
          <w:p w14:paraId="721BBF43" w14:textId="0C55D2D9" w:rsidR="00F2375B" w:rsidRDefault="00F2375B" w:rsidP="00F2375B">
            <w:r>
              <w:t>4</w:t>
            </w:r>
          </w:p>
        </w:tc>
        <w:tc>
          <w:tcPr>
            <w:tcW w:w="2308" w:type="dxa"/>
            <w:vAlign w:val="center"/>
          </w:tcPr>
          <w:p w14:paraId="2D856F0B" w14:textId="00FEDEDE" w:rsidR="00F2375B" w:rsidRDefault="008966AD" w:rsidP="00F2375B">
            <w:r>
              <w:t>Feb 2-Feb 8</w:t>
            </w:r>
          </w:p>
        </w:tc>
        <w:tc>
          <w:tcPr>
            <w:tcW w:w="3508" w:type="dxa"/>
            <w:vAlign w:val="center"/>
          </w:tcPr>
          <w:p w14:paraId="7301BCA7" w14:textId="3C2D6AD9" w:rsidR="00F2375B" w:rsidRDefault="00F2375B" w:rsidP="00F2375B">
            <w:r>
              <w:rPr>
                <w:rFonts w:cs="Arial"/>
              </w:rPr>
              <w:t>Module 4</w:t>
            </w:r>
          </w:p>
        </w:tc>
        <w:tc>
          <w:tcPr>
            <w:tcW w:w="3526" w:type="dxa"/>
            <w:vAlign w:val="center"/>
          </w:tcPr>
          <w:p w14:paraId="41B829BA" w14:textId="00C9D303" w:rsidR="00F2375B" w:rsidRDefault="00F2375B" w:rsidP="00F2375B">
            <w:pPr>
              <w:rPr>
                <w:rFonts w:cs="Arial"/>
              </w:rPr>
            </w:pPr>
            <w:r>
              <w:rPr>
                <w:rFonts w:cs="Arial"/>
              </w:rPr>
              <w:t>Module 4 Quiz</w:t>
            </w:r>
          </w:p>
          <w:p w14:paraId="4F58A348" w14:textId="3B7E4235" w:rsidR="00F2375B" w:rsidRDefault="00F2375B" w:rsidP="00F2375B">
            <w:pPr>
              <w:rPr>
                <w:rFonts w:cs="Arial"/>
              </w:rPr>
            </w:pPr>
            <w:r>
              <w:rPr>
                <w:rFonts w:cs="Arial"/>
              </w:rPr>
              <w:t xml:space="preserve">Applied Assignment </w:t>
            </w:r>
            <w:r w:rsidR="00294675">
              <w:rPr>
                <w:rFonts w:cs="Arial"/>
              </w:rPr>
              <w:t>3</w:t>
            </w:r>
          </w:p>
          <w:p w14:paraId="24AF53B2" w14:textId="3367B865" w:rsidR="00F2375B" w:rsidRPr="00233EDA" w:rsidRDefault="00F2375B" w:rsidP="00F2375B">
            <w:pPr>
              <w:rPr>
                <w:rFonts w:cs="Arial"/>
              </w:rPr>
            </w:pPr>
            <w:r>
              <w:rPr>
                <w:rFonts w:cs="Arial"/>
              </w:rPr>
              <w:t>Module 4 Discussion</w:t>
            </w:r>
          </w:p>
        </w:tc>
      </w:tr>
      <w:tr w:rsidR="00F2375B" w14:paraId="5976E067" w14:textId="77777777" w:rsidTr="008F4D3C">
        <w:tc>
          <w:tcPr>
            <w:tcW w:w="841" w:type="dxa"/>
            <w:vAlign w:val="center"/>
          </w:tcPr>
          <w:p w14:paraId="00188D82" w14:textId="5386956A" w:rsidR="00F2375B" w:rsidRDefault="00F2375B" w:rsidP="00F2375B">
            <w:r>
              <w:t>5</w:t>
            </w:r>
          </w:p>
        </w:tc>
        <w:tc>
          <w:tcPr>
            <w:tcW w:w="2308" w:type="dxa"/>
            <w:vAlign w:val="center"/>
          </w:tcPr>
          <w:p w14:paraId="48F9581E" w14:textId="593B46D6" w:rsidR="00F2375B" w:rsidRDefault="008966AD" w:rsidP="00F2375B">
            <w:r>
              <w:t>Feb 9-Feb 15</w:t>
            </w:r>
          </w:p>
        </w:tc>
        <w:tc>
          <w:tcPr>
            <w:tcW w:w="3508" w:type="dxa"/>
            <w:vAlign w:val="center"/>
          </w:tcPr>
          <w:p w14:paraId="2BE4F8BD" w14:textId="21F38975" w:rsidR="00F2375B" w:rsidRDefault="00F2375B" w:rsidP="00F2375B">
            <w:r>
              <w:rPr>
                <w:rFonts w:cs="Arial"/>
              </w:rPr>
              <w:t>Module 5</w:t>
            </w:r>
          </w:p>
          <w:p w14:paraId="20B650F7" w14:textId="2BDDC4B1" w:rsidR="00F2375B" w:rsidRDefault="00F2375B" w:rsidP="00F2375B"/>
        </w:tc>
        <w:tc>
          <w:tcPr>
            <w:tcW w:w="3526" w:type="dxa"/>
            <w:vAlign w:val="center"/>
          </w:tcPr>
          <w:p w14:paraId="61E8A055" w14:textId="36C78B66" w:rsidR="00F2375B" w:rsidRDefault="00F2375B" w:rsidP="00F2375B">
            <w:pPr>
              <w:rPr>
                <w:rFonts w:cs="Arial"/>
              </w:rPr>
            </w:pPr>
            <w:r>
              <w:rPr>
                <w:rFonts w:cs="Arial"/>
              </w:rPr>
              <w:t>Module 5 Quiz</w:t>
            </w:r>
          </w:p>
          <w:p w14:paraId="524128B5" w14:textId="2F6020A3" w:rsidR="00F2375B" w:rsidRDefault="00F2375B" w:rsidP="00F2375B">
            <w:r>
              <w:t xml:space="preserve">Applied Assignment </w:t>
            </w:r>
            <w:r w:rsidR="00294675">
              <w:t>4</w:t>
            </w:r>
          </w:p>
          <w:p w14:paraId="0D4CE196" w14:textId="755907D0" w:rsidR="00F2375B" w:rsidRDefault="00F2375B" w:rsidP="00F2375B">
            <w:r>
              <w:rPr>
                <w:rFonts w:cs="Arial"/>
              </w:rPr>
              <w:t>Module 5 Discussion</w:t>
            </w:r>
          </w:p>
        </w:tc>
      </w:tr>
      <w:tr w:rsidR="00F2375B" w14:paraId="513EC2F0" w14:textId="77777777" w:rsidTr="008F4D3C">
        <w:tc>
          <w:tcPr>
            <w:tcW w:w="841" w:type="dxa"/>
            <w:vAlign w:val="center"/>
          </w:tcPr>
          <w:p w14:paraId="408BB000" w14:textId="6D1EE164" w:rsidR="00F2375B" w:rsidRDefault="00F2375B" w:rsidP="00F2375B">
            <w:r>
              <w:t>6</w:t>
            </w:r>
          </w:p>
        </w:tc>
        <w:tc>
          <w:tcPr>
            <w:tcW w:w="2308" w:type="dxa"/>
            <w:vAlign w:val="center"/>
          </w:tcPr>
          <w:p w14:paraId="49EBCF02" w14:textId="189C79F7" w:rsidR="00F2375B" w:rsidRDefault="008966AD" w:rsidP="00F2375B">
            <w:r>
              <w:t>Feb 16-Feb 22</w:t>
            </w:r>
          </w:p>
        </w:tc>
        <w:tc>
          <w:tcPr>
            <w:tcW w:w="3508" w:type="dxa"/>
            <w:vAlign w:val="center"/>
          </w:tcPr>
          <w:p w14:paraId="767165DA" w14:textId="282DC825" w:rsidR="00F2375B" w:rsidRDefault="00F2375B" w:rsidP="00F2375B">
            <w:r>
              <w:rPr>
                <w:rFonts w:cs="Arial"/>
              </w:rPr>
              <w:t>Module 6</w:t>
            </w:r>
            <w:r w:rsidRPr="00E32CB7">
              <w:rPr>
                <w:rFonts w:cs="Arial"/>
              </w:rPr>
              <w:t xml:space="preserve"> </w:t>
            </w:r>
          </w:p>
        </w:tc>
        <w:tc>
          <w:tcPr>
            <w:tcW w:w="3526" w:type="dxa"/>
            <w:vAlign w:val="center"/>
          </w:tcPr>
          <w:p w14:paraId="7D8BBF0B" w14:textId="553A7123" w:rsidR="00F2375B" w:rsidRDefault="00F2375B" w:rsidP="00F2375B">
            <w:pPr>
              <w:rPr>
                <w:rFonts w:cs="Arial"/>
              </w:rPr>
            </w:pPr>
            <w:r>
              <w:rPr>
                <w:rFonts w:cs="Arial"/>
              </w:rPr>
              <w:t>Module 6 Quiz</w:t>
            </w:r>
          </w:p>
          <w:p w14:paraId="752CF5F0" w14:textId="09D55A6B" w:rsidR="00F2375B" w:rsidRDefault="00F2375B" w:rsidP="00F2375B">
            <w:pPr>
              <w:rPr>
                <w:rFonts w:cs="Arial"/>
              </w:rPr>
            </w:pPr>
            <w:r>
              <w:rPr>
                <w:rFonts w:cs="Arial"/>
              </w:rPr>
              <w:t xml:space="preserve">Applied Assignment </w:t>
            </w:r>
            <w:r w:rsidR="00294675">
              <w:rPr>
                <w:rFonts w:cs="Arial"/>
              </w:rPr>
              <w:t>5</w:t>
            </w:r>
          </w:p>
          <w:p w14:paraId="4678B611" w14:textId="1C4ACA2A" w:rsidR="00F2375B" w:rsidRDefault="00F2375B" w:rsidP="00F2375B">
            <w:pPr>
              <w:rPr>
                <w:rFonts w:cs="Arial"/>
              </w:rPr>
            </w:pPr>
            <w:r>
              <w:rPr>
                <w:rFonts w:cs="Arial"/>
              </w:rPr>
              <w:t>Module 6 Discussion</w:t>
            </w:r>
          </w:p>
          <w:p w14:paraId="775D4C23" w14:textId="1ACD0BD9" w:rsidR="00F2375B" w:rsidRPr="004021B1" w:rsidRDefault="00F2375B" w:rsidP="00F2375B">
            <w:pPr>
              <w:rPr>
                <w:rFonts w:cs="Arial"/>
              </w:rPr>
            </w:pPr>
            <w:r>
              <w:rPr>
                <w:rFonts w:cs="Arial"/>
              </w:rPr>
              <w:t>Article Synopsis 2</w:t>
            </w:r>
          </w:p>
        </w:tc>
      </w:tr>
      <w:tr w:rsidR="00F2375B" w14:paraId="17653DA8" w14:textId="77777777" w:rsidTr="009414FB">
        <w:trPr>
          <w:trHeight w:val="109"/>
        </w:trPr>
        <w:tc>
          <w:tcPr>
            <w:tcW w:w="841" w:type="dxa"/>
            <w:vAlign w:val="center"/>
          </w:tcPr>
          <w:p w14:paraId="6FC96480" w14:textId="11EA0600" w:rsidR="00F2375B" w:rsidRDefault="00F2375B" w:rsidP="00F2375B">
            <w:r>
              <w:t>7</w:t>
            </w:r>
          </w:p>
        </w:tc>
        <w:tc>
          <w:tcPr>
            <w:tcW w:w="2308" w:type="dxa"/>
            <w:vAlign w:val="center"/>
          </w:tcPr>
          <w:p w14:paraId="1C21713F" w14:textId="600B85E0" w:rsidR="00F2375B" w:rsidRDefault="008966AD" w:rsidP="00F2375B">
            <w:r>
              <w:t>Feb 23-Mar 1</w:t>
            </w:r>
          </w:p>
        </w:tc>
        <w:tc>
          <w:tcPr>
            <w:tcW w:w="3508" w:type="dxa"/>
            <w:vAlign w:val="center"/>
          </w:tcPr>
          <w:p w14:paraId="4A024358" w14:textId="565E1774" w:rsidR="00F2375B" w:rsidRDefault="00F2375B" w:rsidP="00F2375B">
            <w:r>
              <w:rPr>
                <w:rFonts w:cs="Arial"/>
              </w:rPr>
              <w:t>Midterm Exam</w:t>
            </w:r>
          </w:p>
        </w:tc>
        <w:tc>
          <w:tcPr>
            <w:tcW w:w="3526" w:type="dxa"/>
            <w:vAlign w:val="center"/>
          </w:tcPr>
          <w:p w14:paraId="53DE6F6B" w14:textId="7BC7D7F8" w:rsidR="00F2375B" w:rsidRDefault="00F2375B" w:rsidP="00F2375B">
            <w:r>
              <w:rPr>
                <w:rFonts w:cs="Arial"/>
                <w:b/>
                <w:color w:val="00B050"/>
              </w:rPr>
              <w:t>Midterm Exam</w:t>
            </w:r>
          </w:p>
        </w:tc>
      </w:tr>
      <w:tr w:rsidR="00F2375B" w14:paraId="145E5758" w14:textId="77777777" w:rsidTr="008F4D3C">
        <w:tc>
          <w:tcPr>
            <w:tcW w:w="841" w:type="dxa"/>
            <w:vAlign w:val="center"/>
          </w:tcPr>
          <w:p w14:paraId="033D55A6" w14:textId="0249984D" w:rsidR="00F2375B" w:rsidRDefault="00F2375B" w:rsidP="00F2375B">
            <w:r>
              <w:t>8</w:t>
            </w:r>
          </w:p>
        </w:tc>
        <w:tc>
          <w:tcPr>
            <w:tcW w:w="2308" w:type="dxa"/>
            <w:vAlign w:val="center"/>
          </w:tcPr>
          <w:p w14:paraId="630B7321" w14:textId="4D8B9D70" w:rsidR="00F2375B" w:rsidRDefault="008966AD" w:rsidP="00F2375B">
            <w:r>
              <w:t>Mar 2-Mar 8</w:t>
            </w:r>
          </w:p>
        </w:tc>
        <w:tc>
          <w:tcPr>
            <w:tcW w:w="3508" w:type="dxa"/>
            <w:vAlign w:val="center"/>
          </w:tcPr>
          <w:p w14:paraId="494CB12D" w14:textId="6800A720" w:rsidR="00F2375B" w:rsidRDefault="00F2375B" w:rsidP="00F2375B">
            <w:r>
              <w:rPr>
                <w:rFonts w:cs="Arial"/>
              </w:rPr>
              <w:t>Module 7</w:t>
            </w:r>
          </w:p>
        </w:tc>
        <w:tc>
          <w:tcPr>
            <w:tcW w:w="3526" w:type="dxa"/>
            <w:vAlign w:val="center"/>
          </w:tcPr>
          <w:p w14:paraId="0B31C21D" w14:textId="77777777" w:rsidR="00F2375B" w:rsidRDefault="00F2375B" w:rsidP="00F2375B">
            <w:pPr>
              <w:rPr>
                <w:rFonts w:cs="Arial"/>
              </w:rPr>
            </w:pPr>
            <w:r>
              <w:rPr>
                <w:rFonts w:cs="Arial"/>
              </w:rPr>
              <w:t>Module 7 Quiz</w:t>
            </w:r>
          </w:p>
          <w:p w14:paraId="21DBA113" w14:textId="19936794" w:rsidR="00F2375B" w:rsidRDefault="00F2375B" w:rsidP="00F2375B">
            <w:r>
              <w:t xml:space="preserve">Applied Assignment </w:t>
            </w:r>
            <w:r w:rsidR="00294675">
              <w:t>6</w:t>
            </w:r>
          </w:p>
          <w:p w14:paraId="1E35E351" w14:textId="6A63B283" w:rsidR="00F2375B" w:rsidRDefault="00F2375B" w:rsidP="00F2375B">
            <w:r>
              <w:rPr>
                <w:rFonts w:cs="Arial"/>
              </w:rPr>
              <w:t>Module 7 Discussion</w:t>
            </w:r>
          </w:p>
        </w:tc>
      </w:tr>
      <w:tr w:rsidR="00F2375B" w14:paraId="0293C1C7" w14:textId="77777777" w:rsidTr="008F4D3C">
        <w:tc>
          <w:tcPr>
            <w:tcW w:w="841" w:type="dxa"/>
            <w:vAlign w:val="center"/>
          </w:tcPr>
          <w:p w14:paraId="27FEE3B3" w14:textId="797DB01A" w:rsidR="00F2375B" w:rsidRDefault="00F2375B" w:rsidP="00F2375B">
            <w:r>
              <w:t>9</w:t>
            </w:r>
          </w:p>
        </w:tc>
        <w:tc>
          <w:tcPr>
            <w:tcW w:w="2308" w:type="dxa"/>
            <w:vAlign w:val="center"/>
          </w:tcPr>
          <w:p w14:paraId="543D1043" w14:textId="77777777" w:rsidR="00F2375B" w:rsidRDefault="008966AD" w:rsidP="00463EC8">
            <w:r>
              <w:t>Mar 9-Mar 22</w:t>
            </w:r>
          </w:p>
          <w:p w14:paraId="787224EA" w14:textId="45A5BDC5" w:rsidR="008966AD" w:rsidRDefault="008966AD" w:rsidP="00463EC8">
            <w:r>
              <w:t>Includes Spring Break</w:t>
            </w:r>
          </w:p>
        </w:tc>
        <w:tc>
          <w:tcPr>
            <w:tcW w:w="3508" w:type="dxa"/>
            <w:vAlign w:val="center"/>
          </w:tcPr>
          <w:p w14:paraId="4DFF0B82" w14:textId="36F79541" w:rsidR="00F2375B" w:rsidRDefault="00F2375B" w:rsidP="00F2375B">
            <w:r>
              <w:rPr>
                <w:rFonts w:cs="Arial"/>
              </w:rPr>
              <w:t>Module 8</w:t>
            </w:r>
          </w:p>
        </w:tc>
        <w:tc>
          <w:tcPr>
            <w:tcW w:w="3526" w:type="dxa"/>
            <w:vAlign w:val="center"/>
          </w:tcPr>
          <w:p w14:paraId="7DB713E2" w14:textId="3305C587" w:rsidR="00F2375B" w:rsidRDefault="00F2375B" w:rsidP="00F2375B">
            <w:pPr>
              <w:rPr>
                <w:rFonts w:cs="Arial"/>
              </w:rPr>
            </w:pPr>
            <w:r>
              <w:rPr>
                <w:rFonts w:cs="Arial"/>
              </w:rPr>
              <w:t>Module 8 Quiz</w:t>
            </w:r>
          </w:p>
          <w:p w14:paraId="7382BCC2" w14:textId="6492BC55" w:rsidR="00F2375B" w:rsidRDefault="00F2375B" w:rsidP="00F2375B">
            <w:pPr>
              <w:rPr>
                <w:rFonts w:cs="Arial"/>
              </w:rPr>
            </w:pPr>
            <w:r>
              <w:rPr>
                <w:rFonts w:cs="Arial"/>
              </w:rPr>
              <w:t xml:space="preserve">Applied Assignment </w:t>
            </w:r>
            <w:r w:rsidR="00294675">
              <w:rPr>
                <w:rFonts w:cs="Arial"/>
              </w:rPr>
              <w:t>7</w:t>
            </w:r>
          </w:p>
          <w:p w14:paraId="67DFC132" w14:textId="3E070325" w:rsidR="00F2375B" w:rsidRDefault="00F2375B" w:rsidP="00F2375B">
            <w:pPr>
              <w:rPr>
                <w:rFonts w:cs="Arial"/>
              </w:rPr>
            </w:pPr>
            <w:r>
              <w:rPr>
                <w:rFonts w:cs="Arial"/>
              </w:rPr>
              <w:t>Module 8 Discussion</w:t>
            </w:r>
          </w:p>
          <w:p w14:paraId="4C6966A6" w14:textId="799061D3" w:rsidR="00F2375B" w:rsidRPr="000550BB" w:rsidRDefault="00F2375B" w:rsidP="00F2375B">
            <w:pPr>
              <w:rPr>
                <w:iCs/>
              </w:rPr>
            </w:pPr>
            <w:r>
              <w:rPr>
                <w:rFonts w:cs="Arial"/>
              </w:rPr>
              <w:t>Article Synopsis 3</w:t>
            </w:r>
          </w:p>
        </w:tc>
      </w:tr>
      <w:tr w:rsidR="00D60C7E" w14:paraId="56CF859E" w14:textId="77777777" w:rsidTr="008F4D3C">
        <w:tc>
          <w:tcPr>
            <w:tcW w:w="841" w:type="dxa"/>
            <w:vAlign w:val="center"/>
          </w:tcPr>
          <w:p w14:paraId="100B14ED" w14:textId="7F260F91" w:rsidR="00D60C7E" w:rsidRDefault="00D60C7E" w:rsidP="008F60DF">
            <w:r>
              <w:t>10</w:t>
            </w:r>
          </w:p>
        </w:tc>
        <w:tc>
          <w:tcPr>
            <w:tcW w:w="2308" w:type="dxa"/>
            <w:vAlign w:val="center"/>
          </w:tcPr>
          <w:p w14:paraId="142E8A6A" w14:textId="4F630E67" w:rsidR="00811121" w:rsidRDefault="008966AD" w:rsidP="00F34B7F">
            <w:r>
              <w:t>Mar 23-Mar 29</w:t>
            </w:r>
          </w:p>
        </w:tc>
        <w:tc>
          <w:tcPr>
            <w:tcW w:w="3508" w:type="dxa"/>
            <w:vAlign w:val="center"/>
          </w:tcPr>
          <w:p w14:paraId="5880AE77" w14:textId="4394126B" w:rsidR="00D60C7E" w:rsidRDefault="005657C3" w:rsidP="000550BB">
            <w:r>
              <w:rPr>
                <w:rFonts w:cs="Arial"/>
              </w:rPr>
              <w:t>Module 9</w:t>
            </w:r>
          </w:p>
        </w:tc>
        <w:tc>
          <w:tcPr>
            <w:tcW w:w="3526" w:type="dxa"/>
            <w:vAlign w:val="center"/>
          </w:tcPr>
          <w:p w14:paraId="50261439" w14:textId="77777777" w:rsidR="008269F8" w:rsidRDefault="008269F8" w:rsidP="008269F8">
            <w:pPr>
              <w:rPr>
                <w:rFonts w:cs="Arial"/>
              </w:rPr>
            </w:pPr>
            <w:r>
              <w:rPr>
                <w:rFonts w:cs="Arial"/>
              </w:rPr>
              <w:t>Module 9 Quiz</w:t>
            </w:r>
          </w:p>
          <w:p w14:paraId="40E151BF" w14:textId="522C2252" w:rsidR="00A41EA4" w:rsidRDefault="008269F8" w:rsidP="008269F8">
            <w:r>
              <w:t xml:space="preserve">Applied Assignment </w:t>
            </w:r>
            <w:r w:rsidR="00294675">
              <w:t>8</w:t>
            </w:r>
          </w:p>
          <w:p w14:paraId="5BB200A4" w14:textId="470A0405" w:rsidR="00E25AAB" w:rsidRDefault="00E25AAB" w:rsidP="008269F8">
            <w:r>
              <w:rPr>
                <w:rFonts w:cs="Arial"/>
              </w:rPr>
              <w:t>Module 9 Discussion</w:t>
            </w:r>
          </w:p>
        </w:tc>
      </w:tr>
      <w:tr w:rsidR="00F34B7F" w14:paraId="0BA52DE5" w14:textId="77777777" w:rsidTr="008F4D3C">
        <w:tc>
          <w:tcPr>
            <w:tcW w:w="841" w:type="dxa"/>
            <w:vAlign w:val="center"/>
          </w:tcPr>
          <w:p w14:paraId="7A921496" w14:textId="1EF023FA" w:rsidR="00F34B7F" w:rsidRDefault="00F34B7F" w:rsidP="00F34B7F">
            <w:r>
              <w:t>11</w:t>
            </w:r>
          </w:p>
        </w:tc>
        <w:tc>
          <w:tcPr>
            <w:tcW w:w="2308" w:type="dxa"/>
            <w:vAlign w:val="center"/>
          </w:tcPr>
          <w:p w14:paraId="512CB4BA" w14:textId="1986EFF6" w:rsidR="00F34B7F" w:rsidRDefault="008966AD" w:rsidP="00F34B7F">
            <w:r>
              <w:t>Mar 30-Apr 5</w:t>
            </w:r>
          </w:p>
        </w:tc>
        <w:tc>
          <w:tcPr>
            <w:tcW w:w="3508" w:type="dxa"/>
            <w:vAlign w:val="center"/>
          </w:tcPr>
          <w:p w14:paraId="3B1E35B0" w14:textId="01575800" w:rsidR="00F34B7F" w:rsidRDefault="00F34B7F" w:rsidP="00F34B7F">
            <w:r>
              <w:rPr>
                <w:rFonts w:cs="Arial"/>
              </w:rPr>
              <w:t>Module 10</w:t>
            </w:r>
          </w:p>
        </w:tc>
        <w:tc>
          <w:tcPr>
            <w:tcW w:w="3526" w:type="dxa"/>
            <w:vAlign w:val="center"/>
          </w:tcPr>
          <w:p w14:paraId="2D6207A8" w14:textId="77777777" w:rsidR="00F34B7F" w:rsidRDefault="00F34B7F" w:rsidP="00F34B7F">
            <w:pPr>
              <w:rPr>
                <w:rFonts w:cs="Arial"/>
              </w:rPr>
            </w:pPr>
            <w:r>
              <w:rPr>
                <w:rFonts w:cs="Arial"/>
              </w:rPr>
              <w:t>Module 10 Quiz</w:t>
            </w:r>
          </w:p>
          <w:p w14:paraId="45BD4C58" w14:textId="49BBD55C" w:rsidR="00F34B7F" w:rsidRDefault="00F34B7F" w:rsidP="00F34B7F">
            <w:r>
              <w:t xml:space="preserve">Applied Assignment </w:t>
            </w:r>
            <w:r w:rsidR="00294675">
              <w:t>9</w:t>
            </w:r>
          </w:p>
          <w:p w14:paraId="307ED9DA" w14:textId="77777777" w:rsidR="00F34B7F" w:rsidRDefault="00F34B7F" w:rsidP="00F34B7F">
            <w:pPr>
              <w:rPr>
                <w:rFonts w:cs="Arial"/>
              </w:rPr>
            </w:pPr>
            <w:r>
              <w:rPr>
                <w:rFonts w:cs="Arial"/>
              </w:rPr>
              <w:t>Module 10 Discussion</w:t>
            </w:r>
          </w:p>
          <w:p w14:paraId="10FE6CEB" w14:textId="06F823A1" w:rsidR="00F34B7F" w:rsidRPr="00D4151D" w:rsidRDefault="00F34B7F" w:rsidP="00F34B7F">
            <w:r>
              <w:t>APK6167 Nutrition Supplement Presentation</w:t>
            </w:r>
          </w:p>
        </w:tc>
      </w:tr>
      <w:tr w:rsidR="00F34B7F" w14:paraId="07ACEB7A" w14:textId="77777777" w:rsidTr="008F4D3C">
        <w:tc>
          <w:tcPr>
            <w:tcW w:w="841" w:type="dxa"/>
            <w:vAlign w:val="center"/>
          </w:tcPr>
          <w:p w14:paraId="71013CDE" w14:textId="1467F07B" w:rsidR="00F34B7F" w:rsidRDefault="00F34B7F" w:rsidP="00F34B7F">
            <w:r>
              <w:lastRenderedPageBreak/>
              <w:t>12</w:t>
            </w:r>
          </w:p>
        </w:tc>
        <w:tc>
          <w:tcPr>
            <w:tcW w:w="2308" w:type="dxa"/>
            <w:vAlign w:val="center"/>
          </w:tcPr>
          <w:p w14:paraId="5788FC18" w14:textId="19D7397F" w:rsidR="00F34B7F" w:rsidRDefault="008966AD" w:rsidP="00F34B7F">
            <w:r>
              <w:t>Apr 6-Apr 12</w:t>
            </w:r>
          </w:p>
        </w:tc>
        <w:tc>
          <w:tcPr>
            <w:tcW w:w="3508" w:type="dxa"/>
            <w:vAlign w:val="center"/>
          </w:tcPr>
          <w:p w14:paraId="3D3C10D7" w14:textId="42E28CFC" w:rsidR="00F34B7F" w:rsidRDefault="00F34B7F" w:rsidP="00F34B7F">
            <w:r>
              <w:rPr>
                <w:rFonts w:cs="Arial"/>
              </w:rPr>
              <w:t>Module 11</w:t>
            </w:r>
          </w:p>
        </w:tc>
        <w:tc>
          <w:tcPr>
            <w:tcW w:w="3526" w:type="dxa"/>
            <w:vAlign w:val="center"/>
          </w:tcPr>
          <w:p w14:paraId="5704E9AF" w14:textId="0840A18A" w:rsidR="00F34B7F" w:rsidRDefault="00F34B7F" w:rsidP="00F34B7F">
            <w:pPr>
              <w:rPr>
                <w:rFonts w:cs="Arial"/>
              </w:rPr>
            </w:pPr>
            <w:r>
              <w:rPr>
                <w:rFonts w:cs="Arial"/>
              </w:rPr>
              <w:t>Module 11 Quiz</w:t>
            </w:r>
          </w:p>
          <w:p w14:paraId="4C423C86" w14:textId="09CD8011" w:rsidR="003C74E7" w:rsidRDefault="003C74E7" w:rsidP="00F34B7F">
            <w:pPr>
              <w:rPr>
                <w:rFonts w:cs="Arial"/>
              </w:rPr>
            </w:pPr>
            <w:r>
              <w:rPr>
                <w:rFonts w:cs="Arial"/>
              </w:rPr>
              <w:t>Applied Assignment 10</w:t>
            </w:r>
          </w:p>
          <w:p w14:paraId="445EE611" w14:textId="784B5613" w:rsidR="00F34B7F" w:rsidRPr="00E25AAB" w:rsidRDefault="00F34B7F" w:rsidP="00F34B7F">
            <w:pPr>
              <w:rPr>
                <w:rFonts w:cs="Arial"/>
              </w:rPr>
            </w:pPr>
            <w:r>
              <w:rPr>
                <w:rFonts w:cs="Arial"/>
              </w:rPr>
              <w:t>Module 11 Discussion</w:t>
            </w:r>
          </w:p>
        </w:tc>
      </w:tr>
      <w:tr w:rsidR="00F34B7F" w14:paraId="08FAA637" w14:textId="77777777" w:rsidTr="009414FB">
        <w:trPr>
          <w:trHeight w:val="1072"/>
        </w:trPr>
        <w:tc>
          <w:tcPr>
            <w:tcW w:w="841" w:type="dxa"/>
            <w:vAlign w:val="center"/>
          </w:tcPr>
          <w:p w14:paraId="01B8D665" w14:textId="01DCF18A" w:rsidR="00F34B7F" w:rsidRDefault="00F34B7F" w:rsidP="00F34B7F">
            <w:r>
              <w:t>13</w:t>
            </w:r>
          </w:p>
        </w:tc>
        <w:tc>
          <w:tcPr>
            <w:tcW w:w="2308" w:type="dxa"/>
            <w:vAlign w:val="center"/>
          </w:tcPr>
          <w:p w14:paraId="2B059631" w14:textId="1D421859" w:rsidR="00463EC8" w:rsidRDefault="008966AD" w:rsidP="008966AD">
            <w:r>
              <w:t>Apr 13-Apr 19</w:t>
            </w:r>
          </w:p>
        </w:tc>
        <w:tc>
          <w:tcPr>
            <w:tcW w:w="3508" w:type="dxa"/>
            <w:vAlign w:val="center"/>
          </w:tcPr>
          <w:p w14:paraId="105FA3CF" w14:textId="00D8DCF4" w:rsidR="00F34B7F" w:rsidRDefault="00F34B7F" w:rsidP="00F34B7F">
            <w:r>
              <w:rPr>
                <w:rFonts w:cs="Arial"/>
              </w:rPr>
              <w:t>Module 12</w:t>
            </w:r>
          </w:p>
        </w:tc>
        <w:tc>
          <w:tcPr>
            <w:tcW w:w="3526" w:type="dxa"/>
            <w:vAlign w:val="center"/>
          </w:tcPr>
          <w:p w14:paraId="152E9F18" w14:textId="08C6C19F" w:rsidR="00F34B7F" w:rsidRDefault="00F34B7F" w:rsidP="00F34B7F">
            <w:pPr>
              <w:rPr>
                <w:rFonts w:cs="Arial"/>
              </w:rPr>
            </w:pPr>
            <w:r>
              <w:rPr>
                <w:rFonts w:cs="Arial"/>
              </w:rPr>
              <w:t>Module 12 Quiz</w:t>
            </w:r>
          </w:p>
          <w:p w14:paraId="4BFEAFB3" w14:textId="04A7560D" w:rsidR="00F34B7F" w:rsidRDefault="00F34B7F" w:rsidP="00F34B7F">
            <w:pPr>
              <w:rPr>
                <w:rFonts w:cs="Arial"/>
              </w:rPr>
            </w:pPr>
            <w:r>
              <w:rPr>
                <w:rFonts w:cs="Arial"/>
              </w:rPr>
              <w:t>Module 4 Discussion</w:t>
            </w:r>
          </w:p>
          <w:p w14:paraId="19FC8666" w14:textId="06C1F0BA" w:rsidR="00F34B7F" w:rsidRDefault="00F34B7F" w:rsidP="00F34B7F">
            <w:pPr>
              <w:rPr>
                <w:rFonts w:cs="Arial"/>
              </w:rPr>
            </w:pPr>
            <w:r>
              <w:rPr>
                <w:rFonts w:cs="Arial"/>
              </w:rPr>
              <w:t>Article Synopsis 4</w:t>
            </w:r>
          </w:p>
          <w:p w14:paraId="35F69E42" w14:textId="6F6B8012" w:rsidR="00F34B7F" w:rsidRDefault="00F34B7F" w:rsidP="00F34B7F">
            <w:pPr>
              <w:rPr>
                <w:rFonts w:cs="Arial"/>
              </w:rPr>
            </w:pPr>
            <w:r>
              <w:rPr>
                <w:rFonts w:cs="Arial"/>
              </w:rPr>
              <w:t>Sports Nutrition Summary Flyer</w:t>
            </w:r>
          </w:p>
          <w:p w14:paraId="401BE3B0" w14:textId="0D681EC3" w:rsidR="00F34B7F" w:rsidRDefault="00F34B7F" w:rsidP="00F34B7F"/>
        </w:tc>
      </w:tr>
      <w:tr w:rsidR="008F4D3C" w14:paraId="60512D0A" w14:textId="77777777" w:rsidTr="008F4D3C">
        <w:tc>
          <w:tcPr>
            <w:tcW w:w="841" w:type="dxa"/>
            <w:vAlign w:val="center"/>
          </w:tcPr>
          <w:p w14:paraId="74B9CF78" w14:textId="67469EEE" w:rsidR="008F4D3C" w:rsidRDefault="008F4D3C" w:rsidP="00987287">
            <w:r>
              <w:t>14</w:t>
            </w:r>
          </w:p>
        </w:tc>
        <w:tc>
          <w:tcPr>
            <w:tcW w:w="2308" w:type="dxa"/>
            <w:vAlign w:val="center"/>
          </w:tcPr>
          <w:p w14:paraId="17592DE6" w14:textId="7D3CCDC1" w:rsidR="008F4D3C" w:rsidRDefault="008966AD" w:rsidP="00987287">
            <w:r>
              <w:t>Apr 20-Apr 26</w:t>
            </w:r>
          </w:p>
        </w:tc>
        <w:tc>
          <w:tcPr>
            <w:tcW w:w="3508" w:type="dxa"/>
            <w:vAlign w:val="center"/>
          </w:tcPr>
          <w:p w14:paraId="53429B68" w14:textId="53444E2A" w:rsidR="008F4D3C" w:rsidRDefault="008F4D3C" w:rsidP="00987287">
            <w:r>
              <w:t>Final Exam</w:t>
            </w:r>
          </w:p>
        </w:tc>
        <w:tc>
          <w:tcPr>
            <w:tcW w:w="3526" w:type="dxa"/>
            <w:vAlign w:val="center"/>
          </w:tcPr>
          <w:p w14:paraId="3D50D03B" w14:textId="10C7218D" w:rsidR="008F4D3C" w:rsidRDefault="008F4D3C" w:rsidP="00987287">
            <w:r>
              <w:rPr>
                <w:rFonts w:cs="Arial"/>
                <w:b/>
                <w:color w:val="00B050"/>
              </w:rPr>
              <w:t>Final Exam</w:t>
            </w:r>
          </w:p>
        </w:tc>
      </w:tr>
    </w:tbl>
    <w:p w14:paraId="2E677C39" w14:textId="794CA9C0" w:rsidR="00E22DE2" w:rsidRDefault="00E22DE2" w:rsidP="00E22DE2">
      <w:pPr>
        <w:spacing w:after="0" w:line="240" w:lineRule="auto"/>
        <w:rPr>
          <w:sz w:val="30"/>
          <w:szCs w:val="30"/>
        </w:rPr>
      </w:pPr>
    </w:p>
    <w:p w14:paraId="0D19263C" w14:textId="77777777" w:rsidR="00B260CC" w:rsidRDefault="00B260CC" w:rsidP="00E22DE2">
      <w:pPr>
        <w:spacing w:after="0" w:line="240" w:lineRule="auto"/>
        <w:rPr>
          <w:sz w:val="30"/>
          <w:szCs w:val="30"/>
        </w:rPr>
      </w:pPr>
    </w:p>
    <w:p w14:paraId="03B033F1" w14:textId="2E23578D" w:rsidR="000D53EF" w:rsidRDefault="000D53EF" w:rsidP="000D53EF">
      <w:pPr>
        <w:pStyle w:val="Heading3"/>
      </w:pPr>
      <w:r>
        <w:t>SUCCESS AND STUDY TIPS</w:t>
      </w:r>
    </w:p>
    <w:p w14:paraId="28BDC9FB" w14:textId="09138BA8" w:rsidR="00D23D1B" w:rsidRPr="003C246E" w:rsidRDefault="003C246E" w:rsidP="003C246E">
      <w:pPr>
        <w:pStyle w:val="ListParagraph"/>
        <w:widowControl w:val="0"/>
        <w:numPr>
          <w:ilvl w:val="0"/>
          <w:numId w:val="24"/>
        </w:numPr>
        <w:tabs>
          <w:tab w:val="left" w:pos="1132"/>
        </w:tabs>
        <w:autoSpaceDE w:val="0"/>
        <w:autoSpaceDN w:val="0"/>
        <w:spacing w:after="0" w:line="240" w:lineRule="auto"/>
        <w:ind w:right="1003"/>
        <w:rPr>
          <w:rFonts w:ascii="Symbol" w:hAnsi="Symbol"/>
          <w:color w:val="002060"/>
          <w:sz w:val="24"/>
        </w:rPr>
      </w:pPr>
      <w:r>
        <w:rPr>
          <w:color w:val="002060"/>
          <w:sz w:val="24"/>
        </w:rPr>
        <w:t>Utilize the</w:t>
      </w:r>
      <w:r>
        <w:rPr>
          <w:color w:val="002060"/>
          <w:spacing w:val="1"/>
          <w:sz w:val="24"/>
        </w:rPr>
        <w:t xml:space="preserve"> </w:t>
      </w:r>
      <w:r>
        <w:rPr>
          <w:color w:val="002060"/>
          <w:sz w:val="24"/>
        </w:rPr>
        <w:t>module</w:t>
      </w:r>
      <w:r>
        <w:rPr>
          <w:color w:val="002060"/>
          <w:spacing w:val="1"/>
          <w:sz w:val="24"/>
        </w:rPr>
        <w:t xml:space="preserve"> </w:t>
      </w:r>
      <w:r>
        <w:rPr>
          <w:color w:val="002060"/>
          <w:sz w:val="24"/>
        </w:rPr>
        <w:t>practice</w:t>
      </w:r>
      <w:r>
        <w:rPr>
          <w:color w:val="002060"/>
          <w:spacing w:val="1"/>
          <w:sz w:val="24"/>
        </w:rPr>
        <w:t xml:space="preserve"> </w:t>
      </w:r>
      <w:r>
        <w:rPr>
          <w:color w:val="002060"/>
          <w:sz w:val="24"/>
        </w:rPr>
        <w:t>assignments</w:t>
      </w:r>
      <w:r>
        <w:rPr>
          <w:color w:val="002060"/>
          <w:spacing w:val="1"/>
          <w:sz w:val="24"/>
        </w:rPr>
        <w:t xml:space="preserve"> </w:t>
      </w:r>
      <w:r>
        <w:rPr>
          <w:color w:val="002060"/>
          <w:sz w:val="24"/>
        </w:rPr>
        <w:t>as</w:t>
      </w:r>
      <w:r>
        <w:rPr>
          <w:color w:val="002060"/>
          <w:spacing w:val="1"/>
          <w:sz w:val="24"/>
        </w:rPr>
        <w:t xml:space="preserve"> </w:t>
      </w:r>
      <w:r>
        <w:rPr>
          <w:color w:val="002060"/>
          <w:sz w:val="24"/>
        </w:rPr>
        <w:t>study</w:t>
      </w:r>
      <w:r>
        <w:rPr>
          <w:color w:val="002060"/>
          <w:spacing w:val="1"/>
          <w:sz w:val="24"/>
        </w:rPr>
        <w:t xml:space="preserve"> </w:t>
      </w:r>
      <w:r>
        <w:rPr>
          <w:color w:val="002060"/>
          <w:sz w:val="24"/>
        </w:rPr>
        <w:t>tools.</w:t>
      </w:r>
      <w:r>
        <w:rPr>
          <w:color w:val="002060"/>
          <w:spacing w:val="1"/>
          <w:sz w:val="24"/>
        </w:rPr>
        <w:t xml:space="preserve"> </w:t>
      </w:r>
      <w:r>
        <w:rPr>
          <w:color w:val="002060"/>
          <w:sz w:val="24"/>
        </w:rPr>
        <w:t>You</w:t>
      </w:r>
      <w:r>
        <w:rPr>
          <w:color w:val="002060"/>
          <w:spacing w:val="2"/>
          <w:sz w:val="24"/>
        </w:rPr>
        <w:t xml:space="preserve"> </w:t>
      </w:r>
      <w:r>
        <w:rPr>
          <w:color w:val="002060"/>
          <w:sz w:val="24"/>
        </w:rPr>
        <w:t>may</w:t>
      </w:r>
      <w:r>
        <w:rPr>
          <w:color w:val="002060"/>
          <w:spacing w:val="1"/>
          <w:sz w:val="24"/>
        </w:rPr>
        <w:t xml:space="preserve"> </w:t>
      </w:r>
      <w:r>
        <w:rPr>
          <w:color w:val="002060"/>
          <w:sz w:val="24"/>
        </w:rPr>
        <w:t>complete</w:t>
      </w:r>
      <w:r>
        <w:rPr>
          <w:color w:val="002060"/>
          <w:spacing w:val="1"/>
          <w:sz w:val="24"/>
        </w:rPr>
        <w:t xml:space="preserve"> </w:t>
      </w:r>
      <w:r>
        <w:rPr>
          <w:color w:val="002060"/>
          <w:sz w:val="24"/>
        </w:rPr>
        <w:t>them    as</w:t>
      </w:r>
      <w:r>
        <w:rPr>
          <w:color w:val="002060"/>
          <w:spacing w:val="1"/>
          <w:sz w:val="24"/>
        </w:rPr>
        <w:t xml:space="preserve"> </w:t>
      </w:r>
      <w:r>
        <w:rPr>
          <w:color w:val="002060"/>
          <w:sz w:val="24"/>
        </w:rPr>
        <w:t>many times as</w:t>
      </w:r>
      <w:r>
        <w:rPr>
          <w:color w:val="002060"/>
          <w:spacing w:val="1"/>
          <w:sz w:val="24"/>
        </w:rPr>
        <w:t xml:space="preserve"> </w:t>
      </w:r>
      <w:r>
        <w:rPr>
          <w:color w:val="002060"/>
          <w:sz w:val="24"/>
        </w:rPr>
        <w:t>you</w:t>
      </w:r>
      <w:r>
        <w:rPr>
          <w:color w:val="002060"/>
          <w:spacing w:val="1"/>
          <w:sz w:val="24"/>
        </w:rPr>
        <w:t xml:space="preserve"> </w:t>
      </w:r>
      <w:r>
        <w:rPr>
          <w:color w:val="002060"/>
          <w:sz w:val="24"/>
        </w:rPr>
        <w:t>like. Complete</w:t>
      </w:r>
      <w:r>
        <w:rPr>
          <w:color w:val="002060"/>
          <w:spacing w:val="2"/>
          <w:sz w:val="24"/>
        </w:rPr>
        <w:t xml:space="preserve"> </w:t>
      </w:r>
      <w:r>
        <w:rPr>
          <w:color w:val="002060"/>
          <w:sz w:val="24"/>
        </w:rPr>
        <w:t>the</w:t>
      </w:r>
      <w:r>
        <w:rPr>
          <w:color w:val="002060"/>
          <w:spacing w:val="1"/>
          <w:sz w:val="24"/>
        </w:rPr>
        <w:t xml:space="preserve"> </w:t>
      </w:r>
      <w:r>
        <w:rPr>
          <w:color w:val="002060"/>
          <w:sz w:val="24"/>
        </w:rPr>
        <w:t>assignments</w:t>
      </w:r>
      <w:r>
        <w:rPr>
          <w:color w:val="002060"/>
          <w:spacing w:val="1"/>
          <w:sz w:val="24"/>
        </w:rPr>
        <w:t xml:space="preserve"> </w:t>
      </w:r>
      <w:r>
        <w:rPr>
          <w:color w:val="002060"/>
          <w:sz w:val="24"/>
        </w:rPr>
        <w:t>while</w:t>
      </w:r>
      <w:r>
        <w:rPr>
          <w:color w:val="002060"/>
          <w:spacing w:val="1"/>
          <w:sz w:val="24"/>
        </w:rPr>
        <w:t xml:space="preserve"> </w:t>
      </w:r>
      <w:r>
        <w:rPr>
          <w:color w:val="002060"/>
          <w:sz w:val="24"/>
        </w:rPr>
        <w:t>you</w:t>
      </w:r>
      <w:r>
        <w:rPr>
          <w:color w:val="002060"/>
          <w:spacing w:val="1"/>
          <w:sz w:val="24"/>
        </w:rPr>
        <w:t xml:space="preserve"> </w:t>
      </w:r>
      <w:r>
        <w:rPr>
          <w:color w:val="002060"/>
          <w:sz w:val="24"/>
        </w:rPr>
        <w:t>are</w:t>
      </w:r>
      <w:r>
        <w:rPr>
          <w:color w:val="002060"/>
          <w:spacing w:val="1"/>
          <w:sz w:val="24"/>
        </w:rPr>
        <w:t xml:space="preserve"> </w:t>
      </w:r>
      <w:r>
        <w:rPr>
          <w:color w:val="002060"/>
          <w:sz w:val="24"/>
        </w:rPr>
        <w:t>working through</w:t>
      </w:r>
      <w:r>
        <w:rPr>
          <w:color w:val="002060"/>
          <w:spacing w:val="1"/>
          <w:sz w:val="24"/>
        </w:rPr>
        <w:t xml:space="preserve"> </w:t>
      </w:r>
      <w:r>
        <w:rPr>
          <w:color w:val="002060"/>
          <w:sz w:val="24"/>
        </w:rPr>
        <w:t>the</w:t>
      </w:r>
      <w:r>
        <w:rPr>
          <w:color w:val="002060"/>
          <w:spacing w:val="1"/>
          <w:sz w:val="24"/>
        </w:rPr>
        <w:t xml:space="preserve"> </w:t>
      </w:r>
      <w:r>
        <w:rPr>
          <w:color w:val="002060"/>
          <w:sz w:val="24"/>
        </w:rPr>
        <w:t>module</w:t>
      </w:r>
      <w:r>
        <w:rPr>
          <w:color w:val="002060"/>
          <w:spacing w:val="1"/>
          <w:sz w:val="24"/>
        </w:rPr>
        <w:t xml:space="preserve"> </w:t>
      </w:r>
      <w:r>
        <w:rPr>
          <w:color w:val="002060"/>
          <w:sz w:val="24"/>
        </w:rPr>
        <w:t>and</w:t>
      </w:r>
      <w:r>
        <w:rPr>
          <w:color w:val="002060"/>
          <w:spacing w:val="1"/>
          <w:sz w:val="24"/>
        </w:rPr>
        <w:t xml:space="preserve"> </w:t>
      </w:r>
      <w:r>
        <w:rPr>
          <w:color w:val="002060"/>
          <w:sz w:val="24"/>
        </w:rPr>
        <w:t>then again</w:t>
      </w:r>
      <w:r>
        <w:rPr>
          <w:color w:val="002060"/>
          <w:spacing w:val="2"/>
          <w:sz w:val="24"/>
        </w:rPr>
        <w:t xml:space="preserve"> </w:t>
      </w:r>
      <w:r>
        <w:rPr>
          <w:color w:val="002060"/>
          <w:sz w:val="24"/>
        </w:rPr>
        <w:t>when</w:t>
      </w:r>
      <w:r>
        <w:rPr>
          <w:color w:val="002060"/>
          <w:spacing w:val="1"/>
          <w:sz w:val="24"/>
        </w:rPr>
        <w:t xml:space="preserve"> </w:t>
      </w:r>
      <w:r>
        <w:rPr>
          <w:color w:val="002060"/>
          <w:sz w:val="24"/>
        </w:rPr>
        <w:t>you</w:t>
      </w:r>
      <w:r>
        <w:rPr>
          <w:color w:val="002060"/>
          <w:spacing w:val="1"/>
          <w:sz w:val="24"/>
        </w:rPr>
        <w:t xml:space="preserve"> </w:t>
      </w:r>
      <w:r>
        <w:rPr>
          <w:color w:val="002060"/>
          <w:sz w:val="24"/>
        </w:rPr>
        <w:t>are reviewing for</w:t>
      </w:r>
      <w:r>
        <w:rPr>
          <w:color w:val="002060"/>
          <w:spacing w:val="1"/>
          <w:sz w:val="24"/>
        </w:rPr>
        <w:t xml:space="preserve"> </w:t>
      </w:r>
      <w:r>
        <w:rPr>
          <w:color w:val="002060"/>
          <w:sz w:val="24"/>
        </w:rPr>
        <w:t xml:space="preserve">the </w:t>
      </w:r>
      <w:r>
        <w:rPr>
          <w:color w:val="002060"/>
          <w:spacing w:val="-52"/>
          <w:sz w:val="24"/>
        </w:rPr>
        <w:t xml:space="preserve">    </w:t>
      </w:r>
      <w:r>
        <w:rPr>
          <w:color w:val="002060"/>
          <w:sz w:val="24"/>
        </w:rPr>
        <w:t>exams</w:t>
      </w:r>
    </w:p>
    <w:p w14:paraId="60DB5CAB" w14:textId="4129D908" w:rsidR="003C246E" w:rsidRPr="003C246E" w:rsidRDefault="003C246E" w:rsidP="003C246E">
      <w:pPr>
        <w:pStyle w:val="ListParagraph"/>
        <w:widowControl w:val="0"/>
        <w:numPr>
          <w:ilvl w:val="0"/>
          <w:numId w:val="24"/>
        </w:numPr>
        <w:tabs>
          <w:tab w:val="left" w:pos="1132"/>
        </w:tabs>
        <w:autoSpaceDE w:val="0"/>
        <w:autoSpaceDN w:val="0"/>
        <w:spacing w:after="0" w:line="240" w:lineRule="auto"/>
        <w:ind w:right="1003"/>
        <w:rPr>
          <w:rFonts w:ascii="Symbol" w:hAnsi="Symbol"/>
          <w:color w:val="002060"/>
          <w:sz w:val="24"/>
        </w:rPr>
      </w:pPr>
      <w:r>
        <w:rPr>
          <w:color w:val="002060"/>
          <w:sz w:val="24"/>
        </w:rPr>
        <w:t>Complete the extra credit opportunities.</w:t>
      </w:r>
    </w:p>
    <w:p w14:paraId="78EBA746" w14:textId="77777777" w:rsidR="003C246E" w:rsidRPr="00E15F5B" w:rsidRDefault="003C246E" w:rsidP="003C246E">
      <w:pPr>
        <w:pStyle w:val="ListParagraph"/>
        <w:widowControl w:val="0"/>
        <w:numPr>
          <w:ilvl w:val="0"/>
          <w:numId w:val="24"/>
        </w:numPr>
        <w:tabs>
          <w:tab w:val="left" w:pos="1312"/>
          <w:tab w:val="left" w:pos="1313"/>
        </w:tabs>
        <w:autoSpaceDE w:val="0"/>
        <w:autoSpaceDN w:val="0"/>
        <w:spacing w:after="0" w:line="240" w:lineRule="auto"/>
        <w:ind w:right="1509"/>
        <w:contextualSpacing w:val="0"/>
        <w:rPr>
          <w:sz w:val="24"/>
        </w:rPr>
      </w:pPr>
      <w:r>
        <w:rPr>
          <w:color w:val="002060"/>
          <w:sz w:val="24"/>
        </w:rPr>
        <w:t>Sixty</w:t>
      </w:r>
      <w:r>
        <w:rPr>
          <w:color w:val="002060"/>
          <w:spacing w:val="1"/>
          <w:sz w:val="24"/>
        </w:rPr>
        <w:t xml:space="preserve"> </w:t>
      </w:r>
      <w:r>
        <w:rPr>
          <w:color w:val="002060"/>
          <w:sz w:val="24"/>
        </w:rPr>
        <w:t>percent</w:t>
      </w:r>
      <w:r>
        <w:rPr>
          <w:color w:val="002060"/>
          <w:spacing w:val="1"/>
          <w:sz w:val="24"/>
        </w:rPr>
        <w:t xml:space="preserve"> </w:t>
      </w:r>
      <w:r>
        <w:rPr>
          <w:color w:val="002060"/>
          <w:sz w:val="24"/>
        </w:rPr>
        <w:t>of</w:t>
      </w:r>
      <w:r>
        <w:rPr>
          <w:color w:val="002060"/>
          <w:spacing w:val="1"/>
          <w:sz w:val="24"/>
        </w:rPr>
        <w:t xml:space="preserve"> </w:t>
      </w:r>
      <w:r>
        <w:rPr>
          <w:color w:val="002060"/>
          <w:sz w:val="24"/>
        </w:rPr>
        <w:t>the</w:t>
      </w:r>
      <w:r>
        <w:rPr>
          <w:color w:val="002060"/>
          <w:spacing w:val="1"/>
          <w:sz w:val="24"/>
        </w:rPr>
        <w:t xml:space="preserve"> </w:t>
      </w:r>
      <w:r>
        <w:rPr>
          <w:color w:val="002060"/>
          <w:sz w:val="24"/>
        </w:rPr>
        <w:t>final</w:t>
      </w:r>
      <w:r>
        <w:rPr>
          <w:color w:val="002060"/>
          <w:spacing w:val="1"/>
          <w:sz w:val="24"/>
        </w:rPr>
        <w:t xml:space="preserve"> </w:t>
      </w:r>
      <w:r>
        <w:rPr>
          <w:color w:val="002060"/>
          <w:sz w:val="24"/>
        </w:rPr>
        <w:t>grade</w:t>
      </w:r>
      <w:r>
        <w:rPr>
          <w:color w:val="002060"/>
          <w:spacing w:val="1"/>
          <w:sz w:val="24"/>
        </w:rPr>
        <w:t xml:space="preserve"> </w:t>
      </w:r>
      <w:r>
        <w:rPr>
          <w:color w:val="002060"/>
          <w:sz w:val="24"/>
        </w:rPr>
        <w:t>comes</w:t>
      </w:r>
      <w:r>
        <w:rPr>
          <w:color w:val="002060"/>
          <w:spacing w:val="1"/>
          <w:sz w:val="24"/>
        </w:rPr>
        <w:t xml:space="preserve"> </w:t>
      </w:r>
      <w:r>
        <w:rPr>
          <w:color w:val="002060"/>
          <w:sz w:val="24"/>
        </w:rPr>
        <w:t>from</w:t>
      </w:r>
      <w:r>
        <w:rPr>
          <w:color w:val="002060"/>
          <w:spacing w:val="1"/>
          <w:sz w:val="24"/>
        </w:rPr>
        <w:t xml:space="preserve"> </w:t>
      </w:r>
      <w:r>
        <w:rPr>
          <w:color w:val="002060"/>
          <w:sz w:val="24"/>
        </w:rPr>
        <w:t>graded assignments that allow you to use any learning material to complete</w:t>
      </w:r>
      <w:r>
        <w:rPr>
          <w:color w:val="002060"/>
          <w:spacing w:val="1"/>
          <w:sz w:val="24"/>
        </w:rPr>
        <w:t xml:space="preserve"> them. </w:t>
      </w:r>
      <w:r>
        <w:rPr>
          <w:color w:val="002060"/>
          <w:sz w:val="24"/>
        </w:rPr>
        <w:t>Take</w:t>
      </w:r>
      <w:r>
        <w:rPr>
          <w:color w:val="002060"/>
          <w:spacing w:val="1"/>
          <w:sz w:val="24"/>
        </w:rPr>
        <w:t xml:space="preserve"> </w:t>
      </w:r>
      <w:r>
        <w:rPr>
          <w:color w:val="002060"/>
          <w:sz w:val="24"/>
        </w:rPr>
        <w:t>advantage</w:t>
      </w:r>
      <w:r>
        <w:rPr>
          <w:color w:val="002060"/>
          <w:spacing w:val="1"/>
          <w:sz w:val="24"/>
        </w:rPr>
        <w:t xml:space="preserve"> </w:t>
      </w:r>
      <w:r>
        <w:rPr>
          <w:color w:val="002060"/>
          <w:sz w:val="24"/>
        </w:rPr>
        <w:t>of</w:t>
      </w:r>
      <w:r>
        <w:rPr>
          <w:color w:val="002060"/>
          <w:spacing w:val="1"/>
          <w:sz w:val="24"/>
        </w:rPr>
        <w:t xml:space="preserve"> </w:t>
      </w:r>
      <w:r>
        <w:rPr>
          <w:color w:val="002060"/>
          <w:sz w:val="24"/>
        </w:rPr>
        <w:t>these</w:t>
      </w:r>
      <w:r>
        <w:rPr>
          <w:color w:val="002060"/>
          <w:spacing w:val="1"/>
          <w:sz w:val="24"/>
        </w:rPr>
        <w:t xml:space="preserve"> </w:t>
      </w:r>
      <w:r>
        <w:rPr>
          <w:color w:val="002060"/>
          <w:sz w:val="24"/>
        </w:rPr>
        <w:t>assignments</w:t>
      </w:r>
      <w:r>
        <w:rPr>
          <w:color w:val="002060"/>
          <w:spacing w:val="1"/>
          <w:sz w:val="24"/>
        </w:rPr>
        <w:t xml:space="preserve"> </w:t>
      </w:r>
      <w:r>
        <w:rPr>
          <w:color w:val="002060"/>
          <w:sz w:val="24"/>
        </w:rPr>
        <w:t>to</w:t>
      </w:r>
      <w:r>
        <w:rPr>
          <w:color w:val="002060"/>
          <w:spacing w:val="1"/>
          <w:sz w:val="24"/>
        </w:rPr>
        <w:t xml:space="preserve"> </w:t>
      </w:r>
      <w:r>
        <w:rPr>
          <w:color w:val="002060"/>
          <w:sz w:val="24"/>
        </w:rPr>
        <w:t>bring</w:t>
      </w:r>
      <w:r>
        <w:rPr>
          <w:color w:val="002060"/>
          <w:spacing w:val="1"/>
          <w:sz w:val="24"/>
        </w:rPr>
        <w:t xml:space="preserve"> </w:t>
      </w:r>
      <w:r>
        <w:rPr>
          <w:color w:val="002060"/>
          <w:sz w:val="24"/>
        </w:rPr>
        <w:t>up any</w:t>
      </w:r>
      <w:r>
        <w:rPr>
          <w:color w:val="002060"/>
          <w:spacing w:val="1"/>
          <w:sz w:val="24"/>
        </w:rPr>
        <w:t xml:space="preserve"> </w:t>
      </w:r>
      <w:r>
        <w:rPr>
          <w:color w:val="002060"/>
          <w:sz w:val="24"/>
        </w:rPr>
        <w:t>quiz</w:t>
      </w:r>
      <w:r>
        <w:rPr>
          <w:color w:val="002060"/>
          <w:spacing w:val="1"/>
          <w:sz w:val="24"/>
        </w:rPr>
        <w:t xml:space="preserve"> </w:t>
      </w:r>
      <w:r>
        <w:rPr>
          <w:color w:val="002060"/>
          <w:sz w:val="24"/>
        </w:rPr>
        <w:t>or</w:t>
      </w:r>
      <w:r>
        <w:rPr>
          <w:color w:val="002060"/>
          <w:spacing w:val="1"/>
          <w:sz w:val="24"/>
        </w:rPr>
        <w:t xml:space="preserve"> </w:t>
      </w:r>
      <w:r>
        <w:rPr>
          <w:color w:val="002060"/>
          <w:sz w:val="24"/>
        </w:rPr>
        <w:t>exam grades</w:t>
      </w:r>
      <w:r>
        <w:rPr>
          <w:color w:val="002060"/>
          <w:spacing w:val="1"/>
          <w:sz w:val="24"/>
        </w:rPr>
        <w:t xml:space="preserve"> </w:t>
      </w:r>
      <w:r>
        <w:rPr>
          <w:color w:val="002060"/>
          <w:sz w:val="24"/>
        </w:rPr>
        <w:t>in which</w:t>
      </w:r>
      <w:r>
        <w:rPr>
          <w:color w:val="002060"/>
          <w:spacing w:val="1"/>
          <w:sz w:val="24"/>
        </w:rPr>
        <w:t xml:space="preserve"> </w:t>
      </w:r>
      <w:r>
        <w:rPr>
          <w:color w:val="002060"/>
          <w:sz w:val="24"/>
        </w:rPr>
        <w:t>you are</w:t>
      </w:r>
      <w:r>
        <w:rPr>
          <w:color w:val="002060"/>
          <w:spacing w:val="1"/>
          <w:sz w:val="24"/>
        </w:rPr>
        <w:t xml:space="preserve"> </w:t>
      </w:r>
      <w:r>
        <w:rPr>
          <w:color w:val="002060"/>
          <w:sz w:val="24"/>
        </w:rPr>
        <w:t>disappointed.</w:t>
      </w:r>
    </w:p>
    <w:p w14:paraId="499FFA51" w14:textId="77777777" w:rsidR="003C246E" w:rsidRDefault="003C246E" w:rsidP="003C246E">
      <w:pPr>
        <w:pStyle w:val="ListParagraph"/>
        <w:widowControl w:val="0"/>
        <w:numPr>
          <w:ilvl w:val="0"/>
          <w:numId w:val="24"/>
        </w:numPr>
        <w:tabs>
          <w:tab w:val="left" w:pos="1312"/>
          <w:tab w:val="left" w:pos="1313"/>
        </w:tabs>
        <w:autoSpaceDE w:val="0"/>
        <w:autoSpaceDN w:val="0"/>
        <w:spacing w:after="0" w:line="240" w:lineRule="auto"/>
        <w:ind w:right="1509"/>
        <w:contextualSpacing w:val="0"/>
        <w:rPr>
          <w:sz w:val="24"/>
        </w:rPr>
      </w:pPr>
      <w:r>
        <w:rPr>
          <w:color w:val="002060"/>
          <w:sz w:val="24"/>
        </w:rPr>
        <w:t>Perform well on the final exam.</w:t>
      </w:r>
    </w:p>
    <w:p w14:paraId="37F93F47" w14:textId="6FCFFE8C" w:rsidR="00DC3BE1" w:rsidRDefault="00DC3BE1" w:rsidP="00A27F58">
      <w:pPr>
        <w:widowControl w:val="0"/>
        <w:tabs>
          <w:tab w:val="left" w:pos="1132"/>
        </w:tabs>
        <w:autoSpaceDE w:val="0"/>
        <w:autoSpaceDN w:val="0"/>
        <w:spacing w:after="0" w:line="240" w:lineRule="auto"/>
        <w:ind w:right="1151"/>
        <w:rPr>
          <w:rFonts w:ascii="Symbol" w:hAnsi="Symbol"/>
          <w:color w:val="002060"/>
          <w:sz w:val="24"/>
        </w:rPr>
      </w:pPr>
    </w:p>
    <w:p w14:paraId="19652A10" w14:textId="7BB53CCB" w:rsidR="00A27F58" w:rsidRPr="00A27F58" w:rsidRDefault="00A27F58" w:rsidP="00A27F58">
      <w:pPr>
        <w:widowControl w:val="0"/>
        <w:tabs>
          <w:tab w:val="left" w:pos="1132"/>
        </w:tabs>
        <w:autoSpaceDE w:val="0"/>
        <w:autoSpaceDN w:val="0"/>
        <w:spacing w:after="0" w:line="240" w:lineRule="auto"/>
        <w:ind w:right="1151"/>
        <w:rPr>
          <w:rFonts w:cstheme="minorHAnsi"/>
          <w:color w:val="002060"/>
        </w:rPr>
      </w:pPr>
      <w:r>
        <w:rPr>
          <w:rFonts w:cstheme="minorHAnsi"/>
          <w:color w:val="002060"/>
        </w:rPr>
        <w:t xml:space="preserve">*Note Regarding Program Comprehensive Exam - </w:t>
      </w:r>
      <w:r w:rsidR="00E51C36" w:rsidRPr="00EF67ED">
        <w:rPr>
          <w:rFonts w:cstheme="minorHAnsi"/>
        </w:rPr>
        <w:t>If you choose APK6167 as one of the courses to include within your comprehensive exam, know that the exam will contain 60 objective questions (multiple choice, true/false, matching) that are pulled at random from a question bank similar to the quizzes and exams in this course. If you complete the exam in a future semester, you will be able to access this APK6167 Canvas course and review lecture videos and exam questions and answers. If you complete the exam during this semester, you will need to work ahead in the course to ensure you have been introduced to all of the topics that are found on it. All modules and assignments are available from the first week of the course. I recommend completing the practice quizzes in each module as many times as needed to gain practice with course content not yet covered by the time you take the exam</w:t>
      </w:r>
      <w:r w:rsidR="005C5DF7">
        <w:rPr>
          <w:rFonts w:cstheme="minorHAnsi"/>
        </w:rPr>
        <w:t>.</w:t>
      </w:r>
    </w:p>
    <w:p w14:paraId="6DEBFC63" w14:textId="3722AB48" w:rsidR="00F76F3F" w:rsidRDefault="00F76F3F" w:rsidP="00F76F3F">
      <w:pPr>
        <w:widowControl w:val="0"/>
        <w:tabs>
          <w:tab w:val="left" w:pos="1132"/>
        </w:tabs>
        <w:autoSpaceDE w:val="0"/>
        <w:autoSpaceDN w:val="0"/>
        <w:spacing w:after="0" w:line="240" w:lineRule="auto"/>
        <w:ind w:right="1151"/>
        <w:rPr>
          <w:rFonts w:ascii="Symbol" w:hAnsi="Symbol"/>
          <w:color w:val="002060"/>
          <w:sz w:val="24"/>
        </w:rPr>
      </w:pPr>
    </w:p>
    <w:p w14:paraId="4811BBBA" w14:textId="77777777" w:rsidR="00F76F3F" w:rsidRPr="00F76F3F" w:rsidRDefault="00F76F3F" w:rsidP="00F76F3F">
      <w:pPr>
        <w:widowControl w:val="0"/>
        <w:tabs>
          <w:tab w:val="left" w:pos="1132"/>
        </w:tabs>
        <w:autoSpaceDE w:val="0"/>
        <w:autoSpaceDN w:val="0"/>
        <w:spacing w:after="0" w:line="240" w:lineRule="auto"/>
        <w:ind w:right="1151"/>
        <w:rPr>
          <w:rFonts w:ascii="Symbol" w:hAnsi="Symbol"/>
          <w:color w:val="002060"/>
          <w:sz w:val="24"/>
        </w:rPr>
      </w:pPr>
    </w:p>
    <w:p w14:paraId="12D39580" w14:textId="77777777" w:rsidR="00D60C7E" w:rsidRDefault="00D60C7E" w:rsidP="00D60C7E">
      <w:pPr>
        <w:spacing w:after="0" w:line="240" w:lineRule="auto"/>
        <w:rPr>
          <w:rFonts w:eastAsia="Calibri"/>
          <w:color w:val="002060"/>
        </w:rPr>
      </w:pPr>
    </w:p>
    <w:p w14:paraId="5A1B060C" w14:textId="7534DFB3" w:rsidR="00D60C7E" w:rsidRDefault="00D60C7E" w:rsidP="00D60C7E">
      <w:pPr>
        <w:spacing w:after="0" w:line="240" w:lineRule="auto"/>
        <w:jc w:val="center"/>
        <w:rPr>
          <w:rFonts w:eastAsia="Calibri"/>
          <w:color w:val="002060"/>
        </w:rPr>
      </w:pPr>
    </w:p>
    <w:sectPr w:rsidR="00D60C7E"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E75F" w14:textId="77777777" w:rsidR="004736AA" w:rsidRDefault="004736AA" w:rsidP="00A74CD6">
      <w:pPr>
        <w:spacing w:after="0" w:line="240" w:lineRule="auto"/>
      </w:pPr>
      <w:r>
        <w:separator/>
      </w:r>
    </w:p>
  </w:endnote>
  <w:endnote w:type="continuationSeparator" w:id="0">
    <w:p w14:paraId="78C7854A" w14:textId="77777777" w:rsidR="004736AA" w:rsidRDefault="004736AA"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1A98" w14:textId="77777777" w:rsidR="004736AA" w:rsidRDefault="004736AA" w:rsidP="00A74CD6">
      <w:pPr>
        <w:spacing w:after="0" w:line="240" w:lineRule="auto"/>
      </w:pPr>
      <w:r>
        <w:separator/>
      </w:r>
    </w:p>
  </w:footnote>
  <w:footnote w:type="continuationSeparator" w:id="0">
    <w:p w14:paraId="6E4EAC89" w14:textId="77777777" w:rsidR="004736AA" w:rsidRDefault="004736AA"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Shape&#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width:96pt;height:96pt;visibility:visible;mso-wrap-style:square" o:bullet="t">
        <v:imagedata r:id="rId1" o:title="Shape&#10;&#10;&#10;&#10;&#10;&#10;&#10;&#10;&#10;&#10;&#10;&#10;&#10;&#10;&#10;&#10;&#10;&#10;&#10;&#10;&#10;&#10;&#10;&#10;&#10;&#10;&#10;&#10;&#10;&#10;&#10;&#10;&#10;&#10;&#10;&#10;&#10;&#10;&#10;&#10;&#10;&#10;&#10;&#10;&#10;&#10;&#10;&#10;&#10;&#10;&#10;&#10;&#10;&#10;&#10;&#10;&#10;&#10;&#10;&#10;&#10;&#10;&#10;&#10;&#10;&#10;&#10;&#10;&#10;&#10;&#10;&#10;&#10;&#10;&#10;&#10;&#10;&#10;&#10;&#10;&#10;&#10;&#10;&#10;&#10;&#10;&#10;&#10;&#10;&#10;&#10;&#10;&#10;&#10;&#10;&#10;&#10;&#10;&#10;&#10;&#10;&#10;&#10;&#10;&#10;&#10;&#10;&#10;&#10;&#10;&#10;&#10;&#10;&#10;&#10;&#10;&#10;&#10;&#10;&#10;&#10;&#10;&#10;&#10;&#10;"/>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BC66AB"/>
    <w:multiLevelType w:val="hybridMultilevel"/>
    <w:tmpl w:val="0A7E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E81708A"/>
    <w:multiLevelType w:val="hybridMultilevel"/>
    <w:tmpl w:val="3E6C28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896576"/>
    <w:multiLevelType w:val="hybridMultilevel"/>
    <w:tmpl w:val="169826B0"/>
    <w:lvl w:ilvl="0" w:tplc="13A04BB8">
      <w:numFmt w:val="bullet"/>
      <w:lvlText w:val=""/>
      <w:lvlJc w:val="left"/>
      <w:pPr>
        <w:ind w:left="1196" w:hanging="358"/>
      </w:pPr>
      <w:rPr>
        <w:rFonts w:ascii="Symbol" w:eastAsia="Symbol" w:hAnsi="Symbol" w:cs="Symbol" w:hint="default"/>
        <w:w w:val="100"/>
        <w:lang w:val="en-US" w:eastAsia="en-US" w:bidi="ar-SA"/>
      </w:rPr>
    </w:lvl>
    <w:lvl w:ilvl="1" w:tplc="2D8824A8">
      <w:numFmt w:val="bullet"/>
      <w:lvlText w:val="•"/>
      <w:lvlJc w:val="left"/>
      <w:pPr>
        <w:ind w:left="2034" w:hanging="358"/>
      </w:pPr>
      <w:rPr>
        <w:lang w:val="en-US" w:eastAsia="en-US" w:bidi="ar-SA"/>
      </w:rPr>
    </w:lvl>
    <w:lvl w:ilvl="2" w:tplc="AB02F288">
      <w:numFmt w:val="bullet"/>
      <w:lvlText w:val="•"/>
      <w:lvlJc w:val="left"/>
      <w:pPr>
        <w:ind w:left="2872" w:hanging="358"/>
      </w:pPr>
      <w:rPr>
        <w:lang w:val="en-US" w:eastAsia="en-US" w:bidi="ar-SA"/>
      </w:rPr>
    </w:lvl>
    <w:lvl w:ilvl="3" w:tplc="1638A0F2">
      <w:numFmt w:val="bullet"/>
      <w:lvlText w:val="•"/>
      <w:lvlJc w:val="left"/>
      <w:pPr>
        <w:ind w:left="3710" w:hanging="358"/>
      </w:pPr>
      <w:rPr>
        <w:lang w:val="en-US" w:eastAsia="en-US" w:bidi="ar-SA"/>
      </w:rPr>
    </w:lvl>
    <w:lvl w:ilvl="4" w:tplc="14D6D606">
      <w:numFmt w:val="bullet"/>
      <w:lvlText w:val="•"/>
      <w:lvlJc w:val="left"/>
      <w:pPr>
        <w:ind w:left="4548" w:hanging="358"/>
      </w:pPr>
      <w:rPr>
        <w:lang w:val="en-US" w:eastAsia="en-US" w:bidi="ar-SA"/>
      </w:rPr>
    </w:lvl>
    <w:lvl w:ilvl="5" w:tplc="36166AAA">
      <w:numFmt w:val="bullet"/>
      <w:lvlText w:val="•"/>
      <w:lvlJc w:val="left"/>
      <w:pPr>
        <w:ind w:left="5386" w:hanging="358"/>
      </w:pPr>
      <w:rPr>
        <w:lang w:val="en-US" w:eastAsia="en-US" w:bidi="ar-SA"/>
      </w:rPr>
    </w:lvl>
    <w:lvl w:ilvl="6" w:tplc="894253CC">
      <w:numFmt w:val="bullet"/>
      <w:lvlText w:val="•"/>
      <w:lvlJc w:val="left"/>
      <w:pPr>
        <w:ind w:left="6224" w:hanging="358"/>
      </w:pPr>
      <w:rPr>
        <w:lang w:val="en-US" w:eastAsia="en-US" w:bidi="ar-SA"/>
      </w:rPr>
    </w:lvl>
    <w:lvl w:ilvl="7" w:tplc="0E18220C">
      <w:numFmt w:val="bullet"/>
      <w:lvlText w:val="•"/>
      <w:lvlJc w:val="left"/>
      <w:pPr>
        <w:ind w:left="7062" w:hanging="358"/>
      </w:pPr>
      <w:rPr>
        <w:lang w:val="en-US" w:eastAsia="en-US" w:bidi="ar-SA"/>
      </w:rPr>
    </w:lvl>
    <w:lvl w:ilvl="8" w:tplc="6FB84678">
      <w:numFmt w:val="bullet"/>
      <w:lvlText w:val="•"/>
      <w:lvlJc w:val="left"/>
      <w:pPr>
        <w:ind w:left="7900" w:hanging="358"/>
      </w:pPr>
      <w:rPr>
        <w:lang w:val="en-US" w:eastAsia="en-US" w:bidi="ar-SA"/>
      </w:rPr>
    </w:lvl>
  </w:abstractNum>
  <w:abstractNum w:abstractNumId="11"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9D2DB1"/>
    <w:multiLevelType w:val="hybridMultilevel"/>
    <w:tmpl w:val="AF90AB02"/>
    <w:lvl w:ilvl="0" w:tplc="3A1CCD1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6" w15:restartNumberingAfterBreak="0">
    <w:nsid w:val="4C686447"/>
    <w:multiLevelType w:val="hybridMultilevel"/>
    <w:tmpl w:val="89D2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6C0863"/>
    <w:multiLevelType w:val="hybridMultilevel"/>
    <w:tmpl w:val="48A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BC4622"/>
    <w:multiLevelType w:val="hybridMultilevel"/>
    <w:tmpl w:val="B942BE30"/>
    <w:lvl w:ilvl="0" w:tplc="E6282F80">
      <w:numFmt w:val="bullet"/>
      <w:lvlText w:val=""/>
      <w:lvlJc w:val="left"/>
      <w:pPr>
        <w:ind w:left="1312" w:hanging="360"/>
      </w:pPr>
      <w:rPr>
        <w:rFonts w:ascii="Symbol" w:eastAsia="Symbol" w:hAnsi="Symbol" w:cs="Symbol" w:hint="default"/>
        <w:b w:val="0"/>
        <w:bCs w:val="0"/>
        <w:i w:val="0"/>
        <w:iCs w:val="0"/>
        <w:color w:val="002060"/>
        <w:w w:val="100"/>
        <w:sz w:val="24"/>
        <w:szCs w:val="24"/>
        <w:lang w:val="en-US" w:eastAsia="en-US" w:bidi="ar-SA"/>
      </w:rPr>
    </w:lvl>
    <w:lvl w:ilvl="1" w:tplc="8C7A95C2">
      <w:numFmt w:val="bullet"/>
      <w:lvlText w:val="•"/>
      <w:lvlJc w:val="left"/>
      <w:pPr>
        <w:ind w:left="2206" w:hanging="360"/>
      </w:pPr>
      <w:rPr>
        <w:rFonts w:hint="default"/>
        <w:lang w:val="en-US" w:eastAsia="en-US" w:bidi="ar-SA"/>
      </w:rPr>
    </w:lvl>
    <w:lvl w:ilvl="2" w:tplc="B00A0332">
      <w:numFmt w:val="bullet"/>
      <w:lvlText w:val="•"/>
      <w:lvlJc w:val="left"/>
      <w:pPr>
        <w:ind w:left="3092" w:hanging="360"/>
      </w:pPr>
      <w:rPr>
        <w:rFonts w:hint="default"/>
        <w:lang w:val="en-US" w:eastAsia="en-US" w:bidi="ar-SA"/>
      </w:rPr>
    </w:lvl>
    <w:lvl w:ilvl="3" w:tplc="18A4B4B6">
      <w:numFmt w:val="bullet"/>
      <w:lvlText w:val="•"/>
      <w:lvlJc w:val="left"/>
      <w:pPr>
        <w:ind w:left="3978" w:hanging="360"/>
      </w:pPr>
      <w:rPr>
        <w:rFonts w:hint="default"/>
        <w:lang w:val="en-US" w:eastAsia="en-US" w:bidi="ar-SA"/>
      </w:rPr>
    </w:lvl>
    <w:lvl w:ilvl="4" w:tplc="3CD413AE">
      <w:numFmt w:val="bullet"/>
      <w:lvlText w:val="•"/>
      <w:lvlJc w:val="left"/>
      <w:pPr>
        <w:ind w:left="4864" w:hanging="360"/>
      </w:pPr>
      <w:rPr>
        <w:rFonts w:hint="default"/>
        <w:lang w:val="en-US" w:eastAsia="en-US" w:bidi="ar-SA"/>
      </w:rPr>
    </w:lvl>
    <w:lvl w:ilvl="5" w:tplc="7D629B6A">
      <w:numFmt w:val="bullet"/>
      <w:lvlText w:val="•"/>
      <w:lvlJc w:val="left"/>
      <w:pPr>
        <w:ind w:left="5750" w:hanging="360"/>
      </w:pPr>
      <w:rPr>
        <w:rFonts w:hint="default"/>
        <w:lang w:val="en-US" w:eastAsia="en-US" w:bidi="ar-SA"/>
      </w:rPr>
    </w:lvl>
    <w:lvl w:ilvl="6" w:tplc="AFFA9162">
      <w:numFmt w:val="bullet"/>
      <w:lvlText w:val="•"/>
      <w:lvlJc w:val="left"/>
      <w:pPr>
        <w:ind w:left="6636" w:hanging="360"/>
      </w:pPr>
      <w:rPr>
        <w:rFonts w:hint="default"/>
        <w:lang w:val="en-US" w:eastAsia="en-US" w:bidi="ar-SA"/>
      </w:rPr>
    </w:lvl>
    <w:lvl w:ilvl="7" w:tplc="C37850A0">
      <w:numFmt w:val="bullet"/>
      <w:lvlText w:val="•"/>
      <w:lvlJc w:val="left"/>
      <w:pPr>
        <w:ind w:left="7522" w:hanging="360"/>
      </w:pPr>
      <w:rPr>
        <w:rFonts w:hint="default"/>
        <w:lang w:val="en-US" w:eastAsia="en-US" w:bidi="ar-SA"/>
      </w:rPr>
    </w:lvl>
    <w:lvl w:ilvl="8" w:tplc="800CD406">
      <w:numFmt w:val="bullet"/>
      <w:lvlText w:val="•"/>
      <w:lvlJc w:val="left"/>
      <w:pPr>
        <w:ind w:left="8408" w:hanging="360"/>
      </w:pPr>
      <w:rPr>
        <w:rFonts w:hint="default"/>
        <w:lang w:val="en-US" w:eastAsia="en-US" w:bidi="ar-SA"/>
      </w:rPr>
    </w:lvl>
  </w:abstractNum>
  <w:abstractNum w:abstractNumId="21" w15:restartNumberingAfterBreak="0">
    <w:nsid w:val="54B43585"/>
    <w:multiLevelType w:val="multilevel"/>
    <w:tmpl w:val="E32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3"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1331154"/>
    <w:multiLevelType w:val="hybridMultilevel"/>
    <w:tmpl w:val="E738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32"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E6676"/>
    <w:multiLevelType w:val="hybridMultilevel"/>
    <w:tmpl w:val="9036E92E"/>
    <w:lvl w:ilvl="0" w:tplc="0409000F">
      <w:start w:val="1"/>
      <w:numFmt w:val="decimal"/>
      <w:lvlText w:val="%1."/>
      <w:lvlJc w:val="left"/>
      <w:pPr>
        <w:ind w:left="720" w:hanging="360"/>
      </w:pPr>
    </w:lvl>
    <w:lvl w:ilvl="1" w:tplc="408CCD4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C2F7A0F"/>
    <w:multiLevelType w:val="hybridMultilevel"/>
    <w:tmpl w:val="51B2A1EE"/>
    <w:lvl w:ilvl="0" w:tplc="35FEE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704325">
    <w:abstractNumId w:val="14"/>
  </w:num>
  <w:num w:numId="2" w16cid:durableId="1237520654">
    <w:abstractNumId w:val="1"/>
  </w:num>
  <w:num w:numId="3" w16cid:durableId="388115361">
    <w:abstractNumId w:val="4"/>
  </w:num>
  <w:num w:numId="4" w16cid:durableId="917180318">
    <w:abstractNumId w:val="29"/>
  </w:num>
  <w:num w:numId="5" w16cid:durableId="1037582872">
    <w:abstractNumId w:val="9"/>
  </w:num>
  <w:num w:numId="6" w16cid:durableId="1905989425">
    <w:abstractNumId w:val="19"/>
  </w:num>
  <w:num w:numId="7" w16cid:durableId="2069068356">
    <w:abstractNumId w:val="26"/>
  </w:num>
  <w:num w:numId="8" w16cid:durableId="1124809555">
    <w:abstractNumId w:val="23"/>
  </w:num>
  <w:num w:numId="9" w16cid:durableId="482158191">
    <w:abstractNumId w:val="18"/>
  </w:num>
  <w:num w:numId="10" w16cid:durableId="1266842227">
    <w:abstractNumId w:val="28"/>
  </w:num>
  <w:num w:numId="11" w16cid:durableId="942760128">
    <w:abstractNumId w:val="12"/>
  </w:num>
  <w:num w:numId="12" w16cid:durableId="1234657089">
    <w:abstractNumId w:val="0"/>
  </w:num>
  <w:num w:numId="13" w16cid:durableId="1622610065">
    <w:abstractNumId w:val="11"/>
  </w:num>
  <w:num w:numId="14" w16cid:durableId="1844083517">
    <w:abstractNumId w:val="13"/>
  </w:num>
  <w:num w:numId="15" w16cid:durableId="1691763704">
    <w:abstractNumId w:val="6"/>
  </w:num>
  <w:num w:numId="16" w16cid:durableId="407844025">
    <w:abstractNumId w:val="25"/>
  </w:num>
  <w:num w:numId="17" w16cid:durableId="532379067">
    <w:abstractNumId w:val="24"/>
  </w:num>
  <w:num w:numId="18" w16cid:durableId="1764566488">
    <w:abstractNumId w:val="3"/>
  </w:num>
  <w:num w:numId="19" w16cid:durableId="1846627822">
    <w:abstractNumId w:val="27"/>
  </w:num>
  <w:num w:numId="20" w16cid:durableId="1661806663">
    <w:abstractNumId w:val="2"/>
  </w:num>
  <w:num w:numId="21" w16cid:durableId="1791318445">
    <w:abstractNumId w:val="34"/>
  </w:num>
  <w:num w:numId="22" w16cid:durableId="1743720764">
    <w:abstractNumId w:val="30"/>
  </w:num>
  <w:num w:numId="23" w16cid:durableId="2121336045">
    <w:abstractNumId w:val="15"/>
  </w:num>
  <w:num w:numId="24" w16cid:durableId="430125810">
    <w:abstractNumId w:val="10"/>
  </w:num>
  <w:num w:numId="25" w16cid:durableId="1100105985">
    <w:abstractNumId w:val="20"/>
  </w:num>
  <w:num w:numId="26" w16cid:durableId="1490822648">
    <w:abstractNumId w:val="17"/>
  </w:num>
  <w:num w:numId="27" w16cid:durableId="500513372">
    <w:abstractNumId w:val="5"/>
  </w:num>
  <w:num w:numId="28" w16cid:durableId="1259751377">
    <w:abstractNumId w:val="21"/>
  </w:num>
  <w:num w:numId="29" w16cid:durableId="942617105">
    <w:abstractNumId w:val="22"/>
  </w:num>
  <w:num w:numId="30" w16cid:durableId="711348640">
    <w:abstractNumId w:val="7"/>
  </w:num>
  <w:num w:numId="31" w16cid:durableId="148788895">
    <w:abstractNumId w:val="31"/>
  </w:num>
  <w:num w:numId="32" w16cid:durableId="1863085532">
    <w:abstractNumId w:val="32"/>
  </w:num>
  <w:num w:numId="33" w16cid:durableId="1088844489">
    <w:abstractNumId w:val="16"/>
  </w:num>
  <w:num w:numId="34" w16cid:durableId="5178882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7695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zNzU2MjIxNTM2MjRS0lEKTi0uzszPAymwqAUAIljEdSwAAAA="/>
  </w:docVars>
  <w:rsids>
    <w:rsidRoot w:val="00E22DE2"/>
    <w:rsid w:val="00005905"/>
    <w:rsid w:val="00006121"/>
    <w:rsid w:val="00011801"/>
    <w:rsid w:val="0001334C"/>
    <w:rsid w:val="00024BEB"/>
    <w:rsid w:val="00025AE3"/>
    <w:rsid w:val="000268A9"/>
    <w:rsid w:val="0003222A"/>
    <w:rsid w:val="000332A0"/>
    <w:rsid w:val="00043DAF"/>
    <w:rsid w:val="000550BB"/>
    <w:rsid w:val="00055FC5"/>
    <w:rsid w:val="0006234C"/>
    <w:rsid w:val="000646F3"/>
    <w:rsid w:val="00064811"/>
    <w:rsid w:val="00064995"/>
    <w:rsid w:val="00067EEE"/>
    <w:rsid w:val="00071CF6"/>
    <w:rsid w:val="000876E3"/>
    <w:rsid w:val="00097E18"/>
    <w:rsid w:val="000A1E7F"/>
    <w:rsid w:val="000B2858"/>
    <w:rsid w:val="000B5600"/>
    <w:rsid w:val="000C56F3"/>
    <w:rsid w:val="000D0935"/>
    <w:rsid w:val="000D53EF"/>
    <w:rsid w:val="000E0126"/>
    <w:rsid w:val="000E5128"/>
    <w:rsid w:val="000E6186"/>
    <w:rsid w:val="000E6AAF"/>
    <w:rsid w:val="000F4D7E"/>
    <w:rsid w:val="00131DD6"/>
    <w:rsid w:val="00143115"/>
    <w:rsid w:val="001605B3"/>
    <w:rsid w:val="00160803"/>
    <w:rsid w:val="00166A8C"/>
    <w:rsid w:val="0017274A"/>
    <w:rsid w:val="00174B64"/>
    <w:rsid w:val="001765A4"/>
    <w:rsid w:val="001776C1"/>
    <w:rsid w:val="0019601F"/>
    <w:rsid w:val="001A3DB4"/>
    <w:rsid w:val="001B3691"/>
    <w:rsid w:val="001B6B12"/>
    <w:rsid w:val="001D16C8"/>
    <w:rsid w:val="001E1D63"/>
    <w:rsid w:val="001E2C15"/>
    <w:rsid w:val="001E74E1"/>
    <w:rsid w:val="001F70AE"/>
    <w:rsid w:val="001F7DED"/>
    <w:rsid w:val="002009A8"/>
    <w:rsid w:val="0020299E"/>
    <w:rsid w:val="0022092C"/>
    <w:rsid w:val="0022790A"/>
    <w:rsid w:val="00233EDA"/>
    <w:rsid w:val="0023460E"/>
    <w:rsid w:val="002352AC"/>
    <w:rsid w:val="0025073C"/>
    <w:rsid w:val="0026623C"/>
    <w:rsid w:val="00271418"/>
    <w:rsid w:val="00274A67"/>
    <w:rsid w:val="00282D06"/>
    <w:rsid w:val="002845A4"/>
    <w:rsid w:val="002915F0"/>
    <w:rsid w:val="00294675"/>
    <w:rsid w:val="002A18CF"/>
    <w:rsid w:val="002A3D17"/>
    <w:rsid w:val="002A715F"/>
    <w:rsid w:val="002C1B0F"/>
    <w:rsid w:val="002D04B6"/>
    <w:rsid w:val="002D0C34"/>
    <w:rsid w:val="002D0F43"/>
    <w:rsid w:val="002D217B"/>
    <w:rsid w:val="002D75EB"/>
    <w:rsid w:val="002E4E7C"/>
    <w:rsid w:val="002F3694"/>
    <w:rsid w:val="002F3AC7"/>
    <w:rsid w:val="002F6D25"/>
    <w:rsid w:val="00305149"/>
    <w:rsid w:val="003149E4"/>
    <w:rsid w:val="00316934"/>
    <w:rsid w:val="00323094"/>
    <w:rsid w:val="00323CCE"/>
    <w:rsid w:val="00324B97"/>
    <w:rsid w:val="0033311F"/>
    <w:rsid w:val="00333B75"/>
    <w:rsid w:val="00360516"/>
    <w:rsid w:val="00363975"/>
    <w:rsid w:val="0036635D"/>
    <w:rsid w:val="0037734B"/>
    <w:rsid w:val="00380290"/>
    <w:rsid w:val="00386AF0"/>
    <w:rsid w:val="003A1737"/>
    <w:rsid w:val="003B751C"/>
    <w:rsid w:val="003C000D"/>
    <w:rsid w:val="003C0FE5"/>
    <w:rsid w:val="003C246E"/>
    <w:rsid w:val="003C74E7"/>
    <w:rsid w:val="003C76C3"/>
    <w:rsid w:val="003D7217"/>
    <w:rsid w:val="003E1D0F"/>
    <w:rsid w:val="003E4C83"/>
    <w:rsid w:val="004021B1"/>
    <w:rsid w:val="00406BEC"/>
    <w:rsid w:val="004111A6"/>
    <w:rsid w:val="00412E83"/>
    <w:rsid w:val="004157C1"/>
    <w:rsid w:val="00416264"/>
    <w:rsid w:val="004234AC"/>
    <w:rsid w:val="00426C24"/>
    <w:rsid w:val="004409ED"/>
    <w:rsid w:val="00442C79"/>
    <w:rsid w:val="004453A6"/>
    <w:rsid w:val="00463EC8"/>
    <w:rsid w:val="004662C5"/>
    <w:rsid w:val="004736AA"/>
    <w:rsid w:val="00474E18"/>
    <w:rsid w:val="0048626B"/>
    <w:rsid w:val="00496AFC"/>
    <w:rsid w:val="004B6046"/>
    <w:rsid w:val="004D2BA2"/>
    <w:rsid w:val="004D4394"/>
    <w:rsid w:val="004E0799"/>
    <w:rsid w:val="004E59F6"/>
    <w:rsid w:val="004F1FC1"/>
    <w:rsid w:val="0050262D"/>
    <w:rsid w:val="00505DE9"/>
    <w:rsid w:val="00505F43"/>
    <w:rsid w:val="00507DAC"/>
    <w:rsid w:val="00513E60"/>
    <w:rsid w:val="00532FCC"/>
    <w:rsid w:val="005365CA"/>
    <w:rsid w:val="00542C8D"/>
    <w:rsid w:val="00542ECB"/>
    <w:rsid w:val="005433E9"/>
    <w:rsid w:val="005449A9"/>
    <w:rsid w:val="00553FE1"/>
    <w:rsid w:val="00557437"/>
    <w:rsid w:val="0056423B"/>
    <w:rsid w:val="005646E8"/>
    <w:rsid w:val="005657C3"/>
    <w:rsid w:val="00567EA7"/>
    <w:rsid w:val="0057152B"/>
    <w:rsid w:val="00594333"/>
    <w:rsid w:val="005A1EFE"/>
    <w:rsid w:val="005A62E3"/>
    <w:rsid w:val="005A6983"/>
    <w:rsid w:val="005B358B"/>
    <w:rsid w:val="005B5B86"/>
    <w:rsid w:val="005B6E3C"/>
    <w:rsid w:val="005B717A"/>
    <w:rsid w:val="005B7A9B"/>
    <w:rsid w:val="005C5DF7"/>
    <w:rsid w:val="005D5FFA"/>
    <w:rsid w:val="005F2721"/>
    <w:rsid w:val="005F4064"/>
    <w:rsid w:val="006108F8"/>
    <w:rsid w:val="00611ED6"/>
    <w:rsid w:val="0061675B"/>
    <w:rsid w:val="00620BEF"/>
    <w:rsid w:val="006211DF"/>
    <w:rsid w:val="0062188D"/>
    <w:rsid w:val="00630BAC"/>
    <w:rsid w:val="006336A7"/>
    <w:rsid w:val="00641F62"/>
    <w:rsid w:val="006520AF"/>
    <w:rsid w:val="0066017B"/>
    <w:rsid w:val="0066659A"/>
    <w:rsid w:val="00667824"/>
    <w:rsid w:val="0067546F"/>
    <w:rsid w:val="006A3089"/>
    <w:rsid w:val="006A6C30"/>
    <w:rsid w:val="006B0DC6"/>
    <w:rsid w:val="006B644E"/>
    <w:rsid w:val="006C44A8"/>
    <w:rsid w:val="006C4A87"/>
    <w:rsid w:val="006C6A68"/>
    <w:rsid w:val="006D0B23"/>
    <w:rsid w:val="006E5EE6"/>
    <w:rsid w:val="006F17B8"/>
    <w:rsid w:val="006F5004"/>
    <w:rsid w:val="006F53E2"/>
    <w:rsid w:val="0071134C"/>
    <w:rsid w:val="0071257D"/>
    <w:rsid w:val="00737CD2"/>
    <w:rsid w:val="007530E0"/>
    <w:rsid w:val="0076118D"/>
    <w:rsid w:val="00762A2D"/>
    <w:rsid w:val="0076343F"/>
    <w:rsid w:val="0076371A"/>
    <w:rsid w:val="00766C0E"/>
    <w:rsid w:val="00770473"/>
    <w:rsid w:val="00770AB6"/>
    <w:rsid w:val="007751B0"/>
    <w:rsid w:val="0077723D"/>
    <w:rsid w:val="00781DBD"/>
    <w:rsid w:val="00793E64"/>
    <w:rsid w:val="007B0ABA"/>
    <w:rsid w:val="007B1E7E"/>
    <w:rsid w:val="007B3051"/>
    <w:rsid w:val="007C1853"/>
    <w:rsid w:val="007C6498"/>
    <w:rsid w:val="007E068D"/>
    <w:rsid w:val="007E69A0"/>
    <w:rsid w:val="007E6F0F"/>
    <w:rsid w:val="007F3CC2"/>
    <w:rsid w:val="00807A94"/>
    <w:rsid w:val="00811121"/>
    <w:rsid w:val="00811429"/>
    <w:rsid w:val="00822913"/>
    <w:rsid w:val="00825131"/>
    <w:rsid w:val="008269F8"/>
    <w:rsid w:val="00831C20"/>
    <w:rsid w:val="0083270C"/>
    <w:rsid w:val="00833B12"/>
    <w:rsid w:val="00837187"/>
    <w:rsid w:val="00865BE8"/>
    <w:rsid w:val="008841BC"/>
    <w:rsid w:val="00884F47"/>
    <w:rsid w:val="00886B21"/>
    <w:rsid w:val="008872BE"/>
    <w:rsid w:val="0089437E"/>
    <w:rsid w:val="008966AD"/>
    <w:rsid w:val="008B34E0"/>
    <w:rsid w:val="008B40B1"/>
    <w:rsid w:val="008B4A15"/>
    <w:rsid w:val="008D067C"/>
    <w:rsid w:val="008F1DA5"/>
    <w:rsid w:val="008F4D3C"/>
    <w:rsid w:val="008F512E"/>
    <w:rsid w:val="008F5B72"/>
    <w:rsid w:val="008F60DF"/>
    <w:rsid w:val="008F728B"/>
    <w:rsid w:val="00904CEB"/>
    <w:rsid w:val="0091175E"/>
    <w:rsid w:val="0093777C"/>
    <w:rsid w:val="009414FB"/>
    <w:rsid w:val="00945EDF"/>
    <w:rsid w:val="0095286A"/>
    <w:rsid w:val="00954B71"/>
    <w:rsid w:val="0095532C"/>
    <w:rsid w:val="009560AE"/>
    <w:rsid w:val="00961380"/>
    <w:rsid w:val="0097234A"/>
    <w:rsid w:val="00977B5D"/>
    <w:rsid w:val="00984C14"/>
    <w:rsid w:val="0098758E"/>
    <w:rsid w:val="00990E49"/>
    <w:rsid w:val="009919C3"/>
    <w:rsid w:val="00995B23"/>
    <w:rsid w:val="00996AE4"/>
    <w:rsid w:val="009B3F15"/>
    <w:rsid w:val="009C276E"/>
    <w:rsid w:val="009C5815"/>
    <w:rsid w:val="009D0161"/>
    <w:rsid w:val="009D2D0A"/>
    <w:rsid w:val="009D7DFC"/>
    <w:rsid w:val="009E1991"/>
    <w:rsid w:val="009E31BF"/>
    <w:rsid w:val="009E7AB8"/>
    <w:rsid w:val="00A03789"/>
    <w:rsid w:val="00A13C7C"/>
    <w:rsid w:val="00A17437"/>
    <w:rsid w:val="00A27F58"/>
    <w:rsid w:val="00A32AAD"/>
    <w:rsid w:val="00A36CDD"/>
    <w:rsid w:val="00A41EA4"/>
    <w:rsid w:val="00A43D7A"/>
    <w:rsid w:val="00A46F67"/>
    <w:rsid w:val="00A649B9"/>
    <w:rsid w:val="00A6716E"/>
    <w:rsid w:val="00A71455"/>
    <w:rsid w:val="00A71D15"/>
    <w:rsid w:val="00A74CD6"/>
    <w:rsid w:val="00A914CE"/>
    <w:rsid w:val="00A91EE3"/>
    <w:rsid w:val="00A93032"/>
    <w:rsid w:val="00A942F4"/>
    <w:rsid w:val="00A948F3"/>
    <w:rsid w:val="00A95925"/>
    <w:rsid w:val="00AA0ADA"/>
    <w:rsid w:val="00AA4E33"/>
    <w:rsid w:val="00AA57F9"/>
    <w:rsid w:val="00AA701C"/>
    <w:rsid w:val="00AB4914"/>
    <w:rsid w:val="00AC11B4"/>
    <w:rsid w:val="00AD45E6"/>
    <w:rsid w:val="00AD7727"/>
    <w:rsid w:val="00AE06E3"/>
    <w:rsid w:val="00AE082A"/>
    <w:rsid w:val="00AE44B1"/>
    <w:rsid w:val="00AE58BE"/>
    <w:rsid w:val="00AF23E9"/>
    <w:rsid w:val="00B01DF1"/>
    <w:rsid w:val="00B01E52"/>
    <w:rsid w:val="00B11FFC"/>
    <w:rsid w:val="00B1647C"/>
    <w:rsid w:val="00B260CC"/>
    <w:rsid w:val="00B41EB8"/>
    <w:rsid w:val="00B45CD2"/>
    <w:rsid w:val="00B50856"/>
    <w:rsid w:val="00B53E9A"/>
    <w:rsid w:val="00B5577F"/>
    <w:rsid w:val="00B55FDF"/>
    <w:rsid w:val="00B62197"/>
    <w:rsid w:val="00B64090"/>
    <w:rsid w:val="00B65D91"/>
    <w:rsid w:val="00B6600E"/>
    <w:rsid w:val="00B72775"/>
    <w:rsid w:val="00B7288D"/>
    <w:rsid w:val="00B756E8"/>
    <w:rsid w:val="00B81727"/>
    <w:rsid w:val="00B87C54"/>
    <w:rsid w:val="00B921D3"/>
    <w:rsid w:val="00B92DD4"/>
    <w:rsid w:val="00B97282"/>
    <w:rsid w:val="00BB55EF"/>
    <w:rsid w:val="00BC63B4"/>
    <w:rsid w:val="00C00577"/>
    <w:rsid w:val="00C00C1F"/>
    <w:rsid w:val="00C058D0"/>
    <w:rsid w:val="00C07B46"/>
    <w:rsid w:val="00C11C92"/>
    <w:rsid w:val="00C16C01"/>
    <w:rsid w:val="00C2227B"/>
    <w:rsid w:val="00C248E9"/>
    <w:rsid w:val="00C31736"/>
    <w:rsid w:val="00C33B29"/>
    <w:rsid w:val="00C40911"/>
    <w:rsid w:val="00C45789"/>
    <w:rsid w:val="00C6553F"/>
    <w:rsid w:val="00C65D6B"/>
    <w:rsid w:val="00C675C9"/>
    <w:rsid w:val="00C67E9D"/>
    <w:rsid w:val="00C842DD"/>
    <w:rsid w:val="00C91324"/>
    <w:rsid w:val="00CA2B95"/>
    <w:rsid w:val="00CA35FE"/>
    <w:rsid w:val="00CA3F99"/>
    <w:rsid w:val="00CB3DD9"/>
    <w:rsid w:val="00CC0A21"/>
    <w:rsid w:val="00CC1660"/>
    <w:rsid w:val="00CC2D0C"/>
    <w:rsid w:val="00CC4981"/>
    <w:rsid w:val="00CD404D"/>
    <w:rsid w:val="00CD406E"/>
    <w:rsid w:val="00CE1CE0"/>
    <w:rsid w:val="00CE4D68"/>
    <w:rsid w:val="00CF3D1B"/>
    <w:rsid w:val="00D02729"/>
    <w:rsid w:val="00D04582"/>
    <w:rsid w:val="00D10C4F"/>
    <w:rsid w:val="00D10C6C"/>
    <w:rsid w:val="00D23D1B"/>
    <w:rsid w:val="00D4151D"/>
    <w:rsid w:val="00D4244A"/>
    <w:rsid w:val="00D43345"/>
    <w:rsid w:val="00D45523"/>
    <w:rsid w:val="00D60C7E"/>
    <w:rsid w:val="00D6515A"/>
    <w:rsid w:val="00D844AE"/>
    <w:rsid w:val="00D86536"/>
    <w:rsid w:val="00DA6C87"/>
    <w:rsid w:val="00DB4F4A"/>
    <w:rsid w:val="00DB6572"/>
    <w:rsid w:val="00DC1C25"/>
    <w:rsid w:val="00DC3BE1"/>
    <w:rsid w:val="00DD47DF"/>
    <w:rsid w:val="00DE395F"/>
    <w:rsid w:val="00DE6F6D"/>
    <w:rsid w:val="00DF0DED"/>
    <w:rsid w:val="00DF36DB"/>
    <w:rsid w:val="00E00ADE"/>
    <w:rsid w:val="00E03805"/>
    <w:rsid w:val="00E07508"/>
    <w:rsid w:val="00E146A2"/>
    <w:rsid w:val="00E22DE2"/>
    <w:rsid w:val="00E25AAB"/>
    <w:rsid w:val="00E31885"/>
    <w:rsid w:val="00E33BDB"/>
    <w:rsid w:val="00E365DA"/>
    <w:rsid w:val="00E41937"/>
    <w:rsid w:val="00E44239"/>
    <w:rsid w:val="00E46208"/>
    <w:rsid w:val="00E46619"/>
    <w:rsid w:val="00E508D7"/>
    <w:rsid w:val="00E51C36"/>
    <w:rsid w:val="00E624FA"/>
    <w:rsid w:val="00E64AB5"/>
    <w:rsid w:val="00E65D4A"/>
    <w:rsid w:val="00E75773"/>
    <w:rsid w:val="00E82E95"/>
    <w:rsid w:val="00E86337"/>
    <w:rsid w:val="00E91C0E"/>
    <w:rsid w:val="00E930B1"/>
    <w:rsid w:val="00EC25DD"/>
    <w:rsid w:val="00EC483A"/>
    <w:rsid w:val="00EC4F06"/>
    <w:rsid w:val="00EC7D82"/>
    <w:rsid w:val="00ED58BC"/>
    <w:rsid w:val="00ED7DA9"/>
    <w:rsid w:val="00EE0A32"/>
    <w:rsid w:val="00EE13A9"/>
    <w:rsid w:val="00EE34B5"/>
    <w:rsid w:val="00EF008F"/>
    <w:rsid w:val="00EF0DB3"/>
    <w:rsid w:val="00EF24C8"/>
    <w:rsid w:val="00EF43F4"/>
    <w:rsid w:val="00EF4464"/>
    <w:rsid w:val="00F0702C"/>
    <w:rsid w:val="00F132D3"/>
    <w:rsid w:val="00F1492D"/>
    <w:rsid w:val="00F15367"/>
    <w:rsid w:val="00F2375B"/>
    <w:rsid w:val="00F307C9"/>
    <w:rsid w:val="00F34B7F"/>
    <w:rsid w:val="00F37E07"/>
    <w:rsid w:val="00F41504"/>
    <w:rsid w:val="00F43603"/>
    <w:rsid w:val="00F43B5D"/>
    <w:rsid w:val="00F47A10"/>
    <w:rsid w:val="00F57618"/>
    <w:rsid w:val="00F576E0"/>
    <w:rsid w:val="00F658AC"/>
    <w:rsid w:val="00F71AEE"/>
    <w:rsid w:val="00F76F3F"/>
    <w:rsid w:val="00F82D39"/>
    <w:rsid w:val="00F90879"/>
    <w:rsid w:val="00F928CF"/>
    <w:rsid w:val="00F93702"/>
    <w:rsid w:val="00FA2821"/>
    <w:rsid w:val="00FA32E7"/>
    <w:rsid w:val="00FA5EC5"/>
    <w:rsid w:val="00FB5646"/>
    <w:rsid w:val="00FB5738"/>
    <w:rsid w:val="00FC1B2B"/>
    <w:rsid w:val="00FD18D1"/>
    <w:rsid w:val="00FD52DC"/>
    <w:rsid w:val="00FE0D84"/>
    <w:rsid w:val="00FE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unhideWhenUsed/>
    <w:qFormat/>
    <w:rsid w:val="000B5600"/>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5600"/>
    <w:rPr>
      <w:rFonts w:ascii="Calibri" w:eastAsia="Calibri" w:hAnsi="Calibri" w:cs="Calibri"/>
      <w:sz w:val="24"/>
      <w:szCs w:val="24"/>
    </w:rPr>
  </w:style>
  <w:style w:type="character" w:customStyle="1" w:styleId="description">
    <w:name w:val="description"/>
    <w:basedOn w:val="DefaultParagraphFont"/>
    <w:rsid w:val="00FD52DC"/>
  </w:style>
  <w:style w:type="character" w:customStyle="1" w:styleId="nobr">
    <w:name w:val="nobr"/>
    <w:basedOn w:val="DefaultParagraphFont"/>
    <w:rsid w:val="00D86536"/>
  </w:style>
  <w:style w:type="character" w:customStyle="1" w:styleId="points">
    <w:name w:val="points"/>
    <w:basedOn w:val="DefaultParagraphFont"/>
    <w:rsid w:val="00D86536"/>
  </w:style>
  <w:style w:type="character" w:customStyle="1" w:styleId="screenreader-only">
    <w:name w:val="screenreader-only"/>
    <w:basedOn w:val="DefaultParagraphFont"/>
    <w:rsid w:val="00553FE1"/>
  </w:style>
  <w:style w:type="character" w:customStyle="1" w:styleId="contentpasted0">
    <w:name w:val="contentpasted0"/>
    <w:basedOn w:val="DefaultParagraphFont"/>
    <w:rsid w:val="001A3DB4"/>
  </w:style>
  <w:style w:type="character" w:customStyle="1" w:styleId="apple-converted-space">
    <w:name w:val="apple-converted-space"/>
    <w:basedOn w:val="DefaultParagraphFont"/>
    <w:rsid w:val="001A3DB4"/>
  </w:style>
  <w:style w:type="character" w:customStyle="1" w:styleId="cf01">
    <w:name w:val="cf01"/>
    <w:basedOn w:val="DefaultParagraphFont"/>
    <w:rsid w:val="00F82D39"/>
    <w:rPr>
      <w:rFonts w:ascii="Segoe UI" w:hAnsi="Segoe UI" w:cs="Segoe UI" w:hint="default"/>
      <w:color w:val="2424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78">
      <w:bodyDiv w:val="1"/>
      <w:marLeft w:val="0"/>
      <w:marRight w:val="0"/>
      <w:marTop w:val="0"/>
      <w:marBottom w:val="0"/>
      <w:divBdr>
        <w:top w:val="none" w:sz="0" w:space="0" w:color="auto"/>
        <w:left w:val="none" w:sz="0" w:space="0" w:color="auto"/>
        <w:bottom w:val="none" w:sz="0" w:space="0" w:color="auto"/>
        <w:right w:val="none" w:sz="0" w:space="0" w:color="auto"/>
      </w:divBdr>
      <w:divsChild>
        <w:div w:id="1379167023">
          <w:marLeft w:val="0"/>
          <w:marRight w:val="0"/>
          <w:marTop w:val="0"/>
          <w:marBottom w:val="0"/>
          <w:divBdr>
            <w:top w:val="none" w:sz="0" w:space="0" w:color="auto"/>
            <w:left w:val="none" w:sz="0" w:space="0" w:color="auto"/>
            <w:bottom w:val="none" w:sz="0" w:space="0" w:color="auto"/>
            <w:right w:val="none" w:sz="0" w:space="0" w:color="auto"/>
          </w:divBdr>
        </w:div>
      </w:divsChild>
    </w:div>
    <w:div w:id="37515391">
      <w:bodyDiv w:val="1"/>
      <w:marLeft w:val="0"/>
      <w:marRight w:val="0"/>
      <w:marTop w:val="0"/>
      <w:marBottom w:val="0"/>
      <w:divBdr>
        <w:top w:val="none" w:sz="0" w:space="0" w:color="auto"/>
        <w:left w:val="none" w:sz="0" w:space="0" w:color="auto"/>
        <w:bottom w:val="none" w:sz="0" w:space="0" w:color="auto"/>
        <w:right w:val="none" w:sz="0" w:space="0" w:color="auto"/>
      </w:divBdr>
      <w:divsChild>
        <w:div w:id="1494372665">
          <w:marLeft w:val="0"/>
          <w:marRight w:val="0"/>
          <w:marTop w:val="0"/>
          <w:marBottom w:val="0"/>
          <w:divBdr>
            <w:top w:val="none" w:sz="0" w:space="0" w:color="auto"/>
            <w:left w:val="none" w:sz="0" w:space="0" w:color="auto"/>
            <w:bottom w:val="none" w:sz="0" w:space="0" w:color="auto"/>
            <w:right w:val="none" w:sz="0" w:space="0" w:color="auto"/>
          </w:divBdr>
        </w:div>
        <w:div w:id="199325638">
          <w:marLeft w:val="0"/>
          <w:marRight w:val="0"/>
          <w:marTop w:val="0"/>
          <w:marBottom w:val="0"/>
          <w:divBdr>
            <w:top w:val="none" w:sz="0" w:space="0" w:color="auto"/>
            <w:left w:val="none" w:sz="0" w:space="0" w:color="auto"/>
            <w:bottom w:val="none" w:sz="0" w:space="0" w:color="auto"/>
            <w:right w:val="none" w:sz="0" w:space="0" w:color="auto"/>
          </w:divBdr>
        </w:div>
      </w:divsChild>
    </w:div>
    <w:div w:id="58603386">
      <w:bodyDiv w:val="1"/>
      <w:marLeft w:val="0"/>
      <w:marRight w:val="0"/>
      <w:marTop w:val="0"/>
      <w:marBottom w:val="0"/>
      <w:divBdr>
        <w:top w:val="none" w:sz="0" w:space="0" w:color="auto"/>
        <w:left w:val="none" w:sz="0" w:space="0" w:color="auto"/>
        <w:bottom w:val="none" w:sz="0" w:space="0" w:color="auto"/>
        <w:right w:val="none" w:sz="0" w:space="0" w:color="auto"/>
      </w:divBdr>
      <w:divsChild>
        <w:div w:id="1018508154">
          <w:marLeft w:val="0"/>
          <w:marRight w:val="0"/>
          <w:marTop w:val="0"/>
          <w:marBottom w:val="0"/>
          <w:divBdr>
            <w:top w:val="none" w:sz="0" w:space="0" w:color="auto"/>
            <w:left w:val="none" w:sz="0" w:space="0" w:color="auto"/>
            <w:bottom w:val="none" w:sz="0" w:space="0" w:color="auto"/>
            <w:right w:val="none" w:sz="0" w:space="0" w:color="auto"/>
          </w:divBdr>
        </w:div>
        <w:div w:id="1910191314">
          <w:marLeft w:val="0"/>
          <w:marRight w:val="0"/>
          <w:marTop w:val="0"/>
          <w:marBottom w:val="0"/>
          <w:divBdr>
            <w:top w:val="none" w:sz="0" w:space="0" w:color="auto"/>
            <w:left w:val="none" w:sz="0" w:space="0" w:color="auto"/>
            <w:bottom w:val="none" w:sz="0" w:space="0" w:color="auto"/>
            <w:right w:val="none" w:sz="0" w:space="0" w:color="auto"/>
          </w:divBdr>
        </w:div>
      </w:divsChild>
    </w:div>
    <w:div w:id="84546056">
      <w:bodyDiv w:val="1"/>
      <w:marLeft w:val="0"/>
      <w:marRight w:val="0"/>
      <w:marTop w:val="0"/>
      <w:marBottom w:val="0"/>
      <w:divBdr>
        <w:top w:val="none" w:sz="0" w:space="0" w:color="auto"/>
        <w:left w:val="none" w:sz="0" w:space="0" w:color="auto"/>
        <w:bottom w:val="none" w:sz="0" w:space="0" w:color="auto"/>
        <w:right w:val="none" w:sz="0" w:space="0" w:color="auto"/>
      </w:divBdr>
      <w:divsChild>
        <w:div w:id="838929584">
          <w:marLeft w:val="0"/>
          <w:marRight w:val="0"/>
          <w:marTop w:val="0"/>
          <w:marBottom w:val="0"/>
          <w:divBdr>
            <w:top w:val="none" w:sz="0" w:space="0" w:color="auto"/>
            <w:left w:val="none" w:sz="0" w:space="0" w:color="auto"/>
            <w:bottom w:val="none" w:sz="0" w:space="0" w:color="auto"/>
            <w:right w:val="none" w:sz="0" w:space="0" w:color="auto"/>
          </w:divBdr>
        </w:div>
        <w:div w:id="1248923289">
          <w:marLeft w:val="0"/>
          <w:marRight w:val="0"/>
          <w:marTop w:val="0"/>
          <w:marBottom w:val="0"/>
          <w:divBdr>
            <w:top w:val="none" w:sz="0" w:space="0" w:color="auto"/>
            <w:left w:val="none" w:sz="0" w:space="0" w:color="auto"/>
            <w:bottom w:val="none" w:sz="0" w:space="0" w:color="auto"/>
            <w:right w:val="none" w:sz="0" w:space="0" w:color="auto"/>
          </w:divBdr>
        </w:div>
      </w:divsChild>
    </w:div>
    <w:div w:id="138152952">
      <w:bodyDiv w:val="1"/>
      <w:marLeft w:val="0"/>
      <w:marRight w:val="0"/>
      <w:marTop w:val="0"/>
      <w:marBottom w:val="0"/>
      <w:divBdr>
        <w:top w:val="none" w:sz="0" w:space="0" w:color="auto"/>
        <w:left w:val="none" w:sz="0" w:space="0" w:color="auto"/>
        <w:bottom w:val="none" w:sz="0" w:space="0" w:color="auto"/>
        <w:right w:val="none" w:sz="0" w:space="0" w:color="auto"/>
      </w:divBdr>
      <w:divsChild>
        <w:div w:id="1977300564">
          <w:marLeft w:val="0"/>
          <w:marRight w:val="0"/>
          <w:marTop w:val="0"/>
          <w:marBottom w:val="0"/>
          <w:divBdr>
            <w:top w:val="none" w:sz="0" w:space="0" w:color="auto"/>
            <w:left w:val="none" w:sz="0" w:space="0" w:color="auto"/>
            <w:bottom w:val="none" w:sz="0" w:space="0" w:color="auto"/>
            <w:right w:val="none" w:sz="0" w:space="0" w:color="auto"/>
          </w:divBdr>
        </w:div>
        <w:div w:id="1422146711">
          <w:marLeft w:val="0"/>
          <w:marRight w:val="0"/>
          <w:marTop w:val="0"/>
          <w:marBottom w:val="0"/>
          <w:divBdr>
            <w:top w:val="none" w:sz="0" w:space="0" w:color="auto"/>
            <w:left w:val="none" w:sz="0" w:space="0" w:color="auto"/>
            <w:bottom w:val="none" w:sz="0" w:space="0" w:color="auto"/>
            <w:right w:val="none" w:sz="0" w:space="0" w:color="auto"/>
          </w:divBdr>
        </w:div>
      </w:divsChild>
    </w:div>
    <w:div w:id="233710794">
      <w:bodyDiv w:val="1"/>
      <w:marLeft w:val="0"/>
      <w:marRight w:val="0"/>
      <w:marTop w:val="0"/>
      <w:marBottom w:val="0"/>
      <w:divBdr>
        <w:top w:val="none" w:sz="0" w:space="0" w:color="auto"/>
        <w:left w:val="none" w:sz="0" w:space="0" w:color="auto"/>
        <w:bottom w:val="none" w:sz="0" w:space="0" w:color="auto"/>
        <w:right w:val="none" w:sz="0" w:space="0" w:color="auto"/>
      </w:divBdr>
      <w:divsChild>
        <w:div w:id="694844404">
          <w:marLeft w:val="0"/>
          <w:marRight w:val="0"/>
          <w:marTop w:val="0"/>
          <w:marBottom w:val="0"/>
          <w:divBdr>
            <w:top w:val="none" w:sz="0" w:space="0" w:color="auto"/>
            <w:left w:val="none" w:sz="0" w:space="0" w:color="auto"/>
            <w:bottom w:val="none" w:sz="0" w:space="0" w:color="auto"/>
            <w:right w:val="none" w:sz="0" w:space="0" w:color="auto"/>
          </w:divBdr>
        </w:div>
        <w:div w:id="2034063653">
          <w:marLeft w:val="0"/>
          <w:marRight w:val="0"/>
          <w:marTop w:val="0"/>
          <w:marBottom w:val="0"/>
          <w:divBdr>
            <w:top w:val="none" w:sz="0" w:space="0" w:color="auto"/>
            <w:left w:val="none" w:sz="0" w:space="0" w:color="auto"/>
            <w:bottom w:val="none" w:sz="0" w:space="0" w:color="auto"/>
            <w:right w:val="none" w:sz="0" w:space="0" w:color="auto"/>
          </w:divBdr>
        </w:div>
      </w:divsChild>
    </w:div>
    <w:div w:id="245850371">
      <w:bodyDiv w:val="1"/>
      <w:marLeft w:val="0"/>
      <w:marRight w:val="0"/>
      <w:marTop w:val="0"/>
      <w:marBottom w:val="0"/>
      <w:divBdr>
        <w:top w:val="none" w:sz="0" w:space="0" w:color="auto"/>
        <w:left w:val="none" w:sz="0" w:space="0" w:color="auto"/>
        <w:bottom w:val="none" w:sz="0" w:space="0" w:color="auto"/>
        <w:right w:val="none" w:sz="0" w:space="0" w:color="auto"/>
      </w:divBdr>
    </w:div>
    <w:div w:id="269313955">
      <w:bodyDiv w:val="1"/>
      <w:marLeft w:val="0"/>
      <w:marRight w:val="0"/>
      <w:marTop w:val="0"/>
      <w:marBottom w:val="0"/>
      <w:divBdr>
        <w:top w:val="none" w:sz="0" w:space="0" w:color="auto"/>
        <w:left w:val="none" w:sz="0" w:space="0" w:color="auto"/>
        <w:bottom w:val="none" w:sz="0" w:space="0" w:color="auto"/>
        <w:right w:val="none" w:sz="0" w:space="0" w:color="auto"/>
      </w:divBdr>
      <w:divsChild>
        <w:div w:id="589969295">
          <w:marLeft w:val="0"/>
          <w:marRight w:val="0"/>
          <w:marTop w:val="0"/>
          <w:marBottom w:val="0"/>
          <w:divBdr>
            <w:top w:val="none" w:sz="0" w:space="0" w:color="auto"/>
            <w:left w:val="none" w:sz="0" w:space="0" w:color="auto"/>
            <w:bottom w:val="none" w:sz="0" w:space="0" w:color="auto"/>
            <w:right w:val="none" w:sz="0" w:space="0" w:color="auto"/>
          </w:divBdr>
        </w:div>
      </w:divsChild>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18020630">
      <w:bodyDiv w:val="1"/>
      <w:marLeft w:val="0"/>
      <w:marRight w:val="0"/>
      <w:marTop w:val="0"/>
      <w:marBottom w:val="0"/>
      <w:divBdr>
        <w:top w:val="none" w:sz="0" w:space="0" w:color="auto"/>
        <w:left w:val="none" w:sz="0" w:space="0" w:color="auto"/>
        <w:bottom w:val="none" w:sz="0" w:space="0" w:color="auto"/>
        <w:right w:val="none" w:sz="0" w:space="0" w:color="auto"/>
      </w:divBdr>
    </w:div>
    <w:div w:id="444497374">
      <w:bodyDiv w:val="1"/>
      <w:marLeft w:val="0"/>
      <w:marRight w:val="0"/>
      <w:marTop w:val="0"/>
      <w:marBottom w:val="0"/>
      <w:divBdr>
        <w:top w:val="none" w:sz="0" w:space="0" w:color="auto"/>
        <w:left w:val="none" w:sz="0" w:space="0" w:color="auto"/>
        <w:bottom w:val="none" w:sz="0" w:space="0" w:color="auto"/>
        <w:right w:val="none" w:sz="0" w:space="0" w:color="auto"/>
      </w:divBdr>
      <w:divsChild>
        <w:div w:id="786700173">
          <w:marLeft w:val="0"/>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78428214">
      <w:bodyDiv w:val="1"/>
      <w:marLeft w:val="0"/>
      <w:marRight w:val="0"/>
      <w:marTop w:val="0"/>
      <w:marBottom w:val="0"/>
      <w:divBdr>
        <w:top w:val="none" w:sz="0" w:space="0" w:color="auto"/>
        <w:left w:val="none" w:sz="0" w:space="0" w:color="auto"/>
        <w:bottom w:val="none" w:sz="0" w:space="0" w:color="auto"/>
        <w:right w:val="none" w:sz="0" w:space="0" w:color="auto"/>
      </w:divBdr>
      <w:divsChild>
        <w:div w:id="794568829">
          <w:marLeft w:val="0"/>
          <w:marRight w:val="0"/>
          <w:marTop w:val="0"/>
          <w:marBottom w:val="0"/>
          <w:divBdr>
            <w:top w:val="none" w:sz="0" w:space="0" w:color="auto"/>
            <w:left w:val="none" w:sz="0" w:space="0" w:color="auto"/>
            <w:bottom w:val="none" w:sz="0" w:space="0" w:color="auto"/>
            <w:right w:val="none" w:sz="0" w:space="0" w:color="auto"/>
          </w:divBdr>
        </w:div>
        <w:div w:id="1566915419">
          <w:marLeft w:val="0"/>
          <w:marRight w:val="0"/>
          <w:marTop w:val="0"/>
          <w:marBottom w:val="0"/>
          <w:divBdr>
            <w:top w:val="none" w:sz="0" w:space="0" w:color="auto"/>
            <w:left w:val="none" w:sz="0" w:space="0" w:color="auto"/>
            <w:bottom w:val="none" w:sz="0" w:space="0" w:color="auto"/>
            <w:right w:val="none" w:sz="0" w:space="0" w:color="auto"/>
          </w:divBdr>
        </w:div>
      </w:divsChild>
    </w:div>
    <w:div w:id="499544620">
      <w:bodyDiv w:val="1"/>
      <w:marLeft w:val="0"/>
      <w:marRight w:val="0"/>
      <w:marTop w:val="0"/>
      <w:marBottom w:val="0"/>
      <w:divBdr>
        <w:top w:val="none" w:sz="0" w:space="0" w:color="auto"/>
        <w:left w:val="none" w:sz="0" w:space="0" w:color="auto"/>
        <w:bottom w:val="none" w:sz="0" w:space="0" w:color="auto"/>
        <w:right w:val="none" w:sz="0" w:space="0" w:color="auto"/>
      </w:divBdr>
      <w:divsChild>
        <w:div w:id="1996911873">
          <w:marLeft w:val="0"/>
          <w:marRight w:val="0"/>
          <w:marTop w:val="0"/>
          <w:marBottom w:val="0"/>
          <w:divBdr>
            <w:top w:val="none" w:sz="0" w:space="0" w:color="auto"/>
            <w:left w:val="none" w:sz="0" w:space="0" w:color="auto"/>
            <w:bottom w:val="none" w:sz="0" w:space="0" w:color="auto"/>
            <w:right w:val="none" w:sz="0" w:space="0" w:color="auto"/>
          </w:divBdr>
        </w:div>
        <w:div w:id="1198590634">
          <w:marLeft w:val="0"/>
          <w:marRight w:val="0"/>
          <w:marTop w:val="0"/>
          <w:marBottom w:val="0"/>
          <w:divBdr>
            <w:top w:val="none" w:sz="0" w:space="0" w:color="auto"/>
            <w:left w:val="none" w:sz="0" w:space="0" w:color="auto"/>
            <w:bottom w:val="none" w:sz="0" w:space="0" w:color="auto"/>
            <w:right w:val="none" w:sz="0" w:space="0" w:color="auto"/>
          </w:divBdr>
        </w:div>
      </w:divsChild>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21863777">
      <w:bodyDiv w:val="1"/>
      <w:marLeft w:val="0"/>
      <w:marRight w:val="0"/>
      <w:marTop w:val="0"/>
      <w:marBottom w:val="0"/>
      <w:divBdr>
        <w:top w:val="none" w:sz="0" w:space="0" w:color="auto"/>
        <w:left w:val="none" w:sz="0" w:space="0" w:color="auto"/>
        <w:bottom w:val="none" w:sz="0" w:space="0" w:color="auto"/>
        <w:right w:val="none" w:sz="0" w:space="0" w:color="auto"/>
      </w:divBdr>
      <w:divsChild>
        <w:div w:id="622543524">
          <w:marLeft w:val="0"/>
          <w:marRight w:val="0"/>
          <w:marTop w:val="0"/>
          <w:marBottom w:val="0"/>
          <w:divBdr>
            <w:top w:val="none" w:sz="0" w:space="0" w:color="auto"/>
            <w:left w:val="none" w:sz="0" w:space="0" w:color="auto"/>
            <w:bottom w:val="none" w:sz="0" w:space="0" w:color="auto"/>
            <w:right w:val="none" w:sz="0" w:space="0" w:color="auto"/>
          </w:divBdr>
        </w:div>
        <w:div w:id="565143467">
          <w:marLeft w:val="0"/>
          <w:marRight w:val="0"/>
          <w:marTop w:val="0"/>
          <w:marBottom w:val="0"/>
          <w:divBdr>
            <w:top w:val="none" w:sz="0" w:space="0" w:color="auto"/>
            <w:left w:val="none" w:sz="0" w:space="0" w:color="auto"/>
            <w:bottom w:val="none" w:sz="0" w:space="0" w:color="auto"/>
            <w:right w:val="none" w:sz="0" w:space="0" w:color="auto"/>
          </w:divBdr>
        </w:div>
      </w:divsChild>
    </w:div>
    <w:div w:id="531266811">
      <w:bodyDiv w:val="1"/>
      <w:marLeft w:val="0"/>
      <w:marRight w:val="0"/>
      <w:marTop w:val="0"/>
      <w:marBottom w:val="0"/>
      <w:divBdr>
        <w:top w:val="none" w:sz="0" w:space="0" w:color="auto"/>
        <w:left w:val="none" w:sz="0" w:space="0" w:color="auto"/>
        <w:bottom w:val="none" w:sz="0" w:space="0" w:color="auto"/>
        <w:right w:val="none" w:sz="0" w:space="0" w:color="auto"/>
      </w:divBdr>
      <w:divsChild>
        <w:div w:id="1320503218">
          <w:marLeft w:val="0"/>
          <w:marRight w:val="0"/>
          <w:marTop w:val="0"/>
          <w:marBottom w:val="0"/>
          <w:divBdr>
            <w:top w:val="none" w:sz="0" w:space="0" w:color="auto"/>
            <w:left w:val="none" w:sz="0" w:space="0" w:color="auto"/>
            <w:bottom w:val="none" w:sz="0" w:space="0" w:color="auto"/>
            <w:right w:val="none" w:sz="0" w:space="0" w:color="auto"/>
          </w:divBdr>
        </w:div>
      </w:divsChild>
    </w:div>
    <w:div w:id="533813409">
      <w:bodyDiv w:val="1"/>
      <w:marLeft w:val="0"/>
      <w:marRight w:val="0"/>
      <w:marTop w:val="0"/>
      <w:marBottom w:val="0"/>
      <w:divBdr>
        <w:top w:val="none" w:sz="0" w:space="0" w:color="auto"/>
        <w:left w:val="none" w:sz="0" w:space="0" w:color="auto"/>
        <w:bottom w:val="none" w:sz="0" w:space="0" w:color="auto"/>
        <w:right w:val="none" w:sz="0" w:space="0" w:color="auto"/>
      </w:divBdr>
      <w:divsChild>
        <w:div w:id="1563977750">
          <w:marLeft w:val="0"/>
          <w:marRight w:val="0"/>
          <w:marTop w:val="0"/>
          <w:marBottom w:val="0"/>
          <w:divBdr>
            <w:top w:val="none" w:sz="0" w:space="0" w:color="auto"/>
            <w:left w:val="none" w:sz="0" w:space="0" w:color="auto"/>
            <w:bottom w:val="none" w:sz="0" w:space="0" w:color="auto"/>
            <w:right w:val="none" w:sz="0" w:space="0" w:color="auto"/>
          </w:divBdr>
        </w:div>
        <w:div w:id="1229073569">
          <w:marLeft w:val="0"/>
          <w:marRight w:val="0"/>
          <w:marTop w:val="0"/>
          <w:marBottom w:val="0"/>
          <w:divBdr>
            <w:top w:val="none" w:sz="0" w:space="0" w:color="auto"/>
            <w:left w:val="none" w:sz="0" w:space="0" w:color="auto"/>
            <w:bottom w:val="none" w:sz="0" w:space="0" w:color="auto"/>
            <w:right w:val="none" w:sz="0" w:space="0" w:color="auto"/>
          </w:divBdr>
        </w:div>
      </w:divsChild>
    </w:div>
    <w:div w:id="565841034">
      <w:bodyDiv w:val="1"/>
      <w:marLeft w:val="0"/>
      <w:marRight w:val="0"/>
      <w:marTop w:val="0"/>
      <w:marBottom w:val="0"/>
      <w:divBdr>
        <w:top w:val="none" w:sz="0" w:space="0" w:color="auto"/>
        <w:left w:val="none" w:sz="0" w:space="0" w:color="auto"/>
        <w:bottom w:val="none" w:sz="0" w:space="0" w:color="auto"/>
        <w:right w:val="none" w:sz="0" w:space="0" w:color="auto"/>
      </w:divBdr>
    </w:div>
    <w:div w:id="569080494">
      <w:bodyDiv w:val="1"/>
      <w:marLeft w:val="0"/>
      <w:marRight w:val="0"/>
      <w:marTop w:val="0"/>
      <w:marBottom w:val="0"/>
      <w:divBdr>
        <w:top w:val="none" w:sz="0" w:space="0" w:color="auto"/>
        <w:left w:val="none" w:sz="0" w:space="0" w:color="auto"/>
        <w:bottom w:val="none" w:sz="0" w:space="0" w:color="auto"/>
        <w:right w:val="none" w:sz="0" w:space="0" w:color="auto"/>
      </w:divBdr>
      <w:divsChild>
        <w:div w:id="259220530">
          <w:marLeft w:val="0"/>
          <w:marRight w:val="0"/>
          <w:marTop w:val="0"/>
          <w:marBottom w:val="0"/>
          <w:divBdr>
            <w:top w:val="none" w:sz="0" w:space="0" w:color="auto"/>
            <w:left w:val="none" w:sz="0" w:space="0" w:color="auto"/>
            <w:bottom w:val="none" w:sz="0" w:space="0" w:color="auto"/>
            <w:right w:val="none" w:sz="0" w:space="0" w:color="auto"/>
          </w:divBdr>
        </w:div>
        <w:div w:id="118501764">
          <w:marLeft w:val="0"/>
          <w:marRight w:val="0"/>
          <w:marTop w:val="0"/>
          <w:marBottom w:val="0"/>
          <w:divBdr>
            <w:top w:val="none" w:sz="0" w:space="0" w:color="auto"/>
            <w:left w:val="none" w:sz="0" w:space="0" w:color="auto"/>
            <w:bottom w:val="none" w:sz="0" w:space="0" w:color="auto"/>
            <w:right w:val="none" w:sz="0" w:space="0" w:color="auto"/>
          </w:divBdr>
        </w:div>
      </w:divsChild>
    </w:div>
    <w:div w:id="583414775">
      <w:bodyDiv w:val="1"/>
      <w:marLeft w:val="0"/>
      <w:marRight w:val="0"/>
      <w:marTop w:val="0"/>
      <w:marBottom w:val="0"/>
      <w:divBdr>
        <w:top w:val="none" w:sz="0" w:space="0" w:color="auto"/>
        <w:left w:val="none" w:sz="0" w:space="0" w:color="auto"/>
        <w:bottom w:val="none" w:sz="0" w:space="0" w:color="auto"/>
        <w:right w:val="none" w:sz="0" w:space="0" w:color="auto"/>
      </w:divBdr>
      <w:divsChild>
        <w:div w:id="698504131">
          <w:marLeft w:val="0"/>
          <w:marRight w:val="0"/>
          <w:marTop w:val="0"/>
          <w:marBottom w:val="0"/>
          <w:divBdr>
            <w:top w:val="none" w:sz="0" w:space="0" w:color="auto"/>
            <w:left w:val="none" w:sz="0" w:space="0" w:color="auto"/>
            <w:bottom w:val="none" w:sz="0" w:space="0" w:color="auto"/>
            <w:right w:val="none" w:sz="0" w:space="0" w:color="auto"/>
          </w:divBdr>
        </w:div>
        <w:div w:id="276375175">
          <w:marLeft w:val="0"/>
          <w:marRight w:val="0"/>
          <w:marTop w:val="0"/>
          <w:marBottom w:val="0"/>
          <w:divBdr>
            <w:top w:val="none" w:sz="0" w:space="0" w:color="auto"/>
            <w:left w:val="none" w:sz="0" w:space="0" w:color="auto"/>
            <w:bottom w:val="none" w:sz="0" w:space="0" w:color="auto"/>
            <w:right w:val="none" w:sz="0" w:space="0" w:color="auto"/>
          </w:divBdr>
        </w:div>
      </w:divsChild>
    </w:div>
    <w:div w:id="612785207">
      <w:bodyDiv w:val="1"/>
      <w:marLeft w:val="0"/>
      <w:marRight w:val="0"/>
      <w:marTop w:val="0"/>
      <w:marBottom w:val="0"/>
      <w:divBdr>
        <w:top w:val="none" w:sz="0" w:space="0" w:color="auto"/>
        <w:left w:val="none" w:sz="0" w:space="0" w:color="auto"/>
        <w:bottom w:val="none" w:sz="0" w:space="0" w:color="auto"/>
        <w:right w:val="none" w:sz="0" w:space="0" w:color="auto"/>
      </w:divBdr>
      <w:divsChild>
        <w:div w:id="768624746">
          <w:marLeft w:val="0"/>
          <w:marRight w:val="0"/>
          <w:marTop w:val="0"/>
          <w:marBottom w:val="0"/>
          <w:divBdr>
            <w:top w:val="none" w:sz="0" w:space="0" w:color="auto"/>
            <w:left w:val="none" w:sz="0" w:space="0" w:color="auto"/>
            <w:bottom w:val="none" w:sz="0" w:space="0" w:color="auto"/>
            <w:right w:val="none" w:sz="0" w:space="0" w:color="auto"/>
          </w:divBdr>
        </w:div>
      </w:divsChild>
    </w:div>
    <w:div w:id="623730342">
      <w:bodyDiv w:val="1"/>
      <w:marLeft w:val="0"/>
      <w:marRight w:val="0"/>
      <w:marTop w:val="0"/>
      <w:marBottom w:val="0"/>
      <w:divBdr>
        <w:top w:val="none" w:sz="0" w:space="0" w:color="auto"/>
        <w:left w:val="none" w:sz="0" w:space="0" w:color="auto"/>
        <w:bottom w:val="none" w:sz="0" w:space="0" w:color="auto"/>
        <w:right w:val="none" w:sz="0" w:space="0" w:color="auto"/>
      </w:divBdr>
      <w:divsChild>
        <w:div w:id="718363602">
          <w:marLeft w:val="0"/>
          <w:marRight w:val="0"/>
          <w:marTop w:val="0"/>
          <w:marBottom w:val="0"/>
          <w:divBdr>
            <w:top w:val="none" w:sz="0" w:space="0" w:color="auto"/>
            <w:left w:val="none" w:sz="0" w:space="0" w:color="auto"/>
            <w:bottom w:val="none" w:sz="0" w:space="0" w:color="auto"/>
            <w:right w:val="none" w:sz="0" w:space="0" w:color="auto"/>
          </w:divBdr>
        </w:div>
        <w:div w:id="500506207">
          <w:marLeft w:val="0"/>
          <w:marRight w:val="0"/>
          <w:marTop w:val="0"/>
          <w:marBottom w:val="0"/>
          <w:divBdr>
            <w:top w:val="none" w:sz="0" w:space="0" w:color="auto"/>
            <w:left w:val="none" w:sz="0" w:space="0" w:color="auto"/>
            <w:bottom w:val="none" w:sz="0" w:space="0" w:color="auto"/>
            <w:right w:val="none" w:sz="0" w:space="0" w:color="auto"/>
          </w:divBdr>
        </w:div>
      </w:divsChild>
    </w:div>
    <w:div w:id="641040004">
      <w:bodyDiv w:val="1"/>
      <w:marLeft w:val="0"/>
      <w:marRight w:val="0"/>
      <w:marTop w:val="0"/>
      <w:marBottom w:val="0"/>
      <w:divBdr>
        <w:top w:val="none" w:sz="0" w:space="0" w:color="auto"/>
        <w:left w:val="none" w:sz="0" w:space="0" w:color="auto"/>
        <w:bottom w:val="none" w:sz="0" w:space="0" w:color="auto"/>
        <w:right w:val="none" w:sz="0" w:space="0" w:color="auto"/>
      </w:divBdr>
    </w:div>
    <w:div w:id="689839347">
      <w:bodyDiv w:val="1"/>
      <w:marLeft w:val="0"/>
      <w:marRight w:val="0"/>
      <w:marTop w:val="0"/>
      <w:marBottom w:val="0"/>
      <w:divBdr>
        <w:top w:val="none" w:sz="0" w:space="0" w:color="auto"/>
        <w:left w:val="none" w:sz="0" w:space="0" w:color="auto"/>
        <w:bottom w:val="none" w:sz="0" w:space="0" w:color="auto"/>
        <w:right w:val="none" w:sz="0" w:space="0" w:color="auto"/>
      </w:divBdr>
      <w:divsChild>
        <w:div w:id="1605726028">
          <w:marLeft w:val="0"/>
          <w:marRight w:val="0"/>
          <w:marTop w:val="0"/>
          <w:marBottom w:val="0"/>
          <w:divBdr>
            <w:top w:val="none" w:sz="0" w:space="0" w:color="auto"/>
            <w:left w:val="none" w:sz="0" w:space="0" w:color="auto"/>
            <w:bottom w:val="none" w:sz="0" w:space="0" w:color="auto"/>
            <w:right w:val="none" w:sz="0" w:space="0" w:color="auto"/>
          </w:divBdr>
        </w:div>
        <w:div w:id="1311665928">
          <w:marLeft w:val="0"/>
          <w:marRight w:val="0"/>
          <w:marTop w:val="0"/>
          <w:marBottom w:val="0"/>
          <w:divBdr>
            <w:top w:val="none" w:sz="0" w:space="0" w:color="auto"/>
            <w:left w:val="none" w:sz="0" w:space="0" w:color="auto"/>
            <w:bottom w:val="none" w:sz="0" w:space="0" w:color="auto"/>
            <w:right w:val="none" w:sz="0" w:space="0" w:color="auto"/>
          </w:divBdr>
        </w:div>
      </w:divsChild>
    </w:div>
    <w:div w:id="695080372">
      <w:bodyDiv w:val="1"/>
      <w:marLeft w:val="0"/>
      <w:marRight w:val="0"/>
      <w:marTop w:val="0"/>
      <w:marBottom w:val="0"/>
      <w:divBdr>
        <w:top w:val="none" w:sz="0" w:space="0" w:color="auto"/>
        <w:left w:val="none" w:sz="0" w:space="0" w:color="auto"/>
        <w:bottom w:val="none" w:sz="0" w:space="0" w:color="auto"/>
        <w:right w:val="none" w:sz="0" w:space="0" w:color="auto"/>
      </w:divBdr>
      <w:divsChild>
        <w:div w:id="33891373">
          <w:marLeft w:val="0"/>
          <w:marRight w:val="0"/>
          <w:marTop w:val="0"/>
          <w:marBottom w:val="0"/>
          <w:divBdr>
            <w:top w:val="none" w:sz="0" w:space="0" w:color="auto"/>
            <w:left w:val="none" w:sz="0" w:space="0" w:color="auto"/>
            <w:bottom w:val="none" w:sz="0" w:space="0" w:color="auto"/>
            <w:right w:val="none" w:sz="0" w:space="0" w:color="auto"/>
          </w:divBdr>
        </w:div>
        <w:div w:id="1517886373">
          <w:marLeft w:val="0"/>
          <w:marRight w:val="0"/>
          <w:marTop w:val="0"/>
          <w:marBottom w:val="0"/>
          <w:divBdr>
            <w:top w:val="none" w:sz="0" w:space="0" w:color="auto"/>
            <w:left w:val="none" w:sz="0" w:space="0" w:color="auto"/>
            <w:bottom w:val="none" w:sz="0" w:space="0" w:color="auto"/>
            <w:right w:val="none" w:sz="0" w:space="0" w:color="auto"/>
          </w:divBdr>
        </w:div>
      </w:divsChild>
    </w:div>
    <w:div w:id="703596032">
      <w:bodyDiv w:val="1"/>
      <w:marLeft w:val="0"/>
      <w:marRight w:val="0"/>
      <w:marTop w:val="0"/>
      <w:marBottom w:val="0"/>
      <w:divBdr>
        <w:top w:val="none" w:sz="0" w:space="0" w:color="auto"/>
        <w:left w:val="none" w:sz="0" w:space="0" w:color="auto"/>
        <w:bottom w:val="none" w:sz="0" w:space="0" w:color="auto"/>
        <w:right w:val="none" w:sz="0" w:space="0" w:color="auto"/>
      </w:divBdr>
      <w:divsChild>
        <w:div w:id="1128284319">
          <w:marLeft w:val="0"/>
          <w:marRight w:val="0"/>
          <w:marTop w:val="0"/>
          <w:marBottom w:val="0"/>
          <w:divBdr>
            <w:top w:val="none" w:sz="0" w:space="0" w:color="auto"/>
            <w:left w:val="none" w:sz="0" w:space="0" w:color="auto"/>
            <w:bottom w:val="none" w:sz="0" w:space="0" w:color="auto"/>
            <w:right w:val="none" w:sz="0" w:space="0" w:color="auto"/>
          </w:divBdr>
        </w:div>
        <w:div w:id="870800211">
          <w:marLeft w:val="0"/>
          <w:marRight w:val="0"/>
          <w:marTop w:val="0"/>
          <w:marBottom w:val="0"/>
          <w:divBdr>
            <w:top w:val="none" w:sz="0" w:space="0" w:color="auto"/>
            <w:left w:val="none" w:sz="0" w:space="0" w:color="auto"/>
            <w:bottom w:val="none" w:sz="0" w:space="0" w:color="auto"/>
            <w:right w:val="none" w:sz="0" w:space="0" w:color="auto"/>
          </w:divBdr>
        </w:div>
      </w:divsChild>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07091820">
      <w:bodyDiv w:val="1"/>
      <w:marLeft w:val="0"/>
      <w:marRight w:val="0"/>
      <w:marTop w:val="0"/>
      <w:marBottom w:val="0"/>
      <w:divBdr>
        <w:top w:val="none" w:sz="0" w:space="0" w:color="auto"/>
        <w:left w:val="none" w:sz="0" w:space="0" w:color="auto"/>
        <w:bottom w:val="none" w:sz="0" w:space="0" w:color="auto"/>
        <w:right w:val="none" w:sz="0" w:space="0" w:color="auto"/>
      </w:divBdr>
      <w:divsChild>
        <w:div w:id="589506687">
          <w:marLeft w:val="0"/>
          <w:marRight w:val="0"/>
          <w:marTop w:val="0"/>
          <w:marBottom w:val="0"/>
          <w:divBdr>
            <w:top w:val="none" w:sz="0" w:space="0" w:color="auto"/>
            <w:left w:val="none" w:sz="0" w:space="0" w:color="auto"/>
            <w:bottom w:val="none" w:sz="0" w:space="0" w:color="auto"/>
            <w:right w:val="none" w:sz="0" w:space="0" w:color="auto"/>
          </w:divBdr>
        </w:div>
        <w:div w:id="441338339">
          <w:marLeft w:val="0"/>
          <w:marRight w:val="0"/>
          <w:marTop w:val="0"/>
          <w:marBottom w:val="0"/>
          <w:divBdr>
            <w:top w:val="none" w:sz="0" w:space="0" w:color="auto"/>
            <w:left w:val="none" w:sz="0" w:space="0" w:color="auto"/>
            <w:bottom w:val="none" w:sz="0" w:space="0" w:color="auto"/>
            <w:right w:val="none" w:sz="0" w:space="0" w:color="auto"/>
          </w:divBdr>
        </w:div>
      </w:divsChild>
    </w:div>
    <w:div w:id="831338025">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879633781">
      <w:bodyDiv w:val="1"/>
      <w:marLeft w:val="0"/>
      <w:marRight w:val="0"/>
      <w:marTop w:val="0"/>
      <w:marBottom w:val="0"/>
      <w:divBdr>
        <w:top w:val="none" w:sz="0" w:space="0" w:color="auto"/>
        <w:left w:val="none" w:sz="0" w:space="0" w:color="auto"/>
        <w:bottom w:val="none" w:sz="0" w:space="0" w:color="auto"/>
        <w:right w:val="none" w:sz="0" w:space="0" w:color="auto"/>
      </w:divBdr>
      <w:divsChild>
        <w:div w:id="1676030674">
          <w:marLeft w:val="0"/>
          <w:marRight w:val="0"/>
          <w:marTop w:val="0"/>
          <w:marBottom w:val="0"/>
          <w:divBdr>
            <w:top w:val="none" w:sz="0" w:space="0" w:color="auto"/>
            <w:left w:val="none" w:sz="0" w:space="0" w:color="auto"/>
            <w:bottom w:val="none" w:sz="0" w:space="0" w:color="auto"/>
            <w:right w:val="none" w:sz="0" w:space="0" w:color="auto"/>
          </w:divBdr>
        </w:div>
        <w:div w:id="720401517">
          <w:marLeft w:val="0"/>
          <w:marRight w:val="0"/>
          <w:marTop w:val="0"/>
          <w:marBottom w:val="0"/>
          <w:divBdr>
            <w:top w:val="none" w:sz="0" w:space="0" w:color="auto"/>
            <w:left w:val="none" w:sz="0" w:space="0" w:color="auto"/>
            <w:bottom w:val="none" w:sz="0" w:space="0" w:color="auto"/>
            <w:right w:val="none" w:sz="0" w:space="0" w:color="auto"/>
          </w:divBdr>
        </w:div>
      </w:divsChild>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08147862">
      <w:bodyDiv w:val="1"/>
      <w:marLeft w:val="0"/>
      <w:marRight w:val="0"/>
      <w:marTop w:val="0"/>
      <w:marBottom w:val="0"/>
      <w:divBdr>
        <w:top w:val="none" w:sz="0" w:space="0" w:color="auto"/>
        <w:left w:val="none" w:sz="0" w:space="0" w:color="auto"/>
        <w:bottom w:val="none" w:sz="0" w:space="0" w:color="auto"/>
        <w:right w:val="none" w:sz="0" w:space="0" w:color="auto"/>
      </w:divBdr>
      <w:divsChild>
        <w:div w:id="1357461425">
          <w:marLeft w:val="0"/>
          <w:marRight w:val="0"/>
          <w:marTop w:val="0"/>
          <w:marBottom w:val="0"/>
          <w:divBdr>
            <w:top w:val="none" w:sz="0" w:space="0" w:color="auto"/>
            <w:left w:val="none" w:sz="0" w:space="0" w:color="auto"/>
            <w:bottom w:val="none" w:sz="0" w:space="0" w:color="auto"/>
            <w:right w:val="none" w:sz="0" w:space="0" w:color="auto"/>
          </w:divBdr>
        </w:div>
        <w:div w:id="594477341">
          <w:marLeft w:val="0"/>
          <w:marRight w:val="0"/>
          <w:marTop w:val="0"/>
          <w:marBottom w:val="0"/>
          <w:divBdr>
            <w:top w:val="none" w:sz="0" w:space="0" w:color="auto"/>
            <w:left w:val="none" w:sz="0" w:space="0" w:color="auto"/>
            <w:bottom w:val="none" w:sz="0" w:space="0" w:color="auto"/>
            <w:right w:val="none" w:sz="0" w:space="0" w:color="auto"/>
          </w:divBdr>
        </w:div>
      </w:divsChild>
    </w:div>
    <w:div w:id="908661190">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42031429">
      <w:bodyDiv w:val="1"/>
      <w:marLeft w:val="0"/>
      <w:marRight w:val="0"/>
      <w:marTop w:val="0"/>
      <w:marBottom w:val="0"/>
      <w:divBdr>
        <w:top w:val="none" w:sz="0" w:space="0" w:color="auto"/>
        <w:left w:val="none" w:sz="0" w:space="0" w:color="auto"/>
        <w:bottom w:val="none" w:sz="0" w:space="0" w:color="auto"/>
        <w:right w:val="none" w:sz="0" w:space="0" w:color="auto"/>
      </w:divBdr>
      <w:divsChild>
        <w:div w:id="441531781">
          <w:marLeft w:val="0"/>
          <w:marRight w:val="0"/>
          <w:marTop w:val="0"/>
          <w:marBottom w:val="0"/>
          <w:divBdr>
            <w:top w:val="none" w:sz="0" w:space="0" w:color="auto"/>
            <w:left w:val="none" w:sz="0" w:space="0" w:color="auto"/>
            <w:bottom w:val="none" w:sz="0" w:space="0" w:color="auto"/>
            <w:right w:val="none" w:sz="0" w:space="0" w:color="auto"/>
          </w:divBdr>
        </w:div>
        <w:div w:id="810712905">
          <w:marLeft w:val="0"/>
          <w:marRight w:val="0"/>
          <w:marTop w:val="0"/>
          <w:marBottom w:val="0"/>
          <w:divBdr>
            <w:top w:val="none" w:sz="0" w:space="0" w:color="auto"/>
            <w:left w:val="none" w:sz="0" w:space="0" w:color="auto"/>
            <w:bottom w:val="none" w:sz="0" w:space="0" w:color="auto"/>
            <w:right w:val="none" w:sz="0" w:space="0" w:color="auto"/>
          </w:divBdr>
        </w:div>
      </w:divsChild>
    </w:div>
    <w:div w:id="956764909">
      <w:bodyDiv w:val="1"/>
      <w:marLeft w:val="0"/>
      <w:marRight w:val="0"/>
      <w:marTop w:val="0"/>
      <w:marBottom w:val="0"/>
      <w:divBdr>
        <w:top w:val="none" w:sz="0" w:space="0" w:color="auto"/>
        <w:left w:val="none" w:sz="0" w:space="0" w:color="auto"/>
        <w:bottom w:val="none" w:sz="0" w:space="0" w:color="auto"/>
        <w:right w:val="none" w:sz="0" w:space="0" w:color="auto"/>
      </w:divBdr>
      <w:divsChild>
        <w:div w:id="725683189">
          <w:marLeft w:val="0"/>
          <w:marRight w:val="0"/>
          <w:marTop w:val="0"/>
          <w:marBottom w:val="0"/>
          <w:divBdr>
            <w:top w:val="none" w:sz="0" w:space="0" w:color="auto"/>
            <w:left w:val="none" w:sz="0" w:space="0" w:color="auto"/>
            <w:bottom w:val="none" w:sz="0" w:space="0" w:color="auto"/>
            <w:right w:val="none" w:sz="0" w:space="0" w:color="auto"/>
          </w:divBdr>
        </w:div>
        <w:div w:id="1041053478">
          <w:marLeft w:val="0"/>
          <w:marRight w:val="0"/>
          <w:marTop w:val="0"/>
          <w:marBottom w:val="0"/>
          <w:divBdr>
            <w:top w:val="none" w:sz="0" w:space="0" w:color="auto"/>
            <w:left w:val="none" w:sz="0" w:space="0" w:color="auto"/>
            <w:bottom w:val="none" w:sz="0" w:space="0" w:color="auto"/>
            <w:right w:val="none" w:sz="0" w:space="0" w:color="auto"/>
          </w:divBdr>
        </w:div>
      </w:divsChild>
    </w:div>
    <w:div w:id="964309335">
      <w:bodyDiv w:val="1"/>
      <w:marLeft w:val="0"/>
      <w:marRight w:val="0"/>
      <w:marTop w:val="0"/>
      <w:marBottom w:val="0"/>
      <w:divBdr>
        <w:top w:val="none" w:sz="0" w:space="0" w:color="auto"/>
        <w:left w:val="none" w:sz="0" w:space="0" w:color="auto"/>
        <w:bottom w:val="none" w:sz="0" w:space="0" w:color="auto"/>
        <w:right w:val="none" w:sz="0" w:space="0" w:color="auto"/>
      </w:divBdr>
      <w:divsChild>
        <w:div w:id="228468289">
          <w:marLeft w:val="0"/>
          <w:marRight w:val="0"/>
          <w:marTop w:val="0"/>
          <w:marBottom w:val="0"/>
          <w:divBdr>
            <w:top w:val="none" w:sz="0" w:space="0" w:color="auto"/>
            <w:left w:val="none" w:sz="0" w:space="0" w:color="auto"/>
            <w:bottom w:val="none" w:sz="0" w:space="0" w:color="auto"/>
            <w:right w:val="none" w:sz="0" w:space="0" w:color="auto"/>
          </w:divBdr>
        </w:div>
        <w:div w:id="257059198">
          <w:marLeft w:val="0"/>
          <w:marRight w:val="0"/>
          <w:marTop w:val="0"/>
          <w:marBottom w:val="0"/>
          <w:divBdr>
            <w:top w:val="none" w:sz="0" w:space="0" w:color="auto"/>
            <w:left w:val="none" w:sz="0" w:space="0" w:color="auto"/>
            <w:bottom w:val="none" w:sz="0" w:space="0" w:color="auto"/>
            <w:right w:val="none" w:sz="0" w:space="0" w:color="auto"/>
          </w:divBdr>
        </w:div>
      </w:divsChild>
    </w:div>
    <w:div w:id="995113046">
      <w:bodyDiv w:val="1"/>
      <w:marLeft w:val="0"/>
      <w:marRight w:val="0"/>
      <w:marTop w:val="0"/>
      <w:marBottom w:val="0"/>
      <w:divBdr>
        <w:top w:val="none" w:sz="0" w:space="0" w:color="auto"/>
        <w:left w:val="none" w:sz="0" w:space="0" w:color="auto"/>
        <w:bottom w:val="none" w:sz="0" w:space="0" w:color="auto"/>
        <w:right w:val="none" w:sz="0" w:space="0" w:color="auto"/>
      </w:divBdr>
      <w:divsChild>
        <w:div w:id="1857386105">
          <w:marLeft w:val="0"/>
          <w:marRight w:val="0"/>
          <w:marTop w:val="0"/>
          <w:marBottom w:val="0"/>
          <w:divBdr>
            <w:top w:val="none" w:sz="0" w:space="0" w:color="auto"/>
            <w:left w:val="none" w:sz="0" w:space="0" w:color="auto"/>
            <w:bottom w:val="none" w:sz="0" w:space="0" w:color="auto"/>
            <w:right w:val="none" w:sz="0" w:space="0" w:color="auto"/>
          </w:divBdr>
        </w:div>
      </w:divsChild>
    </w:div>
    <w:div w:id="1053040605">
      <w:bodyDiv w:val="1"/>
      <w:marLeft w:val="0"/>
      <w:marRight w:val="0"/>
      <w:marTop w:val="0"/>
      <w:marBottom w:val="0"/>
      <w:divBdr>
        <w:top w:val="none" w:sz="0" w:space="0" w:color="auto"/>
        <w:left w:val="none" w:sz="0" w:space="0" w:color="auto"/>
        <w:bottom w:val="none" w:sz="0" w:space="0" w:color="auto"/>
        <w:right w:val="none" w:sz="0" w:space="0" w:color="auto"/>
      </w:divBdr>
      <w:divsChild>
        <w:div w:id="787429720">
          <w:marLeft w:val="0"/>
          <w:marRight w:val="0"/>
          <w:marTop w:val="0"/>
          <w:marBottom w:val="0"/>
          <w:divBdr>
            <w:top w:val="none" w:sz="0" w:space="0" w:color="auto"/>
            <w:left w:val="none" w:sz="0" w:space="0" w:color="auto"/>
            <w:bottom w:val="none" w:sz="0" w:space="0" w:color="auto"/>
            <w:right w:val="none" w:sz="0" w:space="0" w:color="auto"/>
          </w:divBdr>
        </w:div>
        <w:div w:id="158742233">
          <w:marLeft w:val="0"/>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076829600">
      <w:bodyDiv w:val="1"/>
      <w:marLeft w:val="0"/>
      <w:marRight w:val="0"/>
      <w:marTop w:val="0"/>
      <w:marBottom w:val="0"/>
      <w:divBdr>
        <w:top w:val="none" w:sz="0" w:space="0" w:color="auto"/>
        <w:left w:val="none" w:sz="0" w:space="0" w:color="auto"/>
        <w:bottom w:val="none" w:sz="0" w:space="0" w:color="auto"/>
        <w:right w:val="none" w:sz="0" w:space="0" w:color="auto"/>
      </w:divBdr>
      <w:divsChild>
        <w:div w:id="171843751">
          <w:marLeft w:val="0"/>
          <w:marRight w:val="0"/>
          <w:marTop w:val="0"/>
          <w:marBottom w:val="0"/>
          <w:divBdr>
            <w:top w:val="none" w:sz="0" w:space="0" w:color="auto"/>
            <w:left w:val="none" w:sz="0" w:space="0" w:color="auto"/>
            <w:bottom w:val="none" w:sz="0" w:space="0" w:color="auto"/>
            <w:right w:val="none" w:sz="0" w:space="0" w:color="auto"/>
          </w:divBdr>
        </w:div>
        <w:div w:id="1261570547">
          <w:marLeft w:val="0"/>
          <w:marRight w:val="0"/>
          <w:marTop w:val="0"/>
          <w:marBottom w:val="0"/>
          <w:divBdr>
            <w:top w:val="none" w:sz="0" w:space="0" w:color="auto"/>
            <w:left w:val="none" w:sz="0" w:space="0" w:color="auto"/>
            <w:bottom w:val="none" w:sz="0" w:space="0" w:color="auto"/>
            <w:right w:val="none" w:sz="0" w:space="0" w:color="auto"/>
          </w:divBdr>
        </w:div>
      </w:divsChild>
    </w:div>
    <w:div w:id="1093284821">
      <w:bodyDiv w:val="1"/>
      <w:marLeft w:val="0"/>
      <w:marRight w:val="0"/>
      <w:marTop w:val="0"/>
      <w:marBottom w:val="0"/>
      <w:divBdr>
        <w:top w:val="none" w:sz="0" w:space="0" w:color="auto"/>
        <w:left w:val="none" w:sz="0" w:space="0" w:color="auto"/>
        <w:bottom w:val="none" w:sz="0" w:space="0" w:color="auto"/>
        <w:right w:val="none" w:sz="0" w:space="0" w:color="auto"/>
      </w:divBdr>
    </w:div>
    <w:div w:id="1117020443">
      <w:bodyDiv w:val="1"/>
      <w:marLeft w:val="0"/>
      <w:marRight w:val="0"/>
      <w:marTop w:val="0"/>
      <w:marBottom w:val="0"/>
      <w:divBdr>
        <w:top w:val="none" w:sz="0" w:space="0" w:color="auto"/>
        <w:left w:val="none" w:sz="0" w:space="0" w:color="auto"/>
        <w:bottom w:val="none" w:sz="0" w:space="0" w:color="auto"/>
        <w:right w:val="none" w:sz="0" w:space="0" w:color="auto"/>
      </w:divBdr>
    </w:div>
    <w:div w:id="1118795129">
      <w:bodyDiv w:val="1"/>
      <w:marLeft w:val="0"/>
      <w:marRight w:val="0"/>
      <w:marTop w:val="0"/>
      <w:marBottom w:val="0"/>
      <w:divBdr>
        <w:top w:val="none" w:sz="0" w:space="0" w:color="auto"/>
        <w:left w:val="none" w:sz="0" w:space="0" w:color="auto"/>
        <w:bottom w:val="none" w:sz="0" w:space="0" w:color="auto"/>
        <w:right w:val="none" w:sz="0" w:space="0" w:color="auto"/>
      </w:divBdr>
      <w:divsChild>
        <w:div w:id="577328916">
          <w:marLeft w:val="0"/>
          <w:marRight w:val="0"/>
          <w:marTop w:val="0"/>
          <w:marBottom w:val="0"/>
          <w:divBdr>
            <w:top w:val="none" w:sz="0" w:space="0" w:color="auto"/>
            <w:left w:val="none" w:sz="0" w:space="0" w:color="auto"/>
            <w:bottom w:val="none" w:sz="0" w:space="0" w:color="auto"/>
            <w:right w:val="none" w:sz="0" w:space="0" w:color="auto"/>
          </w:divBdr>
        </w:div>
        <w:div w:id="1208568342">
          <w:marLeft w:val="0"/>
          <w:marRight w:val="0"/>
          <w:marTop w:val="0"/>
          <w:marBottom w:val="0"/>
          <w:divBdr>
            <w:top w:val="none" w:sz="0" w:space="0" w:color="auto"/>
            <w:left w:val="none" w:sz="0" w:space="0" w:color="auto"/>
            <w:bottom w:val="none" w:sz="0" w:space="0" w:color="auto"/>
            <w:right w:val="none" w:sz="0" w:space="0" w:color="auto"/>
          </w:divBdr>
        </w:div>
      </w:divsChild>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164974077">
      <w:bodyDiv w:val="1"/>
      <w:marLeft w:val="0"/>
      <w:marRight w:val="0"/>
      <w:marTop w:val="0"/>
      <w:marBottom w:val="0"/>
      <w:divBdr>
        <w:top w:val="none" w:sz="0" w:space="0" w:color="auto"/>
        <w:left w:val="none" w:sz="0" w:space="0" w:color="auto"/>
        <w:bottom w:val="none" w:sz="0" w:space="0" w:color="auto"/>
        <w:right w:val="none" w:sz="0" w:space="0" w:color="auto"/>
      </w:divBdr>
      <w:divsChild>
        <w:div w:id="1785227621">
          <w:marLeft w:val="0"/>
          <w:marRight w:val="0"/>
          <w:marTop w:val="0"/>
          <w:marBottom w:val="0"/>
          <w:divBdr>
            <w:top w:val="none" w:sz="0" w:space="0" w:color="auto"/>
            <w:left w:val="none" w:sz="0" w:space="0" w:color="auto"/>
            <w:bottom w:val="none" w:sz="0" w:space="0" w:color="auto"/>
            <w:right w:val="none" w:sz="0" w:space="0" w:color="auto"/>
          </w:divBdr>
        </w:div>
        <w:div w:id="1643926272">
          <w:marLeft w:val="0"/>
          <w:marRight w:val="0"/>
          <w:marTop w:val="0"/>
          <w:marBottom w:val="0"/>
          <w:divBdr>
            <w:top w:val="none" w:sz="0" w:space="0" w:color="auto"/>
            <w:left w:val="none" w:sz="0" w:space="0" w:color="auto"/>
            <w:bottom w:val="none" w:sz="0" w:space="0" w:color="auto"/>
            <w:right w:val="none" w:sz="0" w:space="0" w:color="auto"/>
          </w:divBdr>
        </w:div>
      </w:divsChild>
    </w:div>
    <w:div w:id="1165167839">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243642455">
      <w:bodyDiv w:val="1"/>
      <w:marLeft w:val="0"/>
      <w:marRight w:val="0"/>
      <w:marTop w:val="0"/>
      <w:marBottom w:val="0"/>
      <w:divBdr>
        <w:top w:val="none" w:sz="0" w:space="0" w:color="auto"/>
        <w:left w:val="none" w:sz="0" w:space="0" w:color="auto"/>
        <w:bottom w:val="none" w:sz="0" w:space="0" w:color="auto"/>
        <w:right w:val="none" w:sz="0" w:space="0" w:color="auto"/>
      </w:divBdr>
      <w:divsChild>
        <w:div w:id="95828187">
          <w:marLeft w:val="0"/>
          <w:marRight w:val="0"/>
          <w:marTop w:val="0"/>
          <w:marBottom w:val="0"/>
          <w:divBdr>
            <w:top w:val="none" w:sz="0" w:space="0" w:color="auto"/>
            <w:left w:val="none" w:sz="0" w:space="0" w:color="auto"/>
            <w:bottom w:val="none" w:sz="0" w:space="0" w:color="auto"/>
            <w:right w:val="none" w:sz="0" w:space="0" w:color="auto"/>
          </w:divBdr>
        </w:div>
        <w:div w:id="948506133">
          <w:marLeft w:val="0"/>
          <w:marRight w:val="0"/>
          <w:marTop w:val="0"/>
          <w:marBottom w:val="0"/>
          <w:divBdr>
            <w:top w:val="none" w:sz="0" w:space="0" w:color="auto"/>
            <w:left w:val="none" w:sz="0" w:space="0" w:color="auto"/>
            <w:bottom w:val="none" w:sz="0" w:space="0" w:color="auto"/>
            <w:right w:val="none" w:sz="0" w:space="0" w:color="auto"/>
          </w:divBdr>
        </w:div>
      </w:divsChild>
    </w:div>
    <w:div w:id="1333871945">
      <w:bodyDiv w:val="1"/>
      <w:marLeft w:val="0"/>
      <w:marRight w:val="0"/>
      <w:marTop w:val="0"/>
      <w:marBottom w:val="0"/>
      <w:divBdr>
        <w:top w:val="none" w:sz="0" w:space="0" w:color="auto"/>
        <w:left w:val="none" w:sz="0" w:space="0" w:color="auto"/>
        <w:bottom w:val="none" w:sz="0" w:space="0" w:color="auto"/>
        <w:right w:val="none" w:sz="0" w:space="0" w:color="auto"/>
      </w:divBdr>
      <w:divsChild>
        <w:div w:id="1211765373">
          <w:marLeft w:val="0"/>
          <w:marRight w:val="0"/>
          <w:marTop w:val="0"/>
          <w:marBottom w:val="0"/>
          <w:divBdr>
            <w:top w:val="none" w:sz="0" w:space="0" w:color="auto"/>
            <w:left w:val="none" w:sz="0" w:space="0" w:color="auto"/>
            <w:bottom w:val="none" w:sz="0" w:space="0" w:color="auto"/>
            <w:right w:val="none" w:sz="0" w:space="0" w:color="auto"/>
          </w:divBdr>
        </w:div>
        <w:div w:id="1351835673">
          <w:marLeft w:val="0"/>
          <w:marRight w:val="0"/>
          <w:marTop w:val="0"/>
          <w:marBottom w:val="0"/>
          <w:divBdr>
            <w:top w:val="none" w:sz="0" w:space="0" w:color="auto"/>
            <w:left w:val="none" w:sz="0" w:space="0" w:color="auto"/>
            <w:bottom w:val="none" w:sz="0" w:space="0" w:color="auto"/>
            <w:right w:val="none" w:sz="0" w:space="0" w:color="auto"/>
          </w:divBdr>
        </w:div>
      </w:divsChild>
    </w:div>
    <w:div w:id="1352607430">
      <w:bodyDiv w:val="1"/>
      <w:marLeft w:val="0"/>
      <w:marRight w:val="0"/>
      <w:marTop w:val="0"/>
      <w:marBottom w:val="0"/>
      <w:divBdr>
        <w:top w:val="none" w:sz="0" w:space="0" w:color="auto"/>
        <w:left w:val="none" w:sz="0" w:space="0" w:color="auto"/>
        <w:bottom w:val="none" w:sz="0" w:space="0" w:color="auto"/>
        <w:right w:val="none" w:sz="0" w:space="0" w:color="auto"/>
      </w:divBdr>
      <w:divsChild>
        <w:div w:id="731928716">
          <w:marLeft w:val="0"/>
          <w:marRight w:val="0"/>
          <w:marTop w:val="0"/>
          <w:marBottom w:val="0"/>
          <w:divBdr>
            <w:top w:val="none" w:sz="0" w:space="0" w:color="auto"/>
            <w:left w:val="none" w:sz="0" w:space="0" w:color="auto"/>
            <w:bottom w:val="none" w:sz="0" w:space="0" w:color="auto"/>
            <w:right w:val="none" w:sz="0" w:space="0" w:color="auto"/>
          </w:divBdr>
        </w:div>
        <w:div w:id="99762773">
          <w:marLeft w:val="0"/>
          <w:marRight w:val="0"/>
          <w:marTop w:val="0"/>
          <w:marBottom w:val="0"/>
          <w:divBdr>
            <w:top w:val="none" w:sz="0" w:space="0" w:color="auto"/>
            <w:left w:val="none" w:sz="0" w:space="0" w:color="auto"/>
            <w:bottom w:val="none" w:sz="0" w:space="0" w:color="auto"/>
            <w:right w:val="none" w:sz="0" w:space="0" w:color="auto"/>
          </w:divBdr>
        </w:div>
      </w:divsChild>
    </w:div>
    <w:div w:id="1358390496">
      <w:bodyDiv w:val="1"/>
      <w:marLeft w:val="0"/>
      <w:marRight w:val="0"/>
      <w:marTop w:val="0"/>
      <w:marBottom w:val="0"/>
      <w:divBdr>
        <w:top w:val="none" w:sz="0" w:space="0" w:color="auto"/>
        <w:left w:val="none" w:sz="0" w:space="0" w:color="auto"/>
        <w:bottom w:val="none" w:sz="0" w:space="0" w:color="auto"/>
        <w:right w:val="none" w:sz="0" w:space="0" w:color="auto"/>
      </w:divBdr>
      <w:divsChild>
        <w:div w:id="1338725985">
          <w:marLeft w:val="0"/>
          <w:marRight w:val="0"/>
          <w:marTop w:val="0"/>
          <w:marBottom w:val="0"/>
          <w:divBdr>
            <w:top w:val="none" w:sz="0" w:space="0" w:color="auto"/>
            <w:left w:val="none" w:sz="0" w:space="0" w:color="auto"/>
            <w:bottom w:val="none" w:sz="0" w:space="0" w:color="auto"/>
            <w:right w:val="none" w:sz="0" w:space="0" w:color="auto"/>
          </w:divBdr>
        </w:div>
        <w:div w:id="1940142022">
          <w:marLeft w:val="0"/>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13968283">
      <w:bodyDiv w:val="1"/>
      <w:marLeft w:val="0"/>
      <w:marRight w:val="0"/>
      <w:marTop w:val="0"/>
      <w:marBottom w:val="0"/>
      <w:divBdr>
        <w:top w:val="none" w:sz="0" w:space="0" w:color="auto"/>
        <w:left w:val="none" w:sz="0" w:space="0" w:color="auto"/>
        <w:bottom w:val="none" w:sz="0" w:space="0" w:color="auto"/>
        <w:right w:val="none" w:sz="0" w:space="0" w:color="auto"/>
      </w:divBdr>
      <w:divsChild>
        <w:div w:id="1688750114">
          <w:marLeft w:val="0"/>
          <w:marRight w:val="0"/>
          <w:marTop w:val="0"/>
          <w:marBottom w:val="0"/>
          <w:divBdr>
            <w:top w:val="none" w:sz="0" w:space="0" w:color="auto"/>
            <w:left w:val="none" w:sz="0" w:space="0" w:color="auto"/>
            <w:bottom w:val="none" w:sz="0" w:space="0" w:color="auto"/>
            <w:right w:val="none" w:sz="0" w:space="0" w:color="auto"/>
          </w:divBdr>
        </w:div>
        <w:div w:id="1689677687">
          <w:marLeft w:val="0"/>
          <w:marRight w:val="0"/>
          <w:marTop w:val="0"/>
          <w:marBottom w:val="0"/>
          <w:divBdr>
            <w:top w:val="none" w:sz="0" w:space="0" w:color="auto"/>
            <w:left w:val="none" w:sz="0" w:space="0" w:color="auto"/>
            <w:bottom w:val="none" w:sz="0" w:space="0" w:color="auto"/>
            <w:right w:val="none" w:sz="0" w:space="0" w:color="auto"/>
          </w:divBdr>
        </w:div>
      </w:divsChild>
    </w:div>
    <w:div w:id="1440566672">
      <w:bodyDiv w:val="1"/>
      <w:marLeft w:val="0"/>
      <w:marRight w:val="0"/>
      <w:marTop w:val="0"/>
      <w:marBottom w:val="0"/>
      <w:divBdr>
        <w:top w:val="none" w:sz="0" w:space="0" w:color="auto"/>
        <w:left w:val="none" w:sz="0" w:space="0" w:color="auto"/>
        <w:bottom w:val="none" w:sz="0" w:space="0" w:color="auto"/>
        <w:right w:val="none" w:sz="0" w:space="0" w:color="auto"/>
      </w:divBdr>
      <w:divsChild>
        <w:div w:id="841043682">
          <w:marLeft w:val="0"/>
          <w:marRight w:val="0"/>
          <w:marTop w:val="0"/>
          <w:marBottom w:val="0"/>
          <w:divBdr>
            <w:top w:val="none" w:sz="0" w:space="0" w:color="auto"/>
            <w:left w:val="none" w:sz="0" w:space="0" w:color="auto"/>
            <w:bottom w:val="none" w:sz="0" w:space="0" w:color="auto"/>
            <w:right w:val="none" w:sz="0" w:space="0" w:color="auto"/>
          </w:divBdr>
        </w:div>
      </w:divsChild>
    </w:div>
    <w:div w:id="1458796724">
      <w:bodyDiv w:val="1"/>
      <w:marLeft w:val="0"/>
      <w:marRight w:val="0"/>
      <w:marTop w:val="0"/>
      <w:marBottom w:val="0"/>
      <w:divBdr>
        <w:top w:val="none" w:sz="0" w:space="0" w:color="auto"/>
        <w:left w:val="none" w:sz="0" w:space="0" w:color="auto"/>
        <w:bottom w:val="none" w:sz="0" w:space="0" w:color="auto"/>
        <w:right w:val="none" w:sz="0" w:space="0" w:color="auto"/>
      </w:divBdr>
      <w:divsChild>
        <w:div w:id="1789229996">
          <w:marLeft w:val="0"/>
          <w:marRight w:val="0"/>
          <w:marTop w:val="0"/>
          <w:marBottom w:val="0"/>
          <w:divBdr>
            <w:top w:val="none" w:sz="0" w:space="0" w:color="auto"/>
            <w:left w:val="none" w:sz="0" w:space="0" w:color="auto"/>
            <w:bottom w:val="none" w:sz="0" w:space="0" w:color="auto"/>
            <w:right w:val="none" w:sz="0" w:space="0" w:color="auto"/>
          </w:divBdr>
        </w:div>
        <w:div w:id="768740342">
          <w:marLeft w:val="0"/>
          <w:marRight w:val="0"/>
          <w:marTop w:val="0"/>
          <w:marBottom w:val="0"/>
          <w:divBdr>
            <w:top w:val="none" w:sz="0" w:space="0" w:color="auto"/>
            <w:left w:val="none" w:sz="0" w:space="0" w:color="auto"/>
            <w:bottom w:val="none" w:sz="0" w:space="0" w:color="auto"/>
            <w:right w:val="none" w:sz="0" w:space="0" w:color="auto"/>
          </w:divBdr>
        </w:div>
      </w:divsChild>
    </w:div>
    <w:div w:id="1459644797">
      <w:bodyDiv w:val="1"/>
      <w:marLeft w:val="0"/>
      <w:marRight w:val="0"/>
      <w:marTop w:val="0"/>
      <w:marBottom w:val="0"/>
      <w:divBdr>
        <w:top w:val="none" w:sz="0" w:space="0" w:color="auto"/>
        <w:left w:val="none" w:sz="0" w:space="0" w:color="auto"/>
        <w:bottom w:val="none" w:sz="0" w:space="0" w:color="auto"/>
        <w:right w:val="none" w:sz="0" w:space="0" w:color="auto"/>
      </w:divBdr>
      <w:divsChild>
        <w:div w:id="814955167">
          <w:marLeft w:val="0"/>
          <w:marRight w:val="0"/>
          <w:marTop w:val="0"/>
          <w:marBottom w:val="0"/>
          <w:divBdr>
            <w:top w:val="none" w:sz="0" w:space="0" w:color="auto"/>
            <w:left w:val="none" w:sz="0" w:space="0" w:color="auto"/>
            <w:bottom w:val="none" w:sz="0" w:space="0" w:color="auto"/>
            <w:right w:val="none" w:sz="0" w:space="0" w:color="auto"/>
          </w:divBdr>
        </w:div>
        <w:div w:id="2070492179">
          <w:marLeft w:val="0"/>
          <w:marRight w:val="0"/>
          <w:marTop w:val="0"/>
          <w:marBottom w:val="0"/>
          <w:divBdr>
            <w:top w:val="none" w:sz="0" w:space="0" w:color="auto"/>
            <w:left w:val="none" w:sz="0" w:space="0" w:color="auto"/>
            <w:bottom w:val="none" w:sz="0" w:space="0" w:color="auto"/>
            <w:right w:val="none" w:sz="0" w:space="0" w:color="auto"/>
          </w:divBdr>
        </w:div>
      </w:divsChild>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49685759">
      <w:bodyDiv w:val="1"/>
      <w:marLeft w:val="0"/>
      <w:marRight w:val="0"/>
      <w:marTop w:val="0"/>
      <w:marBottom w:val="0"/>
      <w:divBdr>
        <w:top w:val="none" w:sz="0" w:space="0" w:color="auto"/>
        <w:left w:val="none" w:sz="0" w:space="0" w:color="auto"/>
        <w:bottom w:val="none" w:sz="0" w:space="0" w:color="auto"/>
        <w:right w:val="none" w:sz="0" w:space="0" w:color="auto"/>
      </w:divBdr>
    </w:div>
    <w:div w:id="1557013107">
      <w:bodyDiv w:val="1"/>
      <w:marLeft w:val="0"/>
      <w:marRight w:val="0"/>
      <w:marTop w:val="0"/>
      <w:marBottom w:val="0"/>
      <w:divBdr>
        <w:top w:val="none" w:sz="0" w:space="0" w:color="auto"/>
        <w:left w:val="none" w:sz="0" w:space="0" w:color="auto"/>
        <w:bottom w:val="none" w:sz="0" w:space="0" w:color="auto"/>
        <w:right w:val="none" w:sz="0" w:space="0" w:color="auto"/>
      </w:divBdr>
      <w:divsChild>
        <w:div w:id="705368791">
          <w:marLeft w:val="0"/>
          <w:marRight w:val="0"/>
          <w:marTop w:val="0"/>
          <w:marBottom w:val="0"/>
          <w:divBdr>
            <w:top w:val="none" w:sz="0" w:space="0" w:color="auto"/>
            <w:left w:val="none" w:sz="0" w:space="0" w:color="auto"/>
            <w:bottom w:val="none" w:sz="0" w:space="0" w:color="auto"/>
            <w:right w:val="none" w:sz="0" w:space="0" w:color="auto"/>
          </w:divBdr>
        </w:div>
        <w:div w:id="1216890047">
          <w:marLeft w:val="0"/>
          <w:marRight w:val="0"/>
          <w:marTop w:val="0"/>
          <w:marBottom w:val="0"/>
          <w:divBdr>
            <w:top w:val="none" w:sz="0" w:space="0" w:color="auto"/>
            <w:left w:val="none" w:sz="0" w:space="0" w:color="auto"/>
            <w:bottom w:val="none" w:sz="0" w:space="0" w:color="auto"/>
            <w:right w:val="none" w:sz="0" w:space="0" w:color="auto"/>
          </w:divBdr>
        </w:div>
      </w:divsChild>
    </w:div>
    <w:div w:id="1565947558">
      <w:bodyDiv w:val="1"/>
      <w:marLeft w:val="0"/>
      <w:marRight w:val="0"/>
      <w:marTop w:val="0"/>
      <w:marBottom w:val="0"/>
      <w:divBdr>
        <w:top w:val="none" w:sz="0" w:space="0" w:color="auto"/>
        <w:left w:val="none" w:sz="0" w:space="0" w:color="auto"/>
        <w:bottom w:val="none" w:sz="0" w:space="0" w:color="auto"/>
        <w:right w:val="none" w:sz="0" w:space="0" w:color="auto"/>
      </w:divBdr>
    </w:div>
    <w:div w:id="1585341368">
      <w:bodyDiv w:val="1"/>
      <w:marLeft w:val="0"/>
      <w:marRight w:val="0"/>
      <w:marTop w:val="0"/>
      <w:marBottom w:val="0"/>
      <w:divBdr>
        <w:top w:val="none" w:sz="0" w:space="0" w:color="auto"/>
        <w:left w:val="none" w:sz="0" w:space="0" w:color="auto"/>
        <w:bottom w:val="none" w:sz="0" w:space="0" w:color="auto"/>
        <w:right w:val="none" w:sz="0" w:space="0" w:color="auto"/>
      </w:divBdr>
    </w:div>
    <w:div w:id="1590387292">
      <w:bodyDiv w:val="1"/>
      <w:marLeft w:val="0"/>
      <w:marRight w:val="0"/>
      <w:marTop w:val="0"/>
      <w:marBottom w:val="0"/>
      <w:divBdr>
        <w:top w:val="none" w:sz="0" w:space="0" w:color="auto"/>
        <w:left w:val="none" w:sz="0" w:space="0" w:color="auto"/>
        <w:bottom w:val="none" w:sz="0" w:space="0" w:color="auto"/>
        <w:right w:val="none" w:sz="0" w:space="0" w:color="auto"/>
      </w:divBdr>
      <w:divsChild>
        <w:div w:id="1858498392">
          <w:marLeft w:val="0"/>
          <w:marRight w:val="0"/>
          <w:marTop w:val="0"/>
          <w:marBottom w:val="0"/>
          <w:divBdr>
            <w:top w:val="none" w:sz="0" w:space="0" w:color="auto"/>
            <w:left w:val="none" w:sz="0" w:space="0" w:color="auto"/>
            <w:bottom w:val="none" w:sz="0" w:space="0" w:color="auto"/>
            <w:right w:val="none" w:sz="0" w:space="0" w:color="auto"/>
          </w:divBdr>
        </w:div>
        <w:div w:id="619341864">
          <w:marLeft w:val="0"/>
          <w:marRight w:val="0"/>
          <w:marTop w:val="0"/>
          <w:marBottom w:val="0"/>
          <w:divBdr>
            <w:top w:val="none" w:sz="0" w:space="0" w:color="auto"/>
            <w:left w:val="none" w:sz="0" w:space="0" w:color="auto"/>
            <w:bottom w:val="none" w:sz="0" w:space="0" w:color="auto"/>
            <w:right w:val="none" w:sz="0" w:space="0" w:color="auto"/>
          </w:divBdr>
        </w:div>
      </w:divsChild>
    </w:div>
    <w:div w:id="1591966234">
      <w:bodyDiv w:val="1"/>
      <w:marLeft w:val="0"/>
      <w:marRight w:val="0"/>
      <w:marTop w:val="0"/>
      <w:marBottom w:val="0"/>
      <w:divBdr>
        <w:top w:val="none" w:sz="0" w:space="0" w:color="auto"/>
        <w:left w:val="none" w:sz="0" w:space="0" w:color="auto"/>
        <w:bottom w:val="none" w:sz="0" w:space="0" w:color="auto"/>
        <w:right w:val="none" w:sz="0" w:space="0" w:color="auto"/>
      </w:divBdr>
      <w:divsChild>
        <w:div w:id="843397489">
          <w:marLeft w:val="0"/>
          <w:marRight w:val="0"/>
          <w:marTop w:val="0"/>
          <w:marBottom w:val="0"/>
          <w:divBdr>
            <w:top w:val="none" w:sz="0" w:space="0" w:color="auto"/>
            <w:left w:val="none" w:sz="0" w:space="0" w:color="auto"/>
            <w:bottom w:val="none" w:sz="0" w:space="0" w:color="auto"/>
            <w:right w:val="none" w:sz="0" w:space="0" w:color="auto"/>
          </w:divBdr>
        </w:div>
        <w:div w:id="1063135604">
          <w:marLeft w:val="0"/>
          <w:marRight w:val="0"/>
          <w:marTop w:val="0"/>
          <w:marBottom w:val="0"/>
          <w:divBdr>
            <w:top w:val="none" w:sz="0" w:space="0" w:color="auto"/>
            <w:left w:val="none" w:sz="0" w:space="0" w:color="auto"/>
            <w:bottom w:val="none" w:sz="0" w:space="0" w:color="auto"/>
            <w:right w:val="none" w:sz="0" w:space="0" w:color="auto"/>
          </w:divBdr>
        </w:div>
      </w:divsChild>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19869090">
      <w:bodyDiv w:val="1"/>
      <w:marLeft w:val="0"/>
      <w:marRight w:val="0"/>
      <w:marTop w:val="0"/>
      <w:marBottom w:val="0"/>
      <w:divBdr>
        <w:top w:val="none" w:sz="0" w:space="0" w:color="auto"/>
        <w:left w:val="none" w:sz="0" w:space="0" w:color="auto"/>
        <w:bottom w:val="none" w:sz="0" w:space="0" w:color="auto"/>
        <w:right w:val="none" w:sz="0" w:space="0" w:color="auto"/>
      </w:divBdr>
      <w:divsChild>
        <w:div w:id="1840726666">
          <w:marLeft w:val="0"/>
          <w:marRight w:val="0"/>
          <w:marTop w:val="0"/>
          <w:marBottom w:val="0"/>
          <w:divBdr>
            <w:top w:val="none" w:sz="0" w:space="0" w:color="auto"/>
            <w:left w:val="none" w:sz="0" w:space="0" w:color="auto"/>
            <w:bottom w:val="none" w:sz="0" w:space="0" w:color="auto"/>
            <w:right w:val="none" w:sz="0" w:space="0" w:color="auto"/>
          </w:divBdr>
        </w:div>
        <w:div w:id="1148783239">
          <w:marLeft w:val="0"/>
          <w:marRight w:val="0"/>
          <w:marTop w:val="0"/>
          <w:marBottom w:val="0"/>
          <w:divBdr>
            <w:top w:val="none" w:sz="0" w:space="0" w:color="auto"/>
            <w:left w:val="none" w:sz="0" w:space="0" w:color="auto"/>
            <w:bottom w:val="none" w:sz="0" w:space="0" w:color="auto"/>
            <w:right w:val="none" w:sz="0" w:space="0" w:color="auto"/>
          </w:divBdr>
        </w:div>
      </w:divsChild>
    </w:div>
    <w:div w:id="1633944816">
      <w:bodyDiv w:val="1"/>
      <w:marLeft w:val="0"/>
      <w:marRight w:val="0"/>
      <w:marTop w:val="0"/>
      <w:marBottom w:val="0"/>
      <w:divBdr>
        <w:top w:val="none" w:sz="0" w:space="0" w:color="auto"/>
        <w:left w:val="none" w:sz="0" w:space="0" w:color="auto"/>
        <w:bottom w:val="none" w:sz="0" w:space="0" w:color="auto"/>
        <w:right w:val="none" w:sz="0" w:space="0" w:color="auto"/>
      </w:divBdr>
      <w:divsChild>
        <w:div w:id="318460372">
          <w:marLeft w:val="0"/>
          <w:marRight w:val="0"/>
          <w:marTop w:val="0"/>
          <w:marBottom w:val="0"/>
          <w:divBdr>
            <w:top w:val="none" w:sz="0" w:space="0" w:color="auto"/>
            <w:left w:val="none" w:sz="0" w:space="0" w:color="auto"/>
            <w:bottom w:val="none" w:sz="0" w:space="0" w:color="auto"/>
            <w:right w:val="none" w:sz="0" w:space="0" w:color="auto"/>
          </w:divBdr>
        </w:div>
        <w:div w:id="1336420617">
          <w:marLeft w:val="0"/>
          <w:marRight w:val="0"/>
          <w:marTop w:val="0"/>
          <w:marBottom w:val="0"/>
          <w:divBdr>
            <w:top w:val="none" w:sz="0" w:space="0" w:color="auto"/>
            <w:left w:val="none" w:sz="0" w:space="0" w:color="auto"/>
            <w:bottom w:val="none" w:sz="0" w:space="0" w:color="auto"/>
            <w:right w:val="none" w:sz="0" w:space="0" w:color="auto"/>
          </w:divBdr>
        </w:div>
      </w:divsChild>
    </w:div>
    <w:div w:id="1678074935">
      <w:bodyDiv w:val="1"/>
      <w:marLeft w:val="0"/>
      <w:marRight w:val="0"/>
      <w:marTop w:val="0"/>
      <w:marBottom w:val="0"/>
      <w:divBdr>
        <w:top w:val="none" w:sz="0" w:space="0" w:color="auto"/>
        <w:left w:val="none" w:sz="0" w:space="0" w:color="auto"/>
        <w:bottom w:val="none" w:sz="0" w:space="0" w:color="auto"/>
        <w:right w:val="none" w:sz="0" w:space="0" w:color="auto"/>
      </w:divBdr>
    </w:div>
    <w:div w:id="1681086364">
      <w:bodyDiv w:val="1"/>
      <w:marLeft w:val="0"/>
      <w:marRight w:val="0"/>
      <w:marTop w:val="0"/>
      <w:marBottom w:val="0"/>
      <w:divBdr>
        <w:top w:val="none" w:sz="0" w:space="0" w:color="auto"/>
        <w:left w:val="none" w:sz="0" w:space="0" w:color="auto"/>
        <w:bottom w:val="none" w:sz="0" w:space="0" w:color="auto"/>
        <w:right w:val="none" w:sz="0" w:space="0" w:color="auto"/>
      </w:divBdr>
    </w:div>
    <w:div w:id="1747722064">
      <w:bodyDiv w:val="1"/>
      <w:marLeft w:val="0"/>
      <w:marRight w:val="0"/>
      <w:marTop w:val="0"/>
      <w:marBottom w:val="0"/>
      <w:divBdr>
        <w:top w:val="none" w:sz="0" w:space="0" w:color="auto"/>
        <w:left w:val="none" w:sz="0" w:space="0" w:color="auto"/>
        <w:bottom w:val="none" w:sz="0" w:space="0" w:color="auto"/>
        <w:right w:val="none" w:sz="0" w:space="0" w:color="auto"/>
      </w:divBdr>
      <w:divsChild>
        <w:div w:id="1397631191">
          <w:marLeft w:val="0"/>
          <w:marRight w:val="0"/>
          <w:marTop w:val="0"/>
          <w:marBottom w:val="0"/>
          <w:divBdr>
            <w:top w:val="none" w:sz="0" w:space="0" w:color="auto"/>
            <w:left w:val="none" w:sz="0" w:space="0" w:color="auto"/>
            <w:bottom w:val="none" w:sz="0" w:space="0" w:color="auto"/>
            <w:right w:val="none" w:sz="0" w:space="0" w:color="auto"/>
          </w:divBdr>
        </w:div>
        <w:div w:id="1647197474">
          <w:marLeft w:val="0"/>
          <w:marRight w:val="0"/>
          <w:marTop w:val="0"/>
          <w:marBottom w:val="0"/>
          <w:divBdr>
            <w:top w:val="none" w:sz="0" w:space="0" w:color="auto"/>
            <w:left w:val="none" w:sz="0" w:space="0" w:color="auto"/>
            <w:bottom w:val="none" w:sz="0" w:space="0" w:color="auto"/>
            <w:right w:val="none" w:sz="0" w:space="0" w:color="auto"/>
          </w:divBdr>
        </w:div>
      </w:divsChild>
    </w:div>
    <w:div w:id="1766681313">
      <w:bodyDiv w:val="1"/>
      <w:marLeft w:val="0"/>
      <w:marRight w:val="0"/>
      <w:marTop w:val="0"/>
      <w:marBottom w:val="0"/>
      <w:divBdr>
        <w:top w:val="none" w:sz="0" w:space="0" w:color="auto"/>
        <w:left w:val="none" w:sz="0" w:space="0" w:color="auto"/>
        <w:bottom w:val="none" w:sz="0" w:space="0" w:color="auto"/>
        <w:right w:val="none" w:sz="0" w:space="0" w:color="auto"/>
      </w:divBdr>
      <w:divsChild>
        <w:div w:id="905384891">
          <w:marLeft w:val="0"/>
          <w:marRight w:val="0"/>
          <w:marTop w:val="0"/>
          <w:marBottom w:val="0"/>
          <w:divBdr>
            <w:top w:val="none" w:sz="0" w:space="0" w:color="auto"/>
            <w:left w:val="none" w:sz="0" w:space="0" w:color="auto"/>
            <w:bottom w:val="none" w:sz="0" w:space="0" w:color="auto"/>
            <w:right w:val="none" w:sz="0" w:space="0" w:color="auto"/>
          </w:divBdr>
        </w:div>
      </w:divsChild>
    </w:div>
    <w:div w:id="1775401939">
      <w:bodyDiv w:val="1"/>
      <w:marLeft w:val="0"/>
      <w:marRight w:val="0"/>
      <w:marTop w:val="0"/>
      <w:marBottom w:val="0"/>
      <w:divBdr>
        <w:top w:val="none" w:sz="0" w:space="0" w:color="auto"/>
        <w:left w:val="none" w:sz="0" w:space="0" w:color="auto"/>
        <w:bottom w:val="none" w:sz="0" w:space="0" w:color="auto"/>
        <w:right w:val="none" w:sz="0" w:space="0" w:color="auto"/>
      </w:divBdr>
      <w:divsChild>
        <w:div w:id="1339233888">
          <w:marLeft w:val="0"/>
          <w:marRight w:val="0"/>
          <w:marTop w:val="0"/>
          <w:marBottom w:val="0"/>
          <w:divBdr>
            <w:top w:val="none" w:sz="0" w:space="0" w:color="auto"/>
            <w:left w:val="none" w:sz="0" w:space="0" w:color="auto"/>
            <w:bottom w:val="none" w:sz="0" w:space="0" w:color="auto"/>
            <w:right w:val="none" w:sz="0" w:space="0" w:color="auto"/>
          </w:divBdr>
        </w:div>
      </w:divsChild>
    </w:div>
    <w:div w:id="1790080546">
      <w:bodyDiv w:val="1"/>
      <w:marLeft w:val="0"/>
      <w:marRight w:val="0"/>
      <w:marTop w:val="0"/>
      <w:marBottom w:val="0"/>
      <w:divBdr>
        <w:top w:val="none" w:sz="0" w:space="0" w:color="auto"/>
        <w:left w:val="none" w:sz="0" w:space="0" w:color="auto"/>
        <w:bottom w:val="none" w:sz="0" w:space="0" w:color="auto"/>
        <w:right w:val="none" w:sz="0" w:space="0" w:color="auto"/>
      </w:divBdr>
    </w:div>
    <w:div w:id="1801652873">
      <w:bodyDiv w:val="1"/>
      <w:marLeft w:val="0"/>
      <w:marRight w:val="0"/>
      <w:marTop w:val="0"/>
      <w:marBottom w:val="0"/>
      <w:divBdr>
        <w:top w:val="none" w:sz="0" w:space="0" w:color="auto"/>
        <w:left w:val="none" w:sz="0" w:space="0" w:color="auto"/>
        <w:bottom w:val="none" w:sz="0" w:space="0" w:color="auto"/>
        <w:right w:val="none" w:sz="0" w:space="0" w:color="auto"/>
      </w:divBdr>
    </w:div>
    <w:div w:id="1836920962">
      <w:bodyDiv w:val="1"/>
      <w:marLeft w:val="0"/>
      <w:marRight w:val="0"/>
      <w:marTop w:val="0"/>
      <w:marBottom w:val="0"/>
      <w:divBdr>
        <w:top w:val="none" w:sz="0" w:space="0" w:color="auto"/>
        <w:left w:val="none" w:sz="0" w:space="0" w:color="auto"/>
        <w:bottom w:val="none" w:sz="0" w:space="0" w:color="auto"/>
        <w:right w:val="none" w:sz="0" w:space="0" w:color="auto"/>
      </w:divBdr>
      <w:divsChild>
        <w:div w:id="1599558127">
          <w:marLeft w:val="0"/>
          <w:marRight w:val="0"/>
          <w:marTop w:val="0"/>
          <w:marBottom w:val="0"/>
          <w:divBdr>
            <w:top w:val="none" w:sz="0" w:space="0" w:color="auto"/>
            <w:left w:val="none" w:sz="0" w:space="0" w:color="auto"/>
            <w:bottom w:val="none" w:sz="0" w:space="0" w:color="auto"/>
            <w:right w:val="none" w:sz="0" w:space="0" w:color="auto"/>
          </w:divBdr>
        </w:div>
        <w:div w:id="1445809991">
          <w:marLeft w:val="0"/>
          <w:marRight w:val="0"/>
          <w:marTop w:val="0"/>
          <w:marBottom w:val="0"/>
          <w:divBdr>
            <w:top w:val="none" w:sz="0" w:space="0" w:color="auto"/>
            <w:left w:val="none" w:sz="0" w:space="0" w:color="auto"/>
            <w:bottom w:val="none" w:sz="0" w:space="0" w:color="auto"/>
            <w:right w:val="none" w:sz="0" w:space="0" w:color="auto"/>
          </w:divBdr>
        </w:div>
      </w:divsChild>
    </w:div>
    <w:div w:id="1866404055">
      <w:bodyDiv w:val="1"/>
      <w:marLeft w:val="0"/>
      <w:marRight w:val="0"/>
      <w:marTop w:val="0"/>
      <w:marBottom w:val="0"/>
      <w:divBdr>
        <w:top w:val="none" w:sz="0" w:space="0" w:color="auto"/>
        <w:left w:val="none" w:sz="0" w:space="0" w:color="auto"/>
        <w:bottom w:val="none" w:sz="0" w:space="0" w:color="auto"/>
        <w:right w:val="none" w:sz="0" w:space="0" w:color="auto"/>
      </w:divBdr>
      <w:divsChild>
        <w:div w:id="2108041101">
          <w:marLeft w:val="0"/>
          <w:marRight w:val="0"/>
          <w:marTop w:val="0"/>
          <w:marBottom w:val="0"/>
          <w:divBdr>
            <w:top w:val="none" w:sz="0" w:space="0" w:color="auto"/>
            <w:left w:val="none" w:sz="0" w:space="0" w:color="auto"/>
            <w:bottom w:val="none" w:sz="0" w:space="0" w:color="auto"/>
            <w:right w:val="none" w:sz="0" w:space="0" w:color="auto"/>
          </w:divBdr>
        </w:div>
        <w:div w:id="1675188206">
          <w:marLeft w:val="0"/>
          <w:marRight w:val="0"/>
          <w:marTop w:val="0"/>
          <w:marBottom w:val="0"/>
          <w:divBdr>
            <w:top w:val="none" w:sz="0" w:space="0" w:color="auto"/>
            <w:left w:val="none" w:sz="0" w:space="0" w:color="auto"/>
            <w:bottom w:val="none" w:sz="0" w:space="0" w:color="auto"/>
            <w:right w:val="none" w:sz="0" w:space="0" w:color="auto"/>
          </w:divBdr>
        </w:div>
      </w:divsChild>
    </w:div>
    <w:div w:id="1886328233">
      <w:bodyDiv w:val="1"/>
      <w:marLeft w:val="0"/>
      <w:marRight w:val="0"/>
      <w:marTop w:val="0"/>
      <w:marBottom w:val="0"/>
      <w:divBdr>
        <w:top w:val="none" w:sz="0" w:space="0" w:color="auto"/>
        <w:left w:val="none" w:sz="0" w:space="0" w:color="auto"/>
        <w:bottom w:val="none" w:sz="0" w:space="0" w:color="auto"/>
        <w:right w:val="none" w:sz="0" w:space="0" w:color="auto"/>
      </w:divBdr>
      <w:divsChild>
        <w:div w:id="1689022803">
          <w:marLeft w:val="0"/>
          <w:marRight w:val="0"/>
          <w:marTop w:val="0"/>
          <w:marBottom w:val="0"/>
          <w:divBdr>
            <w:top w:val="none" w:sz="0" w:space="0" w:color="auto"/>
            <w:left w:val="none" w:sz="0" w:space="0" w:color="auto"/>
            <w:bottom w:val="none" w:sz="0" w:space="0" w:color="auto"/>
            <w:right w:val="none" w:sz="0" w:space="0" w:color="auto"/>
          </w:divBdr>
        </w:div>
        <w:div w:id="409355065">
          <w:marLeft w:val="0"/>
          <w:marRight w:val="0"/>
          <w:marTop w:val="0"/>
          <w:marBottom w:val="0"/>
          <w:divBdr>
            <w:top w:val="none" w:sz="0" w:space="0" w:color="auto"/>
            <w:left w:val="none" w:sz="0" w:space="0" w:color="auto"/>
            <w:bottom w:val="none" w:sz="0" w:space="0" w:color="auto"/>
            <w:right w:val="none" w:sz="0" w:space="0" w:color="auto"/>
          </w:divBdr>
        </w:div>
      </w:divsChild>
    </w:div>
    <w:div w:id="1904635659">
      <w:bodyDiv w:val="1"/>
      <w:marLeft w:val="0"/>
      <w:marRight w:val="0"/>
      <w:marTop w:val="0"/>
      <w:marBottom w:val="0"/>
      <w:divBdr>
        <w:top w:val="none" w:sz="0" w:space="0" w:color="auto"/>
        <w:left w:val="none" w:sz="0" w:space="0" w:color="auto"/>
        <w:bottom w:val="none" w:sz="0" w:space="0" w:color="auto"/>
        <w:right w:val="none" w:sz="0" w:space="0" w:color="auto"/>
      </w:divBdr>
      <w:divsChild>
        <w:div w:id="938291870">
          <w:marLeft w:val="0"/>
          <w:marRight w:val="0"/>
          <w:marTop w:val="0"/>
          <w:marBottom w:val="0"/>
          <w:divBdr>
            <w:top w:val="none" w:sz="0" w:space="0" w:color="auto"/>
            <w:left w:val="none" w:sz="0" w:space="0" w:color="auto"/>
            <w:bottom w:val="none" w:sz="0" w:space="0" w:color="auto"/>
            <w:right w:val="none" w:sz="0" w:space="0" w:color="auto"/>
          </w:divBdr>
        </w:div>
        <w:div w:id="1846626896">
          <w:marLeft w:val="0"/>
          <w:marRight w:val="0"/>
          <w:marTop w:val="0"/>
          <w:marBottom w:val="0"/>
          <w:divBdr>
            <w:top w:val="none" w:sz="0" w:space="0" w:color="auto"/>
            <w:left w:val="none" w:sz="0" w:space="0" w:color="auto"/>
            <w:bottom w:val="none" w:sz="0" w:space="0" w:color="auto"/>
            <w:right w:val="none" w:sz="0" w:space="0" w:color="auto"/>
          </w:divBdr>
        </w:div>
      </w:divsChild>
    </w:div>
    <w:div w:id="1917520587">
      <w:bodyDiv w:val="1"/>
      <w:marLeft w:val="0"/>
      <w:marRight w:val="0"/>
      <w:marTop w:val="0"/>
      <w:marBottom w:val="0"/>
      <w:divBdr>
        <w:top w:val="none" w:sz="0" w:space="0" w:color="auto"/>
        <w:left w:val="none" w:sz="0" w:space="0" w:color="auto"/>
        <w:bottom w:val="none" w:sz="0" w:space="0" w:color="auto"/>
        <w:right w:val="none" w:sz="0" w:space="0" w:color="auto"/>
      </w:divBdr>
      <w:divsChild>
        <w:div w:id="807866449">
          <w:marLeft w:val="0"/>
          <w:marRight w:val="0"/>
          <w:marTop w:val="0"/>
          <w:marBottom w:val="0"/>
          <w:divBdr>
            <w:top w:val="none" w:sz="0" w:space="0" w:color="auto"/>
            <w:left w:val="none" w:sz="0" w:space="0" w:color="auto"/>
            <w:bottom w:val="none" w:sz="0" w:space="0" w:color="auto"/>
            <w:right w:val="none" w:sz="0" w:space="0" w:color="auto"/>
          </w:divBdr>
        </w:div>
      </w:divsChild>
    </w:div>
    <w:div w:id="1940865282">
      <w:bodyDiv w:val="1"/>
      <w:marLeft w:val="0"/>
      <w:marRight w:val="0"/>
      <w:marTop w:val="0"/>
      <w:marBottom w:val="0"/>
      <w:divBdr>
        <w:top w:val="none" w:sz="0" w:space="0" w:color="auto"/>
        <w:left w:val="none" w:sz="0" w:space="0" w:color="auto"/>
        <w:bottom w:val="none" w:sz="0" w:space="0" w:color="auto"/>
        <w:right w:val="none" w:sz="0" w:space="0" w:color="auto"/>
      </w:divBdr>
      <w:divsChild>
        <w:div w:id="491915604">
          <w:marLeft w:val="0"/>
          <w:marRight w:val="0"/>
          <w:marTop w:val="0"/>
          <w:marBottom w:val="0"/>
          <w:divBdr>
            <w:top w:val="none" w:sz="0" w:space="0" w:color="auto"/>
            <w:left w:val="none" w:sz="0" w:space="0" w:color="auto"/>
            <w:bottom w:val="none" w:sz="0" w:space="0" w:color="auto"/>
            <w:right w:val="none" w:sz="0" w:space="0" w:color="auto"/>
          </w:divBdr>
        </w:div>
        <w:div w:id="1990984647">
          <w:marLeft w:val="0"/>
          <w:marRight w:val="0"/>
          <w:marTop w:val="0"/>
          <w:marBottom w:val="0"/>
          <w:divBdr>
            <w:top w:val="none" w:sz="0" w:space="0" w:color="auto"/>
            <w:left w:val="none" w:sz="0" w:space="0" w:color="auto"/>
            <w:bottom w:val="none" w:sz="0" w:space="0" w:color="auto"/>
            <w:right w:val="none" w:sz="0" w:space="0" w:color="auto"/>
          </w:divBdr>
        </w:div>
      </w:divsChild>
    </w:div>
    <w:div w:id="1948930922">
      <w:bodyDiv w:val="1"/>
      <w:marLeft w:val="0"/>
      <w:marRight w:val="0"/>
      <w:marTop w:val="0"/>
      <w:marBottom w:val="0"/>
      <w:divBdr>
        <w:top w:val="none" w:sz="0" w:space="0" w:color="auto"/>
        <w:left w:val="none" w:sz="0" w:space="0" w:color="auto"/>
        <w:bottom w:val="none" w:sz="0" w:space="0" w:color="auto"/>
        <w:right w:val="none" w:sz="0" w:space="0" w:color="auto"/>
      </w:divBdr>
      <w:divsChild>
        <w:div w:id="1198852460">
          <w:marLeft w:val="0"/>
          <w:marRight w:val="0"/>
          <w:marTop w:val="0"/>
          <w:marBottom w:val="0"/>
          <w:divBdr>
            <w:top w:val="none" w:sz="0" w:space="0" w:color="auto"/>
            <w:left w:val="none" w:sz="0" w:space="0" w:color="auto"/>
            <w:bottom w:val="none" w:sz="0" w:space="0" w:color="auto"/>
            <w:right w:val="none" w:sz="0" w:space="0" w:color="auto"/>
          </w:divBdr>
        </w:div>
        <w:div w:id="129330787">
          <w:marLeft w:val="0"/>
          <w:marRight w:val="0"/>
          <w:marTop w:val="0"/>
          <w:marBottom w:val="0"/>
          <w:divBdr>
            <w:top w:val="none" w:sz="0" w:space="0" w:color="auto"/>
            <w:left w:val="none" w:sz="0" w:space="0" w:color="auto"/>
            <w:bottom w:val="none" w:sz="0" w:space="0" w:color="auto"/>
            <w:right w:val="none" w:sz="0" w:space="0" w:color="auto"/>
          </w:divBdr>
        </w:div>
      </w:divsChild>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1966039253">
      <w:bodyDiv w:val="1"/>
      <w:marLeft w:val="0"/>
      <w:marRight w:val="0"/>
      <w:marTop w:val="0"/>
      <w:marBottom w:val="0"/>
      <w:divBdr>
        <w:top w:val="none" w:sz="0" w:space="0" w:color="auto"/>
        <w:left w:val="none" w:sz="0" w:space="0" w:color="auto"/>
        <w:bottom w:val="none" w:sz="0" w:space="0" w:color="auto"/>
        <w:right w:val="none" w:sz="0" w:space="0" w:color="auto"/>
      </w:divBdr>
      <w:divsChild>
        <w:div w:id="71894702">
          <w:marLeft w:val="0"/>
          <w:marRight w:val="0"/>
          <w:marTop w:val="0"/>
          <w:marBottom w:val="0"/>
          <w:divBdr>
            <w:top w:val="none" w:sz="0" w:space="0" w:color="auto"/>
            <w:left w:val="none" w:sz="0" w:space="0" w:color="auto"/>
            <w:bottom w:val="none" w:sz="0" w:space="0" w:color="auto"/>
            <w:right w:val="none" w:sz="0" w:space="0" w:color="auto"/>
          </w:divBdr>
        </w:div>
        <w:div w:id="1555578020">
          <w:marLeft w:val="0"/>
          <w:marRight w:val="0"/>
          <w:marTop w:val="0"/>
          <w:marBottom w:val="0"/>
          <w:divBdr>
            <w:top w:val="none" w:sz="0" w:space="0" w:color="auto"/>
            <w:left w:val="none" w:sz="0" w:space="0" w:color="auto"/>
            <w:bottom w:val="none" w:sz="0" w:space="0" w:color="auto"/>
            <w:right w:val="none" w:sz="0" w:space="0" w:color="auto"/>
          </w:divBdr>
        </w:div>
      </w:divsChild>
    </w:div>
    <w:div w:id="1966961608">
      <w:bodyDiv w:val="1"/>
      <w:marLeft w:val="0"/>
      <w:marRight w:val="0"/>
      <w:marTop w:val="0"/>
      <w:marBottom w:val="0"/>
      <w:divBdr>
        <w:top w:val="none" w:sz="0" w:space="0" w:color="auto"/>
        <w:left w:val="none" w:sz="0" w:space="0" w:color="auto"/>
        <w:bottom w:val="none" w:sz="0" w:space="0" w:color="auto"/>
        <w:right w:val="none" w:sz="0" w:space="0" w:color="auto"/>
      </w:divBdr>
      <w:divsChild>
        <w:div w:id="573668647">
          <w:marLeft w:val="0"/>
          <w:marRight w:val="0"/>
          <w:marTop w:val="0"/>
          <w:marBottom w:val="0"/>
          <w:divBdr>
            <w:top w:val="none" w:sz="0" w:space="0" w:color="auto"/>
            <w:left w:val="none" w:sz="0" w:space="0" w:color="auto"/>
            <w:bottom w:val="none" w:sz="0" w:space="0" w:color="auto"/>
            <w:right w:val="none" w:sz="0" w:space="0" w:color="auto"/>
          </w:divBdr>
        </w:div>
        <w:div w:id="1726172465">
          <w:marLeft w:val="0"/>
          <w:marRight w:val="0"/>
          <w:marTop w:val="0"/>
          <w:marBottom w:val="0"/>
          <w:divBdr>
            <w:top w:val="none" w:sz="0" w:space="0" w:color="auto"/>
            <w:left w:val="none" w:sz="0" w:space="0" w:color="auto"/>
            <w:bottom w:val="none" w:sz="0" w:space="0" w:color="auto"/>
            <w:right w:val="none" w:sz="0" w:space="0" w:color="auto"/>
          </w:divBdr>
        </w:div>
      </w:divsChild>
    </w:div>
    <w:div w:id="1976638184">
      <w:bodyDiv w:val="1"/>
      <w:marLeft w:val="0"/>
      <w:marRight w:val="0"/>
      <w:marTop w:val="0"/>
      <w:marBottom w:val="0"/>
      <w:divBdr>
        <w:top w:val="none" w:sz="0" w:space="0" w:color="auto"/>
        <w:left w:val="none" w:sz="0" w:space="0" w:color="auto"/>
        <w:bottom w:val="none" w:sz="0" w:space="0" w:color="auto"/>
        <w:right w:val="none" w:sz="0" w:space="0" w:color="auto"/>
      </w:divBdr>
      <w:divsChild>
        <w:div w:id="1717773551">
          <w:marLeft w:val="0"/>
          <w:marRight w:val="0"/>
          <w:marTop w:val="0"/>
          <w:marBottom w:val="0"/>
          <w:divBdr>
            <w:top w:val="none" w:sz="0" w:space="0" w:color="auto"/>
            <w:left w:val="none" w:sz="0" w:space="0" w:color="auto"/>
            <w:bottom w:val="none" w:sz="0" w:space="0" w:color="auto"/>
            <w:right w:val="none" w:sz="0" w:space="0" w:color="auto"/>
          </w:divBdr>
        </w:div>
        <w:div w:id="122843941">
          <w:marLeft w:val="0"/>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57125510">
      <w:bodyDiv w:val="1"/>
      <w:marLeft w:val="0"/>
      <w:marRight w:val="0"/>
      <w:marTop w:val="0"/>
      <w:marBottom w:val="0"/>
      <w:divBdr>
        <w:top w:val="none" w:sz="0" w:space="0" w:color="auto"/>
        <w:left w:val="none" w:sz="0" w:space="0" w:color="auto"/>
        <w:bottom w:val="none" w:sz="0" w:space="0" w:color="auto"/>
        <w:right w:val="none" w:sz="0" w:space="0" w:color="auto"/>
      </w:divBdr>
      <w:divsChild>
        <w:div w:id="467675220">
          <w:marLeft w:val="0"/>
          <w:marRight w:val="0"/>
          <w:marTop w:val="0"/>
          <w:marBottom w:val="0"/>
          <w:divBdr>
            <w:top w:val="none" w:sz="0" w:space="0" w:color="auto"/>
            <w:left w:val="none" w:sz="0" w:space="0" w:color="auto"/>
            <w:bottom w:val="none" w:sz="0" w:space="0" w:color="auto"/>
            <w:right w:val="none" w:sz="0" w:space="0" w:color="auto"/>
          </w:divBdr>
        </w:div>
        <w:div w:id="550118245">
          <w:marLeft w:val="0"/>
          <w:marRight w:val="0"/>
          <w:marTop w:val="0"/>
          <w:marBottom w:val="0"/>
          <w:divBdr>
            <w:top w:val="none" w:sz="0" w:space="0" w:color="auto"/>
            <w:left w:val="none" w:sz="0" w:space="0" w:color="auto"/>
            <w:bottom w:val="none" w:sz="0" w:space="0" w:color="auto"/>
            <w:right w:val="none" w:sz="0" w:space="0" w:color="auto"/>
          </w:divBdr>
        </w:div>
      </w:divsChild>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140299305">
      <w:bodyDiv w:val="1"/>
      <w:marLeft w:val="0"/>
      <w:marRight w:val="0"/>
      <w:marTop w:val="0"/>
      <w:marBottom w:val="0"/>
      <w:divBdr>
        <w:top w:val="none" w:sz="0" w:space="0" w:color="auto"/>
        <w:left w:val="none" w:sz="0" w:space="0" w:color="auto"/>
        <w:bottom w:val="none" w:sz="0" w:space="0" w:color="auto"/>
        <w:right w:val="none" w:sz="0" w:space="0" w:color="auto"/>
      </w:divBdr>
      <w:divsChild>
        <w:div w:id="855268458">
          <w:marLeft w:val="0"/>
          <w:marRight w:val="0"/>
          <w:marTop w:val="0"/>
          <w:marBottom w:val="0"/>
          <w:divBdr>
            <w:top w:val="none" w:sz="0" w:space="0" w:color="auto"/>
            <w:left w:val="none" w:sz="0" w:space="0" w:color="auto"/>
            <w:bottom w:val="none" w:sz="0" w:space="0" w:color="auto"/>
            <w:right w:val="none" w:sz="0" w:space="0" w:color="auto"/>
          </w:divBdr>
        </w:div>
        <w:div w:id="1752434972">
          <w:marLeft w:val="0"/>
          <w:marRight w:val="0"/>
          <w:marTop w:val="0"/>
          <w:marBottom w:val="0"/>
          <w:divBdr>
            <w:top w:val="none" w:sz="0" w:space="0" w:color="auto"/>
            <w:left w:val="none" w:sz="0" w:space="0" w:color="auto"/>
            <w:bottom w:val="none" w:sz="0" w:space="0" w:color="auto"/>
            <w:right w:val="none" w:sz="0" w:space="0" w:color="auto"/>
          </w:divBdr>
        </w:div>
      </w:divsChild>
    </w:div>
    <w:div w:id="2142571201">
      <w:bodyDiv w:val="1"/>
      <w:marLeft w:val="0"/>
      <w:marRight w:val="0"/>
      <w:marTop w:val="0"/>
      <w:marBottom w:val="0"/>
      <w:divBdr>
        <w:top w:val="none" w:sz="0" w:space="0" w:color="auto"/>
        <w:left w:val="none" w:sz="0" w:space="0" w:color="auto"/>
        <w:bottom w:val="none" w:sz="0" w:space="0" w:color="auto"/>
        <w:right w:val="none" w:sz="0" w:space="0" w:color="auto"/>
      </w:divBdr>
      <w:divsChild>
        <w:div w:id="1432512314">
          <w:marLeft w:val="0"/>
          <w:marRight w:val="0"/>
          <w:marTop w:val="0"/>
          <w:marBottom w:val="0"/>
          <w:divBdr>
            <w:top w:val="none" w:sz="0" w:space="0" w:color="auto"/>
            <w:left w:val="none" w:sz="0" w:space="0" w:color="auto"/>
            <w:bottom w:val="none" w:sz="0" w:space="0" w:color="auto"/>
            <w:right w:val="none" w:sz="0" w:space="0" w:color="auto"/>
          </w:divBdr>
        </w:div>
        <w:div w:id="1289777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catalog.ufl.edu/ugrad/current/regulations/info/attendance.aspx" TargetMode="External"/><Relationship Id="rId39" Type="http://schemas.openxmlformats.org/officeDocument/2006/relationships/hyperlink" Target="https://catalog.ufl.edu/UGRD/academic-regulations/grades-%20grading-policies/" TargetMode="External"/><Relationship Id="rId21" Type="http://schemas.openxmlformats.org/officeDocument/2006/relationships/image" Target="media/image7.png"/><Relationship Id="rId34" Type="http://schemas.openxmlformats.org/officeDocument/2006/relationships/hyperlink" Target="mailto:rachaelseidler@ufl.edu"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my-ufl.bluera.com/" TargetMode="External"/><Relationship Id="rId41" Type="http://schemas.openxmlformats.org/officeDocument/2006/relationships/hyperlink" Target="https://catalog.ufl.edu/UGRD/academic-regulations/grades-grading-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syllabus.ufl.edu/syllabus-policy/uf-syllabus-policy-links/" TargetMode="External"/><Relationship Id="rId32" Type="http://schemas.openxmlformats.org/officeDocument/2006/relationships/hyperlink" Target="mailto:vcourt@ufl.edu" TargetMode="External"/><Relationship Id="rId37" Type="http://schemas.openxmlformats.org/officeDocument/2006/relationships/hyperlink" Target="https://catalog.ufl.edu/UGRD/academic-regulations/grades-grading-policies/" TargetMode="External"/><Relationship Id="rId40" Type="http://schemas.openxmlformats.org/officeDocument/2006/relationships/hyperlink" Target="https://catalog.ufl.edu/UGRD/academic-regulations/grades-grading-policie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elearning.ufl.edu/" TargetMode="External"/><Relationship Id="rId28" Type="http://schemas.openxmlformats.org/officeDocument/2006/relationships/hyperlink" Target="https://catalog.ufl.edu/ugrad/current/regulations/info/attendance.aspx" TargetMode="External"/><Relationship Id="rId36" Type="http://schemas.openxmlformats.org/officeDocument/2006/relationships/hyperlink" Target="https://catalog.ufl.edu/UGRD/academic-regulations/grades-grading-policies/"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gatorevals.aa.ufl.edu/public-resul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cdbrown7@ufl.edu" TargetMode="External"/><Relationship Id="rId27" Type="http://schemas.openxmlformats.org/officeDocument/2006/relationships/hyperlink" Target="https://care.dso.ufl.edu/instructor-notifications/" TargetMode="External"/><Relationship Id="rId30" Type="http://schemas.openxmlformats.org/officeDocument/2006/relationships/hyperlink" Target="https://gatorevals.aa.ufl.edu/students/" TargetMode="External"/><Relationship Id="rId35" Type="http://schemas.openxmlformats.org/officeDocument/2006/relationships/hyperlink" Target="mailto:akgardner@ufl.edu" TargetMode="External"/><Relationship Id="rId43" Type="http://schemas.openxmlformats.org/officeDocument/2006/relationships/theme" Target="theme/theme1.xml"/><Relationship Id="rId8" Type="http://schemas.openxmlformats.org/officeDocument/2006/relationships/hyperlink" Target="https://www.facebook.com/UFHHP/"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policy.ufl.edu/regulation/4-040/" TargetMode="External"/><Relationship Id="rId33" Type="http://schemas.openxmlformats.org/officeDocument/2006/relationships/hyperlink" Target="mailto:ddchristou@hhp.ufl.edu" TargetMode="External"/><Relationship Id="rId38" Type="http://schemas.openxmlformats.org/officeDocument/2006/relationships/hyperlink" Target="https://www.sportsnutritionsociety.org/CISSN.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13</Pages>
  <Words>4834</Words>
  <Characters>27890</Characters>
  <Application>Microsoft Office Word</Application>
  <DocSecurity>0</DocSecurity>
  <Lines>1212</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Brown,Christopher D</cp:lastModifiedBy>
  <cp:revision>22</cp:revision>
  <cp:lastPrinted>2022-04-22T15:11:00Z</cp:lastPrinted>
  <dcterms:created xsi:type="dcterms:W3CDTF">2023-07-19T15:17:00Z</dcterms:created>
  <dcterms:modified xsi:type="dcterms:W3CDTF">2025-10-23T14:21:00Z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690bf49c88a711da0d9cdb101817a0f60f8185959ba892579712b3c5e23ef41f</vt:lpwstr>
  </property>
</Properties>
</file>