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49C8D30F" w14:textId="77777777" w:rsidTr="00C45789">
        <w:tc>
          <w:tcPr>
            <w:tcW w:w="516" w:type="dxa"/>
            <w:vAlign w:val="center"/>
          </w:tcPr>
          <w:p w14:paraId="708A7D19"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0E0833D" wp14:editId="2017A3D6">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BEE2331" w14:textId="77777777" w:rsidR="00C45789" w:rsidRPr="00CB3DD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C45789" w14:paraId="762BAC67" w14:textId="77777777" w:rsidTr="00C45789">
        <w:tc>
          <w:tcPr>
            <w:tcW w:w="516" w:type="dxa"/>
            <w:vAlign w:val="center"/>
          </w:tcPr>
          <w:p w14:paraId="3855D27F"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5F51911" wp14:editId="66CF7039">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F792921" w14:textId="77777777" w:rsidR="00C45789" w:rsidRPr="00865BE8"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C45789" w14:paraId="3355B3A6" w14:textId="77777777" w:rsidTr="00C45789">
        <w:tc>
          <w:tcPr>
            <w:tcW w:w="516" w:type="dxa"/>
            <w:vAlign w:val="center"/>
          </w:tcPr>
          <w:p w14:paraId="0481EE52"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F112CC0" wp14:editId="10EE86C3">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7A07FDB"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6" w:history="1">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CC01B35" w14:textId="77777777" w:rsidTr="00C45789">
        <w:tc>
          <w:tcPr>
            <w:tcW w:w="516" w:type="dxa"/>
            <w:vAlign w:val="center"/>
          </w:tcPr>
          <w:p w14:paraId="79D9BEE5" w14:textId="77777777" w:rsidR="00C45789" w:rsidRP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9B4A57B" wp14:editId="123D33D5">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7D3DFF"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51CF0C4F" w14:textId="60DF0A52" w:rsidR="00D940C5" w:rsidRPr="00D940C5" w:rsidRDefault="0048626B" w:rsidP="001B60A5">
      <w:pPr>
        <w:pStyle w:val="Heading1"/>
        <w:spacing w:line="240" w:lineRule="auto"/>
        <w:ind w:left="-540"/>
        <w:rPr>
          <w:sz w:val="48"/>
          <w:szCs w:val="48"/>
          <w14:shadow w14:blurRad="50800" w14:dist="38100" w14:dir="5400000" w14:sx="100000" w14:sy="100000" w14:kx="0" w14:ky="0" w14:algn="t">
            <w14:srgbClr w14:val="000000">
              <w14:alpha w14:val="60000"/>
            </w14:srgbClr>
          </w14:shadow>
        </w:rPr>
      </w:pPr>
      <w:r w:rsidRPr="00D940C5">
        <w:rPr>
          <w:noProof/>
          <w:sz w:val="48"/>
          <w:szCs w:val="48"/>
        </w:rPr>
        <mc:AlternateContent>
          <mc:Choice Requires="wps">
            <w:drawing>
              <wp:anchor distT="45720" distB="45720" distL="114300" distR="114300" simplePos="0" relativeHeight="251668480" behindDoc="0" locked="0" layoutInCell="1" allowOverlap="1" wp14:anchorId="21A5F4A1" wp14:editId="396FD439">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left:0;text-align:left;margin-left:-87.9pt;margin-top:13.05pt;width:106.5pt;height:22.6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&#13;&#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D940C5">
        <w:rPr>
          <w:noProof/>
          <w:sz w:val="48"/>
          <w:szCs w:val="48"/>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D940C5">
        <w:rPr>
          <w:noProof/>
          <w:sz w:val="48"/>
          <w:szCs w:val="48"/>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1"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60A5" w:rsidRPr="001B60A5">
        <w:rPr>
          <w:sz w:val="48"/>
          <w:szCs w:val="48"/>
          <w14:shadow w14:blurRad="50800" w14:dist="38100" w14:dir="5400000" w14:sx="100000" w14:sy="100000" w14:kx="0" w14:ky="0" w14:algn="t">
            <w14:srgbClr w14:val="000000">
              <w14:alpha w14:val="60000"/>
            </w14:srgbClr>
          </w14:shadow>
        </w:rPr>
        <w:t>Artificial Intelligence for Movement Sciences</w:t>
      </w:r>
    </w:p>
    <w:p w14:paraId="4518C951" w14:textId="52A0BDDC" w:rsidR="00E22DE2" w:rsidRDefault="00E22DE2" w:rsidP="00D940C5">
      <w:pPr>
        <w:spacing w:line="240" w:lineRule="auto"/>
      </w:pPr>
    </w:p>
    <w:p w14:paraId="342B7FB3" w14:textId="07E1D29F" w:rsidR="009919C3" w:rsidRPr="00D60C7E" w:rsidRDefault="009919C3" w:rsidP="001B60A5">
      <w:pPr>
        <w:spacing w:line="240" w:lineRule="auto"/>
        <w:ind w:left="-540"/>
        <w:rPr>
          <w:b/>
          <w:bCs/>
          <w:color w:val="FFFFFF" w:themeColor="background1"/>
          <w:sz w:val="32"/>
          <w:szCs w:val="32"/>
          <w14:shadow w14:blurRad="50800" w14:dist="38100" w14:dir="5400000" w14:sx="100000" w14:sy="100000" w14:kx="0" w14:ky="0" w14:algn="t">
            <w14:srgbClr w14:val="000000">
              <w14:alpha w14:val="60000"/>
            </w14:srgbClr>
          </w14:shadow>
        </w:rPr>
      </w:pPr>
      <w:r w:rsidRPr="00D60C7E">
        <w:rPr>
          <w:b/>
          <w:bCs/>
          <w:color w:val="FFFFFF" w:themeColor="background1"/>
          <w:sz w:val="32"/>
          <w:szCs w:val="32"/>
          <w14:shadow w14:blurRad="50800" w14:dist="38100" w14:dir="5400000" w14:sx="100000" w14:sy="100000" w14:kx="0" w14:ky="0" w14:algn="t">
            <w14:srgbClr w14:val="000000">
              <w14:alpha w14:val="60000"/>
            </w14:srgbClr>
          </w14:shadow>
        </w:rPr>
        <w:t>APK</w:t>
      </w:r>
      <w:r w:rsidR="001B60A5">
        <w:rPr>
          <w:b/>
          <w:bCs/>
          <w:color w:val="FFFFFF" w:themeColor="background1"/>
          <w:sz w:val="32"/>
          <w:szCs w:val="32"/>
          <w14:shadow w14:blurRad="50800" w14:dist="38100" w14:dir="5400000" w14:sx="100000" w14:sy="100000" w14:kx="0" w14:ky="0" w14:algn="t">
            <w14:srgbClr w14:val="000000">
              <w14:alpha w14:val="60000"/>
            </w14:srgbClr>
          </w14:shadow>
        </w:rPr>
        <w:t>4720</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Class # </w:t>
      </w:r>
      <w:r w:rsidR="00091A7E">
        <w:rPr>
          <w:b/>
          <w:bCs/>
          <w:color w:val="FFFFFF" w:themeColor="background1"/>
          <w:sz w:val="32"/>
          <w:szCs w:val="32"/>
          <w14:shadow w14:blurRad="50800" w14:dist="38100" w14:dir="5400000" w14:sx="100000" w14:sy="100000" w14:kx="0" w14:ky="0" w14:algn="t">
            <w14:srgbClr w14:val="000000">
              <w14:alpha w14:val="60000"/>
            </w14:srgbClr>
          </w14:shadow>
        </w:rPr>
        <w:t>XXXXX</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3 Credits | </w:t>
      </w:r>
      <w:r w:rsidR="008002D4">
        <w:rPr>
          <w:b/>
          <w:bCs/>
          <w:color w:val="FFFFFF" w:themeColor="background1"/>
          <w:sz w:val="32"/>
          <w:szCs w:val="32"/>
          <w14:shadow w14:blurRad="50800" w14:dist="38100" w14:dir="5400000" w14:sx="100000" w14:sy="100000" w14:kx="0" w14:ky="0" w14:algn="t">
            <w14:srgbClr w14:val="000000">
              <w14:alpha w14:val="60000"/>
            </w14:srgbClr>
          </w14:shadow>
        </w:rPr>
        <w:t>Spring</w:t>
      </w:r>
      <w:r w:rsidR="00D442B0">
        <w:rPr>
          <w:b/>
          <w:bCs/>
          <w:color w:val="FFFFFF" w:themeColor="background1"/>
          <w:sz w:val="32"/>
          <w:szCs w:val="32"/>
          <w14:shadow w14:blurRad="50800" w14:dist="38100" w14:dir="5400000" w14:sx="100000" w14:sy="100000" w14:kx="0" w14:ky="0" w14:algn="t">
            <w14:srgbClr w14:val="000000">
              <w14:alpha w14:val="60000"/>
            </w14:srgbClr>
          </w14:shadow>
        </w:rPr>
        <w:t xml:space="preserve"> 202</w:t>
      </w:r>
      <w:r w:rsidR="008002D4">
        <w:rPr>
          <w:b/>
          <w:bCs/>
          <w:color w:val="FFFFFF" w:themeColor="background1"/>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0E6F28" w:rsidRDefault="00505DE9" w:rsidP="00505DE9">
      <w:pPr>
        <w:pStyle w:val="Heading2"/>
        <w:rPr>
          <w:color w:val="FA4616"/>
          <w:sz w:val="32"/>
          <w:szCs w:val="32"/>
        </w:rPr>
      </w:pPr>
      <w:r w:rsidRPr="000E6F28">
        <w:rPr>
          <w:color w:val="FA4616"/>
          <w:sz w:val="32"/>
          <w:szCs w:val="32"/>
        </w:rPr>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A74CD6">
        <w:trPr>
          <w:trHeight w:val="1719"/>
        </w:trPr>
        <w:tc>
          <w:tcPr>
            <w:tcW w:w="2731" w:type="dxa"/>
          </w:tcPr>
          <w:p w14:paraId="28F2F00E" w14:textId="43F1FD8E" w:rsidR="00505DE9" w:rsidRPr="000E6F28" w:rsidRDefault="00505DE9" w:rsidP="008F512E">
            <w:pPr>
              <w:pStyle w:val="Heading3"/>
              <w:rPr>
                <w:color w:val="0021A5"/>
              </w:rPr>
            </w:pPr>
            <w:r w:rsidRPr="000E6F28">
              <w:rPr>
                <w:color w:val="0021A5"/>
              </w:rPr>
              <w:t>INSTRUCTOR</w:t>
            </w:r>
          </w:p>
        </w:tc>
        <w:tc>
          <w:tcPr>
            <w:tcW w:w="6640" w:type="dxa"/>
          </w:tcPr>
          <w:p w14:paraId="281EB115" w14:textId="4ED77149" w:rsidR="00505DE9" w:rsidRPr="000D53EF" w:rsidRDefault="00D940C5" w:rsidP="00505DE9">
            <w:pPr>
              <w:rPr>
                <w:b/>
                <w:bCs/>
              </w:rPr>
            </w:pPr>
            <w:r>
              <w:rPr>
                <w:b/>
                <w:bCs/>
              </w:rPr>
              <w:t>DIEGO L. GUARIN, Ph.D.</w:t>
            </w:r>
          </w:p>
          <w:p w14:paraId="3C7C4A4C" w14:textId="4C954764" w:rsidR="00505DE9" w:rsidRPr="009919C3" w:rsidRDefault="00505DE9" w:rsidP="00505DE9">
            <w:r w:rsidRPr="009919C3">
              <w:t xml:space="preserve">Office: </w:t>
            </w:r>
            <w:r w:rsidR="00D940C5">
              <w:t>FLG13</w:t>
            </w:r>
            <w:r w:rsidR="00604D98">
              <w:t>9</w:t>
            </w:r>
          </w:p>
          <w:p w14:paraId="68DEBDBB" w14:textId="0F650004" w:rsidR="009919C3" w:rsidRPr="009919C3" w:rsidRDefault="009919C3" w:rsidP="00505DE9">
            <w:r w:rsidRPr="009919C3">
              <w:t>Office Phone</w:t>
            </w:r>
            <w:r w:rsidR="00D940C5">
              <w:t>:</w:t>
            </w:r>
          </w:p>
          <w:p w14:paraId="073B0D05" w14:textId="48E55153" w:rsidR="00505DE9" w:rsidRPr="009919C3" w:rsidRDefault="00505DE9" w:rsidP="00505DE9">
            <w:r w:rsidRPr="009919C3">
              <w:t xml:space="preserve">Email: </w:t>
            </w:r>
            <w:hyperlink r:id="rId22" w:history="1">
              <w:r w:rsidR="00D940C5" w:rsidRPr="00213526">
                <w:rPr>
                  <w:rStyle w:val="Hyperlink"/>
                </w:rPr>
                <w:t>d.guarinlopez@ufl.edu</w:t>
              </w:r>
            </w:hyperlink>
          </w:p>
          <w:p w14:paraId="0AF01870" w14:textId="3BD499E8" w:rsidR="00505DE9" w:rsidRPr="009919C3" w:rsidRDefault="009919C3" w:rsidP="00505DE9">
            <w:pPr>
              <w:rPr>
                <w:b/>
                <w:bCs/>
              </w:rPr>
            </w:pPr>
            <w:r w:rsidRPr="009919C3">
              <w:t>Preferred Method of Contact:</w:t>
            </w:r>
            <w:r w:rsidRPr="00D940C5">
              <w:t xml:space="preserve"> </w:t>
            </w:r>
            <w:r w:rsidR="00D940C5" w:rsidRPr="00D940C5">
              <w:t>Email</w:t>
            </w:r>
            <w:r w:rsidR="00604D98">
              <w:t>/Office</w:t>
            </w:r>
          </w:p>
        </w:tc>
      </w:tr>
      <w:tr w:rsidR="00505DE9" w14:paraId="18986588" w14:textId="77777777" w:rsidTr="00D60C7E">
        <w:trPr>
          <w:trHeight w:val="819"/>
        </w:trPr>
        <w:tc>
          <w:tcPr>
            <w:tcW w:w="2731" w:type="dxa"/>
          </w:tcPr>
          <w:p w14:paraId="177A0944" w14:textId="50CD28F7" w:rsidR="00505DE9" w:rsidRPr="000E6F28" w:rsidRDefault="00505DE9" w:rsidP="008F512E">
            <w:pPr>
              <w:pStyle w:val="Heading3"/>
              <w:rPr>
                <w:color w:val="0021A5"/>
              </w:rPr>
            </w:pPr>
            <w:r w:rsidRPr="000E6F28">
              <w:rPr>
                <w:color w:val="0021A5"/>
              </w:rPr>
              <w:t>OFFICE HOURS</w:t>
            </w:r>
          </w:p>
        </w:tc>
        <w:tc>
          <w:tcPr>
            <w:tcW w:w="6640" w:type="dxa"/>
          </w:tcPr>
          <w:p w14:paraId="3FC235D8" w14:textId="5829AAAA" w:rsidR="00505DE9" w:rsidRPr="000D53EF" w:rsidRDefault="00586716" w:rsidP="00505DE9">
            <w:r>
              <w:t xml:space="preserve">Monday </w:t>
            </w:r>
            <w:r w:rsidR="000E6F28">
              <w:t>3</w:t>
            </w:r>
            <w:r>
              <w:t>:</w:t>
            </w:r>
            <w:r w:rsidR="000E6F28">
              <w:t>0</w:t>
            </w:r>
            <w:r>
              <w:t xml:space="preserve">0 </w:t>
            </w:r>
            <w:r w:rsidR="000E6F28">
              <w:t>P</w:t>
            </w:r>
            <w:r w:rsidR="00D442B0">
              <w:t xml:space="preserve">M </w:t>
            </w:r>
            <w:r>
              <w:t>–</w:t>
            </w:r>
            <w:r w:rsidR="000E6F28">
              <w:t xml:space="preserve"> 5</w:t>
            </w:r>
            <w:r>
              <w:t>:</w:t>
            </w:r>
            <w:r w:rsidR="000E6F28">
              <w:t>0</w:t>
            </w:r>
            <w:r>
              <w:t>0 PM</w:t>
            </w:r>
          </w:p>
        </w:tc>
      </w:tr>
      <w:tr w:rsidR="00505DE9" w14:paraId="39579C9D" w14:textId="77777777" w:rsidTr="00A74CD6">
        <w:trPr>
          <w:trHeight w:val="866"/>
        </w:trPr>
        <w:tc>
          <w:tcPr>
            <w:tcW w:w="2731" w:type="dxa"/>
          </w:tcPr>
          <w:p w14:paraId="297BBF84" w14:textId="7B4FE5C0" w:rsidR="00505DE9" w:rsidRPr="000E6F28" w:rsidRDefault="009919C3" w:rsidP="00505DE9">
            <w:pPr>
              <w:pStyle w:val="Heading3"/>
              <w:rPr>
                <w:color w:val="0021A5"/>
              </w:rPr>
            </w:pPr>
            <w:r w:rsidRPr="000E6F28">
              <w:rPr>
                <w:color w:val="0021A5"/>
              </w:rPr>
              <w:t>MEETING TIME/LOCATION</w:t>
            </w:r>
          </w:p>
        </w:tc>
        <w:tc>
          <w:tcPr>
            <w:tcW w:w="6640" w:type="dxa"/>
          </w:tcPr>
          <w:p w14:paraId="51AF8CE5" w14:textId="335C805A" w:rsidR="001B60A5" w:rsidRDefault="00D442B0" w:rsidP="001B60A5">
            <w:r>
              <w:t>FLG 0</w:t>
            </w:r>
            <w:r w:rsidR="001B60A5">
              <w:t>285</w:t>
            </w:r>
            <w:r w:rsidR="00D940C5">
              <w:t xml:space="preserve">, </w:t>
            </w:r>
            <w:r w:rsidR="001B60A5">
              <w:t xml:space="preserve">Tuesday, period 2 </w:t>
            </w:r>
          </w:p>
          <w:p w14:paraId="7A213CBE" w14:textId="0BFE7613" w:rsidR="001B60A5" w:rsidRDefault="001B60A5" w:rsidP="001B60A5">
            <w:r>
              <w:t>and Thursday,</w:t>
            </w:r>
            <w:r w:rsidR="009919C3">
              <w:t xml:space="preserve"> period </w:t>
            </w:r>
            <w:r>
              <w:t>2-3</w:t>
            </w:r>
            <w:r w:rsidR="00D940C5">
              <w:t xml:space="preserve"> </w:t>
            </w:r>
            <w:r>
              <w:t xml:space="preserve">(8:30 AM – </w:t>
            </w:r>
            <w:r>
              <w:t>10</w:t>
            </w:r>
            <w:r>
              <w:t>:2</w:t>
            </w:r>
            <w:r>
              <w:t>5</w:t>
            </w:r>
            <w:r>
              <w:t xml:space="preserve"> AM)</w:t>
            </w:r>
          </w:p>
          <w:p w14:paraId="0B6EEBC5" w14:textId="7EB4D375" w:rsidR="00D442B0" w:rsidRPr="000D53EF" w:rsidRDefault="00D442B0" w:rsidP="001B60A5">
            <w:r>
              <w:t xml:space="preserve">FINAL EXAM: </w:t>
            </w:r>
            <w:r w:rsidR="008002D4">
              <w:t>04</w:t>
            </w:r>
            <w:r>
              <w:t>/</w:t>
            </w:r>
            <w:r w:rsidR="008002D4">
              <w:t>29</w:t>
            </w:r>
            <w:r>
              <w:t>/202</w:t>
            </w:r>
            <w:r w:rsidR="008002D4">
              <w:t>6</w:t>
            </w:r>
            <w:r>
              <w:t xml:space="preserve"> FLG 02</w:t>
            </w:r>
            <w:r w:rsidR="00CC274A">
              <w:t>45</w:t>
            </w:r>
            <w:r>
              <w:t xml:space="preserve"> </w:t>
            </w:r>
            <w:r w:rsidR="008002D4">
              <w:t>3</w:t>
            </w:r>
            <w:r>
              <w:t xml:space="preserve">:00 </w:t>
            </w:r>
            <w:r w:rsidR="008002D4">
              <w:t>P</w:t>
            </w:r>
            <w:r>
              <w:t xml:space="preserve">M – </w:t>
            </w:r>
            <w:r w:rsidR="008002D4">
              <w:t>5</w:t>
            </w:r>
            <w:r>
              <w:t>:00 PM</w:t>
            </w:r>
          </w:p>
        </w:tc>
      </w:tr>
    </w:tbl>
    <w:p w14:paraId="3B4E7508" w14:textId="2E79D739" w:rsidR="000D53EF" w:rsidRPr="000E6F28" w:rsidRDefault="00505DE9" w:rsidP="008F512E">
      <w:pPr>
        <w:pStyle w:val="Heading3"/>
        <w:rPr>
          <w:b w:val="0"/>
          <w:bCs/>
          <w:color w:val="0021A5"/>
        </w:rPr>
      </w:pPr>
      <w:r w:rsidRPr="000E6F28">
        <w:rPr>
          <w:rStyle w:val="Heading3Char"/>
          <w:b/>
          <w:bCs/>
          <w:color w:val="0021A5"/>
        </w:rPr>
        <w:t>COURSE DESCRIPTION</w:t>
      </w:r>
      <w:r w:rsidRPr="000E6F28">
        <w:rPr>
          <w:b w:val="0"/>
          <w:bCs/>
          <w:color w:val="0021A5"/>
        </w:rPr>
        <w:t xml:space="preserve"> </w:t>
      </w:r>
    </w:p>
    <w:p w14:paraId="67B5B2D9" w14:textId="559ED41C" w:rsidR="00D940C5" w:rsidRDefault="001B60A5" w:rsidP="00505DE9">
      <w:pPr>
        <w:spacing w:after="0" w:line="240" w:lineRule="auto"/>
      </w:pPr>
      <w:r w:rsidRPr="001B60A5">
        <w:t>Students will learn to apply AI technologies to the study of sport &amp; movement sciences in healthy and diseased human populations. This course introduces students to programming and data visualization techniques while covering classical concepts of machine learning (e.g. linear regression and classification, ensemble-based algorithm, clustering, and neural networks) and modern machine learning methods for images and video processing (e.g. convolutional neural networks and transformers).</w:t>
      </w:r>
    </w:p>
    <w:p w14:paraId="21C6032D" w14:textId="77777777" w:rsidR="001B60A5" w:rsidRPr="00505DE9" w:rsidRDefault="001B60A5" w:rsidP="00505DE9">
      <w:pPr>
        <w:spacing w:after="0" w:line="240" w:lineRule="auto"/>
        <w:rPr>
          <w:sz w:val="24"/>
          <w:szCs w:val="24"/>
        </w:rPr>
      </w:pPr>
    </w:p>
    <w:p w14:paraId="66BF1ED5" w14:textId="4D0EBA6E" w:rsidR="000D53EF" w:rsidRPr="000E6F28" w:rsidRDefault="00505DE9" w:rsidP="008F512E">
      <w:pPr>
        <w:pStyle w:val="Heading3"/>
        <w:rPr>
          <w:b w:val="0"/>
          <w:bCs/>
          <w:color w:val="0021A5"/>
        </w:rPr>
      </w:pPr>
      <w:r w:rsidRPr="000E6F28">
        <w:rPr>
          <w:rStyle w:val="Heading3Char"/>
          <w:b/>
          <w:bCs/>
          <w:color w:val="0021A5"/>
        </w:rPr>
        <w:t>PREREQUISITE KNOWLEDGE AND SKILLS</w:t>
      </w:r>
      <w:r w:rsidRPr="000E6F28">
        <w:rPr>
          <w:b w:val="0"/>
          <w:bCs/>
          <w:color w:val="0021A5"/>
        </w:rPr>
        <w:t xml:space="preserve"> </w:t>
      </w:r>
    </w:p>
    <w:p w14:paraId="0362D359" w14:textId="19DB70D7" w:rsidR="009919C3" w:rsidRDefault="001B60A5" w:rsidP="00505DE9">
      <w:pPr>
        <w:spacing w:after="0" w:line="240" w:lineRule="auto"/>
      </w:pPr>
      <w:r w:rsidRPr="001B60A5">
        <w:t>(MAC 1147 or MAC 2311 or STA 2023 or APK 3220C or BME 3219 (or obtain instructor permission) or EEL 3872) and PHI 3681.</w:t>
      </w:r>
    </w:p>
    <w:p w14:paraId="0781D013" w14:textId="77777777" w:rsidR="001B60A5" w:rsidRPr="00505DE9" w:rsidRDefault="001B60A5" w:rsidP="00505DE9">
      <w:pPr>
        <w:spacing w:after="0" w:line="240" w:lineRule="auto"/>
        <w:rPr>
          <w:sz w:val="24"/>
          <w:szCs w:val="24"/>
        </w:rPr>
      </w:pPr>
    </w:p>
    <w:p w14:paraId="63CED297" w14:textId="29E5ECDB" w:rsidR="00505DE9" w:rsidRPr="000E6F28" w:rsidRDefault="00505DE9" w:rsidP="008F512E">
      <w:pPr>
        <w:pStyle w:val="Heading3"/>
        <w:rPr>
          <w:color w:val="0021A5"/>
        </w:rPr>
      </w:pPr>
      <w:r w:rsidRPr="000E6F28">
        <w:rPr>
          <w:color w:val="0021A5"/>
        </w:rPr>
        <w:t>REQUIRED AND RECOMMENDED MATERIALS</w:t>
      </w:r>
    </w:p>
    <w:p w14:paraId="4D7E56CC" w14:textId="21244165" w:rsidR="009919C3" w:rsidRDefault="00D940C5" w:rsidP="00505DE9">
      <w:pPr>
        <w:spacing w:after="0" w:line="240" w:lineRule="auto"/>
      </w:pPr>
      <w:r w:rsidRPr="00D940C5">
        <w:t>All lecture slides</w:t>
      </w:r>
      <w:r w:rsidR="00604D98">
        <w:t xml:space="preserve"> </w:t>
      </w:r>
      <w:r w:rsidRPr="00D940C5">
        <w:t>and reading material will be posted on Canvas</w:t>
      </w:r>
      <w:r w:rsidR="001B60A5">
        <w:t xml:space="preserve"> and </w:t>
      </w:r>
      <w:proofErr w:type="spellStart"/>
      <w:r w:rsidR="001B60A5">
        <w:t>Github</w:t>
      </w:r>
      <w:proofErr w:type="spellEnd"/>
      <w:r w:rsidRPr="00D940C5">
        <w:t xml:space="preserve"> </w:t>
      </w:r>
    </w:p>
    <w:p w14:paraId="71E3DB98" w14:textId="77777777" w:rsidR="00D940C5" w:rsidRDefault="00D940C5" w:rsidP="00505DE9">
      <w:pPr>
        <w:spacing w:after="0" w:line="240" w:lineRule="auto"/>
      </w:pPr>
    </w:p>
    <w:p w14:paraId="60DFC368" w14:textId="3639B384" w:rsidR="009C2760" w:rsidRDefault="001B60A5" w:rsidP="00505DE9">
      <w:pPr>
        <w:spacing w:after="0" w:line="240" w:lineRule="auto"/>
      </w:pPr>
      <w:r>
        <w:t xml:space="preserve">There are not required materials for this class, that said, the following books/resources were used during the development of this class and provide an additional detail about the course topics that could not be included as part of the course material. </w:t>
      </w:r>
    </w:p>
    <w:p w14:paraId="4E5885F1" w14:textId="77777777" w:rsidR="001B60A5" w:rsidRDefault="001B60A5" w:rsidP="00505DE9">
      <w:pPr>
        <w:spacing w:after="0" w:line="240" w:lineRule="auto"/>
      </w:pPr>
    </w:p>
    <w:p w14:paraId="582182EE" w14:textId="6303E2D2" w:rsidR="001B60A5" w:rsidRDefault="001B60A5" w:rsidP="00505DE9">
      <w:pPr>
        <w:spacing w:after="0" w:line="240" w:lineRule="auto"/>
      </w:pPr>
      <w:r w:rsidRPr="001B60A5">
        <w:rPr>
          <w:u w:val="single"/>
        </w:rPr>
        <w:t>Python and Programing</w:t>
      </w:r>
      <w:r>
        <w:t xml:space="preserve">: </w:t>
      </w:r>
    </w:p>
    <w:p w14:paraId="1890B094" w14:textId="77777777" w:rsidR="001B60A5" w:rsidRPr="0080490F" w:rsidRDefault="001B60A5" w:rsidP="001B60A5">
      <w:pPr>
        <w:pStyle w:val="ListParagraph"/>
        <w:numPr>
          <w:ilvl w:val="0"/>
          <w:numId w:val="23"/>
        </w:numPr>
        <w:spacing w:after="0" w:line="240" w:lineRule="auto"/>
      </w:pPr>
      <w:r w:rsidRPr="0080490F">
        <w:t xml:space="preserve">Matthes, Eric. Python crash course: A </w:t>
      </w:r>
      <w:proofErr w:type="gramStart"/>
      <w:r w:rsidRPr="0080490F">
        <w:t>hands</w:t>
      </w:r>
      <w:proofErr w:type="gramEnd"/>
      <w:r w:rsidRPr="0080490F">
        <w:t xml:space="preserve"> on, </w:t>
      </w:r>
      <w:proofErr w:type="gramStart"/>
      <w:r w:rsidRPr="0080490F">
        <w:t>project based</w:t>
      </w:r>
      <w:proofErr w:type="gramEnd"/>
      <w:r w:rsidRPr="0080490F">
        <w:t xml:space="preserve"> introduction to programming. no starch press, 2022.</w:t>
      </w:r>
    </w:p>
    <w:p w14:paraId="01D2E507" w14:textId="77777777" w:rsidR="001B60A5" w:rsidRDefault="001B60A5" w:rsidP="001B60A5">
      <w:pPr>
        <w:pStyle w:val="ListParagraph"/>
        <w:numPr>
          <w:ilvl w:val="0"/>
          <w:numId w:val="23"/>
        </w:numPr>
        <w:spacing w:after="0" w:line="240" w:lineRule="auto"/>
      </w:pPr>
      <w:r w:rsidRPr="0080490F">
        <w:t xml:space="preserve">Kong, </w:t>
      </w:r>
      <w:proofErr w:type="spellStart"/>
      <w:r w:rsidRPr="0080490F">
        <w:t>Qingkai</w:t>
      </w:r>
      <w:proofErr w:type="spellEnd"/>
      <w:r w:rsidRPr="0080490F">
        <w:t>, Siauw, Timmy, and Bayen, Alexandre. Python Programming and Numerical Methods: A Guide for Engineers and Scientists. Elsevier, 2020.</w:t>
      </w:r>
    </w:p>
    <w:p w14:paraId="333F38F3" w14:textId="77777777" w:rsidR="001B60A5" w:rsidRPr="0080490F" w:rsidRDefault="001B60A5" w:rsidP="001B60A5">
      <w:pPr>
        <w:pStyle w:val="ListParagraph"/>
        <w:spacing w:after="0" w:line="240" w:lineRule="auto"/>
      </w:pPr>
    </w:p>
    <w:p w14:paraId="5AE4DA1F" w14:textId="1B789C92" w:rsidR="001B60A5" w:rsidRDefault="001B60A5" w:rsidP="00505DE9">
      <w:pPr>
        <w:spacing w:after="0" w:line="240" w:lineRule="auto"/>
        <w:rPr>
          <w:u w:val="single"/>
        </w:rPr>
      </w:pPr>
      <w:r w:rsidRPr="001B60A5">
        <w:rPr>
          <w:u w:val="single"/>
        </w:rPr>
        <w:lastRenderedPageBreak/>
        <w:t>Data Science and Machine Learning:</w:t>
      </w:r>
    </w:p>
    <w:p w14:paraId="08AE570C" w14:textId="234E0DCD" w:rsidR="001B60A5" w:rsidRPr="001B60A5" w:rsidRDefault="001B60A5" w:rsidP="001B60A5">
      <w:pPr>
        <w:pStyle w:val="ListParagraph"/>
        <w:numPr>
          <w:ilvl w:val="0"/>
          <w:numId w:val="24"/>
        </w:numPr>
        <w:spacing w:after="0" w:line="240" w:lineRule="auto"/>
        <w:rPr>
          <w:u w:val="single"/>
        </w:rPr>
      </w:pPr>
      <w:r w:rsidRPr="0080490F">
        <w:t xml:space="preserve">Raschka, Sebastian, and Vahid, </w:t>
      </w:r>
      <w:proofErr w:type="spellStart"/>
      <w:r w:rsidRPr="0080490F">
        <w:t>Mirjalili</w:t>
      </w:r>
      <w:proofErr w:type="spellEnd"/>
      <w:r w:rsidRPr="0080490F">
        <w:t xml:space="preserve">. Machine learning with </w:t>
      </w:r>
      <w:proofErr w:type="spellStart"/>
      <w:r w:rsidRPr="0080490F">
        <w:t>Pytorch</w:t>
      </w:r>
      <w:proofErr w:type="spellEnd"/>
      <w:r w:rsidRPr="0080490F">
        <w:t xml:space="preserve"> and Scikit - Learn. </w:t>
      </w:r>
      <w:proofErr w:type="spellStart"/>
      <w:r w:rsidRPr="0080490F">
        <w:t>Packt</w:t>
      </w:r>
      <w:proofErr w:type="spellEnd"/>
      <w:r w:rsidRPr="0080490F">
        <w:t xml:space="preserve"> Publishing, 2022</w:t>
      </w:r>
    </w:p>
    <w:p w14:paraId="136A3EFE" w14:textId="2571D40F" w:rsidR="001B60A5" w:rsidRDefault="001B60A5" w:rsidP="001B60A5">
      <w:pPr>
        <w:pStyle w:val="ListParagraph"/>
        <w:numPr>
          <w:ilvl w:val="0"/>
          <w:numId w:val="24"/>
        </w:numPr>
        <w:spacing w:after="0" w:line="240" w:lineRule="auto"/>
      </w:pPr>
      <w:r w:rsidRPr="001B60A5">
        <w:t>VanderPlas, Jake. Python data science handbook: Essential tools for working with data. " O'Reilly Media, Inc.", 2016.</w:t>
      </w:r>
    </w:p>
    <w:p w14:paraId="62C9B770" w14:textId="77777777" w:rsidR="001B60A5" w:rsidRDefault="001B60A5" w:rsidP="001B60A5">
      <w:pPr>
        <w:spacing w:after="0" w:line="240" w:lineRule="auto"/>
      </w:pPr>
    </w:p>
    <w:p w14:paraId="56F67C73" w14:textId="12B14269" w:rsidR="001B60A5" w:rsidRDefault="001B60A5" w:rsidP="001B60A5">
      <w:pPr>
        <w:spacing w:after="0" w:line="240" w:lineRule="auto"/>
      </w:pPr>
      <w:r w:rsidRPr="001B60A5">
        <w:rPr>
          <w:u w:val="single"/>
        </w:rPr>
        <w:t>Biomechanics</w:t>
      </w:r>
      <w:r>
        <w:t>:</w:t>
      </w:r>
    </w:p>
    <w:p w14:paraId="101D1EE7" w14:textId="77777777" w:rsidR="001B60A5" w:rsidRPr="0080490F" w:rsidRDefault="001B60A5" w:rsidP="001B60A5">
      <w:pPr>
        <w:pStyle w:val="ListParagraph"/>
        <w:numPr>
          <w:ilvl w:val="0"/>
          <w:numId w:val="25"/>
        </w:numPr>
        <w:spacing w:after="0" w:line="240" w:lineRule="auto"/>
      </w:pPr>
      <w:r w:rsidRPr="0080490F">
        <w:t>Winter, David A. Biomechanics and motor control of human movement. John Wiley &amp; Sons, 2009.</w:t>
      </w:r>
    </w:p>
    <w:p w14:paraId="483732BF" w14:textId="77777777" w:rsidR="001B60A5" w:rsidRPr="0080490F" w:rsidRDefault="001B60A5" w:rsidP="001B60A5">
      <w:pPr>
        <w:pStyle w:val="ListParagraph"/>
        <w:numPr>
          <w:ilvl w:val="0"/>
          <w:numId w:val="25"/>
        </w:numPr>
        <w:spacing w:after="0" w:line="240" w:lineRule="auto"/>
      </w:pPr>
      <w:r w:rsidRPr="0080490F">
        <w:t>Uchida, Thomas K., and Scott L. Delp. Biomechanics of movement: the science of sports, robotics, and rehabilitation. MIT Press, 2021.</w:t>
      </w:r>
    </w:p>
    <w:p w14:paraId="74E8554B" w14:textId="77777777" w:rsidR="001B60A5" w:rsidRDefault="001B60A5" w:rsidP="001B60A5">
      <w:pPr>
        <w:spacing w:after="0" w:line="240" w:lineRule="auto"/>
      </w:pPr>
    </w:p>
    <w:p w14:paraId="665251AD" w14:textId="1A057F88" w:rsidR="001B60A5" w:rsidRPr="001B60A5" w:rsidRDefault="001B60A5" w:rsidP="001B60A5">
      <w:pPr>
        <w:spacing w:after="0" w:line="240" w:lineRule="auto"/>
      </w:pPr>
      <w:r>
        <w:t xml:space="preserve">Most of these books can be found for free online </w:t>
      </w:r>
    </w:p>
    <w:p w14:paraId="0DF4CE91" w14:textId="508C2CDC" w:rsidR="00604D98" w:rsidRPr="00604D98" w:rsidRDefault="008002D4" w:rsidP="00505DE9">
      <w:pPr>
        <w:spacing w:after="0" w:line="240" w:lineRule="auto"/>
      </w:pPr>
      <w:r>
        <w:br/>
      </w:r>
      <w:r w:rsidRPr="008002D4">
        <w:t>Instructional materials for this course consist of only those materials specifically reviewed, selected, and assigned by the instructor(s). The instructor(s) is only responsible for these instructional materials.</w:t>
      </w:r>
    </w:p>
    <w:p w14:paraId="28B05CA8" w14:textId="77777777" w:rsidR="001B60A5" w:rsidRDefault="001B60A5" w:rsidP="008F512E">
      <w:pPr>
        <w:pStyle w:val="Heading3"/>
        <w:rPr>
          <w:rStyle w:val="Heading3Char"/>
          <w:b/>
          <w:bCs/>
          <w:color w:val="0021A5"/>
        </w:rPr>
      </w:pPr>
    </w:p>
    <w:p w14:paraId="6ED2481D" w14:textId="3E0A356D" w:rsidR="000D53EF" w:rsidRPr="000E6F28" w:rsidRDefault="00505DE9" w:rsidP="008F512E">
      <w:pPr>
        <w:pStyle w:val="Heading3"/>
        <w:rPr>
          <w:b w:val="0"/>
          <w:bCs/>
          <w:color w:val="0021A5"/>
        </w:rPr>
      </w:pPr>
      <w:r w:rsidRPr="000E6F28">
        <w:rPr>
          <w:rStyle w:val="Heading3Char"/>
          <w:b/>
          <w:bCs/>
          <w:color w:val="0021A5"/>
        </w:rPr>
        <w:t>COURSE FORMAT</w:t>
      </w:r>
      <w:r w:rsidRPr="000E6F28">
        <w:rPr>
          <w:b w:val="0"/>
          <w:bCs/>
          <w:color w:val="0021A5"/>
        </w:rPr>
        <w:t xml:space="preserve"> </w:t>
      </w:r>
    </w:p>
    <w:p w14:paraId="21C320E9" w14:textId="5348FD57" w:rsidR="00BD6E35" w:rsidRDefault="00D940C5" w:rsidP="00BD6E35">
      <w:pPr>
        <w:spacing w:after="0" w:line="240" w:lineRule="auto"/>
      </w:pPr>
      <w:r>
        <w:t>We will meet t</w:t>
      </w:r>
      <w:r w:rsidR="001B60A5">
        <w:t>wo</w:t>
      </w:r>
      <w:r>
        <w:t xml:space="preserve"> times a week, </w:t>
      </w:r>
      <w:r w:rsidR="00BD6E35">
        <w:t xml:space="preserve">during some meetings we will have standard lectures directed by the instructor, in some of the meetings we will have presentations by class members. During the standard lectures, the students will use their computers for live coding sessions. </w:t>
      </w:r>
      <w:commentRangeStart w:id="0"/>
      <w:commentRangeStart w:id="1"/>
      <w:r w:rsidR="00BD6E35">
        <w:t xml:space="preserve">Having a computer in class with </w:t>
      </w:r>
      <w:commentRangeEnd w:id="0"/>
      <w:r w:rsidR="00BD6E35">
        <w:rPr>
          <w:rStyle w:val="CommentReference"/>
        </w:rPr>
        <w:commentReference w:id="0"/>
      </w:r>
      <w:commentRangeEnd w:id="1"/>
      <w:r w:rsidR="00BD6E35">
        <w:rPr>
          <w:rStyle w:val="CommentReference"/>
        </w:rPr>
        <w:commentReference w:id="1"/>
      </w:r>
      <w:r w:rsidR="00BD6E35">
        <w:t xml:space="preserve">access to internet is mandatory. </w:t>
      </w:r>
      <w:r w:rsidR="00BD6E35" w:rsidRPr="00681A1E">
        <w:t>Please review UF’s Computing Requirement Policy here</w:t>
      </w:r>
      <w:r w:rsidR="00BD6E35">
        <w:t xml:space="preserve"> </w:t>
      </w:r>
      <w:hyperlink r:id="rId27" w:history="1">
        <w:r w:rsidR="00BD6E35" w:rsidRPr="00F20A51">
          <w:rPr>
            <w:rStyle w:val="Hyperlink"/>
          </w:rPr>
          <w:t>https://policy.ufl.edu/policy/student-computing-requirements/</w:t>
        </w:r>
      </w:hyperlink>
      <w:r w:rsidR="00BD6E35">
        <w:t xml:space="preserve"> </w:t>
      </w:r>
    </w:p>
    <w:p w14:paraId="2118C569" w14:textId="55D25D97" w:rsidR="00D940C5" w:rsidRPr="00D940C5" w:rsidRDefault="00D940C5" w:rsidP="00BD6E35">
      <w:pPr>
        <w:spacing w:after="0" w:line="240" w:lineRule="auto"/>
      </w:pPr>
    </w:p>
    <w:p w14:paraId="1AC61564" w14:textId="03B2AA9E" w:rsidR="00505DE9" w:rsidRPr="000E6F28" w:rsidRDefault="00505DE9" w:rsidP="000D53EF">
      <w:pPr>
        <w:pStyle w:val="Heading3"/>
        <w:rPr>
          <w:color w:val="0021A5"/>
        </w:rPr>
      </w:pPr>
      <w:r w:rsidRPr="000E6F28">
        <w:rPr>
          <w:color w:val="0021A5"/>
        </w:rPr>
        <w:t>COURSE LEARNING OBJECTIVES:</w:t>
      </w:r>
    </w:p>
    <w:p w14:paraId="008232B1" w14:textId="77777777" w:rsidR="00BD6E35" w:rsidRDefault="00BD6E35" w:rsidP="00BD6E35">
      <w:pPr>
        <w:spacing w:after="0" w:line="240" w:lineRule="auto"/>
        <w:rPr>
          <w:rFonts w:eastAsia="Calibri" w:cstheme="minorHAnsi"/>
        </w:rPr>
      </w:pPr>
      <w:r w:rsidRPr="00D940C5">
        <w:rPr>
          <w:rFonts w:eastAsia="Calibri" w:cstheme="minorHAnsi"/>
        </w:rPr>
        <w:t xml:space="preserve">Upon completion of this course, the student will be able to: </w:t>
      </w:r>
    </w:p>
    <w:p w14:paraId="1DDF5817" w14:textId="77777777" w:rsidR="00BD6E35" w:rsidRDefault="00BD6E35" w:rsidP="00BD6E35">
      <w:pPr>
        <w:pStyle w:val="ListParagraph"/>
        <w:numPr>
          <w:ilvl w:val="0"/>
          <w:numId w:val="26"/>
        </w:numPr>
        <w:spacing w:after="0" w:line="240" w:lineRule="auto"/>
        <w:rPr>
          <w:rFonts w:eastAsia="Calibri" w:cstheme="minorHAnsi"/>
        </w:rPr>
      </w:pPr>
      <w:r w:rsidRPr="0037203E">
        <w:rPr>
          <w:rFonts w:eastAsia="Calibri" w:cstheme="minorHAnsi"/>
        </w:rPr>
        <w:t>Demonstrate the use of basic programming concepts such as variables, branching statements, functions, and loops</w:t>
      </w:r>
      <w:r>
        <w:rPr>
          <w:rFonts w:eastAsia="Calibri" w:cstheme="minorHAnsi"/>
        </w:rPr>
        <w:t xml:space="preserve"> and apply these concepts to the study of human movement and human physiology data in the context of sport and high performance.</w:t>
      </w:r>
    </w:p>
    <w:p w14:paraId="1C432F25" w14:textId="77777777" w:rsidR="00BD6E35" w:rsidRDefault="00BD6E35" w:rsidP="00BD6E35">
      <w:pPr>
        <w:pStyle w:val="ListParagraph"/>
        <w:numPr>
          <w:ilvl w:val="0"/>
          <w:numId w:val="26"/>
        </w:numPr>
        <w:spacing w:after="0" w:line="240" w:lineRule="auto"/>
        <w:rPr>
          <w:rFonts w:eastAsia="Calibri" w:cstheme="minorHAnsi"/>
        </w:rPr>
      </w:pPr>
      <w:r w:rsidRPr="0037203E">
        <w:rPr>
          <w:rFonts w:eastAsia="Calibri" w:cstheme="minorHAnsi"/>
        </w:rPr>
        <w:t>Design and construct Python programs to analyze and visualize human movement data.</w:t>
      </w:r>
      <w:r>
        <w:rPr>
          <w:rFonts w:eastAsia="Calibri" w:cstheme="minorHAnsi"/>
        </w:rPr>
        <w:t xml:space="preserve"> </w:t>
      </w:r>
    </w:p>
    <w:p w14:paraId="587453AD" w14:textId="77777777" w:rsidR="00BD6E35" w:rsidRPr="00056DC5" w:rsidRDefault="00BD6E35" w:rsidP="00BD6E35">
      <w:pPr>
        <w:pStyle w:val="ListParagraph"/>
        <w:numPr>
          <w:ilvl w:val="0"/>
          <w:numId w:val="26"/>
        </w:numPr>
        <w:spacing w:after="0" w:line="240" w:lineRule="auto"/>
        <w:rPr>
          <w:rFonts w:eastAsia="Calibri" w:cstheme="minorHAnsi"/>
        </w:rPr>
      </w:pPr>
      <w:r w:rsidRPr="003F5452">
        <w:rPr>
          <w:rFonts w:eastAsia="Calibri" w:cstheme="minorHAnsi"/>
        </w:rPr>
        <w:t>Distinguish between basic machine learning principles, including classification and regression</w:t>
      </w:r>
      <w:r>
        <w:rPr>
          <w:rFonts w:eastAsia="Calibri" w:cstheme="minorHAnsi"/>
        </w:rPr>
        <w:t xml:space="preserve"> with human movement and human physiology data sets in the context of sport and high performance.</w:t>
      </w:r>
    </w:p>
    <w:p w14:paraId="01BB0302" w14:textId="77777777" w:rsidR="00BD6E35" w:rsidRDefault="00BD6E35" w:rsidP="00BD6E35">
      <w:pPr>
        <w:pStyle w:val="ListParagraph"/>
        <w:numPr>
          <w:ilvl w:val="0"/>
          <w:numId w:val="26"/>
        </w:numPr>
        <w:spacing w:after="0" w:line="240" w:lineRule="auto"/>
        <w:rPr>
          <w:rFonts w:eastAsia="Calibri" w:cstheme="minorHAnsi"/>
        </w:rPr>
      </w:pPr>
      <w:r w:rsidRPr="005F69D8">
        <w:rPr>
          <w:rFonts w:eastAsia="Calibri" w:cstheme="minorHAnsi"/>
        </w:rPr>
        <w:t>Explain the protocols used to collect data and prepare it for use in a machine learning model</w:t>
      </w:r>
      <w:r>
        <w:rPr>
          <w:rFonts w:eastAsia="Calibri" w:cstheme="minorHAnsi"/>
        </w:rPr>
        <w:t xml:space="preserve"> applied to human movement and human physiology data sets in the context of sport and high performance.</w:t>
      </w:r>
    </w:p>
    <w:p w14:paraId="7E6F15DA" w14:textId="77777777" w:rsidR="00BD6E35" w:rsidRDefault="00BD6E35" w:rsidP="00BD6E35">
      <w:pPr>
        <w:pStyle w:val="ListParagraph"/>
        <w:numPr>
          <w:ilvl w:val="0"/>
          <w:numId w:val="26"/>
        </w:numPr>
        <w:spacing w:after="0" w:line="240" w:lineRule="auto"/>
        <w:rPr>
          <w:rFonts w:eastAsia="Calibri" w:cstheme="minorHAnsi"/>
        </w:rPr>
      </w:pPr>
      <w:r w:rsidRPr="005F69D8">
        <w:rPr>
          <w:rFonts w:eastAsia="Calibri" w:cstheme="minorHAnsi"/>
        </w:rPr>
        <w:t>Create</w:t>
      </w:r>
      <w:r>
        <w:rPr>
          <w:rFonts w:eastAsia="Calibri" w:cstheme="minorHAnsi"/>
        </w:rPr>
        <w:t xml:space="preserve"> </w:t>
      </w:r>
      <w:r w:rsidRPr="005F69D8">
        <w:rPr>
          <w:rFonts w:eastAsia="Calibri" w:cstheme="minorHAnsi"/>
        </w:rPr>
        <w:t>Python program</w:t>
      </w:r>
      <w:r>
        <w:rPr>
          <w:rFonts w:eastAsia="Calibri" w:cstheme="minorHAnsi"/>
        </w:rPr>
        <w:t>s</w:t>
      </w:r>
      <w:r w:rsidRPr="005F69D8">
        <w:rPr>
          <w:rFonts w:eastAsia="Calibri" w:cstheme="minorHAnsi"/>
        </w:rPr>
        <w:t xml:space="preserve"> to train, evaluate, and deploy machine learning models for analyzing human movement data.</w:t>
      </w:r>
      <w:r>
        <w:rPr>
          <w:rFonts w:eastAsia="Calibri" w:cstheme="minorHAnsi"/>
        </w:rPr>
        <w:t xml:space="preserve"> </w:t>
      </w:r>
    </w:p>
    <w:p w14:paraId="06A639E6" w14:textId="77777777" w:rsidR="00BD6E35" w:rsidRPr="007048C7" w:rsidRDefault="00BD6E35" w:rsidP="00BD6E35">
      <w:pPr>
        <w:pStyle w:val="ListParagraph"/>
        <w:numPr>
          <w:ilvl w:val="0"/>
          <w:numId w:val="26"/>
        </w:numPr>
        <w:spacing w:after="0" w:line="240" w:lineRule="auto"/>
        <w:rPr>
          <w:rFonts w:eastAsia="Calibri" w:cstheme="minorHAnsi"/>
        </w:rPr>
      </w:pPr>
      <w:r w:rsidRPr="0011251A">
        <w:rPr>
          <w:rFonts w:eastAsia="Calibri" w:cstheme="minorHAnsi"/>
        </w:rPr>
        <w:t>Examine and interpret human movement data using machine learning algorithms.</w:t>
      </w:r>
    </w:p>
    <w:p w14:paraId="6CB16539" w14:textId="6C852428" w:rsidR="00837187" w:rsidRDefault="00837187" w:rsidP="00505DE9">
      <w:pPr>
        <w:spacing w:after="0" w:line="240" w:lineRule="auto"/>
        <w:rPr>
          <w:sz w:val="24"/>
          <w:szCs w:val="24"/>
        </w:rPr>
      </w:pPr>
    </w:p>
    <w:p w14:paraId="4AC8F476" w14:textId="3E7CB675" w:rsidR="00837187" w:rsidRPr="000E6F28" w:rsidRDefault="00837187" w:rsidP="00837187">
      <w:pPr>
        <w:pStyle w:val="Heading2"/>
        <w:rPr>
          <w:color w:val="FA4616"/>
          <w:sz w:val="32"/>
          <w:szCs w:val="32"/>
        </w:rPr>
      </w:pPr>
      <w:r w:rsidRPr="000E6F28">
        <w:rPr>
          <w:color w:val="FA4616"/>
          <w:sz w:val="32"/>
          <w:szCs w:val="32"/>
        </w:rPr>
        <w:t>University Policies</w:t>
      </w:r>
    </w:p>
    <w:p w14:paraId="2D7ED0E6" w14:textId="616BE4E7" w:rsidR="000E6F28" w:rsidRDefault="008002D4" w:rsidP="00505DE9">
      <w:pPr>
        <w:spacing w:after="0" w:line="240" w:lineRule="auto"/>
        <w:rPr>
          <w:rFonts w:cstheme="minorHAnsi"/>
          <w:color w:val="000000"/>
        </w:rPr>
      </w:pPr>
      <w:r w:rsidRPr="00B04D5C">
        <w:rPr>
          <w:rFonts w:cstheme="minorHAnsi"/>
          <w:color w:val="000000"/>
        </w:rPr>
        <w:t xml:space="preserve">University policies are summarized </w:t>
      </w:r>
      <w:hyperlink r:id="rId28" w:history="1">
        <w:r>
          <w:rPr>
            <w:rStyle w:val="Hyperlink"/>
            <w:rFonts w:cstheme="minorHAnsi"/>
            <w:color w:val="1155CC"/>
          </w:rPr>
          <w:t>at the Academic Policies &amp; Resources page</w:t>
        </w:r>
      </w:hyperlink>
      <w:r w:rsidRPr="00B04D5C">
        <w:rPr>
          <w:rFonts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p>
    <w:p w14:paraId="7585B2FB" w14:textId="77777777" w:rsidR="008002D4" w:rsidRDefault="008002D4" w:rsidP="00505DE9">
      <w:pPr>
        <w:spacing w:after="0" w:line="240" w:lineRule="auto"/>
        <w:rPr>
          <w:sz w:val="24"/>
          <w:szCs w:val="24"/>
        </w:rPr>
      </w:pPr>
    </w:p>
    <w:p w14:paraId="0FDE6AD9" w14:textId="77777777" w:rsidR="008002D4" w:rsidRPr="00616BAE" w:rsidRDefault="008002D4" w:rsidP="008002D4">
      <w:pPr>
        <w:pStyle w:val="Heading2"/>
        <w:rPr>
          <w:color w:val="FA4616"/>
          <w:sz w:val="32"/>
          <w:szCs w:val="28"/>
        </w:rPr>
      </w:pPr>
      <w:r>
        <w:rPr>
          <w:color w:val="FA4616"/>
          <w:sz w:val="32"/>
          <w:szCs w:val="28"/>
        </w:rPr>
        <w:t>Course</w:t>
      </w:r>
      <w:r w:rsidRPr="003E7959">
        <w:rPr>
          <w:color w:val="FA4616"/>
          <w:sz w:val="32"/>
          <w:szCs w:val="28"/>
        </w:rPr>
        <w:t xml:space="preserve"> Policies</w:t>
      </w:r>
    </w:p>
    <w:p w14:paraId="624F1B7D" w14:textId="77777777" w:rsidR="008002D4" w:rsidRDefault="008002D4" w:rsidP="00505DE9">
      <w:pPr>
        <w:spacing w:after="0" w:line="240" w:lineRule="auto"/>
        <w:rPr>
          <w:sz w:val="24"/>
          <w:szCs w:val="24"/>
        </w:rPr>
      </w:pPr>
    </w:p>
    <w:p w14:paraId="5F75B274" w14:textId="414BEF59" w:rsidR="000D53EF" w:rsidRPr="000E6F28" w:rsidRDefault="00837187" w:rsidP="008F512E">
      <w:pPr>
        <w:pStyle w:val="Heading3"/>
        <w:rPr>
          <w:b w:val="0"/>
          <w:bCs/>
          <w:color w:val="0021A5"/>
        </w:rPr>
      </w:pPr>
      <w:r w:rsidRPr="000E6F28">
        <w:rPr>
          <w:rStyle w:val="Heading3Char"/>
          <w:b/>
          <w:bCs/>
          <w:color w:val="0021A5"/>
        </w:rPr>
        <w:lastRenderedPageBreak/>
        <w:t>ATTENDANCE POLICY</w:t>
      </w:r>
      <w:r w:rsidRPr="000E6F28">
        <w:rPr>
          <w:b w:val="0"/>
          <w:bCs/>
          <w:color w:val="0021A5"/>
        </w:rPr>
        <w:t xml:space="preserve"> </w:t>
      </w:r>
    </w:p>
    <w:p w14:paraId="42FAE36A" w14:textId="5383AFFF" w:rsidR="009919C3" w:rsidRDefault="00D940C5" w:rsidP="00837187">
      <w:pPr>
        <w:spacing w:after="0" w:line="240" w:lineRule="auto"/>
      </w:pPr>
      <w:r w:rsidRPr="00D940C5">
        <w:t xml:space="preserve">Make every effort to attend all lectures.  </w:t>
      </w:r>
      <w:r w:rsidR="00F23A04">
        <w:t>Attendances during lectures is not mandatory, though many</w:t>
      </w:r>
      <w:r w:rsidRPr="00D940C5">
        <w:t xml:space="preserve"> </w:t>
      </w:r>
      <w:r w:rsidR="00F23A04">
        <w:t>c</w:t>
      </w:r>
      <w:r w:rsidRPr="00D940C5">
        <w:t>oncepts will be discussed only during class (and are not in the book</w:t>
      </w:r>
      <w:r w:rsidR="000E6F28">
        <w:t>s</w:t>
      </w:r>
      <w:r w:rsidR="008002D4">
        <w:t xml:space="preserve"> or material provided online</w:t>
      </w:r>
      <w:r w:rsidRPr="00D940C5">
        <w:t>).</w:t>
      </w:r>
      <w:r>
        <w:t xml:space="preserve"> </w:t>
      </w:r>
      <w:r w:rsidR="00604D98">
        <w:t xml:space="preserve">Students </w:t>
      </w:r>
      <w:r w:rsidR="000E6F28">
        <w:t xml:space="preserve">who </w:t>
      </w:r>
      <w:r w:rsidR="00604D98">
        <w:t xml:space="preserve">attend class tend to have better grades that those who don’t. </w:t>
      </w:r>
    </w:p>
    <w:p w14:paraId="59BB56A1" w14:textId="77777777" w:rsidR="00D940C5" w:rsidRPr="00837187" w:rsidRDefault="00D940C5" w:rsidP="00837187">
      <w:pPr>
        <w:spacing w:after="0" w:line="240" w:lineRule="auto"/>
        <w:rPr>
          <w:sz w:val="24"/>
          <w:szCs w:val="24"/>
        </w:rPr>
      </w:pPr>
    </w:p>
    <w:p w14:paraId="78DD2247" w14:textId="5678FAD9" w:rsidR="000D53EF" w:rsidRPr="000E6F28" w:rsidRDefault="00837187" w:rsidP="008F512E">
      <w:pPr>
        <w:pStyle w:val="Heading3"/>
        <w:rPr>
          <w:b w:val="0"/>
          <w:bCs/>
          <w:color w:val="0021A5"/>
          <w:sz w:val="22"/>
          <w:szCs w:val="22"/>
        </w:rPr>
      </w:pPr>
      <w:r w:rsidRPr="000E6F28">
        <w:rPr>
          <w:rStyle w:val="Heading3Char"/>
          <w:b/>
          <w:bCs/>
          <w:color w:val="0021A5"/>
          <w:sz w:val="22"/>
          <w:szCs w:val="22"/>
        </w:rPr>
        <w:t>PERSONAL CONDUCT POLICY</w:t>
      </w:r>
      <w:r w:rsidRPr="000E6F28">
        <w:rPr>
          <w:b w:val="0"/>
          <w:bCs/>
          <w:color w:val="0021A5"/>
          <w:sz w:val="22"/>
          <w:szCs w:val="22"/>
        </w:rPr>
        <w:t xml:space="preserve"> </w:t>
      </w:r>
    </w:p>
    <w:p w14:paraId="6E1BC5F5" w14:textId="77777777" w:rsidR="00D940C5" w:rsidRPr="00F23A04" w:rsidRDefault="00D940C5" w:rsidP="00837187">
      <w:pPr>
        <w:spacing w:after="0" w:line="240" w:lineRule="auto"/>
      </w:pPr>
      <w:r w:rsidRPr="00F23A04">
        <w:rPr>
          <w:b/>
          <w:bCs/>
        </w:rPr>
        <w:t>Technology:</w:t>
      </w:r>
      <w:r w:rsidRPr="00F23A04">
        <w:t xml:space="preserve"> The use of cell phones* (and the like) is strictly prohibited during lectures and exams. Any cell phone or other electronic device used during a quiz or exam will be considered a violation of the student honor code (i.e., cheating) and will result in stiff penalties. Laptop computers are welcome in class </w:t>
      </w:r>
      <w:proofErr w:type="gramStart"/>
      <w:r w:rsidRPr="00F23A04">
        <w:t>as long as</w:t>
      </w:r>
      <w:proofErr w:type="gramEnd"/>
      <w:r w:rsidRPr="00F23A04">
        <w:t xml:space="preserve"> you are using it for class- related work. Surfing the web, checking your email, using social media sites, or anything of that nature is strictly prohibited. Violation of this policy will result in point deductions at the discretion of the instructor.  </w:t>
      </w:r>
    </w:p>
    <w:p w14:paraId="4C4ACDE6" w14:textId="77777777" w:rsidR="00D940C5" w:rsidRPr="00F23A04" w:rsidRDefault="00D940C5" w:rsidP="00837187">
      <w:pPr>
        <w:spacing w:after="0" w:line="240" w:lineRule="auto"/>
      </w:pPr>
    </w:p>
    <w:p w14:paraId="0467B64D" w14:textId="77777777" w:rsidR="00D940C5" w:rsidRPr="00F23A04" w:rsidRDefault="00D940C5" w:rsidP="00837187">
      <w:pPr>
        <w:spacing w:after="0" w:line="240" w:lineRule="auto"/>
      </w:pPr>
      <w:r w:rsidRPr="00F23A04">
        <w:rPr>
          <w:b/>
          <w:bCs/>
        </w:rPr>
        <w:t>Communication</w:t>
      </w:r>
      <w:r w:rsidRPr="00F23A04">
        <w:t xml:space="preserve">: You are responsible for checking announcements and course postings on Canvas. This is how your course instructor will communicate with you.  All course grades will be posted on Canvas. Any discrepancies should be pointed out to the instructor on or before the last day of finals week.  </w:t>
      </w:r>
    </w:p>
    <w:p w14:paraId="5AB25460" w14:textId="77777777" w:rsidR="00D940C5" w:rsidRPr="00F23A04" w:rsidRDefault="00D940C5" w:rsidP="00837187">
      <w:pPr>
        <w:spacing w:after="0" w:line="240" w:lineRule="auto"/>
      </w:pPr>
    </w:p>
    <w:p w14:paraId="57738DA8" w14:textId="75FCDF6B" w:rsidR="00D940C5" w:rsidRDefault="00D940C5" w:rsidP="00604D98">
      <w:pPr>
        <w:spacing w:after="0" w:line="240" w:lineRule="auto"/>
      </w:pPr>
      <w:r w:rsidRPr="00F23A04">
        <w:rPr>
          <w:b/>
          <w:bCs/>
        </w:rPr>
        <w:t>Academic Honesty</w:t>
      </w:r>
      <w:r w:rsidRPr="00F23A04">
        <w:t xml:space="preserve">: </w:t>
      </w:r>
      <w:r w:rsidR="00604D98" w:rsidRPr="00604D98">
        <w:t xml:space="preserve">University of Florida students are bound by the Honor Pledge. On all work submitted for credit by a student, the following pledge is required or implied: “On my honor, I have neither given nor received unauthorized aid in doing this assignment.” The Student Honor Code and Conduct Code (Regulation 4.040) specifies </w:t>
      </w:r>
      <w:proofErr w:type="gramStart"/>
      <w:r w:rsidR="00604D98" w:rsidRPr="00604D98">
        <w:t>a number of</w:t>
      </w:r>
      <w:proofErr w:type="gramEnd"/>
      <w:r w:rsidR="00604D98" w:rsidRPr="00604D98">
        <w:t xml:space="preserve">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p>
    <w:p w14:paraId="5139127C" w14:textId="77777777" w:rsidR="00604D98" w:rsidRDefault="00604D98" w:rsidP="00604D98">
      <w:pPr>
        <w:spacing w:after="0" w:line="240" w:lineRule="auto"/>
      </w:pPr>
    </w:p>
    <w:p w14:paraId="3D693119" w14:textId="4B6AE986" w:rsidR="00604D98" w:rsidRPr="000E6F28" w:rsidRDefault="00604D98" w:rsidP="00604D98">
      <w:pPr>
        <w:pStyle w:val="Heading3"/>
        <w:rPr>
          <w:b w:val="0"/>
          <w:bCs/>
          <w:color w:val="0021A5"/>
          <w:sz w:val="22"/>
          <w:szCs w:val="22"/>
        </w:rPr>
      </w:pPr>
      <w:r w:rsidRPr="000E6F28">
        <w:rPr>
          <w:rStyle w:val="Heading3Char"/>
          <w:b/>
          <w:bCs/>
          <w:color w:val="0021A5"/>
          <w:sz w:val="22"/>
          <w:szCs w:val="22"/>
        </w:rPr>
        <w:t>APPROPRIATE USE OF AI TECHNOLOGY</w:t>
      </w:r>
    </w:p>
    <w:p w14:paraId="79E6A184" w14:textId="0D237AC3" w:rsidR="00604D98" w:rsidRDefault="00604D98" w:rsidP="00604D98">
      <w:pPr>
        <w:spacing w:after="0" w:line="240" w:lineRule="auto"/>
      </w:pPr>
      <w:r>
        <w:t>The UF Honor Code strictly prohibits cheating. The use of any materials or resources prepared by another person or Entity (inclusive of generative AI tools) without the other person or Entity’s express consent or without proper attribution to the other person or Entity is considered cheating.  Additionally, the use of any materials or resources, through any medium, which the Faculty / Instructor has not given express permission to use and that may confer an academic benefit to a student, constitutes cheating.</w:t>
      </w:r>
    </w:p>
    <w:p w14:paraId="68FFF81C" w14:textId="77777777" w:rsidR="00604D98" w:rsidRDefault="00604D98" w:rsidP="00604D98">
      <w:pPr>
        <w:spacing w:after="0" w:line="240" w:lineRule="auto"/>
      </w:pPr>
    </w:p>
    <w:p w14:paraId="0E45832D" w14:textId="5C192DA2" w:rsidR="00604D98" w:rsidRPr="000E6F28" w:rsidRDefault="00604D98" w:rsidP="00604D98">
      <w:pPr>
        <w:pStyle w:val="Heading3"/>
        <w:rPr>
          <w:b w:val="0"/>
          <w:bCs/>
          <w:color w:val="0021A5"/>
          <w:sz w:val="22"/>
          <w:szCs w:val="22"/>
        </w:rPr>
      </w:pPr>
      <w:r w:rsidRPr="000E6F28">
        <w:rPr>
          <w:rStyle w:val="Heading3Char"/>
          <w:b/>
          <w:bCs/>
          <w:color w:val="0021A5"/>
          <w:sz w:val="22"/>
          <w:szCs w:val="22"/>
        </w:rPr>
        <w:t>IN-CLASS RECORDING</w:t>
      </w:r>
    </w:p>
    <w:p w14:paraId="6F4B9BBF" w14:textId="77777777" w:rsidR="00604D98" w:rsidRDefault="00604D98" w:rsidP="00604D98">
      <w:pPr>
        <w:spacing w:after="0" w:line="240" w:lineRule="auto"/>
      </w:pPr>
      <w: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42A2F110" w14:textId="77777777" w:rsidR="00604D98" w:rsidRDefault="00604D98" w:rsidP="00604D98">
      <w:pPr>
        <w:spacing w:after="0" w:line="240" w:lineRule="auto"/>
      </w:pPr>
    </w:p>
    <w:p w14:paraId="0006C444" w14:textId="77777777" w:rsidR="00604D98" w:rsidRDefault="00604D98" w:rsidP="00604D98">
      <w:pPr>
        <w:spacing w:after="0" w:line="240" w:lineRule="auto"/>
      </w:pPr>
      <w: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w:t>
      </w:r>
    </w:p>
    <w:p w14:paraId="1EA402D4" w14:textId="77777777" w:rsidR="00604D98" w:rsidRDefault="00604D98" w:rsidP="00604D98">
      <w:pPr>
        <w:spacing w:after="0" w:line="240" w:lineRule="auto"/>
      </w:pPr>
    </w:p>
    <w:p w14:paraId="6C884835" w14:textId="150D333F" w:rsidR="00604D98" w:rsidRDefault="00604D98" w:rsidP="00604D98">
      <w:pPr>
        <w:spacing w:after="0" w:line="240" w:lineRule="auto"/>
      </w:pPr>
      <w:r>
        <w:t xml:space="preserve">To “publish” means to share, transmit, circulate, distribute, or provide access to a recording, regardless of format or medium, to another person (or persons), including but not limited to another student within the same </w:t>
      </w:r>
      <w:r>
        <w:lastRenderedPageBreak/>
        <w:t xml:space="preserve">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36727AB4" w14:textId="77777777" w:rsidR="00604D98" w:rsidRPr="00837187" w:rsidRDefault="00604D98" w:rsidP="00604D98">
      <w:pPr>
        <w:spacing w:after="0" w:line="240" w:lineRule="auto"/>
        <w:rPr>
          <w:sz w:val="24"/>
          <w:szCs w:val="24"/>
        </w:rPr>
      </w:pPr>
    </w:p>
    <w:p w14:paraId="730FBD8C" w14:textId="30E1AB9B" w:rsidR="000D53EF" w:rsidRPr="000E6F28" w:rsidRDefault="00837187" w:rsidP="008F512E">
      <w:pPr>
        <w:pStyle w:val="Heading3"/>
        <w:rPr>
          <w:b w:val="0"/>
          <w:bCs/>
          <w:color w:val="0021A5"/>
        </w:rPr>
      </w:pPr>
      <w:r w:rsidRPr="000E6F28">
        <w:rPr>
          <w:rStyle w:val="Heading3Char"/>
          <w:b/>
          <w:bCs/>
          <w:color w:val="0021A5"/>
        </w:rPr>
        <w:t>EXAM MAKE-UP POLICY</w:t>
      </w:r>
      <w:r w:rsidRPr="000E6F28">
        <w:rPr>
          <w:b w:val="0"/>
          <w:bCs/>
          <w:color w:val="0021A5"/>
        </w:rPr>
        <w:t xml:space="preserve"> </w:t>
      </w:r>
    </w:p>
    <w:p w14:paraId="09A4B38C" w14:textId="49CF6410" w:rsidR="00604D98" w:rsidRDefault="00D940C5" w:rsidP="00837187">
      <w:pPr>
        <w:spacing w:after="0" w:line="240" w:lineRule="auto"/>
        <w:rPr>
          <w:rFonts w:eastAsia="Calibri" w:cs="Calibri"/>
          <w:szCs w:val="24"/>
        </w:rPr>
      </w:pPr>
      <w:r w:rsidRPr="00D940C5">
        <w:rPr>
          <w:rFonts w:eastAsia="Calibri" w:cs="Calibri"/>
          <w:szCs w:val="24"/>
        </w:rPr>
        <w:t xml:space="preserve">Unexcused absences on exam days will result in a zero on the exam.  If you are ill or have an </w:t>
      </w:r>
      <w:r w:rsidR="00604D98">
        <w:rPr>
          <w:rFonts w:eastAsia="Calibri" w:cs="Calibri"/>
          <w:szCs w:val="24"/>
        </w:rPr>
        <w:t>e</w:t>
      </w:r>
      <w:r w:rsidRPr="00D940C5">
        <w:rPr>
          <w:rFonts w:eastAsia="Calibri" w:cs="Calibri"/>
          <w:szCs w:val="24"/>
        </w:rPr>
        <w:t xml:space="preserve">mergency that prevents you from taking the </w:t>
      </w:r>
      <w:r w:rsidR="00604D98">
        <w:rPr>
          <w:rFonts w:eastAsia="Calibri" w:cs="Calibri"/>
          <w:szCs w:val="24"/>
        </w:rPr>
        <w:t xml:space="preserve">exam </w:t>
      </w:r>
      <w:r w:rsidRPr="00D940C5">
        <w:rPr>
          <w:rFonts w:eastAsia="Calibri" w:cs="Calibri"/>
          <w:szCs w:val="24"/>
        </w:rPr>
        <w:t xml:space="preserve">at the scheduled time, it is your responsibility to contact </w:t>
      </w:r>
      <w:r w:rsidR="008002D4">
        <w:rPr>
          <w:rFonts w:eastAsia="Calibri" w:cs="Calibri"/>
          <w:szCs w:val="24"/>
        </w:rPr>
        <w:t>the instructor to schedule a time for taking the exam.</w:t>
      </w:r>
      <w:r w:rsidRPr="00D940C5">
        <w:rPr>
          <w:rFonts w:eastAsia="Calibri" w:cs="Calibri"/>
          <w:szCs w:val="24"/>
        </w:rPr>
        <w:t xml:space="preserve">  Documentation of the illness or emergency will be required</w:t>
      </w:r>
      <w:r w:rsidR="008002D4">
        <w:rPr>
          <w:rFonts w:eastAsia="Calibri" w:cs="Calibri"/>
          <w:szCs w:val="24"/>
        </w:rPr>
        <w:t xml:space="preserve">. </w:t>
      </w:r>
      <w:r w:rsidR="00604D98" w:rsidRPr="00604D98">
        <w:rPr>
          <w:rFonts w:eastAsia="Calibri" w:cs="Calibri"/>
          <w:b/>
          <w:bCs/>
          <w:szCs w:val="24"/>
        </w:rPr>
        <w:t>Note that you will have one week to schedule a new exam</w:t>
      </w:r>
      <w:r w:rsidR="008002D4">
        <w:rPr>
          <w:rFonts w:eastAsia="Calibri" w:cs="Calibri"/>
          <w:b/>
          <w:bCs/>
          <w:szCs w:val="24"/>
        </w:rPr>
        <w:t xml:space="preserve"> time</w:t>
      </w:r>
      <w:r w:rsidR="00604D98" w:rsidRPr="00604D98">
        <w:rPr>
          <w:rFonts w:eastAsia="Calibri" w:cs="Calibri"/>
          <w:b/>
          <w:bCs/>
          <w:szCs w:val="24"/>
        </w:rPr>
        <w:t>, after one week of the exam, the grades will be released, and we will have an in-class discussion about the exam.</w:t>
      </w:r>
      <w:r w:rsidR="00604D98">
        <w:rPr>
          <w:rFonts w:eastAsia="Calibri" w:cs="Calibri"/>
          <w:szCs w:val="24"/>
        </w:rPr>
        <w:t xml:space="preserve"> </w:t>
      </w:r>
    </w:p>
    <w:p w14:paraId="34D3836C" w14:textId="77777777" w:rsidR="008002D4" w:rsidRDefault="008002D4" w:rsidP="00837187">
      <w:pPr>
        <w:spacing w:after="0" w:line="240" w:lineRule="auto"/>
        <w:rPr>
          <w:rFonts w:eastAsia="Calibri" w:cs="Calibri"/>
          <w:szCs w:val="24"/>
        </w:rPr>
      </w:pPr>
    </w:p>
    <w:p w14:paraId="51977A3B" w14:textId="2A595670" w:rsidR="008002D4" w:rsidRDefault="008002D4" w:rsidP="00837187">
      <w:pPr>
        <w:spacing w:after="0" w:line="240" w:lineRule="auto"/>
        <w:rPr>
          <w:rFonts w:eastAsia="Calibri" w:cs="Calibri"/>
          <w:szCs w:val="24"/>
        </w:rPr>
      </w:pPr>
      <w:r>
        <w:rPr>
          <w:rFonts w:eastAsia="Calibri" w:cs="Calibri"/>
          <w:szCs w:val="24"/>
        </w:rPr>
        <w:t xml:space="preserve">Mini-Exam 6 and 10 will be taken as part of a group, as such, there is no possibility of re-taking this exam. If you have an emergency and do not attend class during these exams, you will need to work with the instructor to identify an alternative form of evaluation. </w:t>
      </w:r>
    </w:p>
    <w:p w14:paraId="2CB2E0A6" w14:textId="77777777" w:rsidR="00604D98" w:rsidRDefault="00604D98" w:rsidP="00837187">
      <w:pPr>
        <w:spacing w:after="0" w:line="240" w:lineRule="auto"/>
        <w:rPr>
          <w:rFonts w:eastAsia="Calibri" w:cs="Calibri"/>
          <w:szCs w:val="24"/>
        </w:rPr>
      </w:pPr>
    </w:p>
    <w:p w14:paraId="07026441" w14:textId="0E88AF1F" w:rsidR="00D940C5" w:rsidRDefault="00D940C5" w:rsidP="00837187">
      <w:pPr>
        <w:spacing w:after="0" w:line="240" w:lineRule="auto"/>
        <w:rPr>
          <w:rFonts w:eastAsia="Calibri" w:cs="Calibri"/>
          <w:szCs w:val="24"/>
        </w:rPr>
      </w:pPr>
      <w:r w:rsidRPr="00D940C5">
        <w:rPr>
          <w:rFonts w:eastAsia="Calibri" w:cs="Calibri"/>
          <w:szCs w:val="24"/>
        </w:rPr>
        <w:t xml:space="preserve">Requirements for class attendance and make-up exams, assignments, and other work in this course are consistent with university policies that can be found in the online catalog at: </w:t>
      </w:r>
      <w:hyperlink r:id="rId29" w:history="1">
        <w:r w:rsidRPr="00213526">
          <w:rPr>
            <w:rStyle w:val="Hyperlink"/>
            <w:rFonts w:eastAsia="Calibri" w:cs="Calibri"/>
            <w:szCs w:val="24"/>
          </w:rPr>
          <w:t>https://catalog.ufl.edu/ugrad/current/regulations/info/attendance.aspx</w:t>
        </w:r>
      </w:hyperlink>
    </w:p>
    <w:p w14:paraId="1D7E2BEB" w14:textId="7FF1F693" w:rsidR="00D940C5" w:rsidRPr="00D940C5" w:rsidRDefault="00D940C5" w:rsidP="00837187">
      <w:pPr>
        <w:spacing w:after="0" w:line="240" w:lineRule="auto"/>
        <w:rPr>
          <w:rFonts w:eastAsia="Calibri" w:cs="Calibri"/>
          <w:szCs w:val="24"/>
        </w:rPr>
      </w:pPr>
      <w:r w:rsidRPr="00D940C5">
        <w:rPr>
          <w:rFonts w:eastAsia="Calibri" w:cs="Calibri"/>
          <w:szCs w:val="24"/>
        </w:rPr>
        <w:t xml:space="preserve">  </w:t>
      </w:r>
    </w:p>
    <w:p w14:paraId="44184E5C" w14:textId="7382FF54" w:rsidR="000D53EF" w:rsidRPr="000E6F28" w:rsidRDefault="00837187" w:rsidP="008F512E">
      <w:pPr>
        <w:pStyle w:val="Heading3"/>
        <w:rPr>
          <w:b w:val="0"/>
          <w:bCs/>
          <w:color w:val="0021A5"/>
        </w:rPr>
      </w:pPr>
      <w:r w:rsidRPr="000E6F28">
        <w:rPr>
          <w:rStyle w:val="Heading3Char"/>
          <w:b/>
          <w:bCs/>
          <w:color w:val="0021A5"/>
        </w:rPr>
        <w:t>ACCOMMODATING STUDENTS WITH DISABILITIES</w:t>
      </w:r>
      <w:r w:rsidRPr="000E6F28">
        <w:rPr>
          <w:b w:val="0"/>
          <w:bCs/>
          <w:color w:val="0021A5"/>
        </w:rPr>
        <w:t xml:space="preserve"> </w:t>
      </w:r>
    </w:p>
    <w:p w14:paraId="1A8893A7" w14:textId="77777777" w:rsidR="00604D98" w:rsidRDefault="00604D98" w:rsidP="00837187">
      <w:pPr>
        <w:spacing w:after="0" w:line="240" w:lineRule="auto"/>
      </w:pPr>
      <w:r w:rsidRPr="00FF50AF">
        <w:t xml:space="preserve">Students with disabilities who experience learning barriers and would like to request academic accommodations should connect with the Disability Resource Center by visiting </w:t>
      </w:r>
      <w:r>
        <w:t>their</w:t>
      </w:r>
      <w:r w:rsidRPr="00FF50AF">
        <w:t xml:space="preserve"> Get Started page</w:t>
      </w:r>
      <w:r>
        <w:t xml:space="preserve"> at </w:t>
      </w:r>
      <w:hyperlink r:id="rId30" w:history="1">
        <w:r w:rsidRPr="000A4A26">
          <w:rPr>
            <w:rStyle w:val="Hyperlink"/>
          </w:rPr>
          <w:t>https://disability.ufl.edu/students/get-started/</w:t>
        </w:r>
      </w:hyperlink>
      <w:r w:rsidRPr="00FF50AF">
        <w:t>. It is important for students to share their accommodation letter with their instructor and discuss their access needs, as early as possible in the semester.</w:t>
      </w:r>
      <w:r>
        <w:t xml:space="preserve">  </w:t>
      </w:r>
    </w:p>
    <w:p w14:paraId="69D1A6D7" w14:textId="77777777" w:rsidR="00604D98" w:rsidRDefault="00604D98" w:rsidP="00837187">
      <w:pPr>
        <w:spacing w:after="0" w:line="240" w:lineRule="auto"/>
      </w:pPr>
    </w:p>
    <w:p w14:paraId="25100D4C" w14:textId="67E57788" w:rsidR="00837187" w:rsidRDefault="00D940C5" w:rsidP="00837187">
      <w:pPr>
        <w:spacing w:after="0" w:line="240" w:lineRule="auto"/>
      </w:pPr>
      <w:r w:rsidRPr="00D940C5">
        <w:t xml:space="preserve">Accommodations are not </w:t>
      </w:r>
      <w:r w:rsidR="00604D98" w:rsidRPr="00D940C5">
        <w:t>retroactive;</w:t>
      </w:r>
      <w:r w:rsidRPr="00D940C5">
        <w:t xml:space="preserve"> therefore, students should contact the office as soon as possible in the term for which they are seeking accommodations.  </w:t>
      </w:r>
    </w:p>
    <w:p w14:paraId="1ECF0B8C" w14:textId="77777777" w:rsidR="000E6F28" w:rsidRDefault="000E6F28" w:rsidP="00837187">
      <w:pPr>
        <w:spacing w:after="0" w:line="240" w:lineRule="auto"/>
      </w:pPr>
    </w:p>
    <w:p w14:paraId="08199C45" w14:textId="77777777" w:rsidR="000E6F28" w:rsidRPr="000E6F28" w:rsidRDefault="000E6F28" w:rsidP="000E6F28">
      <w:pPr>
        <w:pStyle w:val="Heading3"/>
        <w:rPr>
          <w:b w:val="0"/>
          <w:bCs/>
          <w:color w:val="0021A5"/>
        </w:rPr>
      </w:pPr>
      <w:r w:rsidRPr="000E6F28">
        <w:rPr>
          <w:rStyle w:val="Heading3Char"/>
          <w:b/>
          <w:bCs/>
          <w:color w:val="0021A5"/>
        </w:rPr>
        <w:t>COURSE EVALUATIONS</w:t>
      </w:r>
      <w:r w:rsidRPr="000E6F28">
        <w:rPr>
          <w:b w:val="0"/>
          <w:bCs/>
          <w:color w:val="0021A5"/>
        </w:rPr>
        <w:t xml:space="preserve"> </w:t>
      </w:r>
    </w:p>
    <w:p w14:paraId="12C031AC" w14:textId="184E6A2E" w:rsidR="00D940C5" w:rsidRPr="008002D4" w:rsidRDefault="008002D4" w:rsidP="00837187">
      <w:pPr>
        <w:spacing w:after="0" w:line="240" w:lineRule="auto"/>
      </w:pPr>
      <w:r w:rsidRPr="008002D4">
        <w:t xml:space="preserve">Students are expected to provide professional and respectful feedback on the quality of instruction in this course by completing course evaluations online. Students can complete evaluations in three ways: (1) The email they receive from </w:t>
      </w:r>
      <w:proofErr w:type="spellStart"/>
      <w:r w:rsidRPr="008002D4">
        <w:t>GatorEvals</w:t>
      </w:r>
      <w:proofErr w:type="spellEnd"/>
      <w:r w:rsidRPr="008002D4">
        <w:t xml:space="preserve">, (2) Their Canvas course menu under </w:t>
      </w:r>
      <w:proofErr w:type="spellStart"/>
      <w:r w:rsidRPr="008002D4">
        <w:t>GatorEvals</w:t>
      </w:r>
      <w:proofErr w:type="spellEnd"/>
      <w:r w:rsidRPr="008002D4">
        <w:t xml:space="preserve">, or (3) The </w:t>
      </w:r>
      <w:hyperlink r:id="rId31" w:history="1">
        <w:r w:rsidRPr="008002D4">
          <w:rPr>
            <w:rStyle w:val="Hyperlink"/>
          </w:rPr>
          <w:t>central portal</w:t>
        </w:r>
      </w:hyperlink>
      <w:r w:rsidRPr="008002D4">
        <w:t xml:space="preserve">.  Guidance on how to provide constructive feedback is available at </w:t>
      </w:r>
      <w:hyperlink r:id="rId32" w:history="1">
        <w:r w:rsidRPr="008002D4">
          <w:rPr>
            <w:rStyle w:val="Hyperlink"/>
          </w:rPr>
          <w:t>the gator evals site</w:t>
        </w:r>
      </w:hyperlink>
      <w:r w:rsidRPr="008002D4">
        <w:t xml:space="preserve">.  Students will be notified when the evaluation period opens.  Summaries of course evaluation results are also available at </w:t>
      </w:r>
      <w:hyperlink r:id="rId33" w:history="1">
        <w:r w:rsidRPr="008002D4">
          <w:rPr>
            <w:rStyle w:val="Hyperlink"/>
          </w:rPr>
          <w:t>the gator evals site</w:t>
        </w:r>
      </w:hyperlink>
      <w:r w:rsidRPr="008002D4">
        <w:t xml:space="preserve">. </w:t>
      </w:r>
    </w:p>
    <w:p w14:paraId="0BC0C2D7" w14:textId="77777777" w:rsidR="008002D4" w:rsidRDefault="008002D4" w:rsidP="00837187">
      <w:pPr>
        <w:spacing w:after="0" w:line="240" w:lineRule="auto"/>
        <w:rPr>
          <w:sz w:val="24"/>
          <w:szCs w:val="24"/>
        </w:rPr>
      </w:pPr>
    </w:p>
    <w:p w14:paraId="223B7FB1" w14:textId="32A8997C" w:rsidR="00604D98" w:rsidRPr="000E6F28" w:rsidRDefault="00604D98" w:rsidP="00604D98">
      <w:pPr>
        <w:pStyle w:val="Heading2"/>
        <w:rPr>
          <w:color w:val="FA4616"/>
          <w:sz w:val="32"/>
          <w:szCs w:val="32"/>
        </w:rPr>
      </w:pPr>
      <w:r w:rsidRPr="000E6F28">
        <w:rPr>
          <w:color w:val="FA4616"/>
          <w:sz w:val="32"/>
          <w:szCs w:val="32"/>
        </w:rPr>
        <w:t>Getting Help</w:t>
      </w:r>
    </w:p>
    <w:p w14:paraId="5F9E7068" w14:textId="77777777" w:rsidR="00604D98" w:rsidRPr="000E6F28" w:rsidRDefault="00604D98" w:rsidP="00604D98">
      <w:pPr>
        <w:pStyle w:val="Heading3"/>
        <w:rPr>
          <w:color w:val="0021A5"/>
        </w:rPr>
      </w:pPr>
      <w:r w:rsidRPr="000E6F28">
        <w:rPr>
          <w:color w:val="0021A5"/>
        </w:rPr>
        <w:t>HEALTH &amp; WELLNESS</w:t>
      </w:r>
    </w:p>
    <w:p w14:paraId="5C4B2E14" w14:textId="77777777" w:rsidR="00604D98" w:rsidRPr="00850E8B" w:rsidRDefault="00604D98" w:rsidP="00604D98">
      <w:pPr>
        <w:pStyle w:val="ListParagraph"/>
        <w:numPr>
          <w:ilvl w:val="0"/>
          <w:numId w:val="22"/>
        </w:numPr>
        <w:spacing w:after="0" w:line="240" w:lineRule="auto"/>
      </w:pPr>
      <w:r w:rsidRPr="00850E8B">
        <w:rPr>
          <w:b/>
          <w:bCs/>
          <w:i/>
          <w:iCs/>
        </w:rPr>
        <w:t>U Matter, We Care</w:t>
      </w:r>
      <w:r w:rsidRPr="00850E8B">
        <w:rPr>
          <w:i/>
          <w:iCs/>
        </w:rPr>
        <w:t xml:space="preserve">: </w:t>
      </w:r>
      <w:r w:rsidRPr="00850E8B">
        <w:t xml:space="preserve">If you or someone you know is in distress, please contact </w:t>
      </w:r>
      <w:hyperlink r:id="rId34" w:history="1">
        <w:r w:rsidRPr="00971F10">
          <w:rPr>
            <w:rStyle w:val="Hyperlink"/>
          </w:rPr>
          <w:t>umatter@ufl.edu</w:t>
        </w:r>
      </w:hyperlink>
      <w:r w:rsidRPr="00850E8B">
        <w:t>,</w:t>
      </w:r>
      <w:r>
        <w:t xml:space="preserve"> </w:t>
      </w:r>
      <w:r w:rsidRPr="00850E8B">
        <w:t xml:space="preserve">352-392-1575, or visit </w:t>
      </w:r>
      <w:hyperlink r:id="rId35" w:history="1">
        <w:r w:rsidRPr="00850E8B">
          <w:rPr>
            <w:rStyle w:val="Hyperlink"/>
          </w:rPr>
          <w:t>U Matter, We Care website</w:t>
        </w:r>
      </w:hyperlink>
      <w:r w:rsidRPr="00850E8B">
        <w:t xml:space="preserve"> to refer or report a concern and a team member will reach out to the student in distress.</w:t>
      </w:r>
    </w:p>
    <w:p w14:paraId="4B33AF79" w14:textId="77777777" w:rsidR="00604D98" w:rsidRPr="00850E8B" w:rsidRDefault="00604D98" w:rsidP="00604D98">
      <w:pPr>
        <w:pStyle w:val="ListParagraph"/>
        <w:numPr>
          <w:ilvl w:val="0"/>
          <w:numId w:val="22"/>
        </w:numPr>
        <w:spacing w:after="0" w:line="240" w:lineRule="auto"/>
      </w:pPr>
      <w:r w:rsidRPr="00850E8B">
        <w:rPr>
          <w:b/>
          <w:bCs/>
          <w:i/>
          <w:iCs/>
        </w:rPr>
        <w:t>Counseling and Wellness Center</w:t>
      </w:r>
      <w:r w:rsidRPr="00850E8B">
        <w:rPr>
          <w:i/>
          <w:iCs/>
        </w:rPr>
        <w:t xml:space="preserve">: </w:t>
      </w:r>
      <w:r w:rsidRPr="00850E8B">
        <w:t xml:space="preserve">Visit the </w:t>
      </w:r>
      <w:hyperlink r:id="rId36" w:history="1">
        <w:r w:rsidRPr="00850E8B">
          <w:rPr>
            <w:rStyle w:val="Hyperlink"/>
          </w:rPr>
          <w:t>Counseling and Wellness Center website</w:t>
        </w:r>
      </w:hyperlink>
      <w:r w:rsidRPr="00850E8B">
        <w:t xml:space="preserve"> or call 352-392-1575 for information on crisis services as well as non-crisis services.</w:t>
      </w:r>
    </w:p>
    <w:p w14:paraId="18DF989D" w14:textId="77777777" w:rsidR="00604D98" w:rsidRPr="00850E8B" w:rsidRDefault="00604D98" w:rsidP="00604D98">
      <w:pPr>
        <w:pStyle w:val="ListParagraph"/>
        <w:numPr>
          <w:ilvl w:val="0"/>
          <w:numId w:val="22"/>
        </w:numPr>
        <w:spacing w:after="0" w:line="240" w:lineRule="auto"/>
      </w:pPr>
      <w:r w:rsidRPr="00850E8B">
        <w:rPr>
          <w:b/>
          <w:bCs/>
          <w:i/>
          <w:iCs/>
        </w:rPr>
        <w:t>Student Health Care Center</w:t>
      </w:r>
      <w:r w:rsidRPr="00850E8B">
        <w:rPr>
          <w:i/>
          <w:iCs/>
        </w:rPr>
        <w:t xml:space="preserve">: </w:t>
      </w:r>
      <w:r w:rsidRPr="00850E8B">
        <w:t xml:space="preserve">Call 352-392-1161 for 24/7 information to help you find the care you </w:t>
      </w:r>
      <w:proofErr w:type="gramStart"/>
      <w:r w:rsidRPr="00850E8B">
        <w:t>need, or</w:t>
      </w:r>
      <w:proofErr w:type="gramEnd"/>
      <w:r w:rsidRPr="00850E8B">
        <w:t xml:space="preserve"> visit the </w:t>
      </w:r>
      <w:hyperlink r:id="rId37" w:history="1">
        <w:r w:rsidRPr="00850E8B">
          <w:rPr>
            <w:rStyle w:val="Hyperlink"/>
          </w:rPr>
          <w:t>Student Health Care Center website</w:t>
        </w:r>
      </w:hyperlink>
      <w:r w:rsidRPr="00850E8B">
        <w:t>.</w:t>
      </w:r>
    </w:p>
    <w:p w14:paraId="54EE88D7" w14:textId="77777777" w:rsidR="00604D98" w:rsidRPr="00850E8B" w:rsidRDefault="00604D98" w:rsidP="00604D98">
      <w:pPr>
        <w:pStyle w:val="ListParagraph"/>
        <w:numPr>
          <w:ilvl w:val="0"/>
          <w:numId w:val="22"/>
        </w:numPr>
        <w:spacing w:after="0" w:line="240" w:lineRule="auto"/>
      </w:pPr>
      <w:r w:rsidRPr="00850E8B">
        <w:rPr>
          <w:b/>
          <w:bCs/>
          <w:i/>
          <w:iCs/>
        </w:rPr>
        <w:lastRenderedPageBreak/>
        <w:t>University Police Department</w:t>
      </w:r>
      <w:r w:rsidRPr="00850E8B">
        <w:rPr>
          <w:i/>
          <w:iCs/>
        </w:rPr>
        <w:t xml:space="preserve">: </w:t>
      </w:r>
      <w:r w:rsidRPr="00850E8B">
        <w:t xml:space="preserve">Visit </w:t>
      </w:r>
      <w:hyperlink r:id="rId38" w:history="1">
        <w:r w:rsidRPr="00DF2E50">
          <w:rPr>
            <w:rStyle w:val="Hyperlink"/>
          </w:rPr>
          <w:t>UF Police Department website</w:t>
        </w:r>
      </w:hyperlink>
      <w:r w:rsidRPr="00850E8B">
        <w:t xml:space="preserve"> or</w:t>
      </w:r>
      <w:r>
        <w:t xml:space="preserve"> </w:t>
      </w:r>
      <w:r w:rsidRPr="00850E8B">
        <w:t>call 352-392-1111 (or 9-1-1 for emergencies).</w:t>
      </w:r>
    </w:p>
    <w:p w14:paraId="5E0476B9" w14:textId="77777777" w:rsidR="00604D98" w:rsidRPr="00850E8B" w:rsidRDefault="00604D98" w:rsidP="00604D98">
      <w:pPr>
        <w:pStyle w:val="ListParagraph"/>
        <w:numPr>
          <w:ilvl w:val="0"/>
          <w:numId w:val="22"/>
        </w:numPr>
        <w:spacing w:after="0" w:line="240" w:lineRule="auto"/>
      </w:pPr>
      <w:r w:rsidRPr="00850E8B">
        <w:rPr>
          <w:b/>
          <w:bCs/>
          <w:i/>
          <w:iCs/>
        </w:rPr>
        <w:t>UF Health Shands Emergency Room / Trauma Center</w:t>
      </w:r>
      <w:r w:rsidRPr="00850E8B">
        <w:rPr>
          <w:i/>
          <w:iCs/>
        </w:rPr>
        <w:t xml:space="preserve">: </w:t>
      </w:r>
      <w:r w:rsidRPr="00850E8B">
        <w:t xml:space="preserve">For immediate medical care call 352-733-0111 or go to the emergency room at 1515 SW Archer Road, Gainesville, FL 32608; </w:t>
      </w:r>
      <w:r>
        <w:t>or v</w:t>
      </w:r>
      <w:r w:rsidRPr="00850E8B">
        <w:t xml:space="preserve">isit the </w:t>
      </w:r>
      <w:hyperlink r:id="rId39" w:history="1">
        <w:r w:rsidRPr="00DF2E50">
          <w:rPr>
            <w:rStyle w:val="Hyperlink"/>
          </w:rPr>
          <w:t>UF Health Emergency Room and Trauma Center website</w:t>
        </w:r>
      </w:hyperlink>
      <w:r w:rsidRPr="00850E8B">
        <w:t>.</w:t>
      </w:r>
    </w:p>
    <w:p w14:paraId="6C4B7025" w14:textId="77777777" w:rsidR="00604D98" w:rsidRPr="00850E8B" w:rsidRDefault="00604D98" w:rsidP="00604D98">
      <w:pPr>
        <w:pStyle w:val="ListParagraph"/>
        <w:numPr>
          <w:ilvl w:val="0"/>
          <w:numId w:val="22"/>
        </w:numPr>
        <w:spacing w:after="0" w:line="240" w:lineRule="auto"/>
        <w:rPr>
          <w:sz w:val="24"/>
          <w:szCs w:val="24"/>
        </w:rPr>
      </w:pPr>
      <w:proofErr w:type="spellStart"/>
      <w:r w:rsidRPr="00850E8B">
        <w:rPr>
          <w:b/>
          <w:bCs/>
          <w:i/>
          <w:iCs/>
        </w:rPr>
        <w:t>GatorWell</w:t>
      </w:r>
      <w:proofErr w:type="spellEnd"/>
      <w:r w:rsidRPr="00850E8B">
        <w:rPr>
          <w:b/>
          <w:bCs/>
          <w:i/>
          <w:iCs/>
        </w:rPr>
        <w:t xml:space="preserve"> Health Promotion Services</w:t>
      </w:r>
      <w:r w:rsidRPr="00850E8B">
        <w:rPr>
          <w:i/>
          <w:iCs/>
        </w:rPr>
        <w:t xml:space="preserve">: </w:t>
      </w:r>
      <w:r w:rsidRPr="00850E8B">
        <w:t xml:space="preserve">For prevention services focused on optimal wellbeing, including Wellness Coaching for Academic Success, visit the </w:t>
      </w:r>
      <w:hyperlink r:id="rId40" w:history="1">
        <w:proofErr w:type="spellStart"/>
        <w:r w:rsidRPr="00DF2E50">
          <w:rPr>
            <w:rStyle w:val="Hyperlink"/>
          </w:rPr>
          <w:t>GatorWell</w:t>
        </w:r>
        <w:proofErr w:type="spellEnd"/>
        <w:r w:rsidRPr="00DF2E50">
          <w:rPr>
            <w:rStyle w:val="Hyperlink"/>
          </w:rPr>
          <w:t xml:space="preserve"> website</w:t>
        </w:r>
      </w:hyperlink>
      <w:r w:rsidRPr="00850E8B">
        <w:t xml:space="preserve"> or call 352-273-4450.</w:t>
      </w:r>
    </w:p>
    <w:p w14:paraId="251A2C96" w14:textId="77777777" w:rsidR="00604D98" w:rsidRPr="000E6F28" w:rsidRDefault="00604D98" w:rsidP="00604D98">
      <w:pPr>
        <w:pStyle w:val="Heading3"/>
        <w:rPr>
          <w:color w:val="0021A5"/>
        </w:rPr>
      </w:pPr>
      <w:r w:rsidRPr="000E6F28">
        <w:rPr>
          <w:color w:val="0021A5"/>
        </w:rPr>
        <w:t>ACADEMIC RESOURCES</w:t>
      </w:r>
    </w:p>
    <w:p w14:paraId="782D349B" w14:textId="77777777" w:rsidR="00604D98" w:rsidRDefault="00604D98" w:rsidP="00604D98">
      <w:pPr>
        <w:numPr>
          <w:ilvl w:val="0"/>
          <w:numId w:val="18"/>
        </w:numPr>
        <w:spacing w:after="0" w:line="240" w:lineRule="auto"/>
      </w:pPr>
      <w:r w:rsidRPr="006F3496">
        <w:rPr>
          <w:b/>
          <w:bCs/>
          <w:i/>
          <w:iCs/>
        </w:rPr>
        <w:t>E-learning technical support</w:t>
      </w:r>
      <w:r>
        <w:t xml:space="preserve">: Contact the </w:t>
      </w:r>
      <w:hyperlink r:id="rId41" w:history="1">
        <w:r w:rsidRPr="006F3496">
          <w:rPr>
            <w:rStyle w:val="Hyperlink"/>
          </w:rPr>
          <w:t>UF Computing Help Desk</w:t>
        </w:r>
      </w:hyperlink>
      <w:r>
        <w:t xml:space="preserve"> at 352-392-4357 or via e-mail at </w:t>
      </w:r>
      <w:hyperlink r:id="rId42" w:history="1">
        <w:r w:rsidRPr="00971F10">
          <w:rPr>
            <w:rStyle w:val="Hyperlink"/>
          </w:rPr>
          <w:t>helpdesk@ufl.edu</w:t>
        </w:r>
      </w:hyperlink>
      <w:r>
        <w:t xml:space="preserve">.  </w:t>
      </w:r>
    </w:p>
    <w:p w14:paraId="79480E66" w14:textId="77777777" w:rsidR="00604D98" w:rsidRDefault="00604D98" w:rsidP="00604D98">
      <w:pPr>
        <w:numPr>
          <w:ilvl w:val="0"/>
          <w:numId w:val="18"/>
        </w:numPr>
        <w:spacing w:after="0" w:line="240" w:lineRule="auto"/>
      </w:pPr>
      <w:hyperlink r:id="rId43" w:history="1">
        <w:r w:rsidRPr="006F3496">
          <w:rPr>
            <w:rStyle w:val="Hyperlink"/>
            <w:b/>
            <w:bCs/>
            <w:i/>
            <w:iCs/>
          </w:rPr>
          <w:t>Career Connections Center</w:t>
        </w:r>
      </w:hyperlink>
      <w:r>
        <w:t xml:space="preserve">: Reitz Union Suite 1300, 352-392-1601. Career assistance and counseling services. </w:t>
      </w:r>
    </w:p>
    <w:p w14:paraId="5C5D5511" w14:textId="77777777" w:rsidR="00604D98" w:rsidRDefault="00604D98" w:rsidP="00604D98">
      <w:pPr>
        <w:numPr>
          <w:ilvl w:val="0"/>
          <w:numId w:val="18"/>
        </w:numPr>
        <w:spacing w:after="0" w:line="240" w:lineRule="auto"/>
      </w:pPr>
      <w:hyperlink r:id="rId44" w:history="1">
        <w:r w:rsidRPr="006F3496">
          <w:rPr>
            <w:rStyle w:val="Hyperlink"/>
            <w:b/>
            <w:bCs/>
            <w:i/>
            <w:iCs/>
          </w:rPr>
          <w:t>Library Support</w:t>
        </w:r>
      </w:hyperlink>
      <w:r>
        <w:t xml:space="preserve">: Various ways to receive assistance with respect to using the libraries or finding resources. </w:t>
      </w:r>
    </w:p>
    <w:p w14:paraId="03954A51" w14:textId="77777777" w:rsidR="00604D98" w:rsidRDefault="00604D98" w:rsidP="00604D98">
      <w:pPr>
        <w:numPr>
          <w:ilvl w:val="0"/>
          <w:numId w:val="18"/>
        </w:numPr>
        <w:spacing w:after="0" w:line="240" w:lineRule="auto"/>
      </w:pPr>
      <w:hyperlink r:id="rId45" w:history="1">
        <w:r w:rsidRPr="00640311">
          <w:rPr>
            <w:rStyle w:val="Hyperlink"/>
            <w:b/>
            <w:bCs/>
            <w:i/>
            <w:iCs/>
          </w:rPr>
          <w:t>Teaching Center</w:t>
        </w:r>
      </w:hyperlink>
      <w:r>
        <w:t xml:space="preserve">: Broward Hall, 352-392-2010 or to make an appointment 352- 392-6420. General study skills and tutoring. </w:t>
      </w:r>
    </w:p>
    <w:p w14:paraId="1150B070" w14:textId="77777777" w:rsidR="00604D98" w:rsidRDefault="00604D98" w:rsidP="00604D98">
      <w:pPr>
        <w:numPr>
          <w:ilvl w:val="0"/>
          <w:numId w:val="18"/>
        </w:numPr>
        <w:spacing w:after="0" w:line="240" w:lineRule="auto"/>
      </w:pPr>
      <w:hyperlink r:id="rId46" w:history="1">
        <w:r w:rsidRPr="00640311">
          <w:rPr>
            <w:rStyle w:val="Hyperlink"/>
            <w:b/>
            <w:bCs/>
            <w:i/>
            <w:iCs/>
          </w:rPr>
          <w:t>Writing Studio</w:t>
        </w:r>
      </w:hyperlink>
      <w:r>
        <w:t xml:space="preserve">: 2215 Turlington Hall, 352-846-1138. Help brainstorming, formatting, and writing papers. </w:t>
      </w:r>
    </w:p>
    <w:p w14:paraId="5F8D7634" w14:textId="77777777" w:rsidR="00604D98" w:rsidRDefault="00604D98" w:rsidP="00604D98">
      <w:pPr>
        <w:numPr>
          <w:ilvl w:val="0"/>
          <w:numId w:val="18"/>
        </w:numPr>
        <w:spacing w:after="0" w:line="240" w:lineRule="auto"/>
      </w:pPr>
      <w:bookmarkStart w:id="2" w:name="_Hlk168494012"/>
      <w:r w:rsidRPr="00AE59B4">
        <w:rPr>
          <w:b/>
          <w:bCs/>
          <w:i/>
          <w:iCs/>
        </w:rPr>
        <w:t>Student Complaints &amp; Grievances</w:t>
      </w:r>
      <w:bookmarkEnd w:id="2"/>
      <w:r>
        <w:t xml:space="preserve">: Students are encouraged to communicate first with the involved person(s), but </w:t>
      </w:r>
      <w:hyperlink r:id="rId47" w:history="1">
        <w:r w:rsidRPr="00AE59B4">
          <w:rPr>
            <w:rStyle w:val="Hyperlink"/>
          </w:rPr>
          <w:t>here</w:t>
        </w:r>
      </w:hyperlink>
      <w:r>
        <w:t xml:space="preserve"> is more information on the appropriate reporting process.  </w:t>
      </w:r>
    </w:p>
    <w:p w14:paraId="50FC8799" w14:textId="77777777" w:rsidR="00604D98" w:rsidRPr="000E6F28" w:rsidRDefault="00604D98" w:rsidP="00604D98">
      <w:pPr>
        <w:pStyle w:val="Heading3"/>
        <w:rPr>
          <w:color w:val="0021A5"/>
        </w:rPr>
      </w:pPr>
      <w:r w:rsidRPr="000E6F28">
        <w:rPr>
          <w:color w:val="0021A5"/>
        </w:rPr>
        <w:t>APK ADMINISTRATORS</w:t>
      </w:r>
    </w:p>
    <w:p w14:paraId="02EAE934" w14:textId="77777777" w:rsidR="00604D98" w:rsidRPr="00474FC2" w:rsidRDefault="00604D98" w:rsidP="00604D98">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09012398" w14:textId="77777777" w:rsidR="00604D98" w:rsidRDefault="00604D98" w:rsidP="00604D98">
      <w:pPr>
        <w:numPr>
          <w:ilvl w:val="0"/>
          <w:numId w:val="19"/>
        </w:numPr>
        <w:spacing w:after="0" w:line="240" w:lineRule="auto"/>
        <w:rPr>
          <w:rFonts w:eastAsia="Calibri"/>
        </w:rPr>
      </w:pPr>
      <w:r w:rsidRPr="00AE59B4">
        <w:rPr>
          <w:rFonts w:eastAsia="Calibri"/>
        </w:rPr>
        <w:t xml:space="preserve">Dr. </w:t>
      </w:r>
      <w:r>
        <w:rPr>
          <w:rFonts w:eastAsia="Calibri"/>
        </w:rPr>
        <w:t>David Vaillancourt (he/him)</w:t>
      </w:r>
      <w:r w:rsidRPr="00AE59B4">
        <w:rPr>
          <w:rFonts w:eastAsia="Calibri"/>
        </w:rPr>
        <w:t xml:space="preserve">, APK </w:t>
      </w:r>
      <w:r>
        <w:rPr>
          <w:rFonts w:eastAsia="Calibri"/>
        </w:rPr>
        <w:t xml:space="preserve">Department Chair, </w:t>
      </w:r>
      <w:hyperlink r:id="rId48" w:history="1">
        <w:r w:rsidRPr="00971F10">
          <w:rPr>
            <w:rStyle w:val="Hyperlink"/>
            <w:rFonts w:eastAsia="Calibri"/>
          </w:rPr>
          <w:t>vcourt@ufl.edu</w:t>
        </w:r>
      </w:hyperlink>
      <w:r>
        <w:rPr>
          <w:rFonts w:eastAsia="Calibri"/>
        </w:rPr>
        <w:t xml:space="preserve"> </w:t>
      </w:r>
    </w:p>
    <w:p w14:paraId="0BBF3E70" w14:textId="77777777" w:rsidR="00604D98" w:rsidRPr="00AE59B4" w:rsidRDefault="00604D98" w:rsidP="00604D98">
      <w:pPr>
        <w:numPr>
          <w:ilvl w:val="0"/>
          <w:numId w:val="19"/>
        </w:numPr>
        <w:spacing w:after="0" w:line="240" w:lineRule="auto"/>
        <w:rPr>
          <w:rFonts w:eastAsia="Calibri"/>
        </w:rPr>
      </w:pPr>
      <w:r>
        <w:rPr>
          <w:rFonts w:eastAsia="Calibri"/>
        </w:rPr>
        <w:t xml:space="preserve">Dr. Demetra Christou (she/her), APK Department Vice Chair, </w:t>
      </w:r>
      <w:hyperlink r:id="rId49" w:history="1">
        <w:r w:rsidRPr="00971F10">
          <w:rPr>
            <w:rStyle w:val="Hyperlink"/>
            <w:rFonts w:eastAsia="Calibri"/>
          </w:rPr>
          <w:t>ddchristou@hhp.ufl.edu</w:t>
        </w:r>
      </w:hyperlink>
      <w:r>
        <w:rPr>
          <w:rFonts w:eastAsia="Calibri"/>
        </w:rPr>
        <w:t xml:space="preserve"> </w:t>
      </w:r>
    </w:p>
    <w:p w14:paraId="42CB0C58" w14:textId="77777777" w:rsidR="00604D98" w:rsidRPr="00474FC2" w:rsidRDefault="00604D98" w:rsidP="00604D98">
      <w:pPr>
        <w:numPr>
          <w:ilvl w:val="0"/>
          <w:numId w:val="19"/>
        </w:numPr>
        <w:spacing w:after="0" w:line="240" w:lineRule="auto"/>
        <w:rPr>
          <w:rFonts w:eastAsia="Calibri"/>
        </w:rPr>
      </w:pPr>
      <w:r w:rsidRPr="00474FC2">
        <w:rPr>
          <w:rFonts w:eastAsia="Calibri"/>
        </w:rPr>
        <w:t xml:space="preserve">Dr. </w:t>
      </w:r>
      <w:r>
        <w:rPr>
          <w:rFonts w:eastAsia="Calibri"/>
        </w:rPr>
        <w:t>Steve Coombes (he/him)</w:t>
      </w:r>
      <w:r w:rsidRPr="00474FC2">
        <w:rPr>
          <w:rFonts w:eastAsia="Calibri"/>
        </w:rPr>
        <w:t xml:space="preserve">, APK Graduate Coordinator, </w:t>
      </w:r>
      <w:hyperlink r:id="rId50" w:history="1">
        <w:r w:rsidRPr="00474FC2">
          <w:rPr>
            <w:rStyle w:val="Hyperlink"/>
            <w:rFonts w:eastAsia="Calibri"/>
          </w:rPr>
          <w:t>rachaelseidler@ufl.edu</w:t>
        </w:r>
      </w:hyperlink>
      <w:r w:rsidRPr="00474FC2">
        <w:rPr>
          <w:rFonts w:eastAsia="Calibri"/>
        </w:rPr>
        <w:t xml:space="preserve"> </w:t>
      </w:r>
    </w:p>
    <w:p w14:paraId="77AC529B" w14:textId="77777777" w:rsidR="006560DF" w:rsidRPr="003E7959" w:rsidRDefault="006560DF" w:rsidP="006560DF">
      <w:pPr>
        <w:numPr>
          <w:ilvl w:val="0"/>
          <w:numId w:val="19"/>
        </w:numPr>
        <w:spacing w:after="0" w:line="240" w:lineRule="auto"/>
        <w:rPr>
          <w:rFonts w:eastAsia="Calibri"/>
          <w:sz w:val="24"/>
          <w:szCs w:val="24"/>
        </w:rPr>
      </w:pPr>
      <w:r w:rsidRPr="003E7959">
        <w:rPr>
          <w:rFonts w:eastAsia="Calibri"/>
          <w:sz w:val="24"/>
          <w:szCs w:val="24"/>
        </w:rPr>
        <w:t xml:space="preserve">Dr. </w:t>
      </w:r>
      <w:r>
        <w:rPr>
          <w:rFonts w:eastAsia="Calibri"/>
          <w:sz w:val="24"/>
          <w:szCs w:val="24"/>
        </w:rPr>
        <w:t>Anna Gardner</w:t>
      </w:r>
      <w:r w:rsidRPr="003E7959">
        <w:rPr>
          <w:rFonts w:eastAsia="Calibri"/>
          <w:sz w:val="24"/>
          <w:szCs w:val="24"/>
        </w:rPr>
        <w:t xml:space="preserve"> (she/her), APK Undergraduate Coordinator, </w:t>
      </w:r>
      <w:hyperlink r:id="rId51" w:history="1">
        <w:r w:rsidRPr="00311E1F">
          <w:rPr>
            <w:rStyle w:val="Hyperlink"/>
            <w:rFonts w:eastAsia="Calibri"/>
            <w:sz w:val="24"/>
            <w:szCs w:val="24"/>
          </w:rPr>
          <w:t>akgardner@ufl.edu</w:t>
        </w:r>
      </w:hyperlink>
    </w:p>
    <w:p w14:paraId="55B18964" w14:textId="77777777" w:rsidR="000E6F28" w:rsidRDefault="000E6F28" w:rsidP="00667824">
      <w:pPr>
        <w:spacing w:after="0" w:line="240" w:lineRule="auto"/>
        <w:rPr>
          <w:rFonts w:ascii="Rockwell" w:hAnsi="Rockwell"/>
          <w:b/>
          <w:bCs/>
          <w:color w:val="FF5B19"/>
          <w:sz w:val="24"/>
          <w:szCs w:val="24"/>
        </w:rPr>
      </w:pPr>
    </w:p>
    <w:p w14:paraId="14BACBEA" w14:textId="00063853" w:rsidR="00837187" w:rsidRPr="000E6F28" w:rsidRDefault="00837187" w:rsidP="00837187">
      <w:pPr>
        <w:pStyle w:val="Heading2"/>
        <w:rPr>
          <w:color w:val="FA4616"/>
          <w:sz w:val="32"/>
          <w:szCs w:val="32"/>
        </w:rPr>
      </w:pPr>
      <w:r w:rsidRPr="000E6F28">
        <w:rPr>
          <w:color w:val="FA4616"/>
          <w:sz w:val="32"/>
          <w:szCs w:val="32"/>
        </w:rPr>
        <w:t>Grading</w:t>
      </w:r>
    </w:p>
    <w:p w14:paraId="6B843BA7" w14:textId="528B0357" w:rsidR="00837187" w:rsidRDefault="00837187" w:rsidP="00837187">
      <w:pPr>
        <w:spacing w:after="0" w:line="240" w:lineRule="auto"/>
        <w:rPr>
          <w:rFonts w:cstheme="minorHAnsi"/>
        </w:rPr>
      </w:pPr>
    </w:p>
    <w:p w14:paraId="03F022C8" w14:textId="77777777" w:rsidR="009C2760" w:rsidRDefault="009C2760" w:rsidP="00837187">
      <w:pPr>
        <w:spacing w:after="0" w:line="240" w:lineRule="auto"/>
        <w:rPr>
          <w:rFonts w:cstheme="minorHAnsi"/>
        </w:rPr>
      </w:pPr>
    </w:p>
    <w:tbl>
      <w:tblPr>
        <w:tblW w:w="4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9"/>
        <w:gridCol w:w="2659"/>
        <w:gridCol w:w="2657"/>
      </w:tblGrid>
      <w:tr w:rsidR="009919C3" w:rsidRPr="008F0DBD" w14:paraId="2735EC0A" w14:textId="77777777" w:rsidTr="00D442B0">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065CE4" w14:textId="77777777" w:rsidR="009919C3" w:rsidRDefault="009919C3" w:rsidP="00621FD5">
            <w:pPr>
              <w:spacing w:after="0" w:line="240" w:lineRule="auto"/>
              <w:jc w:val="center"/>
              <w:rPr>
                <w:rFonts w:eastAsia="Calibri" w:cs="Calibri"/>
              </w:rPr>
            </w:pPr>
            <w:r w:rsidRPr="008F0DBD">
              <w:rPr>
                <w:rFonts w:eastAsia="Calibri" w:cs="Calibri"/>
              </w:rPr>
              <w:t xml:space="preserve">Evaluation Components </w:t>
            </w:r>
          </w:p>
          <w:p w14:paraId="3E26868C" w14:textId="77777777" w:rsidR="009919C3" w:rsidRPr="008F0DBD" w:rsidRDefault="009919C3" w:rsidP="00621FD5">
            <w:pPr>
              <w:spacing w:after="0" w:line="240" w:lineRule="auto"/>
              <w:jc w:val="center"/>
            </w:pPr>
            <w:r w:rsidRPr="008F0DBD">
              <w:rPr>
                <w:rFonts w:eastAsia="Calibri" w:cs="Calibri"/>
              </w:rPr>
              <w:t>(number of each)</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047C1A" w14:textId="77777777" w:rsidR="009919C3" w:rsidRPr="008F0DBD" w:rsidRDefault="009919C3" w:rsidP="00621FD5">
            <w:pPr>
              <w:spacing w:after="0" w:line="240" w:lineRule="auto"/>
              <w:jc w:val="center"/>
            </w:pPr>
            <w:r w:rsidRPr="008F0DBD">
              <w:rPr>
                <w:rFonts w:eastAsia="Calibri" w:cs="Calibri"/>
              </w:rPr>
              <w:t>Points Per Component</w:t>
            </w:r>
          </w:p>
        </w:tc>
        <w:tc>
          <w:tcPr>
            <w:tcW w:w="1502" w:type="pct"/>
            <w:tcBorders>
              <w:top w:val="single" w:sz="8" w:space="0" w:color="000000"/>
              <w:left w:val="single" w:sz="8" w:space="0" w:color="000000"/>
              <w:bottom w:val="single" w:sz="8" w:space="0" w:color="000000"/>
              <w:right w:val="single" w:sz="8" w:space="0" w:color="000000"/>
            </w:tcBorders>
            <w:vAlign w:val="center"/>
          </w:tcPr>
          <w:p w14:paraId="3219EA15" w14:textId="77777777" w:rsidR="009919C3" w:rsidRPr="008F0DBD" w:rsidRDefault="009919C3" w:rsidP="00621FD5">
            <w:pPr>
              <w:spacing w:after="0" w:line="240" w:lineRule="auto"/>
              <w:jc w:val="center"/>
              <w:rPr>
                <w:rFonts w:eastAsia="Calibri" w:cs="Calibri"/>
              </w:rPr>
            </w:pPr>
            <w:r>
              <w:rPr>
                <w:rFonts w:eastAsia="Calibri" w:cs="Calibri"/>
              </w:rPr>
              <w:t xml:space="preserve">Approximate </w:t>
            </w:r>
            <w:r w:rsidRPr="008F0DBD">
              <w:rPr>
                <w:rFonts w:eastAsia="Calibri" w:cs="Calibri"/>
              </w:rPr>
              <w:t>% of Total Grade</w:t>
            </w:r>
          </w:p>
        </w:tc>
      </w:tr>
      <w:tr w:rsidR="009919C3" w:rsidRPr="008F0DBD" w14:paraId="21522E23" w14:textId="77777777" w:rsidTr="00D442B0">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AD0F40" w14:textId="4237D739" w:rsidR="009919C3" w:rsidRPr="008F0DBD" w:rsidRDefault="00D940C5" w:rsidP="00621FD5">
            <w:pPr>
              <w:spacing w:after="0" w:line="240" w:lineRule="auto"/>
            </w:pPr>
            <w:r>
              <w:t xml:space="preserve">  </w:t>
            </w:r>
            <w:r w:rsidR="00BD6E35">
              <w:t>Assignments</w:t>
            </w:r>
            <w:r w:rsidR="00604D98">
              <w:t xml:space="preserve"> (10)</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2EFF5D" w14:textId="7ABD324E" w:rsidR="009919C3" w:rsidRPr="008F0DBD" w:rsidRDefault="00D940C5" w:rsidP="00621FD5">
            <w:pPr>
              <w:spacing w:after="0" w:line="240" w:lineRule="auto"/>
              <w:jc w:val="center"/>
            </w:pPr>
            <w:r>
              <w:t>5</w:t>
            </w:r>
            <w:r w:rsidR="009919C3" w:rsidRPr="008F0DBD">
              <w:t xml:space="preserve"> pts each = </w:t>
            </w:r>
            <w:r w:rsidR="00604D98">
              <w:t>50</w:t>
            </w:r>
            <w:r w:rsidR="009919C3" w:rsidRPr="008F0DBD">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720768F3" w14:textId="644B72BF" w:rsidR="009919C3" w:rsidRPr="008F0DBD" w:rsidRDefault="00604D98" w:rsidP="00621FD5">
            <w:pPr>
              <w:spacing w:after="0" w:line="240" w:lineRule="auto"/>
              <w:jc w:val="center"/>
            </w:pPr>
            <w:r>
              <w:t>50</w:t>
            </w:r>
            <w:r w:rsidR="009919C3">
              <w:t>/</w:t>
            </w:r>
            <w:r w:rsidR="00D940C5">
              <w:t>100</w:t>
            </w:r>
            <w:r w:rsidR="009919C3">
              <w:t xml:space="preserve"> = </w:t>
            </w:r>
            <w:r>
              <w:t>50</w:t>
            </w:r>
            <w:r w:rsidR="009919C3" w:rsidRPr="008F0DBD">
              <w:t>%</w:t>
            </w:r>
          </w:p>
        </w:tc>
      </w:tr>
      <w:tr w:rsidR="00D137B9" w:rsidRPr="008F0DBD" w14:paraId="2FBB6223" w14:textId="77777777" w:rsidTr="00D442B0">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9040C0" w14:textId="3F781279" w:rsidR="00D137B9" w:rsidRPr="008F0DBD" w:rsidRDefault="00D137B9" w:rsidP="00D137B9">
            <w:pPr>
              <w:spacing w:after="0" w:line="240" w:lineRule="auto"/>
            </w:pPr>
            <w:r>
              <w:t xml:space="preserve">  Final Project Report (1)</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10FD44" w14:textId="4A950C62" w:rsidR="00D137B9" w:rsidRPr="008F0DBD" w:rsidRDefault="00D137B9" w:rsidP="00D137B9">
            <w:pPr>
              <w:spacing w:after="0" w:line="240" w:lineRule="auto"/>
              <w:jc w:val="center"/>
            </w:pPr>
            <w:r>
              <w:t>30 pts each = 30 pts</w:t>
            </w:r>
          </w:p>
        </w:tc>
        <w:tc>
          <w:tcPr>
            <w:tcW w:w="1502" w:type="pct"/>
            <w:tcBorders>
              <w:top w:val="single" w:sz="8" w:space="0" w:color="000000"/>
              <w:left w:val="single" w:sz="8" w:space="0" w:color="000000"/>
              <w:bottom w:val="single" w:sz="8" w:space="0" w:color="000000"/>
              <w:right w:val="single" w:sz="8" w:space="0" w:color="000000"/>
            </w:tcBorders>
          </w:tcPr>
          <w:p w14:paraId="3CD0C251" w14:textId="5308E417" w:rsidR="00D137B9" w:rsidRDefault="00D137B9" w:rsidP="00D137B9">
            <w:pPr>
              <w:spacing w:after="0" w:line="240" w:lineRule="auto"/>
              <w:jc w:val="center"/>
            </w:pPr>
            <w:r>
              <w:t>30/100 = 30%</w:t>
            </w:r>
          </w:p>
        </w:tc>
      </w:tr>
      <w:tr w:rsidR="00D137B9" w:rsidRPr="008F0DBD" w14:paraId="7E7A86EA" w14:textId="77777777" w:rsidTr="00D442B0">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C0B1EE" w14:textId="6C2C24BB" w:rsidR="00D137B9" w:rsidRPr="008F0DBD" w:rsidRDefault="00D137B9" w:rsidP="00D137B9">
            <w:pPr>
              <w:spacing w:after="0" w:line="240" w:lineRule="auto"/>
            </w:pPr>
            <w:r w:rsidRPr="008F0DBD">
              <w:t xml:space="preserve">  </w:t>
            </w:r>
            <w:r>
              <w:t>Group Presentation (1)</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76E0A9" w14:textId="094C58BD" w:rsidR="00D137B9" w:rsidRPr="008F0DBD" w:rsidRDefault="00D137B9" w:rsidP="00D137B9">
            <w:pPr>
              <w:spacing w:after="0" w:line="240" w:lineRule="auto"/>
              <w:jc w:val="center"/>
            </w:pPr>
            <w:r w:rsidRPr="008F0DBD">
              <w:t xml:space="preserve"> </w:t>
            </w:r>
            <w:r>
              <w:t>20</w:t>
            </w:r>
            <w:r w:rsidRPr="008F0DBD">
              <w:t xml:space="preserve"> pts each = </w:t>
            </w:r>
            <w:r>
              <w:t>20</w:t>
            </w:r>
            <w:r w:rsidRPr="008F0DBD">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42958E22" w14:textId="4FBBB583" w:rsidR="00D137B9" w:rsidRPr="008F0DBD" w:rsidRDefault="00D137B9" w:rsidP="00D137B9">
            <w:pPr>
              <w:spacing w:after="0" w:line="240" w:lineRule="auto"/>
              <w:jc w:val="center"/>
            </w:pPr>
            <w:r>
              <w:t>20/100</w:t>
            </w:r>
            <w:r w:rsidRPr="008F0DBD">
              <w:t xml:space="preserve"> = </w:t>
            </w:r>
            <w:r>
              <w:t>20</w:t>
            </w:r>
            <w:r w:rsidRPr="008F0DBD">
              <w:t>%</w:t>
            </w:r>
          </w:p>
        </w:tc>
      </w:tr>
    </w:tbl>
    <w:p w14:paraId="3A0C0AC8" w14:textId="5DB26C06" w:rsidR="009919C3" w:rsidRDefault="009919C3" w:rsidP="00837187">
      <w:pPr>
        <w:spacing w:after="0" w:line="240" w:lineRule="auto"/>
        <w:rPr>
          <w:rFonts w:cstheme="minorHAnsi"/>
        </w:rPr>
      </w:pPr>
    </w:p>
    <w:p w14:paraId="20E713A0" w14:textId="092E3F93" w:rsidR="005A6983" w:rsidRPr="00BD6E35" w:rsidRDefault="00BD6E35" w:rsidP="00BD6E35">
      <w:pPr>
        <w:rPr>
          <w:b/>
          <w:bCs/>
        </w:rPr>
      </w:pPr>
      <w:r w:rsidRPr="006F2098">
        <w:rPr>
          <w:b/>
          <w:bCs/>
        </w:rPr>
        <w:t>Assignments (10) 50%</w:t>
      </w:r>
    </w:p>
    <w:p w14:paraId="5354D05B" w14:textId="7D5128D5" w:rsidR="00BD6E35" w:rsidRDefault="00BD6E35" w:rsidP="00BD6E35">
      <w:r>
        <w:t>There will be 10 assignments that cover the class content. The assignments will be individual and will cover the theoretical and practical content of the course.</w:t>
      </w:r>
    </w:p>
    <w:tbl>
      <w:tblPr>
        <w:tblStyle w:val="GridTable4"/>
        <w:tblW w:w="12246" w:type="dxa"/>
        <w:tblInd w:w="-1085" w:type="dxa"/>
        <w:tblLook w:val="04A0" w:firstRow="1" w:lastRow="0" w:firstColumn="1" w:lastColumn="0" w:noHBand="0" w:noVBand="1"/>
      </w:tblPr>
      <w:tblGrid>
        <w:gridCol w:w="1416"/>
        <w:gridCol w:w="2077"/>
        <w:gridCol w:w="1627"/>
        <w:gridCol w:w="2654"/>
        <w:gridCol w:w="1922"/>
        <w:gridCol w:w="1571"/>
        <w:gridCol w:w="979"/>
      </w:tblGrid>
      <w:tr w:rsidR="00D137B9" w:rsidRPr="00BD6E35" w14:paraId="54C03B99" w14:textId="77777777" w:rsidTr="00D13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043FC7D1" w14:textId="77777777" w:rsidR="00BD6E35" w:rsidRPr="00BD6E35" w:rsidRDefault="00BD6E35" w:rsidP="0080490F">
            <w:pPr>
              <w:spacing w:after="160" w:line="259" w:lineRule="auto"/>
              <w:rPr>
                <w:rFonts w:cstheme="minorHAnsi"/>
                <w:sz w:val="20"/>
                <w:szCs w:val="20"/>
              </w:rPr>
            </w:pPr>
            <w:r w:rsidRPr="00BD6E35">
              <w:rPr>
                <w:rFonts w:cstheme="minorHAnsi"/>
                <w:sz w:val="20"/>
                <w:szCs w:val="20"/>
              </w:rPr>
              <w:t>Assignment Topic</w:t>
            </w:r>
          </w:p>
        </w:tc>
        <w:tc>
          <w:tcPr>
            <w:tcW w:w="2077" w:type="dxa"/>
            <w:hideMark/>
          </w:tcPr>
          <w:p w14:paraId="1DE14564" w14:textId="77777777" w:rsidR="00BD6E35" w:rsidRPr="00BD6E35" w:rsidRDefault="00BD6E35" w:rsidP="0080490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5 Points</w:t>
            </w:r>
          </w:p>
        </w:tc>
        <w:tc>
          <w:tcPr>
            <w:tcW w:w="1627" w:type="dxa"/>
            <w:hideMark/>
          </w:tcPr>
          <w:p w14:paraId="662FC419" w14:textId="77777777" w:rsidR="00BD6E35" w:rsidRPr="00BD6E35" w:rsidRDefault="00BD6E35" w:rsidP="0080490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4 Points</w:t>
            </w:r>
          </w:p>
        </w:tc>
        <w:tc>
          <w:tcPr>
            <w:tcW w:w="2654" w:type="dxa"/>
            <w:hideMark/>
          </w:tcPr>
          <w:p w14:paraId="5182EAD1" w14:textId="77777777" w:rsidR="00BD6E35" w:rsidRPr="00BD6E35" w:rsidRDefault="00BD6E35" w:rsidP="0080490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3 Points</w:t>
            </w:r>
          </w:p>
        </w:tc>
        <w:tc>
          <w:tcPr>
            <w:tcW w:w="1922" w:type="dxa"/>
            <w:hideMark/>
          </w:tcPr>
          <w:p w14:paraId="267737CF" w14:textId="77777777" w:rsidR="00BD6E35" w:rsidRPr="00BD6E35" w:rsidRDefault="00BD6E35" w:rsidP="0080490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2 Points</w:t>
            </w:r>
          </w:p>
        </w:tc>
        <w:tc>
          <w:tcPr>
            <w:tcW w:w="1571" w:type="dxa"/>
            <w:hideMark/>
          </w:tcPr>
          <w:p w14:paraId="46A4B88C" w14:textId="77777777" w:rsidR="00BD6E35" w:rsidRPr="00BD6E35" w:rsidRDefault="00BD6E35" w:rsidP="0080490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1 Point</w:t>
            </w:r>
          </w:p>
        </w:tc>
        <w:tc>
          <w:tcPr>
            <w:tcW w:w="979" w:type="dxa"/>
            <w:hideMark/>
          </w:tcPr>
          <w:p w14:paraId="38489D1D" w14:textId="77777777" w:rsidR="00BD6E35" w:rsidRPr="00BD6E35" w:rsidRDefault="00BD6E35" w:rsidP="0080490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0 Points</w:t>
            </w:r>
          </w:p>
        </w:tc>
      </w:tr>
      <w:tr w:rsidR="00D137B9" w:rsidRPr="00BD6E35" w14:paraId="7A7FCD44" w14:textId="77777777" w:rsidTr="00D1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6DBB4328" w14:textId="77777777" w:rsidR="00BD6E35" w:rsidRPr="00BD6E35" w:rsidRDefault="00BD6E35" w:rsidP="0080490F">
            <w:pPr>
              <w:spacing w:after="160" w:line="259" w:lineRule="auto"/>
              <w:rPr>
                <w:rFonts w:cstheme="minorHAnsi"/>
                <w:sz w:val="20"/>
                <w:szCs w:val="20"/>
              </w:rPr>
            </w:pPr>
            <w:r w:rsidRPr="00BD6E35">
              <w:rPr>
                <w:rFonts w:cstheme="minorHAnsi"/>
                <w:sz w:val="20"/>
                <w:szCs w:val="20"/>
              </w:rPr>
              <w:t>1. Introduction to Python – Part I</w:t>
            </w:r>
          </w:p>
        </w:tc>
        <w:tc>
          <w:tcPr>
            <w:tcW w:w="2077" w:type="dxa"/>
            <w:hideMark/>
          </w:tcPr>
          <w:p w14:paraId="440C48EC" w14:textId="0A5D4CC9"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 xml:space="preserve">Accurately and efficiently uses Python </w:t>
            </w:r>
            <w:r w:rsidRPr="00BD6E35">
              <w:rPr>
                <w:rFonts w:cstheme="minorHAnsi"/>
                <w:sz w:val="20"/>
                <w:szCs w:val="20"/>
              </w:rPr>
              <w:t xml:space="preserve">basic operations and lists </w:t>
            </w:r>
            <w:r w:rsidRPr="00BD6E35">
              <w:rPr>
                <w:rFonts w:cstheme="minorHAnsi"/>
                <w:sz w:val="20"/>
                <w:szCs w:val="20"/>
              </w:rPr>
              <w:t>with no errors.</w:t>
            </w:r>
          </w:p>
        </w:tc>
        <w:tc>
          <w:tcPr>
            <w:tcW w:w="1627" w:type="dxa"/>
            <w:hideMark/>
          </w:tcPr>
          <w:p w14:paraId="26565516"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Correctly uses most Python basics with minor errors.</w:t>
            </w:r>
          </w:p>
        </w:tc>
        <w:tc>
          <w:tcPr>
            <w:tcW w:w="2654" w:type="dxa"/>
            <w:hideMark/>
          </w:tcPr>
          <w:p w14:paraId="590AEE2E"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Uses Python basics with some errors but demonstrates understanding.</w:t>
            </w:r>
          </w:p>
        </w:tc>
        <w:tc>
          <w:tcPr>
            <w:tcW w:w="1922" w:type="dxa"/>
            <w:hideMark/>
          </w:tcPr>
          <w:p w14:paraId="1360359A"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Correctly uses some Python basics but frequently makes errors or omissions.</w:t>
            </w:r>
          </w:p>
        </w:tc>
        <w:tc>
          <w:tcPr>
            <w:tcW w:w="1571" w:type="dxa"/>
            <w:hideMark/>
          </w:tcPr>
          <w:p w14:paraId="6CF51515"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Cannot correctly use Python basics; many errors present.</w:t>
            </w:r>
          </w:p>
        </w:tc>
        <w:tc>
          <w:tcPr>
            <w:tcW w:w="979" w:type="dxa"/>
            <w:hideMark/>
          </w:tcPr>
          <w:p w14:paraId="1136B30E"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5184EAF8" w14:textId="77777777" w:rsidTr="00D137B9">
        <w:tc>
          <w:tcPr>
            <w:cnfStyle w:val="001000000000" w:firstRow="0" w:lastRow="0" w:firstColumn="1" w:lastColumn="0" w:oddVBand="0" w:evenVBand="0" w:oddHBand="0" w:evenHBand="0" w:firstRowFirstColumn="0" w:firstRowLastColumn="0" w:lastRowFirstColumn="0" w:lastRowLastColumn="0"/>
            <w:tcW w:w="1416" w:type="dxa"/>
            <w:hideMark/>
          </w:tcPr>
          <w:p w14:paraId="13F297DA" w14:textId="77777777" w:rsidR="00BD6E35" w:rsidRPr="00BD6E35" w:rsidRDefault="00BD6E35" w:rsidP="0080490F">
            <w:pPr>
              <w:spacing w:after="160" w:line="259" w:lineRule="auto"/>
              <w:rPr>
                <w:rFonts w:cstheme="minorHAnsi"/>
                <w:sz w:val="20"/>
                <w:szCs w:val="20"/>
              </w:rPr>
            </w:pPr>
            <w:r w:rsidRPr="00BD6E35">
              <w:rPr>
                <w:rFonts w:cstheme="minorHAnsi"/>
                <w:sz w:val="20"/>
                <w:szCs w:val="20"/>
              </w:rPr>
              <w:lastRenderedPageBreak/>
              <w:t>2. Introduction to Python – Part II</w:t>
            </w:r>
          </w:p>
        </w:tc>
        <w:tc>
          <w:tcPr>
            <w:tcW w:w="2077" w:type="dxa"/>
            <w:hideMark/>
          </w:tcPr>
          <w:p w14:paraId="5CB83A1F"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Accurately and efficiently uses Python basics (variables, branching, functions, loops) with no errors.</w:t>
            </w:r>
          </w:p>
        </w:tc>
        <w:tc>
          <w:tcPr>
            <w:tcW w:w="1627" w:type="dxa"/>
            <w:hideMark/>
          </w:tcPr>
          <w:p w14:paraId="229A8C62"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Correctly uses most Python basics with minor errors.</w:t>
            </w:r>
          </w:p>
        </w:tc>
        <w:tc>
          <w:tcPr>
            <w:tcW w:w="2654" w:type="dxa"/>
            <w:hideMark/>
          </w:tcPr>
          <w:p w14:paraId="1E084C44"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Uses Python basics with some errors but demonstrates understanding.</w:t>
            </w:r>
          </w:p>
        </w:tc>
        <w:tc>
          <w:tcPr>
            <w:tcW w:w="1922" w:type="dxa"/>
            <w:hideMark/>
          </w:tcPr>
          <w:p w14:paraId="3F629D2D"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Correctly uses some Python basics but frequently makes errors or omissions.</w:t>
            </w:r>
          </w:p>
        </w:tc>
        <w:tc>
          <w:tcPr>
            <w:tcW w:w="1571" w:type="dxa"/>
            <w:hideMark/>
          </w:tcPr>
          <w:p w14:paraId="4534A455"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Cannot correctly use Python basics; many errors present.</w:t>
            </w:r>
          </w:p>
        </w:tc>
        <w:tc>
          <w:tcPr>
            <w:tcW w:w="979" w:type="dxa"/>
            <w:hideMark/>
          </w:tcPr>
          <w:p w14:paraId="0F913AAE"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6F8CD4B0" w14:textId="77777777" w:rsidTr="00D1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73370A0D" w14:textId="77777777" w:rsidR="00BD6E35" w:rsidRPr="00BD6E35" w:rsidRDefault="00BD6E35" w:rsidP="0080490F">
            <w:pPr>
              <w:spacing w:after="160" w:line="259" w:lineRule="auto"/>
              <w:rPr>
                <w:rFonts w:cstheme="minorHAnsi"/>
                <w:sz w:val="20"/>
                <w:szCs w:val="20"/>
              </w:rPr>
            </w:pPr>
            <w:r w:rsidRPr="00BD6E35">
              <w:rPr>
                <w:rFonts w:cstheme="minorHAnsi"/>
                <w:sz w:val="20"/>
                <w:szCs w:val="20"/>
              </w:rPr>
              <w:t>3. Visualization of Movement Data</w:t>
            </w:r>
          </w:p>
        </w:tc>
        <w:tc>
          <w:tcPr>
            <w:tcW w:w="2077" w:type="dxa"/>
            <w:hideMark/>
          </w:tcPr>
          <w:p w14:paraId="21898C63" w14:textId="6C2EB386"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 xml:space="preserve">Designs and </w:t>
            </w:r>
            <w:r w:rsidR="00D137B9">
              <w:rPr>
                <w:rFonts w:cstheme="minorHAnsi"/>
                <w:sz w:val="20"/>
                <w:szCs w:val="20"/>
              </w:rPr>
              <w:t xml:space="preserve">executes a </w:t>
            </w:r>
            <w:r w:rsidRPr="00BD6E35">
              <w:rPr>
                <w:rFonts w:cstheme="minorHAnsi"/>
                <w:sz w:val="20"/>
                <w:szCs w:val="20"/>
              </w:rPr>
              <w:t>Python program</w:t>
            </w:r>
            <w:r w:rsidR="00D137B9">
              <w:rPr>
                <w:rFonts w:cstheme="minorHAnsi"/>
                <w:sz w:val="20"/>
                <w:szCs w:val="20"/>
              </w:rPr>
              <w:t xml:space="preserve"> for visualization of movement data with no errors. </w:t>
            </w:r>
          </w:p>
        </w:tc>
        <w:tc>
          <w:tcPr>
            <w:tcW w:w="1627" w:type="dxa"/>
            <w:hideMark/>
          </w:tcPr>
          <w:p w14:paraId="34DB6897" w14:textId="306FCA80" w:rsidR="00BD6E35" w:rsidRPr="00BD6E35" w:rsidRDefault="00D137B9"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 xml:space="preserve">Designs and </w:t>
            </w:r>
            <w:r>
              <w:rPr>
                <w:rFonts w:cstheme="minorHAnsi"/>
                <w:sz w:val="20"/>
                <w:szCs w:val="20"/>
              </w:rPr>
              <w:t xml:space="preserve">executes a </w:t>
            </w:r>
            <w:r w:rsidRPr="00BD6E35">
              <w:rPr>
                <w:rFonts w:cstheme="minorHAnsi"/>
                <w:sz w:val="20"/>
                <w:szCs w:val="20"/>
              </w:rPr>
              <w:t>Python program</w:t>
            </w:r>
            <w:r>
              <w:rPr>
                <w:rFonts w:cstheme="minorHAnsi"/>
                <w:sz w:val="20"/>
                <w:szCs w:val="20"/>
              </w:rPr>
              <w:t xml:space="preserve"> for visualization of movement data </w:t>
            </w:r>
            <w:r>
              <w:rPr>
                <w:rFonts w:cstheme="minorHAnsi"/>
                <w:sz w:val="20"/>
                <w:szCs w:val="20"/>
              </w:rPr>
              <w:t xml:space="preserve">with </w:t>
            </w:r>
            <w:r w:rsidR="00BD6E35" w:rsidRPr="00BD6E35">
              <w:rPr>
                <w:rFonts w:cstheme="minorHAnsi"/>
                <w:sz w:val="20"/>
                <w:szCs w:val="20"/>
              </w:rPr>
              <w:t>minor errors.</w:t>
            </w:r>
          </w:p>
        </w:tc>
        <w:tc>
          <w:tcPr>
            <w:tcW w:w="2654" w:type="dxa"/>
            <w:hideMark/>
          </w:tcPr>
          <w:p w14:paraId="60482C4A" w14:textId="49445FAC" w:rsidR="00BD6E35" w:rsidRPr="00BD6E35" w:rsidRDefault="00D137B9"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 xml:space="preserve">Designs and </w:t>
            </w:r>
            <w:r>
              <w:rPr>
                <w:rFonts w:cstheme="minorHAnsi"/>
                <w:sz w:val="20"/>
                <w:szCs w:val="20"/>
              </w:rPr>
              <w:t xml:space="preserve">executes a </w:t>
            </w:r>
            <w:r w:rsidRPr="00BD6E35">
              <w:rPr>
                <w:rFonts w:cstheme="minorHAnsi"/>
                <w:sz w:val="20"/>
                <w:szCs w:val="20"/>
              </w:rPr>
              <w:t>Python program</w:t>
            </w:r>
            <w:r>
              <w:rPr>
                <w:rFonts w:cstheme="minorHAnsi"/>
                <w:sz w:val="20"/>
                <w:szCs w:val="20"/>
              </w:rPr>
              <w:t xml:space="preserve"> for visualization of movement </w:t>
            </w:r>
            <w:proofErr w:type="gramStart"/>
            <w:r>
              <w:rPr>
                <w:rFonts w:cstheme="minorHAnsi"/>
                <w:sz w:val="20"/>
                <w:szCs w:val="20"/>
              </w:rPr>
              <w:t xml:space="preserve">data </w:t>
            </w:r>
            <w:r>
              <w:rPr>
                <w:rFonts w:cstheme="minorHAnsi"/>
                <w:sz w:val="20"/>
                <w:szCs w:val="20"/>
              </w:rPr>
              <w:t xml:space="preserve"> with</w:t>
            </w:r>
            <w:proofErr w:type="gramEnd"/>
            <w:r>
              <w:rPr>
                <w:rFonts w:cstheme="minorHAnsi"/>
                <w:sz w:val="20"/>
                <w:szCs w:val="20"/>
              </w:rPr>
              <w:t xml:space="preserve"> </w:t>
            </w:r>
            <w:r w:rsidR="00BD6E35" w:rsidRPr="00BD6E35">
              <w:rPr>
                <w:rFonts w:cstheme="minorHAnsi"/>
                <w:sz w:val="20"/>
                <w:szCs w:val="20"/>
              </w:rPr>
              <w:t>some errors.</w:t>
            </w:r>
          </w:p>
        </w:tc>
        <w:tc>
          <w:tcPr>
            <w:tcW w:w="1922" w:type="dxa"/>
            <w:hideMark/>
          </w:tcPr>
          <w:p w14:paraId="4BD7FF01"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Able to design simple Python programs with limited data visualization; many errors.</w:t>
            </w:r>
          </w:p>
        </w:tc>
        <w:tc>
          <w:tcPr>
            <w:tcW w:w="1571" w:type="dxa"/>
            <w:hideMark/>
          </w:tcPr>
          <w:p w14:paraId="385EA753"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Cannot design or construct Python programs for data visualization; major errors present.</w:t>
            </w:r>
          </w:p>
        </w:tc>
        <w:tc>
          <w:tcPr>
            <w:tcW w:w="979" w:type="dxa"/>
            <w:hideMark/>
          </w:tcPr>
          <w:p w14:paraId="2245EC74"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4A5B76A8" w14:textId="77777777" w:rsidTr="00D137B9">
        <w:tc>
          <w:tcPr>
            <w:cnfStyle w:val="001000000000" w:firstRow="0" w:lastRow="0" w:firstColumn="1" w:lastColumn="0" w:oddVBand="0" w:evenVBand="0" w:oddHBand="0" w:evenHBand="0" w:firstRowFirstColumn="0" w:firstRowLastColumn="0" w:lastRowFirstColumn="0" w:lastRowLastColumn="0"/>
            <w:tcW w:w="1416" w:type="dxa"/>
            <w:hideMark/>
          </w:tcPr>
          <w:p w14:paraId="08C846C6" w14:textId="77777777" w:rsidR="00BD6E35" w:rsidRPr="00BD6E35" w:rsidRDefault="00BD6E35" w:rsidP="0080490F">
            <w:pPr>
              <w:spacing w:after="160" w:line="259" w:lineRule="auto"/>
              <w:rPr>
                <w:rFonts w:cstheme="minorHAnsi"/>
                <w:sz w:val="20"/>
                <w:szCs w:val="20"/>
              </w:rPr>
            </w:pPr>
            <w:r w:rsidRPr="00BD6E35">
              <w:rPr>
                <w:rFonts w:cstheme="minorHAnsi"/>
                <w:sz w:val="20"/>
                <w:szCs w:val="20"/>
              </w:rPr>
              <w:t>4. Introduction to Machine Learning – Regression</w:t>
            </w:r>
          </w:p>
        </w:tc>
        <w:tc>
          <w:tcPr>
            <w:tcW w:w="2077" w:type="dxa"/>
            <w:hideMark/>
          </w:tcPr>
          <w:p w14:paraId="064FBD86"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Develops and applies regression methods in ML accurately with detailed understanding and no errors.</w:t>
            </w:r>
          </w:p>
        </w:tc>
        <w:tc>
          <w:tcPr>
            <w:tcW w:w="1627" w:type="dxa"/>
            <w:hideMark/>
          </w:tcPr>
          <w:p w14:paraId="3C267BDF"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Applies regression methods in ML effectively; minor errors.</w:t>
            </w:r>
          </w:p>
        </w:tc>
        <w:tc>
          <w:tcPr>
            <w:tcW w:w="2654" w:type="dxa"/>
            <w:hideMark/>
          </w:tcPr>
          <w:p w14:paraId="2B6AEAB6"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Uses regression methods in ML with some errors.</w:t>
            </w:r>
          </w:p>
        </w:tc>
        <w:tc>
          <w:tcPr>
            <w:tcW w:w="1922" w:type="dxa"/>
            <w:hideMark/>
          </w:tcPr>
          <w:p w14:paraId="3FBB13A5"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Attempts to use regression methods but with noticeable errors.</w:t>
            </w:r>
          </w:p>
        </w:tc>
        <w:tc>
          <w:tcPr>
            <w:tcW w:w="1571" w:type="dxa"/>
            <w:hideMark/>
          </w:tcPr>
          <w:p w14:paraId="06ED7E61"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Cannot apply regression methods correctly; major errors.</w:t>
            </w:r>
          </w:p>
        </w:tc>
        <w:tc>
          <w:tcPr>
            <w:tcW w:w="979" w:type="dxa"/>
            <w:hideMark/>
          </w:tcPr>
          <w:p w14:paraId="6016161E"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5B437F5D" w14:textId="77777777" w:rsidTr="00D1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31E3EB3E" w14:textId="77777777" w:rsidR="00BD6E35" w:rsidRPr="00BD6E35" w:rsidRDefault="00BD6E35" w:rsidP="0080490F">
            <w:pPr>
              <w:spacing w:after="160" w:line="259" w:lineRule="auto"/>
              <w:rPr>
                <w:rFonts w:cstheme="minorHAnsi"/>
                <w:sz w:val="20"/>
                <w:szCs w:val="20"/>
              </w:rPr>
            </w:pPr>
            <w:r w:rsidRPr="00BD6E35">
              <w:rPr>
                <w:rFonts w:cstheme="minorHAnsi"/>
                <w:sz w:val="20"/>
                <w:szCs w:val="20"/>
              </w:rPr>
              <w:t>5. Machine Learning for Classification</w:t>
            </w:r>
          </w:p>
        </w:tc>
        <w:tc>
          <w:tcPr>
            <w:tcW w:w="2077" w:type="dxa"/>
            <w:hideMark/>
          </w:tcPr>
          <w:p w14:paraId="0FC465B2"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Fully explains and applies machine learning protocols for classification with detailed understanding and examples.</w:t>
            </w:r>
          </w:p>
        </w:tc>
        <w:tc>
          <w:tcPr>
            <w:tcW w:w="1627" w:type="dxa"/>
            <w:hideMark/>
          </w:tcPr>
          <w:p w14:paraId="7C7E0BAB"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Accurately explains and applies machine learning protocols for classification; minor omissions.</w:t>
            </w:r>
          </w:p>
        </w:tc>
        <w:tc>
          <w:tcPr>
            <w:tcW w:w="2654" w:type="dxa"/>
            <w:hideMark/>
          </w:tcPr>
          <w:p w14:paraId="0A928D32"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Describes and applies machine learning protocols for classification with some errors.</w:t>
            </w:r>
          </w:p>
        </w:tc>
        <w:tc>
          <w:tcPr>
            <w:tcW w:w="1922" w:type="dxa"/>
            <w:hideMark/>
          </w:tcPr>
          <w:p w14:paraId="333F6432"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Describes some protocols for classification but with inaccuracies.</w:t>
            </w:r>
          </w:p>
        </w:tc>
        <w:tc>
          <w:tcPr>
            <w:tcW w:w="1571" w:type="dxa"/>
            <w:hideMark/>
          </w:tcPr>
          <w:p w14:paraId="21F3B260"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Cannot describe or apply protocols for classification; lacks understanding.</w:t>
            </w:r>
          </w:p>
        </w:tc>
        <w:tc>
          <w:tcPr>
            <w:tcW w:w="979" w:type="dxa"/>
            <w:hideMark/>
          </w:tcPr>
          <w:p w14:paraId="1D0EC90B"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5FC4C1A8" w14:textId="77777777" w:rsidTr="00D137B9">
        <w:tc>
          <w:tcPr>
            <w:cnfStyle w:val="001000000000" w:firstRow="0" w:lastRow="0" w:firstColumn="1" w:lastColumn="0" w:oddVBand="0" w:evenVBand="0" w:oddHBand="0" w:evenHBand="0" w:firstRowFirstColumn="0" w:firstRowLastColumn="0" w:lastRowFirstColumn="0" w:lastRowLastColumn="0"/>
            <w:tcW w:w="1416" w:type="dxa"/>
            <w:hideMark/>
          </w:tcPr>
          <w:p w14:paraId="477A00DB" w14:textId="77777777" w:rsidR="00BD6E35" w:rsidRPr="00BD6E35" w:rsidRDefault="00BD6E35" w:rsidP="0080490F">
            <w:pPr>
              <w:spacing w:after="160" w:line="259" w:lineRule="auto"/>
              <w:rPr>
                <w:rFonts w:cstheme="minorHAnsi"/>
                <w:sz w:val="20"/>
                <w:szCs w:val="20"/>
              </w:rPr>
            </w:pPr>
            <w:r w:rsidRPr="00BD6E35">
              <w:rPr>
                <w:rFonts w:cstheme="minorHAnsi"/>
                <w:sz w:val="20"/>
                <w:szCs w:val="20"/>
              </w:rPr>
              <w:t>6. Ensemble Methods</w:t>
            </w:r>
          </w:p>
        </w:tc>
        <w:tc>
          <w:tcPr>
            <w:tcW w:w="2077" w:type="dxa"/>
            <w:hideMark/>
          </w:tcPr>
          <w:p w14:paraId="2E7FA4E1"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Develops highly effective programs using ensemble methods for classification with no errors and clear understanding.</w:t>
            </w:r>
          </w:p>
        </w:tc>
        <w:tc>
          <w:tcPr>
            <w:tcW w:w="1627" w:type="dxa"/>
            <w:hideMark/>
          </w:tcPr>
          <w:p w14:paraId="71E524FA"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Creates functional programs utilizing ensemble methods; minor errors.</w:t>
            </w:r>
          </w:p>
        </w:tc>
        <w:tc>
          <w:tcPr>
            <w:tcW w:w="2654" w:type="dxa"/>
            <w:hideMark/>
          </w:tcPr>
          <w:p w14:paraId="7EC87178"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Produces programs using ensemble methods but with noticeable errors.</w:t>
            </w:r>
          </w:p>
        </w:tc>
        <w:tc>
          <w:tcPr>
            <w:tcW w:w="1922" w:type="dxa"/>
            <w:hideMark/>
          </w:tcPr>
          <w:p w14:paraId="6AB602F3"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Attempts to use ensemble methods but with significant errors.</w:t>
            </w:r>
          </w:p>
        </w:tc>
        <w:tc>
          <w:tcPr>
            <w:tcW w:w="1571" w:type="dxa"/>
            <w:hideMark/>
          </w:tcPr>
          <w:p w14:paraId="639C15F1"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Unable to use ensemble methods correctly; major errors.</w:t>
            </w:r>
          </w:p>
        </w:tc>
        <w:tc>
          <w:tcPr>
            <w:tcW w:w="979" w:type="dxa"/>
            <w:hideMark/>
          </w:tcPr>
          <w:p w14:paraId="7602AD71"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6704CD50" w14:textId="77777777" w:rsidTr="00D1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6048B744" w14:textId="77777777" w:rsidR="00D137B9" w:rsidRPr="00D137B9" w:rsidRDefault="00D137B9" w:rsidP="00D137B9">
            <w:pPr>
              <w:pStyle w:val="ListParagraph"/>
              <w:numPr>
                <w:ilvl w:val="0"/>
                <w:numId w:val="26"/>
              </w:numPr>
              <w:ind w:left="251" w:hanging="251"/>
              <w:jc w:val="both"/>
              <w:rPr>
                <w:rFonts w:cstheme="minorHAnsi"/>
                <w:sz w:val="20"/>
                <w:szCs w:val="20"/>
              </w:rPr>
            </w:pPr>
            <w:r w:rsidRPr="00D137B9">
              <w:rPr>
                <w:rFonts w:cstheme="minorHAnsi"/>
                <w:sz w:val="20"/>
                <w:szCs w:val="20"/>
              </w:rPr>
              <w:t>Clustering</w:t>
            </w:r>
          </w:p>
          <w:p w14:paraId="195BD799" w14:textId="24F9DB66" w:rsidR="00D137B9" w:rsidRPr="00D137B9" w:rsidRDefault="00D137B9" w:rsidP="00D137B9">
            <w:pPr>
              <w:jc w:val="both"/>
              <w:rPr>
                <w:rFonts w:cstheme="minorHAnsi"/>
                <w:sz w:val="20"/>
                <w:szCs w:val="20"/>
              </w:rPr>
            </w:pPr>
            <w:r>
              <w:rPr>
                <w:rFonts w:cstheme="minorHAnsi"/>
                <w:sz w:val="20"/>
                <w:szCs w:val="20"/>
              </w:rPr>
              <w:t>M</w:t>
            </w:r>
            <w:r w:rsidRPr="00D137B9">
              <w:rPr>
                <w:rFonts w:cstheme="minorHAnsi"/>
                <w:sz w:val="20"/>
                <w:szCs w:val="20"/>
              </w:rPr>
              <w:t>ethods</w:t>
            </w:r>
          </w:p>
        </w:tc>
        <w:tc>
          <w:tcPr>
            <w:tcW w:w="2077" w:type="dxa"/>
          </w:tcPr>
          <w:p w14:paraId="736AD707" w14:textId="6DBF1A01" w:rsidR="00D137B9" w:rsidRPr="00BD6E35" w:rsidRDefault="00D137B9" w:rsidP="00804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 xml:space="preserve">Develops highly effective programs using </w:t>
            </w:r>
            <w:r>
              <w:rPr>
                <w:rFonts w:cstheme="minorHAnsi"/>
                <w:sz w:val="20"/>
                <w:szCs w:val="20"/>
              </w:rPr>
              <w:t xml:space="preserve">clustering </w:t>
            </w:r>
            <w:r w:rsidRPr="00BD6E35">
              <w:rPr>
                <w:rFonts w:cstheme="minorHAnsi"/>
                <w:sz w:val="20"/>
                <w:szCs w:val="20"/>
              </w:rPr>
              <w:t xml:space="preserve">methods for </w:t>
            </w:r>
            <w:r>
              <w:rPr>
                <w:rFonts w:cstheme="minorHAnsi"/>
                <w:sz w:val="20"/>
                <w:szCs w:val="20"/>
              </w:rPr>
              <w:t>data analysis</w:t>
            </w:r>
            <w:r w:rsidRPr="00BD6E35">
              <w:rPr>
                <w:rFonts w:cstheme="minorHAnsi"/>
                <w:sz w:val="20"/>
                <w:szCs w:val="20"/>
              </w:rPr>
              <w:t xml:space="preserve"> with no errors and clear understanding.</w:t>
            </w:r>
          </w:p>
        </w:tc>
        <w:tc>
          <w:tcPr>
            <w:tcW w:w="1627" w:type="dxa"/>
          </w:tcPr>
          <w:p w14:paraId="64C82E90" w14:textId="614E48DE" w:rsidR="00D137B9" w:rsidRPr="00BD6E35" w:rsidRDefault="00D137B9" w:rsidP="00804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 xml:space="preserve">Develops effective programs using </w:t>
            </w:r>
            <w:r>
              <w:rPr>
                <w:rFonts w:cstheme="minorHAnsi"/>
                <w:sz w:val="20"/>
                <w:szCs w:val="20"/>
              </w:rPr>
              <w:t xml:space="preserve">clustering </w:t>
            </w:r>
            <w:r w:rsidRPr="00BD6E35">
              <w:rPr>
                <w:rFonts w:cstheme="minorHAnsi"/>
                <w:sz w:val="20"/>
                <w:szCs w:val="20"/>
              </w:rPr>
              <w:t xml:space="preserve">methods for </w:t>
            </w:r>
            <w:r>
              <w:rPr>
                <w:rFonts w:cstheme="minorHAnsi"/>
                <w:sz w:val="20"/>
                <w:szCs w:val="20"/>
              </w:rPr>
              <w:t>data analysis</w:t>
            </w:r>
            <w:r>
              <w:rPr>
                <w:rFonts w:cstheme="minorHAnsi"/>
                <w:sz w:val="20"/>
                <w:szCs w:val="20"/>
              </w:rPr>
              <w:t>; minor errors</w:t>
            </w:r>
          </w:p>
        </w:tc>
        <w:tc>
          <w:tcPr>
            <w:tcW w:w="2654" w:type="dxa"/>
          </w:tcPr>
          <w:p w14:paraId="6EAF304A" w14:textId="00034D93" w:rsidR="00D137B9" w:rsidRPr="00BD6E35" w:rsidRDefault="00D137B9" w:rsidP="00804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 xml:space="preserve">Develops programs using </w:t>
            </w:r>
            <w:r>
              <w:rPr>
                <w:rFonts w:cstheme="minorHAnsi"/>
                <w:sz w:val="20"/>
                <w:szCs w:val="20"/>
              </w:rPr>
              <w:t xml:space="preserve">clustering </w:t>
            </w:r>
            <w:r w:rsidRPr="00BD6E35">
              <w:rPr>
                <w:rFonts w:cstheme="minorHAnsi"/>
                <w:sz w:val="20"/>
                <w:szCs w:val="20"/>
              </w:rPr>
              <w:t xml:space="preserve">methods for </w:t>
            </w:r>
            <w:r>
              <w:rPr>
                <w:rFonts w:cstheme="minorHAnsi"/>
                <w:sz w:val="20"/>
                <w:szCs w:val="20"/>
              </w:rPr>
              <w:t>data analysis</w:t>
            </w:r>
            <w:r w:rsidRPr="00BD6E35">
              <w:rPr>
                <w:rFonts w:cstheme="minorHAnsi"/>
                <w:sz w:val="20"/>
                <w:szCs w:val="20"/>
              </w:rPr>
              <w:t xml:space="preserve"> but with noticeable errors.</w:t>
            </w:r>
          </w:p>
        </w:tc>
        <w:tc>
          <w:tcPr>
            <w:tcW w:w="1922" w:type="dxa"/>
          </w:tcPr>
          <w:p w14:paraId="51DC68E3" w14:textId="133C90E9" w:rsidR="00D137B9" w:rsidRPr="00BD6E35" w:rsidRDefault="00D137B9" w:rsidP="00804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Attempts to use </w:t>
            </w:r>
            <w:r>
              <w:rPr>
                <w:rFonts w:cstheme="minorHAnsi"/>
                <w:sz w:val="20"/>
                <w:szCs w:val="20"/>
              </w:rPr>
              <w:t xml:space="preserve">clustering </w:t>
            </w:r>
            <w:r w:rsidRPr="00BD6E35">
              <w:rPr>
                <w:rFonts w:cstheme="minorHAnsi"/>
                <w:sz w:val="20"/>
                <w:szCs w:val="20"/>
              </w:rPr>
              <w:t xml:space="preserve">methods for </w:t>
            </w:r>
            <w:r>
              <w:rPr>
                <w:rFonts w:cstheme="minorHAnsi"/>
                <w:sz w:val="20"/>
                <w:szCs w:val="20"/>
              </w:rPr>
              <w:t>data analysis</w:t>
            </w:r>
            <w:r w:rsidRPr="00BD6E35">
              <w:rPr>
                <w:rFonts w:cstheme="minorHAnsi"/>
                <w:sz w:val="20"/>
                <w:szCs w:val="20"/>
              </w:rPr>
              <w:t xml:space="preserve"> but with </w:t>
            </w:r>
            <w:r>
              <w:rPr>
                <w:rFonts w:cstheme="minorHAnsi"/>
                <w:sz w:val="20"/>
                <w:szCs w:val="20"/>
              </w:rPr>
              <w:t xml:space="preserve">significant </w:t>
            </w:r>
            <w:r w:rsidRPr="00BD6E35">
              <w:rPr>
                <w:rFonts w:cstheme="minorHAnsi"/>
                <w:sz w:val="20"/>
                <w:szCs w:val="20"/>
              </w:rPr>
              <w:t>errors.</w:t>
            </w:r>
          </w:p>
        </w:tc>
        <w:tc>
          <w:tcPr>
            <w:tcW w:w="1571" w:type="dxa"/>
          </w:tcPr>
          <w:p w14:paraId="0FB0BCC9" w14:textId="654BA4DF" w:rsidR="00D137B9" w:rsidRPr="00BD6E35" w:rsidRDefault="00D137B9" w:rsidP="00804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 xml:space="preserve">Unable to use </w:t>
            </w:r>
            <w:r>
              <w:rPr>
                <w:rFonts w:cstheme="minorHAnsi"/>
                <w:sz w:val="20"/>
                <w:szCs w:val="20"/>
              </w:rPr>
              <w:t>clustering</w:t>
            </w:r>
            <w:r w:rsidRPr="00BD6E35">
              <w:rPr>
                <w:rFonts w:cstheme="minorHAnsi"/>
                <w:sz w:val="20"/>
                <w:szCs w:val="20"/>
              </w:rPr>
              <w:t xml:space="preserve"> methods correctly; major errors.</w:t>
            </w:r>
          </w:p>
        </w:tc>
        <w:tc>
          <w:tcPr>
            <w:tcW w:w="979" w:type="dxa"/>
          </w:tcPr>
          <w:p w14:paraId="0A472937" w14:textId="1B3F817A" w:rsidR="00D137B9" w:rsidRPr="00BD6E35" w:rsidRDefault="00D137B9" w:rsidP="00804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08C3A5E9" w14:textId="77777777" w:rsidTr="00D137B9">
        <w:tc>
          <w:tcPr>
            <w:cnfStyle w:val="001000000000" w:firstRow="0" w:lastRow="0" w:firstColumn="1" w:lastColumn="0" w:oddVBand="0" w:evenVBand="0" w:oddHBand="0" w:evenHBand="0" w:firstRowFirstColumn="0" w:firstRowLastColumn="0" w:lastRowFirstColumn="0" w:lastRowLastColumn="0"/>
            <w:tcW w:w="1416" w:type="dxa"/>
            <w:hideMark/>
          </w:tcPr>
          <w:p w14:paraId="1A4642BE" w14:textId="6B72684D" w:rsidR="00BD6E35" w:rsidRPr="00BD6E35" w:rsidRDefault="00D137B9" w:rsidP="0080490F">
            <w:pPr>
              <w:spacing w:after="160" w:line="259" w:lineRule="auto"/>
              <w:rPr>
                <w:rFonts w:cstheme="minorHAnsi"/>
                <w:sz w:val="20"/>
                <w:szCs w:val="20"/>
              </w:rPr>
            </w:pPr>
            <w:r>
              <w:rPr>
                <w:rFonts w:cstheme="minorHAnsi"/>
                <w:sz w:val="20"/>
                <w:szCs w:val="20"/>
              </w:rPr>
              <w:t>8</w:t>
            </w:r>
            <w:r w:rsidR="00BD6E35" w:rsidRPr="00BD6E35">
              <w:rPr>
                <w:rFonts w:cstheme="minorHAnsi"/>
                <w:sz w:val="20"/>
                <w:szCs w:val="20"/>
              </w:rPr>
              <w:t>. Neural Networks</w:t>
            </w:r>
          </w:p>
        </w:tc>
        <w:tc>
          <w:tcPr>
            <w:tcW w:w="2077" w:type="dxa"/>
            <w:hideMark/>
          </w:tcPr>
          <w:p w14:paraId="147B3E67" w14:textId="4AAF1A65"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 xml:space="preserve">Thoroughly </w:t>
            </w:r>
            <w:r w:rsidR="00D137B9">
              <w:rPr>
                <w:rFonts w:cstheme="minorHAnsi"/>
                <w:sz w:val="20"/>
                <w:szCs w:val="20"/>
              </w:rPr>
              <w:t>understands</w:t>
            </w:r>
            <w:r w:rsidRPr="00BD6E35">
              <w:rPr>
                <w:rFonts w:cstheme="minorHAnsi"/>
                <w:sz w:val="20"/>
                <w:szCs w:val="20"/>
              </w:rPr>
              <w:t xml:space="preserve"> and applies principles of neural networks for different ML tasks.</w:t>
            </w:r>
          </w:p>
        </w:tc>
        <w:tc>
          <w:tcPr>
            <w:tcW w:w="1627" w:type="dxa"/>
            <w:hideMark/>
          </w:tcPr>
          <w:p w14:paraId="5715C4EA"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Correctly applies neural network principles for ML tasks; minor errors.</w:t>
            </w:r>
          </w:p>
        </w:tc>
        <w:tc>
          <w:tcPr>
            <w:tcW w:w="2654" w:type="dxa"/>
            <w:hideMark/>
          </w:tcPr>
          <w:p w14:paraId="79303A7E"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Uses neural network principles with some errors.</w:t>
            </w:r>
          </w:p>
        </w:tc>
        <w:tc>
          <w:tcPr>
            <w:tcW w:w="1922" w:type="dxa"/>
            <w:hideMark/>
          </w:tcPr>
          <w:p w14:paraId="4A40ECC8"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Attempts to use neural network principles but with significant errors.</w:t>
            </w:r>
          </w:p>
        </w:tc>
        <w:tc>
          <w:tcPr>
            <w:tcW w:w="1571" w:type="dxa"/>
            <w:hideMark/>
          </w:tcPr>
          <w:p w14:paraId="37C89BFC"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Cannot apply neural network principles correctly; major errors.</w:t>
            </w:r>
          </w:p>
        </w:tc>
        <w:tc>
          <w:tcPr>
            <w:tcW w:w="979" w:type="dxa"/>
            <w:hideMark/>
          </w:tcPr>
          <w:p w14:paraId="2614D888"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11AADF09" w14:textId="77777777" w:rsidTr="00D1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54C0A094" w14:textId="7F4F858B" w:rsidR="00BD6E35" w:rsidRPr="00BD6E35" w:rsidRDefault="00D137B9" w:rsidP="0080490F">
            <w:pPr>
              <w:spacing w:after="160" w:line="259" w:lineRule="auto"/>
              <w:rPr>
                <w:rFonts w:cstheme="minorHAnsi"/>
                <w:sz w:val="20"/>
                <w:szCs w:val="20"/>
              </w:rPr>
            </w:pPr>
            <w:r>
              <w:rPr>
                <w:rFonts w:cstheme="minorHAnsi"/>
                <w:sz w:val="20"/>
                <w:szCs w:val="20"/>
              </w:rPr>
              <w:lastRenderedPageBreak/>
              <w:t>9</w:t>
            </w:r>
            <w:r w:rsidR="00BD6E35" w:rsidRPr="00BD6E35">
              <w:rPr>
                <w:rFonts w:cstheme="minorHAnsi"/>
                <w:sz w:val="20"/>
                <w:szCs w:val="20"/>
              </w:rPr>
              <w:t xml:space="preserve">. Deep Neural Networks – Part I </w:t>
            </w:r>
          </w:p>
        </w:tc>
        <w:tc>
          <w:tcPr>
            <w:tcW w:w="2077" w:type="dxa"/>
            <w:hideMark/>
          </w:tcPr>
          <w:p w14:paraId="7CDD2BCC"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Develops and applies deep neural network architectures accurately for complex ML tasks with no errors.</w:t>
            </w:r>
          </w:p>
        </w:tc>
        <w:tc>
          <w:tcPr>
            <w:tcW w:w="1627" w:type="dxa"/>
            <w:hideMark/>
          </w:tcPr>
          <w:p w14:paraId="4BE62FBD"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Applies deep neural network architectures effectively; minor errors.</w:t>
            </w:r>
          </w:p>
        </w:tc>
        <w:tc>
          <w:tcPr>
            <w:tcW w:w="2654" w:type="dxa"/>
            <w:hideMark/>
          </w:tcPr>
          <w:p w14:paraId="58C23E73"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Uses deep neural network architectures with some errors.</w:t>
            </w:r>
          </w:p>
        </w:tc>
        <w:tc>
          <w:tcPr>
            <w:tcW w:w="1922" w:type="dxa"/>
            <w:hideMark/>
          </w:tcPr>
          <w:p w14:paraId="2EE2A4FC"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Attempts to use deep neural network architectures but with significant errors.</w:t>
            </w:r>
          </w:p>
        </w:tc>
        <w:tc>
          <w:tcPr>
            <w:tcW w:w="1571" w:type="dxa"/>
            <w:hideMark/>
          </w:tcPr>
          <w:p w14:paraId="47E01DE8"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Cannot apply deep neural network architectures correctly; major errors.</w:t>
            </w:r>
          </w:p>
        </w:tc>
        <w:tc>
          <w:tcPr>
            <w:tcW w:w="979" w:type="dxa"/>
            <w:hideMark/>
          </w:tcPr>
          <w:p w14:paraId="7BE81642"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1B2A1C99" w14:textId="77777777" w:rsidTr="00D137B9">
        <w:tc>
          <w:tcPr>
            <w:cnfStyle w:val="001000000000" w:firstRow="0" w:lastRow="0" w:firstColumn="1" w:lastColumn="0" w:oddVBand="0" w:evenVBand="0" w:oddHBand="0" w:evenHBand="0" w:firstRowFirstColumn="0" w:firstRowLastColumn="0" w:lastRowFirstColumn="0" w:lastRowLastColumn="0"/>
            <w:tcW w:w="1416" w:type="dxa"/>
            <w:hideMark/>
          </w:tcPr>
          <w:p w14:paraId="5C07B1DF" w14:textId="77777777" w:rsidR="00BD6E35" w:rsidRPr="00BD6E35" w:rsidRDefault="00BD6E35" w:rsidP="0080490F">
            <w:pPr>
              <w:spacing w:after="160" w:line="259" w:lineRule="auto"/>
              <w:rPr>
                <w:rFonts w:cstheme="minorHAnsi"/>
                <w:sz w:val="20"/>
                <w:szCs w:val="20"/>
              </w:rPr>
            </w:pPr>
            <w:r w:rsidRPr="00BD6E35">
              <w:rPr>
                <w:rFonts w:cstheme="minorHAnsi"/>
                <w:sz w:val="20"/>
                <w:szCs w:val="20"/>
              </w:rPr>
              <w:t>10. Human Movement Estimation</w:t>
            </w:r>
          </w:p>
        </w:tc>
        <w:tc>
          <w:tcPr>
            <w:tcW w:w="2077" w:type="dxa"/>
            <w:hideMark/>
          </w:tcPr>
          <w:p w14:paraId="2E3FAC14"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Performs comprehensive and insightful data analysis and interpretation on human movement using ML algorithms with no errors.</w:t>
            </w:r>
          </w:p>
        </w:tc>
        <w:tc>
          <w:tcPr>
            <w:tcW w:w="1627" w:type="dxa"/>
            <w:hideMark/>
          </w:tcPr>
          <w:p w14:paraId="5BB93C9A"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Accurately analyzes and interprets human movement data using ML; minor errors.</w:t>
            </w:r>
          </w:p>
        </w:tc>
        <w:tc>
          <w:tcPr>
            <w:tcW w:w="2654" w:type="dxa"/>
            <w:hideMark/>
          </w:tcPr>
          <w:p w14:paraId="6C56C8C5"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Analyzes and interprets human movement data with some errors.</w:t>
            </w:r>
          </w:p>
        </w:tc>
        <w:tc>
          <w:tcPr>
            <w:tcW w:w="1922" w:type="dxa"/>
            <w:hideMark/>
          </w:tcPr>
          <w:p w14:paraId="58610BD3"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Attempts to analyze and interpret human movement data but with noticeable errors.</w:t>
            </w:r>
          </w:p>
        </w:tc>
        <w:tc>
          <w:tcPr>
            <w:tcW w:w="1571" w:type="dxa"/>
            <w:hideMark/>
          </w:tcPr>
          <w:p w14:paraId="1E0F8AD3"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Unable to analyze or interpret human movement data using ML algorithms.</w:t>
            </w:r>
          </w:p>
        </w:tc>
        <w:tc>
          <w:tcPr>
            <w:tcW w:w="979" w:type="dxa"/>
            <w:hideMark/>
          </w:tcPr>
          <w:p w14:paraId="554D8D14"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bl>
    <w:p w14:paraId="3997D560" w14:textId="77777777" w:rsidR="00BD6E35" w:rsidRDefault="00BD6E35" w:rsidP="00BD6E35"/>
    <w:p w14:paraId="142C0CEB" w14:textId="77777777" w:rsidR="00D137B9" w:rsidRPr="00406413" w:rsidRDefault="00D137B9" w:rsidP="00D137B9">
      <w:pPr>
        <w:rPr>
          <w:b/>
          <w:bCs/>
        </w:rPr>
      </w:pPr>
      <w:r w:rsidRPr="00406413">
        <w:rPr>
          <w:b/>
          <w:bCs/>
        </w:rPr>
        <w:t>Final Project</w:t>
      </w:r>
      <w:r>
        <w:rPr>
          <w:b/>
          <w:bCs/>
        </w:rPr>
        <w:t xml:space="preserve"> Report</w:t>
      </w:r>
      <w:r w:rsidRPr="00406413">
        <w:rPr>
          <w:b/>
          <w:bCs/>
        </w:rPr>
        <w:t xml:space="preserve"> (1) 30%</w:t>
      </w:r>
    </w:p>
    <w:p w14:paraId="78F83CA7" w14:textId="77777777" w:rsidR="00D137B9" w:rsidRDefault="00D137B9" w:rsidP="00D137B9">
      <w:r>
        <w:t xml:space="preserve">Students will prepare a project applying the concepts and methodologies discussed in class to the study of human movement. Students are free to use custom datasets or employ the datasets that will be discussed in class. The overall objective of the project is to provide students with hands-on experience on the application of data science principles to the analysis and interpretation of human movement.  </w:t>
      </w:r>
    </w:p>
    <w:tbl>
      <w:tblPr>
        <w:tblStyle w:val="TableGrid"/>
        <w:tblW w:w="0" w:type="auto"/>
        <w:jc w:val="center"/>
        <w:tblLook w:val="04A0" w:firstRow="1" w:lastRow="0" w:firstColumn="1" w:lastColumn="0" w:noHBand="0" w:noVBand="1"/>
      </w:tblPr>
      <w:tblGrid>
        <w:gridCol w:w="2461"/>
        <w:gridCol w:w="3357"/>
        <w:gridCol w:w="1382"/>
      </w:tblGrid>
      <w:tr w:rsidR="00D137B9" w14:paraId="61B50AAC" w14:textId="77777777" w:rsidTr="0080490F">
        <w:trPr>
          <w:jc w:val="center"/>
        </w:trPr>
        <w:tc>
          <w:tcPr>
            <w:tcW w:w="2461" w:type="dxa"/>
          </w:tcPr>
          <w:p w14:paraId="663BD617" w14:textId="77777777" w:rsidR="00D137B9" w:rsidRDefault="00D137B9" w:rsidP="0080490F">
            <w:r>
              <w:t>Step</w:t>
            </w:r>
          </w:p>
        </w:tc>
        <w:tc>
          <w:tcPr>
            <w:tcW w:w="3357" w:type="dxa"/>
            <w:vAlign w:val="center"/>
          </w:tcPr>
          <w:p w14:paraId="20912120" w14:textId="77777777" w:rsidR="00D137B9" w:rsidRDefault="00D137B9" w:rsidP="0080490F">
            <w:pPr>
              <w:jc w:val="center"/>
            </w:pPr>
            <w:r>
              <w:t>Details</w:t>
            </w:r>
          </w:p>
        </w:tc>
        <w:tc>
          <w:tcPr>
            <w:tcW w:w="1382" w:type="dxa"/>
            <w:vAlign w:val="center"/>
          </w:tcPr>
          <w:p w14:paraId="7AB08A42" w14:textId="77777777" w:rsidR="00D137B9" w:rsidRDefault="00D137B9" w:rsidP="0080490F">
            <w:pPr>
              <w:jc w:val="center"/>
            </w:pPr>
            <w:r>
              <w:t>Value</w:t>
            </w:r>
          </w:p>
        </w:tc>
      </w:tr>
      <w:tr w:rsidR="00D137B9" w14:paraId="7859A698" w14:textId="77777777" w:rsidTr="0080490F">
        <w:trPr>
          <w:jc w:val="center"/>
        </w:trPr>
        <w:tc>
          <w:tcPr>
            <w:tcW w:w="2461" w:type="dxa"/>
            <w:vAlign w:val="center"/>
          </w:tcPr>
          <w:p w14:paraId="79675CB2" w14:textId="77777777" w:rsidR="00D137B9" w:rsidRDefault="00D137B9" w:rsidP="0080490F">
            <w:r>
              <w:t xml:space="preserve">Data Preparation </w:t>
            </w:r>
          </w:p>
        </w:tc>
        <w:tc>
          <w:tcPr>
            <w:tcW w:w="3357" w:type="dxa"/>
            <w:vAlign w:val="center"/>
          </w:tcPr>
          <w:p w14:paraId="0D5C0E4E" w14:textId="77777777" w:rsidR="00D137B9" w:rsidRDefault="00D137B9" w:rsidP="0080490F">
            <w:pPr>
              <w:jc w:val="center"/>
            </w:pPr>
            <w:r>
              <w:t>Prepare your data to be used as part of a machine learning model</w:t>
            </w:r>
          </w:p>
        </w:tc>
        <w:tc>
          <w:tcPr>
            <w:tcW w:w="1382" w:type="dxa"/>
            <w:vAlign w:val="center"/>
          </w:tcPr>
          <w:p w14:paraId="1F9D808F" w14:textId="77777777" w:rsidR="00D137B9" w:rsidRDefault="00D137B9" w:rsidP="0080490F">
            <w:pPr>
              <w:jc w:val="center"/>
            </w:pPr>
            <w:r>
              <w:t>5 pts</w:t>
            </w:r>
          </w:p>
        </w:tc>
      </w:tr>
      <w:tr w:rsidR="00D137B9" w14:paraId="45346A0A" w14:textId="77777777" w:rsidTr="0080490F">
        <w:trPr>
          <w:jc w:val="center"/>
        </w:trPr>
        <w:tc>
          <w:tcPr>
            <w:tcW w:w="2461" w:type="dxa"/>
            <w:vAlign w:val="center"/>
          </w:tcPr>
          <w:p w14:paraId="2258FB59" w14:textId="77777777" w:rsidR="00D137B9" w:rsidRDefault="00D137B9" w:rsidP="0080490F">
            <w:r>
              <w:t xml:space="preserve">Model Selection </w:t>
            </w:r>
          </w:p>
        </w:tc>
        <w:tc>
          <w:tcPr>
            <w:tcW w:w="3357" w:type="dxa"/>
            <w:vAlign w:val="center"/>
          </w:tcPr>
          <w:p w14:paraId="4AAF4EFC" w14:textId="77777777" w:rsidR="00D137B9" w:rsidRDefault="00D137B9" w:rsidP="0080490F">
            <w:pPr>
              <w:jc w:val="center"/>
            </w:pPr>
            <w:r>
              <w:t>Select the right model (s) to address the problem at hand.</w:t>
            </w:r>
          </w:p>
        </w:tc>
        <w:tc>
          <w:tcPr>
            <w:tcW w:w="1382" w:type="dxa"/>
            <w:vAlign w:val="center"/>
          </w:tcPr>
          <w:p w14:paraId="42760897" w14:textId="77777777" w:rsidR="00D137B9" w:rsidRDefault="00D137B9" w:rsidP="0080490F">
            <w:pPr>
              <w:jc w:val="center"/>
            </w:pPr>
            <w:r>
              <w:t>5 pts</w:t>
            </w:r>
          </w:p>
        </w:tc>
      </w:tr>
      <w:tr w:rsidR="00D137B9" w14:paraId="1CA0F22F" w14:textId="77777777" w:rsidTr="0080490F">
        <w:trPr>
          <w:jc w:val="center"/>
        </w:trPr>
        <w:tc>
          <w:tcPr>
            <w:tcW w:w="2461" w:type="dxa"/>
            <w:vAlign w:val="center"/>
          </w:tcPr>
          <w:p w14:paraId="06D4CBAA" w14:textId="77777777" w:rsidR="00D137B9" w:rsidRDefault="00D137B9" w:rsidP="0080490F">
            <w:r>
              <w:t xml:space="preserve">Model Training </w:t>
            </w:r>
          </w:p>
        </w:tc>
        <w:tc>
          <w:tcPr>
            <w:tcW w:w="3357" w:type="dxa"/>
            <w:vAlign w:val="center"/>
          </w:tcPr>
          <w:p w14:paraId="2C95FDEB" w14:textId="77777777" w:rsidR="00D137B9" w:rsidRDefault="00D137B9" w:rsidP="0080490F">
            <w:pPr>
              <w:jc w:val="center"/>
            </w:pPr>
            <w:r>
              <w:t>Use the techniques discussed in class to train your models and evaluate the results</w:t>
            </w:r>
          </w:p>
        </w:tc>
        <w:tc>
          <w:tcPr>
            <w:tcW w:w="1382" w:type="dxa"/>
            <w:vAlign w:val="center"/>
          </w:tcPr>
          <w:p w14:paraId="113AECF3" w14:textId="77777777" w:rsidR="00D137B9" w:rsidRDefault="00D137B9" w:rsidP="0080490F">
            <w:pPr>
              <w:jc w:val="center"/>
            </w:pPr>
            <w:r>
              <w:t>5 pts</w:t>
            </w:r>
          </w:p>
        </w:tc>
      </w:tr>
      <w:tr w:rsidR="00D137B9" w14:paraId="58B4FE8E" w14:textId="77777777" w:rsidTr="0080490F">
        <w:trPr>
          <w:jc w:val="center"/>
        </w:trPr>
        <w:tc>
          <w:tcPr>
            <w:tcW w:w="2461" w:type="dxa"/>
            <w:vAlign w:val="center"/>
          </w:tcPr>
          <w:p w14:paraId="6577A89F" w14:textId="77777777" w:rsidR="00D137B9" w:rsidRDefault="00D137B9" w:rsidP="0080490F">
            <w:r>
              <w:t xml:space="preserve">Presentation of results </w:t>
            </w:r>
          </w:p>
        </w:tc>
        <w:tc>
          <w:tcPr>
            <w:tcW w:w="3357" w:type="dxa"/>
            <w:vAlign w:val="center"/>
          </w:tcPr>
          <w:p w14:paraId="3A8CDAC4" w14:textId="77777777" w:rsidR="00D137B9" w:rsidRDefault="00D137B9" w:rsidP="0080490F">
            <w:pPr>
              <w:jc w:val="center"/>
            </w:pPr>
            <w:r>
              <w:t>Prepare a report detailing your data, the steps used to prepare the data, the machine learning model (s) used to address the problem, and your results.</w:t>
            </w:r>
          </w:p>
        </w:tc>
        <w:tc>
          <w:tcPr>
            <w:tcW w:w="1382" w:type="dxa"/>
            <w:vAlign w:val="center"/>
          </w:tcPr>
          <w:p w14:paraId="48B16679" w14:textId="77777777" w:rsidR="00D137B9" w:rsidRDefault="00D137B9" w:rsidP="0080490F">
            <w:pPr>
              <w:jc w:val="center"/>
            </w:pPr>
            <w:r>
              <w:t>15 pts</w:t>
            </w:r>
          </w:p>
        </w:tc>
      </w:tr>
    </w:tbl>
    <w:p w14:paraId="2C9F0964" w14:textId="77777777" w:rsidR="00D137B9" w:rsidRDefault="00D137B9" w:rsidP="00BD6E35">
      <w:pPr>
        <w:rPr>
          <w:b/>
          <w:bCs/>
        </w:rPr>
      </w:pPr>
    </w:p>
    <w:p w14:paraId="10E19BC5" w14:textId="155F5B29" w:rsidR="00BD6E35" w:rsidRDefault="00BD6E35" w:rsidP="00BD6E35">
      <w:pPr>
        <w:rPr>
          <w:b/>
          <w:bCs/>
        </w:rPr>
      </w:pPr>
      <w:r w:rsidRPr="00D940C5">
        <w:rPr>
          <w:b/>
          <w:bCs/>
        </w:rPr>
        <w:t>Group Presentation (1) 2</w:t>
      </w:r>
      <w:r>
        <w:rPr>
          <w:b/>
          <w:bCs/>
        </w:rPr>
        <w:t>0</w:t>
      </w:r>
      <w:r w:rsidRPr="00D940C5">
        <w:rPr>
          <w:b/>
          <w:bCs/>
        </w:rPr>
        <w:t>%</w:t>
      </w:r>
    </w:p>
    <w:p w14:paraId="3A218A84" w14:textId="77777777" w:rsidR="00BD6E35" w:rsidRPr="005F3FD1" w:rsidRDefault="00BD6E35" w:rsidP="00BD6E35">
      <w:r>
        <w:t xml:space="preserve">Students will prepare and present a brief (10 minutes) presentation discussing their final project. The presentation will be divided into background, methods, and results. </w:t>
      </w:r>
    </w:p>
    <w:p w14:paraId="33CBBB67" w14:textId="77777777" w:rsidR="00BD6E35" w:rsidRDefault="00BD6E35" w:rsidP="00BD6E35">
      <w:r>
        <w:t xml:space="preserve">The following rubric will be used to evaluate the presentations: </w:t>
      </w:r>
    </w:p>
    <w:p w14:paraId="29E122E7" w14:textId="77777777" w:rsidR="00BD6E35" w:rsidRDefault="00BD6E35" w:rsidP="00BD6E35">
      <w:pPr>
        <w:pStyle w:val="ListParagraph"/>
        <w:numPr>
          <w:ilvl w:val="0"/>
          <w:numId w:val="21"/>
        </w:numPr>
      </w:pPr>
      <w:r>
        <w:t xml:space="preserve">Duration: You will lose 2 points for each minute that your presentation goes over/under the time limit. For instance, if your presentation lasts for 12 minutes, you will lose 2 points of your grade. </w:t>
      </w:r>
    </w:p>
    <w:p w14:paraId="3D04D282" w14:textId="77777777" w:rsidR="00BD6E35" w:rsidRDefault="00BD6E35" w:rsidP="00BD6E35">
      <w:pPr>
        <w:pStyle w:val="ListParagraph"/>
        <w:numPr>
          <w:ilvl w:val="0"/>
          <w:numId w:val="21"/>
        </w:numPr>
      </w:pPr>
      <w:r>
        <w:t xml:space="preserve">Clarity (50%): You must clearly present the concepts and methods used in your project. Avoid presenting content already discussed in class and focus on “what is new”. </w:t>
      </w:r>
    </w:p>
    <w:p w14:paraId="7D0C8FDA" w14:textId="462852DF" w:rsidR="00BD6E35" w:rsidRDefault="00BD6E35" w:rsidP="00BD6E35">
      <w:pPr>
        <w:pStyle w:val="ListParagraph"/>
        <w:numPr>
          <w:ilvl w:val="0"/>
          <w:numId w:val="21"/>
        </w:numPr>
      </w:pPr>
      <w:r>
        <w:t xml:space="preserve">Proper use of audiovisual tools (25%):  You must prepare a </w:t>
      </w:r>
      <w:r w:rsidR="00D137B9">
        <w:t xml:space="preserve">slide deck </w:t>
      </w:r>
      <w:r>
        <w:t xml:space="preserve">and present it to the class. The slides must be clear, concise, and well designed. You should avoid reading from your slides and focus on </w:t>
      </w:r>
      <w:r>
        <w:lastRenderedPageBreak/>
        <w:t>presenting your content clearly. If you decide to add videos, please make sure the videos add new content and are needed to make your point.</w:t>
      </w:r>
    </w:p>
    <w:p w14:paraId="54954480" w14:textId="1B4A9308" w:rsidR="00573CB8" w:rsidRPr="00F116C1" w:rsidRDefault="00BD6E35" w:rsidP="00F116C1">
      <w:pPr>
        <w:pStyle w:val="ListParagraph"/>
        <w:numPr>
          <w:ilvl w:val="0"/>
          <w:numId w:val="21"/>
        </w:numPr>
      </w:pPr>
      <w:r>
        <w:t xml:space="preserve">Results (25%): You must clearly present the results of your project and indicate why they are important/relevant to the study of human movement. </w:t>
      </w:r>
    </w:p>
    <w:p w14:paraId="5C41737C" w14:textId="6FEEA831" w:rsidR="000D53EF" w:rsidRPr="000E6F28" w:rsidRDefault="009919C3" w:rsidP="009919C3">
      <w:pPr>
        <w:pStyle w:val="Heading3"/>
        <w:rPr>
          <w:color w:val="0021A5"/>
        </w:rPr>
      </w:pPr>
      <w:r w:rsidRPr="000E6F28">
        <w:rPr>
          <w:color w:val="0021A5"/>
        </w:rPr>
        <w:t>GRADING SCALE</w:t>
      </w:r>
    </w:p>
    <w:p w14:paraId="66446CD6" w14:textId="7D12B116" w:rsidR="00DF2510" w:rsidRPr="008B2E79" w:rsidRDefault="008B2E79" w:rsidP="009919C3">
      <w:pPr>
        <w:rPr>
          <w:rFonts w:cstheme="minorHAnsi"/>
        </w:rPr>
      </w:pPr>
      <w:r w:rsidRPr="00296922">
        <w:rPr>
          <w:rFonts w:cstheme="minorHAnsi"/>
        </w:rPr>
        <w:t>The total points earned from the exam, lab assignments, and participation will be summed. There is no curve for this course. I reserve the right to round up grades for students who show exceptional participation in class.</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2250"/>
        <w:gridCol w:w="3330"/>
        <w:gridCol w:w="2004"/>
      </w:tblGrid>
      <w:tr w:rsidR="008F60DF" w:rsidRPr="006652BC" w14:paraId="6F57EF40" w14:textId="77777777" w:rsidTr="008F60DF">
        <w:trPr>
          <w:jc w:val="center"/>
        </w:trPr>
        <w:tc>
          <w:tcPr>
            <w:tcW w:w="1105" w:type="dxa"/>
            <w:vAlign w:val="center"/>
          </w:tcPr>
          <w:p w14:paraId="0A053515" w14:textId="77777777" w:rsidR="008F60DF" w:rsidRPr="006652BC" w:rsidRDefault="008F60DF" w:rsidP="00621FD5">
            <w:pPr>
              <w:spacing w:after="0" w:line="240" w:lineRule="auto"/>
              <w:jc w:val="center"/>
              <w:rPr>
                <w:rFonts w:cs="Arial"/>
              </w:rPr>
            </w:pPr>
            <w:r w:rsidRPr="006652BC">
              <w:rPr>
                <w:rFonts w:cs="Arial"/>
              </w:rPr>
              <w:t>Letter Grade</w:t>
            </w:r>
          </w:p>
        </w:tc>
        <w:tc>
          <w:tcPr>
            <w:tcW w:w="2250" w:type="dxa"/>
            <w:vAlign w:val="center"/>
          </w:tcPr>
          <w:p w14:paraId="04D21D7B" w14:textId="77777777" w:rsidR="008F60DF" w:rsidRPr="006652BC" w:rsidRDefault="008F60DF" w:rsidP="00621FD5">
            <w:pPr>
              <w:spacing w:after="0" w:line="240" w:lineRule="auto"/>
              <w:jc w:val="center"/>
              <w:rPr>
                <w:rFonts w:cs="Arial"/>
              </w:rPr>
            </w:pPr>
            <w:r w:rsidRPr="006652BC">
              <w:rPr>
                <w:rFonts w:cs="Arial"/>
              </w:rPr>
              <w:t>Points Needed to Earn Each Letter Grade</w:t>
            </w:r>
          </w:p>
        </w:tc>
        <w:tc>
          <w:tcPr>
            <w:tcW w:w="3330" w:type="dxa"/>
            <w:vAlign w:val="center"/>
          </w:tcPr>
          <w:p w14:paraId="0BC1A9AA" w14:textId="77777777" w:rsidR="008F60DF" w:rsidRPr="006652BC" w:rsidRDefault="008F60DF" w:rsidP="00621FD5">
            <w:pPr>
              <w:spacing w:after="0" w:line="240" w:lineRule="auto"/>
              <w:jc w:val="center"/>
              <w:rPr>
                <w:rFonts w:cs="Arial"/>
              </w:rPr>
            </w:pPr>
            <w:r w:rsidRPr="006652BC">
              <w:rPr>
                <w:rFonts w:cs="Arial"/>
              </w:rPr>
              <w:t>Percent of Total Points Associated with Each Letter Grade</w:t>
            </w:r>
          </w:p>
        </w:tc>
        <w:tc>
          <w:tcPr>
            <w:tcW w:w="2004" w:type="dxa"/>
            <w:vAlign w:val="center"/>
          </w:tcPr>
          <w:p w14:paraId="1F969828" w14:textId="77777777" w:rsidR="008F60DF" w:rsidRPr="006652BC" w:rsidRDefault="008F60DF" w:rsidP="00621FD5">
            <w:pPr>
              <w:spacing w:after="0" w:line="240" w:lineRule="auto"/>
              <w:jc w:val="center"/>
              <w:rPr>
                <w:rFonts w:cs="Arial"/>
              </w:rPr>
            </w:pPr>
            <w:r w:rsidRPr="006652BC">
              <w:rPr>
                <w:rFonts w:cs="Arial"/>
              </w:rPr>
              <w:t>GPA Impact of Each Letter Grade</w:t>
            </w:r>
          </w:p>
        </w:tc>
      </w:tr>
      <w:tr w:rsidR="008F60DF" w:rsidRPr="006652BC" w14:paraId="5CF11C0C" w14:textId="77777777" w:rsidTr="008F60DF">
        <w:trPr>
          <w:jc w:val="center"/>
        </w:trPr>
        <w:tc>
          <w:tcPr>
            <w:tcW w:w="1105" w:type="dxa"/>
            <w:vAlign w:val="center"/>
          </w:tcPr>
          <w:p w14:paraId="1B825759" w14:textId="77777777" w:rsidR="008F60DF" w:rsidRPr="006652BC" w:rsidRDefault="008F60DF" w:rsidP="00621FD5">
            <w:pPr>
              <w:spacing w:after="0" w:line="240" w:lineRule="auto"/>
              <w:jc w:val="center"/>
              <w:rPr>
                <w:rFonts w:cs="Arial"/>
              </w:rPr>
            </w:pPr>
            <w:r w:rsidRPr="006652BC">
              <w:rPr>
                <w:rFonts w:cs="Arial"/>
              </w:rPr>
              <w:t>A</w:t>
            </w:r>
          </w:p>
        </w:tc>
        <w:tc>
          <w:tcPr>
            <w:tcW w:w="2250" w:type="dxa"/>
          </w:tcPr>
          <w:p w14:paraId="725DB6CA" w14:textId="6717E19F" w:rsidR="008F60DF" w:rsidRPr="006652BC" w:rsidRDefault="008F60DF" w:rsidP="00621FD5">
            <w:pPr>
              <w:spacing w:after="0" w:line="240" w:lineRule="auto"/>
              <w:jc w:val="center"/>
              <w:rPr>
                <w:rFonts w:cs="Arial"/>
              </w:rPr>
            </w:pPr>
            <w:r w:rsidRPr="006652BC">
              <w:t xml:space="preserve">≥ </w:t>
            </w:r>
            <w:r w:rsidR="00DF2510">
              <w:t>93.00</w:t>
            </w:r>
          </w:p>
        </w:tc>
        <w:tc>
          <w:tcPr>
            <w:tcW w:w="3330" w:type="dxa"/>
            <w:vAlign w:val="center"/>
          </w:tcPr>
          <w:p w14:paraId="103A4BD6" w14:textId="019D38B5" w:rsidR="008F60DF" w:rsidRPr="006652BC" w:rsidRDefault="008F60DF" w:rsidP="00621FD5">
            <w:pPr>
              <w:spacing w:after="0" w:line="240" w:lineRule="auto"/>
              <w:jc w:val="center"/>
              <w:rPr>
                <w:rFonts w:cs="Arial"/>
              </w:rPr>
            </w:pPr>
            <w:r w:rsidRPr="006652BC">
              <w:rPr>
                <w:rFonts w:cs="Arial"/>
              </w:rPr>
              <w:t>9</w:t>
            </w:r>
            <w:r w:rsidR="00DF2510">
              <w:rPr>
                <w:rFonts w:cs="Arial"/>
              </w:rPr>
              <w:t>3</w:t>
            </w:r>
            <w:r w:rsidRPr="006652BC">
              <w:rPr>
                <w:rFonts w:cs="Arial"/>
              </w:rPr>
              <w:t>.00-100%</w:t>
            </w:r>
          </w:p>
        </w:tc>
        <w:tc>
          <w:tcPr>
            <w:tcW w:w="2004" w:type="dxa"/>
            <w:vAlign w:val="center"/>
          </w:tcPr>
          <w:p w14:paraId="277C0C50" w14:textId="77777777" w:rsidR="008F60DF" w:rsidRPr="006652BC" w:rsidRDefault="008F60DF" w:rsidP="00621FD5">
            <w:pPr>
              <w:spacing w:after="0" w:line="240" w:lineRule="auto"/>
              <w:jc w:val="center"/>
              <w:rPr>
                <w:rFonts w:cs="Arial"/>
              </w:rPr>
            </w:pPr>
            <w:r w:rsidRPr="006652BC">
              <w:rPr>
                <w:rFonts w:cs="Arial"/>
              </w:rPr>
              <w:t>4.0</w:t>
            </w:r>
          </w:p>
        </w:tc>
      </w:tr>
      <w:tr w:rsidR="008F60DF" w:rsidRPr="006652BC" w14:paraId="205B1AE2" w14:textId="77777777" w:rsidTr="008F60DF">
        <w:trPr>
          <w:jc w:val="center"/>
        </w:trPr>
        <w:tc>
          <w:tcPr>
            <w:tcW w:w="1105" w:type="dxa"/>
            <w:vAlign w:val="center"/>
          </w:tcPr>
          <w:p w14:paraId="689D550F" w14:textId="7607C285" w:rsidR="008F60DF" w:rsidRPr="006652BC" w:rsidRDefault="008F60DF" w:rsidP="00621FD5">
            <w:pPr>
              <w:spacing w:after="0" w:line="240" w:lineRule="auto"/>
              <w:jc w:val="center"/>
              <w:rPr>
                <w:rFonts w:cs="Arial"/>
              </w:rPr>
            </w:pPr>
            <w:r>
              <w:rPr>
                <w:rFonts w:cs="Arial"/>
              </w:rPr>
              <w:t>A-</w:t>
            </w:r>
          </w:p>
        </w:tc>
        <w:tc>
          <w:tcPr>
            <w:tcW w:w="2250" w:type="dxa"/>
          </w:tcPr>
          <w:p w14:paraId="76D5164F" w14:textId="51D8BB89" w:rsidR="008F60DF" w:rsidRPr="006652BC" w:rsidRDefault="00DF2510" w:rsidP="00621FD5">
            <w:pPr>
              <w:spacing w:after="0" w:line="240" w:lineRule="auto"/>
              <w:jc w:val="center"/>
            </w:pPr>
            <w:r>
              <w:t>90.00-93.00</w:t>
            </w:r>
          </w:p>
        </w:tc>
        <w:tc>
          <w:tcPr>
            <w:tcW w:w="3330" w:type="dxa"/>
            <w:vAlign w:val="center"/>
          </w:tcPr>
          <w:p w14:paraId="67C5CA2F" w14:textId="3EA6A1F6" w:rsidR="008F60DF" w:rsidRPr="006652BC" w:rsidRDefault="00DF2510" w:rsidP="00621FD5">
            <w:pPr>
              <w:spacing w:after="0" w:line="240" w:lineRule="auto"/>
              <w:jc w:val="center"/>
              <w:rPr>
                <w:rFonts w:cs="Arial"/>
              </w:rPr>
            </w:pPr>
            <w:r>
              <w:rPr>
                <w:rFonts w:cs="Arial"/>
              </w:rPr>
              <w:t>90.00%-92.99%</w:t>
            </w:r>
          </w:p>
        </w:tc>
        <w:tc>
          <w:tcPr>
            <w:tcW w:w="2004" w:type="dxa"/>
            <w:vAlign w:val="center"/>
          </w:tcPr>
          <w:p w14:paraId="29EA6616" w14:textId="6CA2D59D" w:rsidR="008F60DF" w:rsidRPr="006652BC" w:rsidRDefault="008F60DF" w:rsidP="00621FD5">
            <w:pPr>
              <w:spacing w:after="0" w:line="240" w:lineRule="auto"/>
              <w:jc w:val="center"/>
              <w:rPr>
                <w:rFonts w:cs="Arial"/>
              </w:rPr>
            </w:pPr>
            <w:r>
              <w:rPr>
                <w:rFonts w:cs="Arial"/>
              </w:rPr>
              <w:t>3.67</w:t>
            </w:r>
          </w:p>
        </w:tc>
      </w:tr>
      <w:tr w:rsidR="008F60DF" w:rsidRPr="006652BC" w14:paraId="0838E258" w14:textId="77777777" w:rsidTr="008F60DF">
        <w:trPr>
          <w:jc w:val="center"/>
        </w:trPr>
        <w:tc>
          <w:tcPr>
            <w:tcW w:w="1105" w:type="dxa"/>
            <w:vAlign w:val="center"/>
          </w:tcPr>
          <w:p w14:paraId="28CDE109" w14:textId="77777777" w:rsidR="008F60DF" w:rsidRPr="006652BC" w:rsidRDefault="008F60DF" w:rsidP="00621FD5">
            <w:pPr>
              <w:spacing w:after="0" w:line="240" w:lineRule="auto"/>
              <w:jc w:val="center"/>
              <w:rPr>
                <w:rFonts w:cs="Arial"/>
              </w:rPr>
            </w:pPr>
            <w:r w:rsidRPr="006652BC">
              <w:rPr>
                <w:rFonts w:cs="Arial"/>
              </w:rPr>
              <w:t xml:space="preserve">  B+</w:t>
            </w:r>
          </w:p>
        </w:tc>
        <w:tc>
          <w:tcPr>
            <w:tcW w:w="2250" w:type="dxa"/>
          </w:tcPr>
          <w:p w14:paraId="7D3EE697" w14:textId="35E99DFD" w:rsidR="008F60DF" w:rsidRPr="006652BC" w:rsidRDefault="00DF2510" w:rsidP="00621FD5">
            <w:pPr>
              <w:spacing w:after="0" w:line="240" w:lineRule="auto"/>
              <w:jc w:val="center"/>
              <w:rPr>
                <w:rFonts w:cs="Arial"/>
              </w:rPr>
            </w:pPr>
            <w:r>
              <w:t>87.00-89.99</w:t>
            </w:r>
          </w:p>
        </w:tc>
        <w:tc>
          <w:tcPr>
            <w:tcW w:w="3330" w:type="dxa"/>
            <w:vAlign w:val="center"/>
          </w:tcPr>
          <w:p w14:paraId="71212444" w14:textId="2E7062DD" w:rsidR="008F60DF" w:rsidRPr="006652BC" w:rsidRDefault="008F60DF" w:rsidP="00621FD5">
            <w:pPr>
              <w:spacing w:after="0" w:line="240" w:lineRule="auto"/>
              <w:jc w:val="center"/>
              <w:rPr>
                <w:rFonts w:cs="Arial"/>
              </w:rPr>
            </w:pPr>
            <w:r w:rsidRPr="006652BC">
              <w:rPr>
                <w:rFonts w:cs="Arial"/>
              </w:rPr>
              <w:t>87.00</w:t>
            </w:r>
            <w:r w:rsidR="00DF2510">
              <w:rPr>
                <w:rFonts w:cs="Arial"/>
              </w:rPr>
              <w:t>%</w:t>
            </w:r>
            <w:r w:rsidRPr="006652BC">
              <w:rPr>
                <w:rFonts w:cs="Arial"/>
              </w:rPr>
              <w:t>-89.99%</w:t>
            </w:r>
          </w:p>
        </w:tc>
        <w:tc>
          <w:tcPr>
            <w:tcW w:w="2004" w:type="dxa"/>
            <w:vAlign w:val="center"/>
          </w:tcPr>
          <w:p w14:paraId="1F7936D2" w14:textId="77777777" w:rsidR="008F60DF" w:rsidRPr="006652BC" w:rsidRDefault="008F60DF" w:rsidP="00621FD5">
            <w:pPr>
              <w:spacing w:after="0" w:line="240" w:lineRule="auto"/>
              <w:jc w:val="center"/>
              <w:rPr>
                <w:rFonts w:cs="Arial"/>
              </w:rPr>
            </w:pPr>
            <w:r w:rsidRPr="006652BC">
              <w:rPr>
                <w:rFonts w:cs="Arial"/>
              </w:rPr>
              <w:t>3.33</w:t>
            </w:r>
          </w:p>
        </w:tc>
      </w:tr>
      <w:tr w:rsidR="008F60DF" w:rsidRPr="006652BC" w14:paraId="585868C5" w14:textId="77777777" w:rsidTr="008F60DF">
        <w:trPr>
          <w:jc w:val="center"/>
        </w:trPr>
        <w:tc>
          <w:tcPr>
            <w:tcW w:w="1105" w:type="dxa"/>
            <w:vAlign w:val="center"/>
          </w:tcPr>
          <w:p w14:paraId="09500B76" w14:textId="77777777" w:rsidR="008F60DF" w:rsidRPr="006652BC" w:rsidRDefault="008F60DF" w:rsidP="00621FD5">
            <w:pPr>
              <w:spacing w:after="0" w:line="240" w:lineRule="auto"/>
              <w:jc w:val="center"/>
              <w:rPr>
                <w:rFonts w:cs="Arial"/>
              </w:rPr>
            </w:pPr>
            <w:r w:rsidRPr="006652BC">
              <w:rPr>
                <w:rFonts w:cs="Arial"/>
              </w:rPr>
              <w:t>B</w:t>
            </w:r>
          </w:p>
        </w:tc>
        <w:tc>
          <w:tcPr>
            <w:tcW w:w="2250" w:type="dxa"/>
          </w:tcPr>
          <w:p w14:paraId="5ED457E7" w14:textId="4C1A32AA" w:rsidR="008F60DF" w:rsidRPr="006652BC" w:rsidRDefault="00DF2510" w:rsidP="00621FD5">
            <w:pPr>
              <w:spacing w:after="0" w:line="240" w:lineRule="auto"/>
              <w:jc w:val="center"/>
              <w:rPr>
                <w:rFonts w:cs="Arial"/>
              </w:rPr>
            </w:pPr>
            <w:r>
              <w:t>80.00-86.99</w:t>
            </w:r>
          </w:p>
        </w:tc>
        <w:tc>
          <w:tcPr>
            <w:tcW w:w="3330" w:type="dxa"/>
            <w:vAlign w:val="center"/>
          </w:tcPr>
          <w:p w14:paraId="133D0EF0" w14:textId="288D9473" w:rsidR="008F60DF" w:rsidRPr="006652BC" w:rsidRDefault="008F60DF" w:rsidP="00621FD5">
            <w:pPr>
              <w:spacing w:after="0" w:line="240" w:lineRule="auto"/>
              <w:jc w:val="center"/>
              <w:rPr>
                <w:rFonts w:cs="Arial"/>
              </w:rPr>
            </w:pPr>
            <w:r w:rsidRPr="006652BC">
              <w:rPr>
                <w:rFonts w:cs="Arial"/>
              </w:rPr>
              <w:t>80.00</w:t>
            </w:r>
            <w:r w:rsidR="00DF2510">
              <w:rPr>
                <w:rFonts w:cs="Arial"/>
              </w:rPr>
              <w:t>%</w:t>
            </w:r>
            <w:r w:rsidRPr="006652BC">
              <w:rPr>
                <w:rFonts w:cs="Arial"/>
              </w:rPr>
              <w:t>-86.99%</w:t>
            </w:r>
          </w:p>
        </w:tc>
        <w:tc>
          <w:tcPr>
            <w:tcW w:w="2004" w:type="dxa"/>
            <w:vAlign w:val="center"/>
          </w:tcPr>
          <w:p w14:paraId="2872D4BF" w14:textId="77777777" w:rsidR="008F60DF" w:rsidRPr="006652BC" w:rsidRDefault="008F60DF" w:rsidP="00621FD5">
            <w:pPr>
              <w:spacing w:after="0" w:line="240" w:lineRule="auto"/>
              <w:jc w:val="center"/>
              <w:rPr>
                <w:rFonts w:cs="Arial"/>
              </w:rPr>
            </w:pPr>
            <w:r w:rsidRPr="006652BC">
              <w:rPr>
                <w:rFonts w:cs="Arial"/>
              </w:rPr>
              <w:t>3.0</w:t>
            </w:r>
          </w:p>
        </w:tc>
      </w:tr>
      <w:tr w:rsidR="008F60DF" w:rsidRPr="006652BC" w14:paraId="0B6A4AF3" w14:textId="77777777" w:rsidTr="008F60DF">
        <w:trPr>
          <w:jc w:val="center"/>
        </w:trPr>
        <w:tc>
          <w:tcPr>
            <w:tcW w:w="1105" w:type="dxa"/>
            <w:vAlign w:val="center"/>
          </w:tcPr>
          <w:p w14:paraId="0F02080B" w14:textId="729A284D" w:rsidR="008F60DF" w:rsidRPr="006652BC" w:rsidRDefault="00DF2510" w:rsidP="00621FD5">
            <w:pPr>
              <w:spacing w:after="0" w:line="240" w:lineRule="auto"/>
              <w:jc w:val="center"/>
              <w:rPr>
                <w:rFonts w:cs="Arial"/>
              </w:rPr>
            </w:pPr>
            <w:r>
              <w:rPr>
                <w:rFonts w:cs="Arial"/>
              </w:rPr>
              <w:t>C+</w:t>
            </w:r>
          </w:p>
        </w:tc>
        <w:tc>
          <w:tcPr>
            <w:tcW w:w="2250" w:type="dxa"/>
          </w:tcPr>
          <w:p w14:paraId="5BFB3B8D" w14:textId="266EB699" w:rsidR="008F60DF" w:rsidRPr="006652BC" w:rsidRDefault="00DF2510" w:rsidP="00621FD5">
            <w:pPr>
              <w:spacing w:after="0" w:line="240" w:lineRule="auto"/>
              <w:jc w:val="center"/>
            </w:pPr>
            <w:r>
              <w:t>77.00-79.99</w:t>
            </w:r>
          </w:p>
        </w:tc>
        <w:tc>
          <w:tcPr>
            <w:tcW w:w="3330" w:type="dxa"/>
            <w:vAlign w:val="center"/>
          </w:tcPr>
          <w:p w14:paraId="50287AD8" w14:textId="20243F9D" w:rsidR="008F60DF" w:rsidRPr="006652BC" w:rsidRDefault="00DF2510" w:rsidP="00621FD5">
            <w:pPr>
              <w:spacing w:after="0" w:line="240" w:lineRule="auto"/>
              <w:jc w:val="center"/>
              <w:rPr>
                <w:rFonts w:cs="Arial"/>
              </w:rPr>
            </w:pPr>
            <w:r>
              <w:rPr>
                <w:rFonts w:cs="Arial"/>
              </w:rPr>
              <w:t>77.00%-79.99%</w:t>
            </w:r>
          </w:p>
        </w:tc>
        <w:tc>
          <w:tcPr>
            <w:tcW w:w="2004" w:type="dxa"/>
            <w:vAlign w:val="center"/>
          </w:tcPr>
          <w:p w14:paraId="3BFD9C84" w14:textId="51C1C626" w:rsidR="008F60DF" w:rsidRPr="006652BC" w:rsidRDefault="00DF2510" w:rsidP="00621FD5">
            <w:pPr>
              <w:spacing w:after="0" w:line="240" w:lineRule="auto"/>
              <w:jc w:val="center"/>
              <w:rPr>
                <w:rFonts w:cs="Arial"/>
              </w:rPr>
            </w:pPr>
            <w:r>
              <w:rPr>
                <w:rFonts w:cs="Arial"/>
              </w:rPr>
              <w:t>2.33</w:t>
            </w:r>
          </w:p>
        </w:tc>
      </w:tr>
      <w:tr w:rsidR="008F60DF" w:rsidRPr="006652BC" w14:paraId="45A0021D" w14:textId="77777777" w:rsidTr="008F60DF">
        <w:trPr>
          <w:jc w:val="center"/>
        </w:trPr>
        <w:tc>
          <w:tcPr>
            <w:tcW w:w="1105" w:type="dxa"/>
            <w:vAlign w:val="center"/>
          </w:tcPr>
          <w:p w14:paraId="52B82F0C" w14:textId="1F08F9AD" w:rsidR="008F60DF" w:rsidRPr="006652BC" w:rsidRDefault="008F60DF" w:rsidP="00621FD5">
            <w:pPr>
              <w:spacing w:after="0" w:line="240" w:lineRule="auto"/>
              <w:jc w:val="center"/>
              <w:rPr>
                <w:rFonts w:cs="Arial"/>
              </w:rPr>
            </w:pPr>
            <w:r w:rsidRPr="006652BC">
              <w:rPr>
                <w:rFonts w:cs="Arial"/>
              </w:rPr>
              <w:t xml:space="preserve">  C</w:t>
            </w:r>
          </w:p>
        </w:tc>
        <w:tc>
          <w:tcPr>
            <w:tcW w:w="2250" w:type="dxa"/>
          </w:tcPr>
          <w:p w14:paraId="7EF1C542" w14:textId="03A54E9A" w:rsidR="008F60DF" w:rsidRPr="006652BC" w:rsidRDefault="00DF2510" w:rsidP="00621FD5">
            <w:pPr>
              <w:spacing w:after="0" w:line="240" w:lineRule="auto"/>
              <w:jc w:val="center"/>
              <w:rPr>
                <w:rFonts w:cs="Arial"/>
              </w:rPr>
            </w:pPr>
            <w:r>
              <w:t>70.00-76.99</w:t>
            </w:r>
          </w:p>
        </w:tc>
        <w:tc>
          <w:tcPr>
            <w:tcW w:w="3330" w:type="dxa"/>
            <w:vAlign w:val="center"/>
          </w:tcPr>
          <w:p w14:paraId="1C297661" w14:textId="5E8EDE54" w:rsidR="008F60DF" w:rsidRPr="006652BC" w:rsidRDefault="008F60DF" w:rsidP="00621FD5">
            <w:pPr>
              <w:spacing w:after="0" w:line="240" w:lineRule="auto"/>
              <w:jc w:val="center"/>
              <w:rPr>
                <w:rFonts w:cs="Arial"/>
              </w:rPr>
            </w:pPr>
            <w:r w:rsidRPr="006652BC">
              <w:rPr>
                <w:rFonts w:cs="Arial"/>
              </w:rPr>
              <w:t>7</w:t>
            </w:r>
            <w:r w:rsidR="00DF2510">
              <w:rPr>
                <w:rFonts w:cs="Arial"/>
              </w:rPr>
              <w:t>0</w:t>
            </w:r>
            <w:r w:rsidRPr="006652BC">
              <w:rPr>
                <w:rFonts w:cs="Arial"/>
              </w:rPr>
              <w:t>.00</w:t>
            </w:r>
            <w:r w:rsidR="00DF2510">
              <w:rPr>
                <w:rFonts w:cs="Arial"/>
              </w:rPr>
              <w:t>%</w:t>
            </w:r>
            <w:r w:rsidRPr="006652BC">
              <w:rPr>
                <w:rFonts w:cs="Arial"/>
              </w:rPr>
              <w:t>-7</w:t>
            </w:r>
            <w:r w:rsidR="00DF2510">
              <w:rPr>
                <w:rFonts w:cs="Arial"/>
              </w:rPr>
              <w:t>6</w:t>
            </w:r>
            <w:r w:rsidRPr="006652BC">
              <w:rPr>
                <w:rFonts w:cs="Arial"/>
              </w:rPr>
              <w:t>.99%</w:t>
            </w:r>
          </w:p>
        </w:tc>
        <w:tc>
          <w:tcPr>
            <w:tcW w:w="2004" w:type="dxa"/>
            <w:vAlign w:val="center"/>
          </w:tcPr>
          <w:p w14:paraId="7DAF3563" w14:textId="0B8BE4F2" w:rsidR="008F60DF" w:rsidRPr="006652BC" w:rsidRDefault="00DF2510" w:rsidP="00621FD5">
            <w:pPr>
              <w:spacing w:after="0" w:line="240" w:lineRule="auto"/>
              <w:jc w:val="center"/>
              <w:rPr>
                <w:rFonts w:cs="Arial"/>
              </w:rPr>
            </w:pPr>
            <w:r>
              <w:rPr>
                <w:rFonts w:cs="Arial"/>
              </w:rPr>
              <w:t>2.0</w:t>
            </w:r>
          </w:p>
        </w:tc>
      </w:tr>
      <w:tr w:rsidR="008F60DF" w:rsidRPr="006652BC" w14:paraId="22D139D8" w14:textId="77777777" w:rsidTr="008F60DF">
        <w:trPr>
          <w:jc w:val="center"/>
        </w:trPr>
        <w:tc>
          <w:tcPr>
            <w:tcW w:w="1105" w:type="dxa"/>
            <w:vAlign w:val="center"/>
          </w:tcPr>
          <w:p w14:paraId="267DE2C9" w14:textId="4325EF6E" w:rsidR="008F60DF" w:rsidRPr="006652BC" w:rsidRDefault="00DF2510" w:rsidP="00621FD5">
            <w:pPr>
              <w:spacing w:after="0" w:line="240" w:lineRule="auto"/>
              <w:jc w:val="center"/>
              <w:rPr>
                <w:rFonts w:cs="Arial"/>
              </w:rPr>
            </w:pPr>
            <w:r>
              <w:rPr>
                <w:rFonts w:cs="Arial"/>
              </w:rPr>
              <w:t>D+</w:t>
            </w:r>
          </w:p>
        </w:tc>
        <w:tc>
          <w:tcPr>
            <w:tcW w:w="2250" w:type="dxa"/>
          </w:tcPr>
          <w:p w14:paraId="4672011A" w14:textId="0877F425" w:rsidR="008F60DF" w:rsidRPr="006652BC" w:rsidRDefault="00DF2510" w:rsidP="00621FD5">
            <w:pPr>
              <w:spacing w:after="0" w:line="240" w:lineRule="auto"/>
              <w:jc w:val="center"/>
              <w:rPr>
                <w:rFonts w:cs="Arial"/>
              </w:rPr>
            </w:pPr>
            <w:r>
              <w:t>67.00-69.99</w:t>
            </w:r>
          </w:p>
        </w:tc>
        <w:tc>
          <w:tcPr>
            <w:tcW w:w="3330" w:type="dxa"/>
            <w:vAlign w:val="center"/>
          </w:tcPr>
          <w:p w14:paraId="1EA1123F" w14:textId="16C21370" w:rsidR="008F60DF" w:rsidRPr="006652BC" w:rsidRDefault="00DF2510" w:rsidP="00621FD5">
            <w:pPr>
              <w:spacing w:after="0" w:line="240" w:lineRule="auto"/>
              <w:jc w:val="center"/>
              <w:rPr>
                <w:rFonts w:cs="Arial"/>
              </w:rPr>
            </w:pPr>
            <w:r>
              <w:rPr>
                <w:rFonts w:cs="Arial"/>
              </w:rPr>
              <w:t>67.00%-69.99%</w:t>
            </w:r>
          </w:p>
        </w:tc>
        <w:tc>
          <w:tcPr>
            <w:tcW w:w="2004" w:type="dxa"/>
            <w:vAlign w:val="center"/>
          </w:tcPr>
          <w:p w14:paraId="2445BF86" w14:textId="07B5B32D" w:rsidR="008F60DF" w:rsidRPr="006652BC" w:rsidRDefault="00DF2510" w:rsidP="00621FD5">
            <w:pPr>
              <w:spacing w:after="0" w:line="240" w:lineRule="auto"/>
              <w:jc w:val="center"/>
              <w:rPr>
                <w:rFonts w:cs="Arial"/>
              </w:rPr>
            </w:pPr>
            <w:r>
              <w:rPr>
                <w:rFonts w:cs="Arial"/>
              </w:rPr>
              <w:t>1.33</w:t>
            </w:r>
          </w:p>
        </w:tc>
      </w:tr>
      <w:tr w:rsidR="008F60DF" w:rsidRPr="006652BC" w14:paraId="1503E0B6" w14:textId="77777777" w:rsidTr="008F60DF">
        <w:trPr>
          <w:jc w:val="center"/>
        </w:trPr>
        <w:tc>
          <w:tcPr>
            <w:tcW w:w="1105" w:type="dxa"/>
            <w:vAlign w:val="center"/>
          </w:tcPr>
          <w:p w14:paraId="5BD688FB" w14:textId="11DE82D9" w:rsidR="008F60DF" w:rsidRPr="006652BC" w:rsidRDefault="00DF2510" w:rsidP="00621FD5">
            <w:pPr>
              <w:spacing w:after="0" w:line="240" w:lineRule="auto"/>
              <w:jc w:val="center"/>
              <w:rPr>
                <w:rFonts w:cs="Arial"/>
              </w:rPr>
            </w:pPr>
            <w:r>
              <w:rPr>
                <w:rFonts w:cs="Arial"/>
              </w:rPr>
              <w:t>D</w:t>
            </w:r>
          </w:p>
        </w:tc>
        <w:tc>
          <w:tcPr>
            <w:tcW w:w="2250" w:type="dxa"/>
          </w:tcPr>
          <w:p w14:paraId="5051DCC6" w14:textId="30E35357" w:rsidR="008F60DF" w:rsidRPr="006652BC" w:rsidRDefault="00DF2510" w:rsidP="00621FD5">
            <w:pPr>
              <w:spacing w:after="0" w:line="240" w:lineRule="auto"/>
              <w:jc w:val="center"/>
            </w:pPr>
            <w:r>
              <w:t>60.00-66.99</w:t>
            </w:r>
          </w:p>
        </w:tc>
        <w:tc>
          <w:tcPr>
            <w:tcW w:w="3330" w:type="dxa"/>
            <w:vAlign w:val="center"/>
          </w:tcPr>
          <w:p w14:paraId="6F8F7EBB" w14:textId="610250E8" w:rsidR="008F60DF" w:rsidRPr="006652BC" w:rsidRDefault="00DF2510" w:rsidP="00621FD5">
            <w:pPr>
              <w:spacing w:after="0" w:line="240" w:lineRule="auto"/>
              <w:jc w:val="center"/>
              <w:rPr>
                <w:rFonts w:cs="Arial"/>
              </w:rPr>
            </w:pPr>
            <w:r>
              <w:rPr>
                <w:rFonts w:cs="Arial"/>
              </w:rPr>
              <w:t>60.00%-66.99%</w:t>
            </w:r>
          </w:p>
        </w:tc>
        <w:tc>
          <w:tcPr>
            <w:tcW w:w="2004" w:type="dxa"/>
            <w:vAlign w:val="center"/>
          </w:tcPr>
          <w:p w14:paraId="6EFDADDD" w14:textId="31C5C4E9" w:rsidR="008F60DF" w:rsidRPr="006652BC" w:rsidRDefault="00DF2510" w:rsidP="00621FD5">
            <w:pPr>
              <w:spacing w:after="0" w:line="240" w:lineRule="auto"/>
              <w:jc w:val="center"/>
              <w:rPr>
                <w:rFonts w:cs="Arial"/>
              </w:rPr>
            </w:pPr>
            <w:r>
              <w:rPr>
                <w:rFonts w:cs="Arial"/>
              </w:rPr>
              <w:t>1.0</w:t>
            </w:r>
          </w:p>
        </w:tc>
      </w:tr>
      <w:tr w:rsidR="008F60DF" w:rsidRPr="006652BC" w14:paraId="202D99B4" w14:textId="77777777" w:rsidTr="008F60DF">
        <w:trPr>
          <w:jc w:val="center"/>
        </w:trPr>
        <w:tc>
          <w:tcPr>
            <w:tcW w:w="1105" w:type="dxa"/>
            <w:vAlign w:val="center"/>
          </w:tcPr>
          <w:p w14:paraId="4FA4D5DB" w14:textId="5FEF13DF" w:rsidR="008F60DF" w:rsidRPr="006652BC" w:rsidRDefault="00DF2510" w:rsidP="00621FD5">
            <w:pPr>
              <w:spacing w:after="0" w:line="240" w:lineRule="auto"/>
              <w:jc w:val="center"/>
              <w:rPr>
                <w:rFonts w:cs="Arial"/>
              </w:rPr>
            </w:pPr>
            <w:r>
              <w:rPr>
                <w:rFonts w:cs="Arial"/>
              </w:rPr>
              <w:t>E</w:t>
            </w:r>
          </w:p>
        </w:tc>
        <w:tc>
          <w:tcPr>
            <w:tcW w:w="2250" w:type="dxa"/>
          </w:tcPr>
          <w:p w14:paraId="01AD09DB" w14:textId="75230479" w:rsidR="008F60DF" w:rsidRPr="006652BC" w:rsidRDefault="00DF2510" w:rsidP="00621FD5">
            <w:pPr>
              <w:spacing w:after="0" w:line="240" w:lineRule="auto"/>
              <w:jc w:val="center"/>
              <w:rPr>
                <w:rFonts w:cs="Arial"/>
              </w:rPr>
            </w:pPr>
            <w:r>
              <w:t>0-59.99</w:t>
            </w:r>
          </w:p>
        </w:tc>
        <w:tc>
          <w:tcPr>
            <w:tcW w:w="3330" w:type="dxa"/>
            <w:vAlign w:val="center"/>
          </w:tcPr>
          <w:p w14:paraId="665FBB1F" w14:textId="59941D88" w:rsidR="008F60DF" w:rsidRPr="006652BC" w:rsidRDefault="00DF2510" w:rsidP="00621FD5">
            <w:pPr>
              <w:spacing w:after="0" w:line="240" w:lineRule="auto"/>
              <w:jc w:val="center"/>
              <w:rPr>
                <w:rFonts w:cs="Arial"/>
              </w:rPr>
            </w:pPr>
            <w:r>
              <w:rPr>
                <w:rFonts w:cs="Arial"/>
              </w:rPr>
              <w:t>0%-59.99%</w:t>
            </w:r>
          </w:p>
        </w:tc>
        <w:tc>
          <w:tcPr>
            <w:tcW w:w="2004" w:type="dxa"/>
            <w:vAlign w:val="center"/>
          </w:tcPr>
          <w:p w14:paraId="019A86AF" w14:textId="371A1100" w:rsidR="008F60DF" w:rsidRPr="006652BC" w:rsidRDefault="00DF2510" w:rsidP="00621FD5">
            <w:pPr>
              <w:spacing w:after="0" w:line="240" w:lineRule="auto"/>
              <w:jc w:val="center"/>
              <w:rPr>
                <w:rFonts w:cs="Arial"/>
              </w:rPr>
            </w:pPr>
            <w:r>
              <w:rPr>
                <w:rFonts w:cs="Arial"/>
              </w:rPr>
              <w:t>0</w:t>
            </w:r>
          </w:p>
        </w:tc>
      </w:tr>
    </w:tbl>
    <w:p w14:paraId="5A2D4E3F" w14:textId="77777777" w:rsidR="008F60DF" w:rsidRDefault="008F60DF" w:rsidP="00667824">
      <w:pPr>
        <w:spacing w:after="0" w:line="240" w:lineRule="auto"/>
        <w:rPr>
          <w:rFonts w:ascii="Rockwell" w:hAnsi="Rockwell"/>
          <w:b/>
          <w:bCs/>
          <w:color w:val="FF5B19"/>
          <w:sz w:val="24"/>
          <w:szCs w:val="24"/>
        </w:rPr>
      </w:pPr>
    </w:p>
    <w:p w14:paraId="7EA5F56B" w14:textId="69FC1FC6" w:rsidR="00667824" w:rsidRPr="000E6F28" w:rsidRDefault="009919C3" w:rsidP="000D53EF">
      <w:pPr>
        <w:pStyle w:val="Heading2"/>
        <w:rPr>
          <w:color w:val="FA4616"/>
          <w:sz w:val="32"/>
          <w:szCs w:val="32"/>
        </w:rPr>
      </w:pPr>
      <w:r w:rsidRPr="000E6F28">
        <w:rPr>
          <w:color w:val="FA4616"/>
          <w:sz w:val="32"/>
          <w:szCs w:val="32"/>
        </w:rPr>
        <w:t xml:space="preserve">Weekly </w:t>
      </w:r>
      <w:r w:rsidR="0026623C" w:rsidRPr="000E6F28">
        <w:rPr>
          <w:color w:val="FA4616"/>
          <w:sz w:val="32"/>
          <w:szCs w:val="32"/>
        </w:rPr>
        <w:t>Course Schedule</w:t>
      </w:r>
    </w:p>
    <w:p w14:paraId="5493A44D" w14:textId="77777777" w:rsidR="00D940C5" w:rsidRDefault="00D940C5" w:rsidP="00C91324">
      <w:pPr>
        <w:pStyle w:val="Heading3"/>
        <w:rPr>
          <w:rFonts w:eastAsiaTheme="minorHAnsi" w:cs="Arial"/>
          <w:b w:val="0"/>
          <w:color w:val="auto"/>
          <w:sz w:val="22"/>
        </w:rPr>
      </w:pPr>
      <w:r w:rsidRPr="00D940C5">
        <w:rPr>
          <w:rFonts w:eastAsiaTheme="minorHAnsi" w:cs="Arial"/>
          <w:b w:val="0"/>
          <w:color w:val="auto"/>
          <w:sz w:val="22"/>
        </w:rPr>
        <w:t xml:space="preserve">This approximates what the semester will consist of. This outline is subject to change at any point during the semester.   </w:t>
      </w:r>
    </w:p>
    <w:p w14:paraId="76112A0D" w14:textId="0EAE9A24" w:rsidR="00A843E2" w:rsidRDefault="00D60C7E" w:rsidP="00CC274A">
      <w:pPr>
        <w:pStyle w:val="Heading3"/>
        <w:rPr>
          <w:color w:val="0021A5"/>
        </w:rPr>
      </w:pPr>
      <w:r w:rsidRPr="000E6F28">
        <w:rPr>
          <w:color w:val="0021A5"/>
        </w:rPr>
        <w:t>WEEKLY SCHEDULE</w:t>
      </w:r>
    </w:p>
    <w:tbl>
      <w:tblPr>
        <w:tblStyle w:val="TableGrid"/>
        <w:tblW w:w="0" w:type="auto"/>
        <w:tblLook w:val="04A0" w:firstRow="1" w:lastRow="0" w:firstColumn="1" w:lastColumn="0" w:noHBand="0" w:noVBand="1"/>
      </w:tblPr>
      <w:tblGrid>
        <w:gridCol w:w="985"/>
        <w:gridCol w:w="1530"/>
        <w:gridCol w:w="2182"/>
        <w:gridCol w:w="4443"/>
        <w:gridCol w:w="930"/>
      </w:tblGrid>
      <w:tr w:rsidR="00D137B9" w:rsidRPr="00D137B9" w14:paraId="06946E7C" w14:textId="77777777" w:rsidTr="00D137B9">
        <w:trPr>
          <w:trHeight w:val="320"/>
        </w:trPr>
        <w:tc>
          <w:tcPr>
            <w:tcW w:w="985" w:type="dxa"/>
            <w:noWrap/>
            <w:vAlign w:val="center"/>
            <w:hideMark/>
          </w:tcPr>
          <w:p w14:paraId="270E0FF6" w14:textId="77777777" w:rsidR="00D137B9" w:rsidRPr="00D137B9" w:rsidRDefault="00D137B9" w:rsidP="00D137B9"/>
        </w:tc>
        <w:tc>
          <w:tcPr>
            <w:tcW w:w="1530" w:type="dxa"/>
            <w:noWrap/>
            <w:vAlign w:val="center"/>
            <w:hideMark/>
          </w:tcPr>
          <w:p w14:paraId="6187062A" w14:textId="77777777" w:rsidR="00D137B9" w:rsidRPr="00D137B9" w:rsidRDefault="00D137B9" w:rsidP="00D137B9">
            <w:pPr>
              <w:rPr>
                <w:b/>
                <w:bCs/>
              </w:rPr>
            </w:pPr>
            <w:r w:rsidRPr="00D137B9">
              <w:rPr>
                <w:b/>
                <w:bCs/>
              </w:rPr>
              <w:t>Day</w:t>
            </w:r>
          </w:p>
        </w:tc>
        <w:tc>
          <w:tcPr>
            <w:tcW w:w="2182" w:type="dxa"/>
            <w:noWrap/>
            <w:vAlign w:val="center"/>
            <w:hideMark/>
          </w:tcPr>
          <w:p w14:paraId="14046322" w14:textId="77777777" w:rsidR="00D137B9" w:rsidRPr="00D137B9" w:rsidRDefault="00D137B9" w:rsidP="00D137B9">
            <w:pPr>
              <w:rPr>
                <w:b/>
                <w:bCs/>
              </w:rPr>
            </w:pPr>
            <w:r w:rsidRPr="00D137B9">
              <w:rPr>
                <w:b/>
                <w:bCs/>
              </w:rPr>
              <w:t>Topic</w:t>
            </w:r>
          </w:p>
        </w:tc>
        <w:tc>
          <w:tcPr>
            <w:tcW w:w="4443" w:type="dxa"/>
            <w:noWrap/>
            <w:vAlign w:val="center"/>
            <w:hideMark/>
          </w:tcPr>
          <w:p w14:paraId="075BDC15" w14:textId="77777777" w:rsidR="00D137B9" w:rsidRPr="00D137B9" w:rsidRDefault="00D137B9" w:rsidP="00D137B9">
            <w:pPr>
              <w:rPr>
                <w:b/>
                <w:bCs/>
              </w:rPr>
            </w:pPr>
            <w:r w:rsidRPr="00D137B9">
              <w:rPr>
                <w:b/>
                <w:bCs/>
              </w:rPr>
              <w:t>Focus</w:t>
            </w:r>
          </w:p>
        </w:tc>
        <w:tc>
          <w:tcPr>
            <w:tcW w:w="930" w:type="dxa"/>
            <w:noWrap/>
            <w:vAlign w:val="center"/>
            <w:hideMark/>
          </w:tcPr>
          <w:p w14:paraId="6A16C51A" w14:textId="77777777" w:rsidR="00D137B9" w:rsidRPr="00D137B9" w:rsidRDefault="00D137B9" w:rsidP="00D137B9">
            <w:pPr>
              <w:rPr>
                <w:b/>
                <w:bCs/>
              </w:rPr>
            </w:pPr>
            <w:r w:rsidRPr="00D137B9">
              <w:rPr>
                <w:b/>
                <w:bCs/>
              </w:rPr>
              <w:t>Notes</w:t>
            </w:r>
          </w:p>
        </w:tc>
      </w:tr>
      <w:tr w:rsidR="00D137B9" w:rsidRPr="00D137B9" w14:paraId="63681782" w14:textId="77777777" w:rsidTr="00D137B9">
        <w:trPr>
          <w:trHeight w:val="320"/>
        </w:trPr>
        <w:tc>
          <w:tcPr>
            <w:tcW w:w="985" w:type="dxa"/>
            <w:noWrap/>
            <w:vAlign w:val="center"/>
            <w:hideMark/>
          </w:tcPr>
          <w:p w14:paraId="075F3E14" w14:textId="77777777" w:rsidR="00D137B9" w:rsidRPr="00D137B9" w:rsidRDefault="00D137B9" w:rsidP="00D137B9">
            <w:r w:rsidRPr="00D137B9">
              <w:t>Week1</w:t>
            </w:r>
          </w:p>
        </w:tc>
        <w:tc>
          <w:tcPr>
            <w:tcW w:w="1530" w:type="dxa"/>
            <w:noWrap/>
            <w:vAlign w:val="center"/>
            <w:hideMark/>
          </w:tcPr>
          <w:p w14:paraId="6BDD2D20" w14:textId="77777777" w:rsidR="00D137B9" w:rsidRPr="00D137B9" w:rsidRDefault="00D137B9" w:rsidP="00D137B9">
            <w:pPr>
              <w:jc w:val="center"/>
            </w:pPr>
            <w:r w:rsidRPr="00D137B9">
              <w:t>01/12 - 01/16</w:t>
            </w:r>
          </w:p>
        </w:tc>
        <w:tc>
          <w:tcPr>
            <w:tcW w:w="2182" w:type="dxa"/>
            <w:noWrap/>
            <w:vAlign w:val="center"/>
            <w:hideMark/>
          </w:tcPr>
          <w:p w14:paraId="1F1916BE" w14:textId="5649E783" w:rsidR="00D137B9" w:rsidRPr="00D137B9" w:rsidRDefault="00D137B9" w:rsidP="00D137B9">
            <w:r w:rsidRPr="00D137B9">
              <w:t>Introduction to Python</w:t>
            </w:r>
          </w:p>
        </w:tc>
        <w:tc>
          <w:tcPr>
            <w:tcW w:w="4443" w:type="dxa"/>
            <w:vMerge w:val="restart"/>
            <w:noWrap/>
            <w:vAlign w:val="center"/>
            <w:hideMark/>
          </w:tcPr>
          <w:p w14:paraId="208A4314" w14:textId="77777777" w:rsidR="00D137B9" w:rsidRPr="00D137B9" w:rsidRDefault="00D137B9" w:rsidP="00D137B9">
            <w:r w:rsidRPr="00D137B9">
              <w:t>Learn about variables, function, branching statements, and loops</w:t>
            </w:r>
          </w:p>
        </w:tc>
        <w:tc>
          <w:tcPr>
            <w:tcW w:w="930" w:type="dxa"/>
            <w:noWrap/>
            <w:vAlign w:val="center"/>
            <w:hideMark/>
          </w:tcPr>
          <w:p w14:paraId="733C17C0" w14:textId="77777777" w:rsidR="00D137B9" w:rsidRPr="00D137B9" w:rsidRDefault="00D137B9" w:rsidP="00D137B9"/>
        </w:tc>
      </w:tr>
      <w:tr w:rsidR="00D137B9" w:rsidRPr="00D137B9" w14:paraId="3EB82F85" w14:textId="77777777" w:rsidTr="00D137B9">
        <w:trPr>
          <w:trHeight w:val="320"/>
        </w:trPr>
        <w:tc>
          <w:tcPr>
            <w:tcW w:w="985" w:type="dxa"/>
            <w:noWrap/>
            <w:vAlign w:val="center"/>
            <w:hideMark/>
          </w:tcPr>
          <w:p w14:paraId="2B5AD2AF" w14:textId="77777777" w:rsidR="00D137B9" w:rsidRPr="00D137B9" w:rsidRDefault="00D137B9" w:rsidP="00D137B9">
            <w:r w:rsidRPr="00D137B9">
              <w:t>Week 2</w:t>
            </w:r>
          </w:p>
        </w:tc>
        <w:tc>
          <w:tcPr>
            <w:tcW w:w="1530" w:type="dxa"/>
            <w:noWrap/>
            <w:vAlign w:val="center"/>
            <w:hideMark/>
          </w:tcPr>
          <w:p w14:paraId="56515219" w14:textId="77777777" w:rsidR="00D137B9" w:rsidRPr="00D137B9" w:rsidRDefault="00D137B9" w:rsidP="00D137B9">
            <w:pPr>
              <w:jc w:val="center"/>
            </w:pPr>
            <w:r w:rsidRPr="00D137B9">
              <w:t>01/19 - 01/23</w:t>
            </w:r>
          </w:p>
        </w:tc>
        <w:tc>
          <w:tcPr>
            <w:tcW w:w="2182" w:type="dxa"/>
            <w:noWrap/>
            <w:vAlign w:val="center"/>
            <w:hideMark/>
          </w:tcPr>
          <w:p w14:paraId="08C770B6" w14:textId="6C4363A7" w:rsidR="00D137B9" w:rsidRPr="00D137B9" w:rsidRDefault="00D137B9" w:rsidP="00D137B9">
            <w:r w:rsidRPr="00D137B9">
              <w:t>Introduction to Python</w:t>
            </w:r>
          </w:p>
        </w:tc>
        <w:tc>
          <w:tcPr>
            <w:tcW w:w="4443" w:type="dxa"/>
            <w:vMerge/>
            <w:vAlign w:val="center"/>
            <w:hideMark/>
          </w:tcPr>
          <w:p w14:paraId="663BB19C" w14:textId="77777777" w:rsidR="00D137B9" w:rsidRPr="00D137B9" w:rsidRDefault="00D137B9" w:rsidP="00D137B9"/>
        </w:tc>
        <w:tc>
          <w:tcPr>
            <w:tcW w:w="930" w:type="dxa"/>
            <w:noWrap/>
            <w:vAlign w:val="center"/>
            <w:hideMark/>
          </w:tcPr>
          <w:p w14:paraId="1B19900E" w14:textId="77777777" w:rsidR="00D137B9" w:rsidRPr="00D137B9" w:rsidRDefault="00D137B9" w:rsidP="00D137B9"/>
        </w:tc>
      </w:tr>
      <w:tr w:rsidR="00D137B9" w:rsidRPr="00D137B9" w14:paraId="1D54B963" w14:textId="77777777" w:rsidTr="00D137B9">
        <w:trPr>
          <w:trHeight w:val="320"/>
        </w:trPr>
        <w:tc>
          <w:tcPr>
            <w:tcW w:w="985" w:type="dxa"/>
            <w:noWrap/>
            <w:vAlign w:val="center"/>
            <w:hideMark/>
          </w:tcPr>
          <w:p w14:paraId="3B03D144" w14:textId="77777777" w:rsidR="00D137B9" w:rsidRPr="00D137B9" w:rsidRDefault="00D137B9" w:rsidP="00D137B9">
            <w:r w:rsidRPr="00D137B9">
              <w:t>Week3</w:t>
            </w:r>
          </w:p>
        </w:tc>
        <w:tc>
          <w:tcPr>
            <w:tcW w:w="1530" w:type="dxa"/>
            <w:noWrap/>
            <w:vAlign w:val="center"/>
            <w:hideMark/>
          </w:tcPr>
          <w:p w14:paraId="1C7FF047" w14:textId="77777777" w:rsidR="00D137B9" w:rsidRPr="00D137B9" w:rsidRDefault="00D137B9" w:rsidP="00D137B9">
            <w:pPr>
              <w:jc w:val="center"/>
            </w:pPr>
            <w:r w:rsidRPr="00D137B9">
              <w:t>01/26 - 01/30</w:t>
            </w:r>
          </w:p>
        </w:tc>
        <w:tc>
          <w:tcPr>
            <w:tcW w:w="2182" w:type="dxa"/>
            <w:noWrap/>
            <w:vAlign w:val="center"/>
            <w:hideMark/>
          </w:tcPr>
          <w:p w14:paraId="73318DB6" w14:textId="77777777" w:rsidR="00D137B9" w:rsidRPr="00D137B9" w:rsidRDefault="00D137B9" w:rsidP="00D137B9">
            <w:r w:rsidRPr="00D137B9">
              <w:t>Data Visualization</w:t>
            </w:r>
          </w:p>
        </w:tc>
        <w:tc>
          <w:tcPr>
            <w:tcW w:w="4443" w:type="dxa"/>
            <w:vMerge w:val="restart"/>
            <w:noWrap/>
            <w:vAlign w:val="center"/>
            <w:hideMark/>
          </w:tcPr>
          <w:p w14:paraId="4F16689E" w14:textId="77777777" w:rsidR="00D137B9" w:rsidRPr="00D137B9" w:rsidRDefault="00D137B9" w:rsidP="00D137B9">
            <w:r w:rsidRPr="00D137B9">
              <w:t>Use Python and standard data science libraries to explore and visualize data</w:t>
            </w:r>
          </w:p>
        </w:tc>
        <w:tc>
          <w:tcPr>
            <w:tcW w:w="930" w:type="dxa"/>
            <w:noWrap/>
            <w:vAlign w:val="center"/>
            <w:hideMark/>
          </w:tcPr>
          <w:p w14:paraId="29B845A6" w14:textId="77777777" w:rsidR="00D137B9" w:rsidRPr="00D137B9" w:rsidRDefault="00D137B9" w:rsidP="00D137B9"/>
        </w:tc>
      </w:tr>
      <w:tr w:rsidR="00D137B9" w:rsidRPr="00D137B9" w14:paraId="022C0A55" w14:textId="77777777" w:rsidTr="00D137B9">
        <w:trPr>
          <w:trHeight w:val="320"/>
        </w:trPr>
        <w:tc>
          <w:tcPr>
            <w:tcW w:w="985" w:type="dxa"/>
            <w:noWrap/>
            <w:vAlign w:val="center"/>
            <w:hideMark/>
          </w:tcPr>
          <w:p w14:paraId="5658DAC3" w14:textId="77777777" w:rsidR="00D137B9" w:rsidRPr="00D137B9" w:rsidRDefault="00D137B9" w:rsidP="00D137B9">
            <w:r w:rsidRPr="00D137B9">
              <w:t>Week4</w:t>
            </w:r>
          </w:p>
        </w:tc>
        <w:tc>
          <w:tcPr>
            <w:tcW w:w="1530" w:type="dxa"/>
            <w:noWrap/>
            <w:vAlign w:val="center"/>
            <w:hideMark/>
          </w:tcPr>
          <w:p w14:paraId="29CD55D7" w14:textId="77777777" w:rsidR="00D137B9" w:rsidRPr="00D137B9" w:rsidRDefault="00D137B9" w:rsidP="00D137B9">
            <w:pPr>
              <w:jc w:val="center"/>
            </w:pPr>
            <w:r w:rsidRPr="00D137B9">
              <w:t>02/02 - 02/06</w:t>
            </w:r>
          </w:p>
        </w:tc>
        <w:tc>
          <w:tcPr>
            <w:tcW w:w="2182" w:type="dxa"/>
            <w:noWrap/>
            <w:vAlign w:val="center"/>
            <w:hideMark/>
          </w:tcPr>
          <w:p w14:paraId="4562DB44" w14:textId="7053006A" w:rsidR="00D137B9" w:rsidRPr="00D137B9" w:rsidRDefault="00D137B9" w:rsidP="00D137B9">
            <w:r w:rsidRPr="00D137B9">
              <w:t>Data Visualization</w:t>
            </w:r>
          </w:p>
        </w:tc>
        <w:tc>
          <w:tcPr>
            <w:tcW w:w="4443" w:type="dxa"/>
            <w:vMerge/>
            <w:vAlign w:val="center"/>
            <w:hideMark/>
          </w:tcPr>
          <w:p w14:paraId="7C82A873" w14:textId="77777777" w:rsidR="00D137B9" w:rsidRPr="00D137B9" w:rsidRDefault="00D137B9" w:rsidP="00D137B9"/>
        </w:tc>
        <w:tc>
          <w:tcPr>
            <w:tcW w:w="930" w:type="dxa"/>
            <w:noWrap/>
            <w:vAlign w:val="center"/>
            <w:hideMark/>
          </w:tcPr>
          <w:p w14:paraId="3B85416F" w14:textId="77777777" w:rsidR="00D137B9" w:rsidRPr="00D137B9" w:rsidRDefault="00D137B9" w:rsidP="00D137B9"/>
        </w:tc>
      </w:tr>
      <w:tr w:rsidR="00D137B9" w:rsidRPr="00D137B9" w14:paraId="03DD2D05" w14:textId="77777777" w:rsidTr="00D137B9">
        <w:trPr>
          <w:trHeight w:val="320"/>
        </w:trPr>
        <w:tc>
          <w:tcPr>
            <w:tcW w:w="985" w:type="dxa"/>
            <w:noWrap/>
            <w:vAlign w:val="center"/>
            <w:hideMark/>
          </w:tcPr>
          <w:p w14:paraId="6E950B89" w14:textId="77777777" w:rsidR="00D137B9" w:rsidRPr="00D137B9" w:rsidRDefault="00D137B9" w:rsidP="00D137B9">
            <w:r w:rsidRPr="00D137B9">
              <w:t>Week5</w:t>
            </w:r>
          </w:p>
        </w:tc>
        <w:tc>
          <w:tcPr>
            <w:tcW w:w="1530" w:type="dxa"/>
            <w:noWrap/>
            <w:vAlign w:val="center"/>
            <w:hideMark/>
          </w:tcPr>
          <w:p w14:paraId="66E86A80" w14:textId="77777777" w:rsidR="00D137B9" w:rsidRPr="00D137B9" w:rsidRDefault="00D137B9" w:rsidP="00D137B9">
            <w:pPr>
              <w:jc w:val="center"/>
            </w:pPr>
            <w:r w:rsidRPr="00D137B9">
              <w:t>02/09 - 02/13</w:t>
            </w:r>
          </w:p>
        </w:tc>
        <w:tc>
          <w:tcPr>
            <w:tcW w:w="2182" w:type="dxa"/>
            <w:noWrap/>
            <w:vAlign w:val="center"/>
            <w:hideMark/>
          </w:tcPr>
          <w:p w14:paraId="7D4A9846" w14:textId="77777777" w:rsidR="00D137B9" w:rsidRPr="00D137B9" w:rsidRDefault="00D137B9" w:rsidP="00D137B9">
            <w:r w:rsidRPr="00D137B9">
              <w:t>Working with Biomechanical Data</w:t>
            </w:r>
          </w:p>
        </w:tc>
        <w:tc>
          <w:tcPr>
            <w:tcW w:w="4443" w:type="dxa"/>
            <w:noWrap/>
            <w:vAlign w:val="center"/>
            <w:hideMark/>
          </w:tcPr>
          <w:p w14:paraId="31C0A539" w14:textId="77777777" w:rsidR="00D137B9" w:rsidRPr="00D137B9" w:rsidRDefault="00D137B9" w:rsidP="00D137B9">
            <w:r w:rsidRPr="00D137B9">
              <w:t>Use Python to visualize gait data</w:t>
            </w:r>
          </w:p>
        </w:tc>
        <w:tc>
          <w:tcPr>
            <w:tcW w:w="930" w:type="dxa"/>
            <w:noWrap/>
            <w:vAlign w:val="center"/>
            <w:hideMark/>
          </w:tcPr>
          <w:p w14:paraId="468F55D8" w14:textId="77777777" w:rsidR="00D137B9" w:rsidRPr="00D137B9" w:rsidRDefault="00D137B9" w:rsidP="00D137B9"/>
        </w:tc>
      </w:tr>
      <w:tr w:rsidR="00D137B9" w:rsidRPr="00D137B9" w14:paraId="73632388" w14:textId="77777777" w:rsidTr="00D137B9">
        <w:trPr>
          <w:trHeight w:val="320"/>
        </w:trPr>
        <w:tc>
          <w:tcPr>
            <w:tcW w:w="985" w:type="dxa"/>
            <w:noWrap/>
            <w:vAlign w:val="center"/>
            <w:hideMark/>
          </w:tcPr>
          <w:p w14:paraId="5714BB5B" w14:textId="77777777" w:rsidR="00D137B9" w:rsidRPr="00D137B9" w:rsidRDefault="00D137B9" w:rsidP="00D137B9">
            <w:r w:rsidRPr="00D137B9">
              <w:t>Week6</w:t>
            </w:r>
          </w:p>
        </w:tc>
        <w:tc>
          <w:tcPr>
            <w:tcW w:w="1530" w:type="dxa"/>
            <w:noWrap/>
            <w:vAlign w:val="center"/>
            <w:hideMark/>
          </w:tcPr>
          <w:p w14:paraId="51648825" w14:textId="77777777" w:rsidR="00D137B9" w:rsidRPr="00D137B9" w:rsidRDefault="00D137B9" w:rsidP="00D137B9">
            <w:pPr>
              <w:jc w:val="center"/>
            </w:pPr>
            <w:r w:rsidRPr="00D137B9">
              <w:t>02/16 - 02/20</w:t>
            </w:r>
          </w:p>
        </w:tc>
        <w:tc>
          <w:tcPr>
            <w:tcW w:w="2182" w:type="dxa"/>
            <w:noWrap/>
            <w:vAlign w:val="center"/>
            <w:hideMark/>
          </w:tcPr>
          <w:p w14:paraId="18C7D779" w14:textId="123354D3" w:rsidR="00D137B9" w:rsidRPr="00D137B9" w:rsidRDefault="00D137B9" w:rsidP="00D137B9">
            <w:r w:rsidRPr="00D137B9">
              <w:t>Machine Learning - Linear Regression</w:t>
            </w:r>
          </w:p>
        </w:tc>
        <w:tc>
          <w:tcPr>
            <w:tcW w:w="5373" w:type="dxa"/>
            <w:gridSpan w:val="2"/>
            <w:noWrap/>
            <w:vAlign w:val="center"/>
            <w:hideMark/>
          </w:tcPr>
          <w:p w14:paraId="37EAA5BE" w14:textId="3B43E15D" w:rsidR="00D137B9" w:rsidRDefault="00D137B9" w:rsidP="00D137B9">
            <w:r w:rsidRPr="00D137B9">
              <w:t>Introduction to linear regression and basic</w:t>
            </w:r>
          </w:p>
          <w:p w14:paraId="45A2033D" w14:textId="70E26286" w:rsidR="00D137B9" w:rsidRPr="00D137B9" w:rsidRDefault="00D137B9" w:rsidP="00D137B9">
            <w:r w:rsidRPr="00D137B9">
              <w:t>machine learning principles and</w:t>
            </w:r>
          </w:p>
        </w:tc>
      </w:tr>
      <w:tr w:rsidR="00D137B9" w:rsidRPr="00D137B9" w14:paraId="2049B336" w14:textId="77777777" w:rsidTr="00D137B9">
        <w:trPr>
          <w:trHeight w:val="320"/>
        </w:trPr>
        <w:tc>
          <w:tcPr>
            <w:tcW w:w="985" w:type="dxa"/>
            <w:noWrap/>
            <w:vAlign w:val="center"/>
            <w:hideMark/>
          </w:tcPr>
          <w:p w14:paraId="3D571995" w14:textId="77777777" w:rsidR="00D137B9" w:rsidRPr="00D137B9" w:rsidRDefault="00D137B9" w:rsidP="00D137B9">
            <w:r w:rsidRPr="00D137B9">
              <w:t>Week7</w:t>
            </w:r>
          </w:p>
        </w:tc>
        <w:tc>
          <w:tcPr>
            <w:tcW w:w="1530" w:type="dxa"/>
            <w:noWrap/>
            <w:vAlign w:val="center"/>
            <w:hideMark/>
          </w:tcPr>
          <w:p w14:paraId="517D48A9" w14:textId="77777777" w:rsidR="00D137B9" w:rsidRPr="00D137B9" w:rsidRDefault="00D137B9" w:rsidP="00D137B9">
            <w:pPr>
              <w:jc w:val="center"/>
            </w:pPr>
            <w:r w:rsidRPr="00D137B9">
              <w:t>02/23 - 02/27</w:t>
            </w:r>
          </w:p>
        </w:tc>
        <w:tc>
          <w:tcPr>
            <w:tcW w:w="2182" w:type="dxa"/>
            <w:noWrap/>
            <w:vAlign w:val="center"/>
            <w:hideMark/>
          </w:tcPr>
          <w:p w14:paraId="4E596BF0" w14:textId="77777777" w:rsidR="00D137B9" w:rsidRPr="00D137B9" w:rsidRDefault="00D137B9" w:rsidP="00D137B9">
            <w:r w:rsidRPr="00D137B9">
              <w:t>Machine Learning - Classification</w:t>
            </w:r>
          </w:p>
        </w:tc>
        <w:tc>
          <w:tcPr>
            <w:tcW w:w="4443" w:type="dxa"/>
            <w:noWrap/>
            <w:vAlign w:val="center"/>
            <w:hideMark/>
          </w:tcPr>
          <w:p w14:paraId="578EA948" w14:textId="77777777" w:rsidR="00D137B9" w:rsidRPr="00D137B9" w:rsidRDefault="00D137B9" w:rsidP="00D137B9">
            <w:r w:rsidRPr="00D137B9">
              <w:t>Introduction to classification</w:t>
            </w:r>
          </w:p>
        </w:tc>
        <w:tc>
          <w:tcPr>
            <w:tcW w:w="930" w:type="dxa"/>
            <w:noWrap/>
            <w:vAlign w:val="center"/>
            <w:hideMark/>
          </w:tcPr>
          <w:p w14:paraId="170119DB" w14:textId="77777777" w:rsidR="00D137B9" w:rsidRPr="00D137B9" w:rsidRDefault="00D137B9" w:rsidP="00D137B9"/>
        </w:tc>
      </w:tr>
      <w:tr w:rsidR="00D137B9" w:rsidRPr="00D137B9" w14:paraId="4FF3FBE6" w14:textId="77777777" w:rsidTr="00D137B9">
        <w:trPr>
          <w:trHeight w:val="320"/>
        </w:trPr>
        <w:tc>
          <w:tcPr>
            <w:tcW w:w="985" w:type="dxa"/>
            <w:noWrap/>
            <w:vAlign w:val="center"/>
            <w:hideMark/>
          </w:tcPr>
          <w:p w14:paraId="466CF17D" w14:textId="77777777" w:rsidR="00D137B9" w:rsidRPr="00D137B9" w:rsidRDefault="00D137B9" w:rsidP="00D137B9">
            <w:r w:rsidRPr="00D137B9">
              <w:t>Week8</w:t>
            </w:r>
          </w:p>
        </w:tc>
        <w:tc>
          <w:tcPr>
            <w:tcW w:w="1530" w:type="dxa"/>
            <w:noWrap/>
            <w:vAlign w:val="center"/>
            <w:hideMark/>
          </w:tcPr>
          <w:p w14:paraId="5C791E34" w14:textId="77777777" w:rsidR="00D137B9" w:rsidRPr="00D137B9" w:rsidRDefault="00D137B9" w:rsidP="00D137B9">
            <w:pPr>
              <w:jc w:val="center"/>
            </w:pPr>
            <w:r w:rsidRPr="00D137B9">
              <w:t>03/02 - 03/06</w:t>
            </w:r>
          </w:p>
        </w:tc>
        <w:tc>
          <w:tcPr>
            <w:tcW w:w="2182" w:type="dxa"/>
            <w:noWrap/>
            <w:vAlign w:val="center"/>
            <w:hideMark/>
          </w:tcPr>
          <w:p w14:paraId="2D8889E8" w14:textId="77777777" w:rsidR="00D137B9" w:rsidRPr="00D137B9" w:rsidRDefault="00D137B9" w:rsidP="00D137B9">
            <w:r w:rsidRPr="00D137B9">
              <w:t>Machine Learning - Ensemble Methods</w:t>
            </w:r>
          </w:p>
        </w:tc>
        <w:tc>
          <w:tcPr>
            <w:tcW w:w="5373" w:type="dxa"/>
            <w:gridSpan w:val="2"/>
            <w:noWrap/>
            <w:vAlign w:val="center"/>
            <w:hideMark/>
          </w:tcPr>
          <w:p w14:paraId="40478010" w14:textId="36297431" w:rsidR="00D137B9" w:rsidRDefault="00D137B9" w:rsidP="00D137B9">
            <w:r w:rsidRPr="00D137B9">
              <w:t>Introduction to ensemble methods for</w:t>
            </w:r>
          </w:p>
          <w:p w14:paraId="6A1F5B07" w14:textId="6F5B599C" w:rsidR="00D137B9" w:rsidRPr="00D137B9" w:rsidRDefault="00D137B9" w:rsidP="00D137B9">
            <w:r w:rsidRPr="00D137B9">
              <w:t>classification and regression</w:t>
            </w:r>
          </w:p>
        </w:tc>
      </w:tr>
      <w:tr w:rsidR="00D137B9" w:rsidRPr="00D137B9" w14:paraId="4FC6D597" w14:textId="77777777" w:rsidTr="00D137B9">
        <w:trPr>
          <w:trHeight w:val="320"/>
        </w:trPr>
        <w:tc>
          <w:tcPr>
            <w:tcW w:w="985" w:type="dxa"/>
            <w:noWrap/>
            <w:vAlign w:val="center"/>
            <w:hideMark/>
          </w:tcPr>
          <w:p w14:paraId="5E139705" w14:textId="77777777" w:rsidR="00D137B9" w:rsidRPr="00D137B9" w:rsidRDefault="00D137B9" w:rsidP="00D137B9">
            <w:r w:rsidRPr="00D137B9">
              <w:t>Week9</w:t>
            </w:r>
          </w:p>
        </w:tc>
        <w:tc>
          <w:tcPr>
            <w:tcW w:w="1530" w:type="dxa"/>
            <w:noWrap/>
            <w:vAlign w:val="center"/>
            <w:hideMark/>
          </w:tcPr>
          <w:p w14:paraId="30958D4F" w14:textId="77777777" w:rsidR="00D137B9" w:rsidRPr="00D137B9" w:rsidRDefault="00D137B9" w:rsidP="00D137B9">
            <w:pPr>
              <w:jc w:val="center"/>
            </w:pPr>
            <w:r w:rsidRPr="00D137B9">
              <w:t>03/09 - 03/13</w:t>
            </w:r>
          </w:p>
        </w:tc>
        <w:tc>
          <w:tcPr>
            <w:tcW w:w="2182" w:type="dxa"/>
            <w:noWrap/>
            <w:vAlign w:val="center"/>
            <w:hideMark/>
          </w:tcPr>
          <w:p w14:paraId="745AD827" w14:textId="77777777" w:rsidR="00D137B9" w:rsidRPr="00D137B9" w:rsidRDefault="00D137B9" w:rsidP="00D137B9">
            <w:r w:rsidRPr="00D137B9">
              <w:t>Machine learning - Clustering Methods</w:t>
            </w:r>
          </w:p>
        </w:tc>
        <w:tc>
          <w:tcPr>
            <w:tcW w:w="5373" w:type="dxa"/>
            <w:gridSpan w:val="2"/>
            <w:noWrap/>
            <w:vAlign w:val="center"/>
            <w:hideMark/>
          </w:tcPr>
          <w:p w14:paraId="75F7CC77" w14:textId="1E899F66" w:rsidR="00D137B9" w:rsidRDefault="00D137B9" w:rsidP="00D137B9">
            <w:r w:rsidRPr="00D137B9">
              <w:t>Introduction</w:t>
            </w:r>
            <w:r w:rsidRPr="00D137B9">
              <w:t xml:space="preserve"> to clustering algorithms and</w:t>
            </w:r>
          </w:p>
          <w:p w14:paraId="5C2342CF" w14:textId="1208C845" w:rsidR="00D137B9" w:rsidRPr="00D137B9" w:rsidRDefault="00D137B9" w:rsidP="00D137B9">
            <w:r w:rsidRPr="00D137B9">
              <w:t>applications in movement science</w:t>
            </w:r>
          </w:p>
        </w:tc>
      </w:tr>
      <w:tr w:rsidR="00D137B9" w:rsidRPr="00D137B9" w14:paraId="230DEA1F" w14:textId="77777777" w:rsidTr="00D137B9">
        <w:trPr>
          <w:trHeight w:val="320"/>
        </w:trPr>
        <w:tc>
          <w:tcPr>
            <w:tcW w:w="985" w:type="dxa"/>
            <w:noWrap/>
            <w:vAlign w:val="center"/>
            <w:hideMark/>
          </w:tcPr>
          <w:p w14:paraId="19FCEC42" w14:textId="77777777" w:rsidR="00D137B9" w:rsidRPr="00D137B9" w:rsidRDefault="00D137B9" w:rsidP="00D137B9">
            <w:r w:rsidRPr="00D137B9">
              <w:t>Week10</w:t>
            </w:r>
          </w:p>
        </w:tc>
        <w:tc>
          <w:tcPr>
            <w:tcW w:w="1530" w:type="dxa"/>
            <w:noWrap/>
            <w:vAlign w:val="center"/>
            <w:hideMark/>
          </w:tcPr>
          <w:p w14:paraId="170050C2" w14:textId="77777777" w:rsidR="00D137B9" w:rsidRPr="00D137B9" w:rsidRDefault="00D137B9" w:rsidP="00D137B9">
            <w:pPr>
              <w:jc w:val="center"/>
            </w:pPr>
            <w:r w:rsidRPr="00D137B9">
              <w:t>03/16 - 03/20</w:t>
            </w:r>
          </w:p>
        </w:tc>
        <w:tc>
          <w:tcPr>
            <w:tcW w:w="2182" w:type="dxa"/>
            <w:noWrap/>
            <w:vAlign w:val="center"/>
            <w:hideMark/>
          </w:tcPr>
          <w:p w14:paraId="0226DF79" w14:textId="77777777" w:rsidR="00D137B9" w:rsidRPr="00D137B9" w:rsidRDefault="00D137B9" w:rsidP="00D137B9">
            <w:r w:rsidRPr="00D137B9">
              <w:t>NO CLASS</w:t>
            </w:r>
          </w:p>
        </w:tc>
        <w:tc>
          <w:tcPr>
            <w:tcW w:w="4443" w:type="dxa"/>
            <w:noWrap/>
            <w:vAlign w:val="center"/>
            <w:hideMark/>
          </w:tcPr>
          <w:p w14:paraId="2857D2E4" w14:textId="77777777" w:rsidR="00D137B9" w:rsidRPr="00D137B9" w:rsidRDefault="00D137B9" w:rsidP="00D137B9"/>
        </w:tc>
        <w:tc>
          <w:tcPr>
            <w:tcW w:w="930" w:type="dxa"/>
            <w:noWrap/>
            <w:vAlign w:val="center"/>
            <w:hideMark/>
          </w:tcPr>
          <w:p w14:paraId="4C423591" w14:textId="20B4CAEC" w:rsidR="00D137B9" w:rsidRPr="00D137B9" w:rsidRDefault="00D137B9" w:rsidP="00D137B9">
            <w:r w:rsidRPr="00D137B9">
              <w:t>Spring Break</w:t>
            </w:r>
          </w:p>
        </w:tc>
      </w:tr>
      <w:tr w:rsidR="00D137B9" w:rsidRPr="00D137B9" w14:paraId="2A868C9D" w14:textId="77777777" w:rsidTr="00D137B9">
        <w:trPr>
          <w:trHeight w:val="320"/>
        </w:trPr>
        <w:tc>
          <w:tcPr>
            <w:tcW w:w="985" w:type="dxa"/>
            <w:noWrap/>
            <w:vAlign w:val="center"/>
            <w:hideMark/>
          </w:tcPr>
          <w:p w14:paraId="67DB770F" w14:textId="77777777" w:rsidR="00D137B9" w:rsidRPr="00D137B9" w:rsidRDefault="00D137B9" w:rsidP="00D137B9">
            <w:r w:rsidRPr="00D137B9">
              <w:t>Week11</w:t>
            </w:r>
          </w:p>
        </w:tc>
        <w:tc>
          <w:tcPr>
            <w:tcW w:w="1530" w:type="dxa"/>
            <w:noWrap/>
            <w:vAlign w:val="center"/>
            <w:hideMark/>
          </w:tcPr>
          <w:p w14:paraId="69736572" w14:textId="77777777" w:rsidR="00D137B9" w:rsidRPr="00D137B9" w:rsidRDefault="00D137B9" w:rsidP="00D137B9">
            <w:pPr>
              <w:jc w:val="center"/>
            </w:pPr>
            <w:r w:rsidRPr="00D137B9">
              <w:t>03/23 - 03/27</w:t>
            </w:r>
          </w:p>
        </w:tc>
        <w:tc>
          <w:tcPr>
            <w:tcW w:w="2182" w:type="dxa"/>
            <w:noWrap/>
            <w:vAlign w:val="center"/>
            <w:hideMark/>
          </w:tcPr>
          <w:p w14:paraId="0B07AEF1" w14:textId="52D9826B" w:rsidR="00D137B9" w:rsidRPr="00D137B9" w:rsidRDefault="00D137B9" w:rsidP="00D137B9">
            <w:r w:rsidRPr="00D137B9">
              <w:t>Principles of Neural Networks</w:t>
            </w:r>
          </w:p>
        </w:tc>
        <w:tc>
          <w:tcPr>
            <w:tcW w:w="4443" w:type="dxa"/>
            <w:noWrap/>
            <w:vAlign w:val="center"/>
            <w:hideMark/>
          </w:tcPr>
          <w:p w14:paraId="40CF15F0" w14:textId="77777777" w:rsidR="00D137B9" w:rsidRPr="00D137B9" w:rsidRDefault="00D137B9" w:rsidP="00D137B9">
            <w:r w:rsidRPr="00D137B9">
              <w:t>Introduction to Artificial Neural Networks</w:t>
            </w:r>
          </w:p>
        </w:tc>
        <w:tc>
          <w:tcPr>
            <w:tcW w:w="930" w:type="dxa"/>
            <w:noWrap/>
            <w:vAlign w:val="center"/>
            <w:hideMark/>
          </w:tcPr>
          <w:p w14:paraId="63896F7A" w14:textId="77777777" w:rsidR="00D137B9" w:rsidRPr="00D137B9" w:rsidRDefault="00D137B9" w:rsidP="00D137B9"/>
        </w:tc>
      </w:tr>
      <w:tr w:rsidR="00D137B9" w:rsidRPr="00D137B9" w14:paraId="18D1B999" w14:textId="77777777" w:rsidTr="00D137B9">
        <w:trPr>
          <w:trHeight w:val="320"/>
        </w:trPr>
        <w:tc>
          <w:tcPr>
            <w:tcW w:w="985" w:type="dxa"/>
            <w:noWrap/>
            <w:vAlign w:val="center"/>
            <w:hideMark/>
          </w:tcPr>
          <w:p w14:paraId="06CD2F17" w14:textId="77777777" w:rsidR="00D137B9" w:rsidRPr="00D137B9" w:rsidRDefault="00D137B9" w:rsidP="00D137B9">
            <w:r w:rsidRPr="00D137B9">
              <w:t>Week12</w:t>
            </w:r>
          </w:p>
        </w:tc>
        <w:tc>
          <w:tcPr>
            <w:tcW w:w="1530" w:type="dxa"/>
            <w:noWrap/>
            <w:vAlign w:val="center"/>
            <w:hideMark/>
          </w:tcPr>
          <w:p w14:paraId="089446D9" w14:textId="77777777" w:rsidR="00D137B9" w:rsidRPr="00D137B9" w:rsidRDefault="00D137B9" w:rsidP="00D137B9">
            <w:pPr>
              <w:jc w:val="center"/>
            </w:pPr>
            <w:r w:rsidRPr="00D137B9">
              <w:t>03/30 - 04/03</w:t>
            </w:r>
          </w:p>
        </w:tc>
        <w:tc>
          <w:tcPr>
            <w:tcW w:w="2182" w:type="dxa"/>
            <w:noWrap/>
            <w:vAlign w:val="center"/>
            <w:hideMark/>
          </w:tcPr>
          <w:p w14:paraId="3B6E9CDE" w14:textId="7D6D3608" w:rsidR="00D137B9" w:rsidRPr="00D137B9" w:rsidRDefault="00D137B9" w:rsidP="00D137B9">
            <w:r w:rsidRPr="00D137B9">
              <w:t>Principles of Deep Learning</w:t>
            </w:r>
          </w:p>
        </w:tc>
        <w:tc>
          <w:tcPr>
            <w:tcW w:w="4443" w:type="dxa"/>
            <w:noWrap/>
            <w:vAlign w:val="center"/>
            <w:hideMark/>
          </w:tcPr>
          <w:p w14:paraId="1D84C6AB" w14:textId="77777777" w:rsidR="00D137B9" w:rsidRPr="00D137B9" w:rsidRDefault="00D137B9" w:rsidP="00D137B9">
            <w:r w:rsidRPr="00D137B9">
              <w:t>Introduction to Deep Neural Networks</w:t>
            </w:r>
          </w:p>
        </w:tc>
        <w:tc>
          <w:tcPr>
            <w:tcW w:w="930" w:type="dxa"/>
            <w:noWrap/>
            <w:vAlign w:val="center"/>
            <w:hideMark/>
          </w:tcPr>
          <w:p w14:paraId="09C655AE" w14:textId="77777777" w:rsidR="00D137B9" w:rsidRPr="00D137B9" w:rsidRDefault="00D137B9" w:rsidP="00D137B9"/>
        </w:tc>
      </w:tr>
      <w:tr w:rsidR="00D137B9" w:rsidRPr="00D137B9" w14:paraId="0FB1E996" w14:textId="77777777" w:rsidTr="00D137B9">
        <w:trPr>
          <w:trHeight w:val="320"/>
        </w:trPr>
        <w:tc>
          <w:tcPr>
            <w:tcW w:w="985" w:type="dxa"/>
            <w:noWrap/>
            <w:vAlign w:val="center"/>
            <w:hideMark/>
          </w:tcPr>
          <w:p w14:paraId="40C9DDB3" w14:textId="77777777" w:rsidR="00D137B9" w:rsidRPr="00D137B9" w:rsidRDefault="00D137B9" w:rsidP="00D137B9">
            <w:r w:rsidRPr="00D137B9">
              <w:lastRenderedPageBreak/>
              <w:t>Week13</w:t>
            </w:r>
          </w:p>
        </w:tc>
        <w:tc>
          <w:tcPr>
            <w:tcW w:w="1530" w:type="dxa"/>
            <w:noWrap/>
            <w:vAlign w:val="center"/>
            <w:hideMark/>
          </w:tcPr>
          <w:p w14:paraId="1B4B01EF" w14:textId="77777777" w:rsidR="00D137B9" w:rsidRPr="00D137B9" w:rsidRDefault="00D137B9" w:rsidP="00D137B9">
            <w:pPr>
              <w:jc w:val="center"/>
            </w:pPr>
            <w:r w:rsidRPr="00D137B9">
              <w:t>04/06 - 04/10</w:t>
            </w:r>
          </w:p>
        </w:tc>
        <w:tc>
          <w:tcPr>
            <w:tcW w:w="2182" w:type="dxa"/>
            <w:noWrap/>
            <w:vAlign w:val="center"/>
            <w:hideMark/>
          </w:tcPr>
          <w:p w14:paraId="2795E280" w14:textId="61BED813" w:rsidR="00D137B9" w:rsidRPr="00D137B9" w:rsidRDefault="00D137B9" w:rsidP="00D137B9">
            <w:r w:rsidRPr="00D137B9">
              <w:t>Deep learning for Movement Analysis</w:t>
            </w:r>
          </w:p>
        </w:tc>
        <w:tc>
          <w:tcPr>
            <w:tcW w:w="5373" w:type="dxa"/>
            <w:gridSpan w:val="2"/>
            <w:noWrap/>
            <w:vAlign w:val="center"/>
            <w:hideMark/>
          </w:tcPr>
          <w:p w14:paraId="4C00792E" w14:textId="717444D0" w:rsidR="00D137B9" w:rsidRDefault="00D137B9" w:rsidP="00D137B9">
            <w:r w:rsidRPr="00D137B9">
              <w:t>Deep Neural Networks and applications in</w:t>
            </w:r>
          </w:p>
          <w:p w14:paraId="3C1F1693" w14:textId="3E6BE36C" w:rsidR="00D137B9" w:rsidRPr="00D137B9" w:rsidRDefault="00D137B9" w:rsidP="00D137B9">
            <w:r w:rsidRPr="00D137B9">
              <w:t>movement science</w:t>
            </w:r>
          </w:p>
        </w:tc>
      </w:tr>
      <w:tr w:rsidR="00D137B9" w:rsidRPr="00D137B9" w14:paraId="063D3A7F" w14:textId="77777777" w:rsidTr="00D137B9">
        <w:trPr>
          <w:trHeight w:val="320"/>
        </w:trPr>
        <w:tc>
          <w:tcPr>
            <w:tcW w:w="985" w:type="dxa"/>
            <w:noWrap/>
            <w:vAlign w:val="center"/>
            <w:hideMark/>
          </w:tcPr>
          <w:p w14:paraId="375ACD59" w14:textId="77777777" w:rsidR="00D137B9" w:rsidRPr="00D137B9" w:rsidRDefault="00D137B9" w:rsidP="00D137B9">
            <w:r w:rsidRPr="00D137B9">
              <w:t>Week14</w:t>
            </w:r>
          </w:p>
        </w:tc>
        <w:tc>
          <w:tcPr>
            <w:tcW w:w="1530" w:type="dxa"/>
            <w:noWrap/>
            <w:vAlign w:val="center"/>
            <w:hideMark/>
          </w:tcPr>
          <w:p w14:paraId="3184AF77" w14:textId="77777777" w:rsidR="00D137B9" w:rsidRPr="00D137B9" w:rsidRDefault="00D137B9" w:rsidP="00D137B9">
            <w:pPr>
              <w:jc w:val="center"/>
            </w:pPr>
            <w:r w:rsidRPr="00D137B9">
              <w:t>04/13 - 04/17</w:t>
            </w:r>
          </w:p>
        </w:tc>
        <w:tc>
          <w:tcPr>
            <w:tcW w:w="2182" w:type="dxa"/>
            <w:noWrap/>
            <w:vAlign w:val="center"/>
            <w:hideMark/>
          </w:tcPr>
          <w:p w14:paraId="4A4C43CB" w14:textId="1480DFB1" w:rsidR="00D137B9" w:rsidRPr="00D137B9" w:rsidRDefault="00D137B9" w:rsidP="00D137B9">
            <w:r w:rsidRPr="00D137B9">
              <w:t>Deep learning for Movement Analysis</w:t>
            </w:r>
          </w:p>
        </w:tc>
        <w:tc>
          <w:tcPr>
            <w:tcW w:w="5373" w:type="dxa"/>
            <w:gridSpan w:val="2"/>
            <w:noWrap/>
            <w:vAlign w:val="center"/>
            <w:hideMark/>
          </w:tcPr>
          <w:p w14:paraId="2CA614DA" w14:textId="2F125401" w:rsidR="00D137B9" w:rsidRDefault="00D137B9" w:rsidP="00D137B9">
            <w:r w:rsidRPr="00D137B9">
              <w:t>Deep Neural Networks and applications in</w:t>
            </w:r>
          </w:p>
          <w:p w14:paraId="6AD19B3C" w14:textId="4935B679" w:rsidR="00D137B9" w:rsidRPr="00D137B9" w:rsidRDefault="00D137B9" w:rsidP="00D137B9">
            <w:r w:rsidRPr="00D137B9">
              <w:t>movement science</w:t>
            </w:r>
          </w:p>
        </w:tc>
      </w:tr>
      <w:tr w:rsidR="00D137B9" w:rsidRPr="00D137B9" w14:paraId="565A2718" w14:textId="77777777" w:rsidTr="00D137B9">
        <w:trPr>
          <w:trHeight w:val="320"/>
        </w:trPr>
        <w:tc>
          <w:tcPr>
            <w:tcW w:w="985" w:type="dxa"/>
            <w:noWrap/>
            <w:vAlign w:val="center"/>
            <w:hideMark/>
          </w:tcPr>
          <w:p w14:paraId="75F9CA9D" w14:textId="77777777" w:rsidR="00D137B9" w:rsidRPr="00D137B9" w:rsidRDefault="00D137B9" w:rsidP="00D137B9">
            <w:r w:rsidRPr="00D137B9">
              <w:t>Week15</w:t>
            </w:r>
          </w:p>
        </w:tc>
        <w:tc>
          <w:tcPr>
            <w:tcW w:w="1530" w:type="dxa"/>
            <w:noWrap/>
            <w:vAlign w:val="center"/>
            <w:hideMark/>
          </w:tcPr>
          <w:p w14:paraId="0ADED6E2" w14:textId="77777777" w:rsidR="00D137B9" w:rsidRPr="00D137B9" w:rsidRDefault="00D137B9" w:rsidP="00D137B9">
            <w:pPr>
              <w:jc w:val="center"/>
            </w:pPr>
            <w:r w:rsidRPr="00D137B9">
              <w:t>04/20 - 04/24</w:t>
            </w:r>
          </w:p>
        </w:tc>
        <w:tc>
          <w:tcPr>
            <w:tcW w:w="2182" w:type="dxa"/>
            <w:noWrap/>
            <w:vAlign w:val="center"/>
            <w:hideMark/>
          </w:tcPr>
          <w:p w14:paraId="21E65A85" w14:textId="77777777" w:rsidR="00D137B9" w:rsidRPr="00D137B9" w:rsidRDefault="00D137B9" w:rsidP="00D137B9">
            <w:r w:rsidRPr="00D137B9">
              <w:t>Project Presentation</w:t>
            </w:r>
          </w:p>
        </w:tc>
        <w:tc>
          <w:tcPr>
            <w:tcW w:w="4443" w:type="dxa"/>
            <w:noWrap/>
            <w:vAlign w:val="center"/>
            <w:hideMark/>
          </w:tcPr>
          <w:p w14:paraId="1D2B5F8F" w14:textId="77777777" w:rsidR="00D137B9" w:rsidRPr="00D137B9" w:rsidRDefault="00D137B9" w:rsidP="00D137B9"/>
        </w:tc>
        <w:tc>
          <w:tcPr>
            <w:tcW w:w="930" w:type="dxa"/>
            <w:noWrap/>
            <w:vAlign w:val="center"/>
            <w:hideMark/>
          </w:tcPr>
          <w:p w14:paraId="23FDB01E" w14:textId="77777777" w:rsidR="00D137B9" w:rsidRPr="00D137B9" w:rsidRDefault="00D137B9" w:rsidP="00D137B9"/>
        </w:tc>
      </w:tr>
      <w:tr w:rsidR="00D137B9" w:rsidRPr="00D137B9" w14:paraId="7C89AD59" w14:textId="77777777" w:rsidTr="00D137B9">
        <w:trPr>
          <w:trHeight w:val="320"/>
        </w:trPr>
        <w:tc>
          <w:tcPr>
            <w:tcW w:w="985" w:type="dxa"/>
            <w:noWrap/>
            <w:vAlign w:val="center"/>
            <w:hideMark/>
          </w:tcPr>
          <w:p w14:paraId="5B9AA666" w14:textId="77777777" w:rsidR="00D137B9" w:rsidRPr="00D137B9" w:rsidRDefault="00D137B9" w:rsidP="00D137B9">
            <w:r w:rsidRPr="00D137B9">
              <w:t>Week16</w:t>
            </w:r>
          </w:p>
        </w:tc>
        <w:tc>
          <w:tcPr>
            <w:tcW w:w="1530" w:type="dxa"/>
            <w:noWrap/>
            <w:vAlign w:val="center"/>
            <w:hideMark/>
          </w:tcPr>
          <w:p w14:paraId="56EE795C" w14:textId="6D2D87DF" w:rsidR="00D137B9" w:rsidRPr="00D137B9" w:rsidRDefault="00D137B9" w:rsidP="00D137B9">
            <w:pPr>
              <w:jc w:val="center"/>
            </w:pPr>
            <w:r w:rsidRPr="00D137B9">
              <w:t>04/27 - 05-01</w:t>
            </w:r>
          </w:p>
        </w:tc>
        <w:tc>
          <w:tcPr>
            <w:tcW w:w="2182" w:type="dxa"/>
            <w:noWrap/>
            <w:vAlign w:val="center"/>
            <w:hideMark/>
          </w:tcPr>
          <w:p w14:paraId="15B2A441" w14:textId="77777777" w:rsidR="00D137B9" w:rsidRPr="00D137B9" w:rsidRDefault="00D137B9" w:rsidP="00D137B9">
            <w:r w:rsidRPr="00D137B9">
              <w:t>NO CLASS</w:t>
            </w:r>
          </w:p>
        </w:tc>
        <w:tc>
          <w:tcPr>
            <w:tcW w:w="4443" w:type="dxa"/>
            <w:noWrap/>
            <w:vAlign w:val="center"/>
            <w:hideMark/>
          </w:tcPr>
          <w:p w14:paraId="0153FF53" w14:textId="77777777" w:rsidR="00D137B9" w:rsidRPr="00D137B9" w:rsidRDefault="00D137B9" w:rsidP="00D137B9"/>
        </w:tc>
        <w:tc>
          <w:tcPr>
            <w:tcW w:w="930" w:type="dxa"/>
            <w:noWrap/>
            <w:vAlign w:val="center"/>
            <w:hideMark/>
          </w:tcPr>
          <w:p w14:paraId="0E76BEFD" w14:textId="06C26A3B" w:rsidR="00D137B9" w:rsidRPr="00D137B9" w:rsidRDefault="00D137B9" w:rsidP="00D137B9">
            <w:r w:rsidRPr="00D137B9">
              <w:t>Finals Week</w:t>
            </w:r>
          </w:p>
        </w:tc>
      </w:tr>
    </w:tbl>
    <w:p w14:paraId="68E1C924" w14:textId="77777777" w:rsidR="00573CB8" w:rsidRDefault="00573CB8" w:rsidP="000D53EF">
      <w:pPr>
        <w:pStyle w:val="Heading3"/>
      </w:pPr>
    </w:p>
    <w:p w14:paraId="03B033F1" w14:textId="0ED3A807" w:rsidR="000D53EF" w:rsidRPr="000E6F28" w:rsidRDefault="000D53EF" w:rsidP="000D53EF">
      <w:pPr>
        <w:pStyle w:val="Heading3"/>
        <w:rPr>
          <w:color w:val="0021A5"/>
        </w:rPr>
      </w:pPr>
      <w:r w:rsidRPr="000E6F28">
        <w:rPr>
          <w:color w:val="0021A5"/>
        </w:rPr>
        <w:t>SUCCESS AND STUDY TIPS</w:t>
      </w:r>
    </w:p>
    <w:p w14:paraId="7D35E5FC" w14:textId="77777777" w:rsidR="006D7AFC" w:rsidRDefault="006D7AFC" w:rsidP="006D7AFC">
      <w:r w:rsidRPr="006D7AFC">
        <w:t xml:space="preserve">Successful students in my class typically do the following: </w:t>
      </w:r>
    </w:p>
    <w:p w14:paraId="77421A46" w14:textId="67B06008" w:rsidR="006D7AFC" w:rsidRDefault="006D7AFC" w:rsidP="00091A7E">
      <w:pPr>
        <w:pStyle w:val="ListParagraph"/>
        <w:numPr>
          <w:ilvl w:val="0"/>
          <w:numId w:val="27"/>
        </w:numPr>
      </w:pPr>
      <w:r w:rsidRPr="006D7AFC">
        <w:t xml:space="preserve">Do not miss classes throughout the semester. A lot of the </w:t>
      </w:r>
      <w:r w:rsidR="00573CB8">
        <w:t xml:space="preserve">exam </w:t>
      </w:r>
      <w:r w:rsidRPr="006D7AFC">
        <w:t xml:space="preserve">material are given in class. A significant amount of information is not on the slides </w:t>
      </w:r>
      <w:r w:rsidR="00A843E2">
        <w:t>or</w:t>
      </w:r>
      <w:r w:rsidRPr="006D7AFC">
        <w:t xml:space="preserve"> the book</w:t>
      </w:r>
      <w:r w:rsidR="00A843E2">
        <w:t>s</w:t>
      </w:r>
      <w:r w:rsidRPr="006D7AFC">
        <w:t xml:space="preserve">. </w:t>
      </w:r>
    </w:p>
    <w:p w14:paraId="02B4A87C" w14:textId="6386D3A9" w:rsidR="00091A7E" w:rsidRDefault="00091A7E" w:rsidP="00091A7E">
      <w:pPr>
        <w:pStyle w:val="ListParagraph"/>
        <w:numPr>
          <w:ilvl w:val="0"/>
          <w:numId w:val="27"/>
        </w:numPr>
      </w:pPr>
      <w:r>
        <w:t>Read the assignment’s questions carefully before answering. You can work with your peers, but each student must provide an individual submission.</w:t>
      </w:r>
    </w:p>
    <w:p w14:paraId="0A8B88CE" w14:textId="0AB747D1" w:rsidR="00091A7E" w:rsidRDefault="00091A7E" w:rsidP="00091A7E">
      <w:pPr>
        <w:pStyle w:val="ListParagraph"/>
        <w:numPr>
          <w:ilvl w:val="0"/>
          <w:numId w:val="27"/>
        </w:numPr>
      </w:pPr>
      <w:r w:rsidRPr="006D7AFC">
        <w:t xml:space="preserve">Take the </w:t>
      </w:r>
      <w:r>
        <w:t>final</w:t>
      </w:r>
      <w:r w:rsidRPr="006D7AFC">
        <w:t xml:space="preserve"> very seriously and start preparing ahead of time. </w:t>
      </w:r>
      <w:r w:rsidRPr="001D6C19">
        <w:rPr>
          <w:b/>
          <w:bCs/>
        </w:rPr>
        <w:t>The final project requires anywhere from 3-6 hours of outside class work per week</w:t>
      </w:r>
      <w:r w:rsidRPr="006D7AFC">
        <w:t xml:space="preserve">. </w:t>
      </w:r>
      <w:r>
        <w:t>The best projects are those were the group members meet and work together.</w:t>
      </w:r>
    </w:p>
    <w:p w14:paraId="04CCF41B" w14:textId="142ECDB7" w:rsidR="00091A7E" w:rsidRDefault="00091A7E" w:rsidP="00091A7E">
      <w:pPr>
        <w:pStyle w:val="ListParagraph"/>
        <w:numPr>
          <w:ilvl w:val="0"/>
          <w:numId w:val="27"/>
        </w:numPr>
      </w:pPr>
      <w:r>
        <w:t xml:space="preserve">Practice your presentation before hand, make sure you have a good presentation rhythm and all groups’ members contribute to the final product.  </w:t>
      </w:r>
    </w:p>
    <w:p w14:paraId="6F8BF602" w14:textId="676997E5" w:rsidR="00091A7E" w:rsidRDefault="00091A7E" w:rsidP="00091A7E">
      <w:pPr>
        <w:pStyle w:val="ListParagraph"/>
        <w:numPr>
          <w:ilvl w:val="0"/>
          <w:numId w:val="27"/>
        </w:numPr>
      </w:pPr>
      <w:r>
        <w:t>Be a leader in your team, do not wait for others to hand you tasks.</w:t>
      </w:r>
    </w:p>
    <w:p w14:paraId="1CE29564" w14:textId="788B418A" w:rsidR="000D53EF" w:rsidRDefault="000D53EF" w:rsidP="006D7AFC"/>
    <w:sectPr w:rsidR="000D53EF" w:rsidSect="004F1FC1">
      <w:pgSz w:w="12240" w:h="15840"/>
      <w:pgMar w:top="1080" w:right="1080" w:bottom="1080" w:left="1080" w:header="720" w:footer="36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lgren, Joslyn" w:date="2024-02-05T21:57:00Z" w:initials="JA">
    <w:p w14:paraId="025D469F" w14:textId="77777777" w:rsidR="00BD6E35" w:rsidRDefault="00BD6E35" w:rsidP="00BD6E35">
      <w:pPr>
        <w:pStyle w:val="CommentText"/>
      </w:pPr>
      <w:r>
        <w:rPr>
          <w:rStyle w:val="CommentReference"/>
        </w:rPr>
        <w:annotationRef/>
      </w:r>
      <w:r>
        <w:t>Having a computer IN CLASS</w:t>
      </w:r>
    </w:p>
  </w:comment>
  <w:comment w:id="1" w:author="Ahlgren, Joslyn" w:date="2024-02-05T21:58:00Z" w:initials="JA">
    <w:p w14:paraId="4F6AF04B" w14:textId="77777777" w:rsidR="00BD6E35" w:rsidRDefault="00BD6E35" w:rsidP="00BD6E35">
      <w:pPr>
        <w:pStyle w:val="CommentText"/>
      </w:pPr>
      <w:r>
        <w:rPr>
          <w:rStyle w:val="CommentReference"/>
        </w:rPr>
        <w:annotationRef/>
      </w:r>
      <w:r>
        <w:t>Highly recommend including UF’s policy on minimum computing requirements/recommendations (e.g., a tablet or chrome book won’t work for this,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D469F" w15:done="1"/>
  <w15:commentEx w15:paraId="4F6AF04B" w15:paraIdParent="025D46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01C1A0" w16cex:dateUtc="2024-02-06T02:57:00Z"/>
  <w16cex:commentExtensible w16cex:durableId="13AB2609" w16cex:dateUtc="2024-02-06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D469F" w16cid:durableId="0B01C1A0"/>
  <w16cid:commentId w16cid:paraId="4F6AF04B" w16cid:durableId="13AB26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4003" w14:textId="77777777" w:rsidR="00AA20F9" w:rsidRDefault="00AA20F9" w:rsidP="00A74CD6">
      <w:pPr>
        <w:spacing w:after="0" w:line="240" w:lineRule="auto"/>
      </w:pPr>
      <w:r>
        <w:separator/>
      </w:r>
    </w:p>
  </w:endnote>
  <w:endnote w:type="continuationSeparator" w:id="0">
    <w:p w14:paraId="58ED63B3" w14:textId="77777777" w:rsidR="00AA20F9" w:rsidRDefault="00AA20F9"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4712" w14:textId="77777777" w:rsidR="00AA20F9" w:rsidRDefault="00AA20F9" w:rsidP="00A74CD6">
      <w:pPr>
        <w:spacing w:after="0" w:line="240" w:lineRule="auto"/>
      </w:pPr>
      <w:r>
        <w:separator/>
      </w:r>
    </w:p>
  </w:footnote>
  <w:footnote w:type="continuationSeparator" w:id="0">
    <w:p w14:paraId="39F1EFA6" w14:textId="77777777" w:rsidR="00AA20F9" w:rsidRDefault="00AA20F9"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alt="Shape&#13;&#13;&#13;&#13;&#13;&#13;&#13;&#13;&#13;&#13;&#13;&#13;&#13;&#10;&#13;&#13;&#13;&#13;&#13;&#13;&#13;&#13;&#13;&#13;&#13;&#13;&#13;&#10;&#13;&#13;&#13;&#13;&#13;&#13;&#13;&#13;&#13;&#13;&#13;&#13;&#13;&#10;&#13;&#13;&#13;&#13;&#13;&#13;&#13;&#13;&#13;&#13;&#13;&#13;&#13;&#10;Description automatically generated with low confidence" style="width:128.05pt;height:128.05pt;visibility:visible;mso-wrap-style:square" o:bullet="t">
        <v:imagedata r:id="rId1" o:title="Shape&#13;&#13;&#13;&#13;&#13;&#13;&#13;&#13;&#13;&#13;&#13;&#13;&#13;&#10;&#13;&#13;&#13;&#13;&#13;&#13;&#13;&#13;&#13;&#13;&#13;&#13;&#13;&#10;&#13;&#13;&#13;&#13;&#13;&#13;&#13;&#13;&#13;&#13;&#13;&#13;&#13;&#10;&#13;&#13;&#13;&#13;&#13;&#13;&#13;&#13;&#13;&#13;&#13;&#13;&#13;&#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21020"/>
    <w:multiLevelType w:val="hybridMultilevel"/>
    <w:tmpl w:val="46B625A4"/>
    <w:lvl w:ilvl="0" w:tplc="7D8CD5D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D85200"/>
    <w:multiLevelType w:val="hybridMultilevel"/>
    <w:tmpl w:val="E138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75AE7"/>
    <w:multiLevelType w:val="hybridMultilevel"/>
    <w:tmpl w:val="346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87F91"/>
    <w:multiLevelType w:val="hybridMultilevel"/>
    <w:tmpl w:val="4B00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00838"/>
    <w:multiLevelType w:val="hybridMultilevel"/>
    <w:tmpl w:val="87FE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F82992"/>
    <w:multiLevelType w:val="hybridMultilevel"/>
    <w:tmpl w:val="C572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704325">
    <w:abstractNumId w:val="12"/>
  </w:num>
  <w:num w:numId="2" w16cid:durableId="1237520654">
    <w:abstractNumId w:val="1"/>
  </w:num>
  <w:num w:numId="3" w16cid:durableId="388115361">
    <w:abstractNumId w:val="4"/>
  </w:num>
  <w:num w:numId="4" w16cid:durableId="917180318">
    <w:abstractNumId w:val="24"/>
  </w:num>
  <w:num w:numId="5" w16cid:durableId="1037582872">
    <w:abstractNumId w:val="7"/>
  </w:num>
  <w:num w:numId="6" w16cid:durableId="1905989425">
    <w:abstractNumId w:val="15"/>
  </w:num>
  <w:num w:numId="7" w16cid:durableId="2069068356">
    <w:abstractNumId w:val="20"/>
  </w:num>
  <w:num w:numId="8" w16cid:durableId="1124809555">
    <w:abstractNumId w:val="16"/>
  </w:num>
  <w:num w:numId="9" w16cid:durableId="482158191">
    <w:abstractNumId w:val="14"/>
  </w:num>
  <w:num w:numId="10" w16cid:durableId="1266842227">
    <w:abstractNumId w:val="23"/>
  </w:num>
  <w:num w:numId="11" w16cid:durableId="942760128">
    <w:abstractNumId w:val="10"/>
  </w:num>
  <w:num w:numId="12" w16cid:durableId="1234657089">
    <w:abstractNumId w:val="0"/>
  </w:num>
  <w:num w:numId="13" w16cid:durableId="1622610065">
    <w:abstractNumId w:val="9"/>
  </w:num>
  <w:num w:numId="14" w16cid:durableId="1844083517">
    <w:abstractNumId w:val="11"/>
  </w:num>
  <w:num w:numId="15" w16cid:durableId="1691763704">
    <w:abstractNumId w:val="5"/>
  </w:num>
  <w:num w:numId="16" w16cid:durableId="407844025">
    <w:abstractNumId w:val="19"/>
  </w:num>
  <w:num w:numId="17" w16cid:durableId="532379067">
    <w:abstractNumId w:val="17"/>
  </w:num>
  <w:num w:numId="18" w16cid:durableId="1764566488">
    <w:abstractNumId w:val="3"/>
  </w:num>
  <w:num w:numId="19" w16cid:durableId="1846627822">
    <w:abstractNumId w:val="22"/>
  </w:num>
  <w:num w:numId="20" w16cid:durableId="1661806663">
    <w:abstractNumId w:val="2"/>
  </w:num>
  <w:num w:numId="21" w16cid:durableId="1181505256">
    <w:abstractNumId w:val="6"/>
  </w:num>
  <w:num w:numId="22" w16cid:durableId="1863085532">
    <w:abstractNumId w:val="25"/>
  </w:num>
  <w:num w:numId="23" w16cid:durableId="455173815">
    <w:abstractNumId w:val="18"/>
  </w:num>
  <w:num w:numId="24" w16cid:durableId="1705985964">
    <w:abstractNumId w:val="13"/>
  </w:num>
  <w:num w:numId="25" w16cid:durableId="2096396801">
    <w:abstractNumId w:val="8"/>
  </w:num>
  <w:num w:numId="26" w16cid:durableId="1769110229">
    <w:abstractNumId w:val="26"/>
  </w:num>
  <w:num w:numId="27" w16cid:durableId="4452764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lgren, Joslyn">
    <w15:presenceInfo w15:providerId="AD" w15:userId="S::jahlgren@ufl.edu::a7b24da2-7233-45f2-abd2-5d2d460509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11801"/>
    <w:rsid w:val="00024BEB"/>
    <w:rsid w:val="000268A9"/>
    <w:rsid w:val="000323ED"/>
    <w:rsid w:val="0005285B"/>
    <w:rsid w:val="0006234C"/>
    <w:rsid w:val="00064811"/>
    <w:rsid w:val="00091A7E"/>
    <w:rsid w:val="000A1E7F"/>
    <w:rsid w:val="000D53EF"/>
    <w:rsid w:val="000E0126"/>
    <w:rsid w:val="000E6F28"/>
    <w:rsid w:val="000F4D7E"/>
    <w:rsid w:val="00174B64"/>
    <w:rsid w:val="001B60A5"/>
    <w:rsid w:val="001D6C19"/>
    <w:rsid w:val="001F70AE"/>
    <w:rsid w:val="0023460E"/>
    <w:rsid w:val="00241BD9"/>
    <w:rsid w:val="0025073C"/>
    <w:rsid w:val="0026623C"/>
    <w:rsid w:val="002A18CF"/>
    <w:rsid w:val="002D04B6"/>
    <w:rsid w:val="002D0F43"/>
    <w:rsid w:val="003149E4"/>
    <w:rsid w:val="00316934"/>
    <w:rsid w:val="00360516"/>
    <w:rsid w:val="003D7217"/>
    <w:rsid w:val="003E3384"/>
    <w:rsid w:val="004453A6"/>
    <w:rsid w:val="004526D6"/>
    <w:rsid w:val="00455645"/>
    <w:rsid w:val="0048626B"/>
    <w:rsid w:val="004B2E7F"/>
    <w:rsid w:val="004B7C08"/>
    <w:rsid w:val="004E59F6"/>
    <w:rsid w:val="004F02B2"/>
    <w:rsid w:val="004F1FC1"/>
    <w:rsid w:val="00505DE9"/>
    <w:rsid w:val="00524B12"/>
    <w:rsid w:val="00532FCC"/>
    <w:rsid w:val="005449A9"/>
    <w:rsid w:val="00573CB8"/>
    <w:rsid w:val="00586716"/>
    <w:rsid w:val="005A6983"/>
    <w:rsid w:val="005D5FFA"/>
    <w:rsid w:val="005E017D"/>
    <w:rsid w:val="005F4064"/>
    <w:rsid w:val="00604D98"/>
    <w:rsid w:val="0061675B"/>
    <w:rsid w:val="006357FB"/>
    <w:rsid w:val="006560DF"/>
    <w:rsid w:val="00667824"/>
    <w:rsid w:val="006B0DC6"/>
    <w:rsid w:val="006C4A87"/>
    <w:rsid w:val="006C6A68"/>
    <w:rsid w:val="006D0B23"/>
    <w:rsid w:val="006D7AFC"/>
    <w:rsid w:val="006F5004"/>
    <w:rsid w:val="007751B0"/>
    <w:rsid w:val="007B0ABA"/>
    <w:rsid w:val="007B3051"/>
    <w:rsid w:val="007C6E57"/>
    <w:rsid w:val="008002D4"/>
    <w:rsid w:val="008174F0"/>
    <w:rsid w:val="00822913"/>
    <w:rsid w:val="00837187"/>
    <w:rsid w:val="00865BE8"/>
    <w:rsid w:val="008B2E79"/>
    <w:rsid w:val="008F1DA5"/>
    <w:rsid w:val="008F512E"/>
    <w:rsid w:val="008F5B72"/>
    <w:rsid w:val="008F60DF"/>
    <w:rsid w:val="009514BB"/>
    <w:rsid w:val="00954B71"/>
    <w:rsid w:val="009560AE"/>
    <w:rsid w:val="00961380"/>
    <w:rsid w:val="009919C3"/>
    <w:rsid w:val="009C2760"/>
    <w:rsid w:val="009C276E"/>
    <w:rsid w:val="009D0161"/>
    <w:rsid w:val="009E31BF"/>
    <w:rsid w:val="00A122EF"/>
    <w:rsid w:val="00A40E8B"/>
    <w:rsid w:val="00A46F67"/>
    <w:rsid w:val="00A74CD6"/>
    <w:rsid w:val="00A843E2"/>
    <w:rsid w:val="00A93032"/>
    <w:rsid w:val="00AA20F9"/>
    <w:rsid w:val="00AE06E3"/>
    <w:rsid w:val="00AE082A"/>
    <w:rsid w:val="00B01DF1"/>
    <w:rsid w:val="00B01E52"/>
    <w:rsid w:val="00B11FFC"/>
    <w:rsid w:val="00B5577F"/>
    <w:rsid w:val="00B55FDF"/>
    <w:rsid w:val="00B7288D"/>
    <w:rsid w:val="00B83DBF"/>
    <w:rsid w:val="00B97282"/>
    <w:rsid w:val="00BD6E35"/>
    <w:rsid w:val="00C058D0"/>
    <w:rsid w:val="00C07B46"/>
    <w:rsid w:val="00C248E9"/>
    <w:rsid w:val="00C33B29"/>
    <w:rsid w:val="00C45789"/>
    <w:rsid w:val="00C842DD"/>
    <w:rsid w:val="00C91324"/>
    <w:rsid w:val="00CB3DD9"/>
    <w:rsid w:val="00CC0A21"/>
    <w:rsid w:val="00CC274A"/>
    <w:rsid w:val="00CD404D"/>
    <w:rsid w:val="00D137B9"/>
    <w:rsid w:val="00D4151D"/>
    <w:rsid w:val="00D442B0"/>
    <w:rsid w:val="00D60C7E"/>
    <w:rsid w:val="00D940C5"/>
    <w:rsid w:val="00DA6C87"/>
    <w:rsid w:val="00DB4450"/>
    <w:rsid w:val="00DB4F4A"/>
    <w:rsid w:val="00DB6572"/>
    <w:rsid w:val="00DF2510"/>
    <w:rsid w:val="00DF36DB"/>
    <w:rsid w:val="00DF6BCA"/>
    <w:rsid w:val="00E22DE2"/>
    <w:rsid w:val="00E31885"/>
    <w:rsid w:val="00E41937"/>
    <w:rsid w:val="00E44239"/>
    <w:rsid w:val="00E46619"/>
    <w:rsid w:val="00E86337"/>
    <w:rsid w:val="00EB6108"/>
    <w:rsid w:val="00EC483A"/>
    <w:rsid w:val="00EC7D82"/>
    <w:rsid w:val="00EE785E"/>
    <w:rsid w:val="00EF24C8"/>
    <w:rsid w:val="00F116C1"/>
    <w:rsid w:val="00F132D3"/>
    <w:rsid w:val="00F15367"/>
    <w:rsid w:val="00F23A04"/>
    <w:rsid w:val="00F34674"/>
    <w:rsid w:val="00F44760"/>
    <w:rsid w:val="00F658AC"/>
    <w:rsid w:val="00F71AEE"/>
    <w:rsid w:val="00F75FB1"/>
    <w:rsid w:val="00F93702"/>
    <w:rsid w:val="00FA5EC5"/>
    <w:rsid w:val="00FB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table" w:styleId="GridTable4">
    <w:name w:val="Grid Table 4"/>
    <w:basedOn w:val="TableNormal"/>
    <w:uiPriority w:val="49"/>
    <w:rsid w:val="00BD6E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199">
      <w:bodyDiv w:val="1"/>
      <w:marLeft w:val="0"/>
      <w:marRight w:val="0"/>
      <w:marTop w:val="0"/>
      <w:marBottom w:val="0"/>
      <w:divBdr>
        <w:top w:val="none" w:sz="0" w:space="0" w:color="auto"/>
        <w:left w:val="none" w:sz="0" w:space="0" w:color="auto"/>
        <w:bottom w:val="none" w:sz="0" w:space="0" w:color="auto"/>
        <w:right w:val="none" w:sz="0" w:space="0" w:color="auto"/>
      </w:divBdr>
    </w:div>
    <w:div w:id="184636761">
      <w:bodyDiv w:val="1"/>
      <w:marLeft w:val="0"/>
      <w:marRight w:val="0"/>
      <w:marTop w:val="0"/>
      <w:marBottom w:val="0"/>
      <w:divBdr>
        <w:top w:val="none" w:sz="0" w:space="0" w:color="auto"/>
        <w:left w:val="none" w:sz="0" w:space="0" w:color="auto"/>
        <w:bottom w:val="none" w:sz="0" w:space="0" w:color="auto"/>
        <w:right w:val="none" w:sz="0" w:space="0" w:color="auto"/>
      </w:divBdr>
    </w:div>
    <w:div w:id="242842304">
      <w:bodyDiv w:val="1"/>
      <w:marLeft w:val="0"/>
      <w:marRight w:val="0"/>
      <w:marTop w:val="0"/>
      <w:marBottom w:val="0"/>
      <w:divBdr>
        <w:top w:val="none" w:sz="0" w:space="0" w:color="auto"/>
        <w:left w:val="none" w:sz="0" w:space="0" w:color="auto"/>
        <w:bottom w:val="none" w:sz="0" w:space="0" w:color="auto"/>
        <w:right w:val="none" w:sz="0" w:space="0" w:color="auto"/>
      </w:divBdr>
    </w:div>
    <w:div w:id="287468921">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372315111">
      <w:bodyDiv w:val="1"/>
      <w:marLeft w:val="0"/>
      <w:marRight w:val="0"/>
      <w:marTop w:val="0"/>
      <w:marBottom w:val="0"/>
      <w:divBdr>
        <w:top w:val="none" w:sz="0" w:space="0" w:color="auto"/>
        <w:left w:val="none" w:sz="0" w:space="0" w:color="auto"/>
        <w:bottom w:val="none" w:sz="0" w:space="0" w:color="auto"/>
        <w:right w:val="none" w:sz="0" w:space="0" w:color="auto"/>
      </w:divBdr>
    </w:div>
    <w:div w:id="394856607">
      <w:bodyDiv w:val="1"/>
      <w:marLeft w:val="0"/>
      <w:marRight w:val="0"/>
      <w:marTop w:val="0"/>
      <w:marBottom w:val="0"/>
      <w:divBdr>
        <w:top w:val="none" w:sz="0" w:space="0" w:color="auto"/>
        <w:left w:val="none" w:sz="0" w:space="0" w:color="auto"/>
        <w:bottom w:val="none" w:sz="0" w:space="0" w:color="auto"/>
        <w:right w:val="none" w:sz="0" w:space="0" w:color="auto"/>
      </w:divBdr>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7553364">
      <w:bodyDiv w:val="1"/>
      <w:marLeft w:val="0"/>
      <w:marRight w:val="0"/>
      <w:marTop w:val="0"/>
      <w:marBottom w:val="0"/>
      <w:divBdr>
        <w:top w:val="none" w:sz="0" w:space="0" w:color="auto"/>
        <w:left w:val="none" w:sz="0" w:space="0" w:color="auto"/>
        <w:bottom w:val="none" w:sz="0" w:space="0" w:color="auto"/>
        <w:right w:val="none" w:sz="0" w:space="0" w:color="auto"/>
      </w:divBdr>
    </w:div>
    <w:div w:id="496504621">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573272537">
      <w:bodyDiv w:val="1"/>
      <w:marLeft w:val="0"/>
      <w:marRight w:val="0"/>
      <w:marTop w:val="0"/>
      <w:marBottom w:val="0"/>
      <w:divBdr>
        <w:top w:val="none" w:sz="0" w:space="0" w:color="auto"/>
        <w:left w:val="none" w:sz="0" w:space="0" w:color="auto"/>
        <w:bottom w:val="none" w:sz="0" w:space="0" w:color="auto"/>
        <w:right w:val="none" w:sz="0" w:space="0" w:color="auto"/>
      </w:divBdr>
    </w:div>
    <w:div w:id="654333898">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34167907">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18543546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28435748">
      <w:bodyDiv w:val="1"/>
      <w:marLeft w:val="0"/>
      <w:marRight w:val="0"/>
      <w:marTop w:val="0"/>
      <w:marBottom w:val="0"/>
      <w:divBdr>
        <w:top w:val="none" w:sz="0" w:space="0" w:color="auto"/>
        <w:left w:val="none" w:sz="0" w:space="0" w:color="auto"/>
        <w:bottom w:val="none" w:sz="0" w:space="0" w:color="auto"/>
        <w:right w:val="none" w:sz="0" w:space="0" w:color="auto"/>
      </w:divBdr>
    </w:div>
    <w:div w:id="1333992280">
      <w:bodyDiv w:val="1"/>
      <w:marLeft w:val="0"/>
      <w:marRight w:val="0"/>
      <w:marTop w:val="0"/>
      <w:marBottom w:val="0"/>
      <w:divBdr>
        <w:top w:val="none" w:sz="0" w:space="0" w:color="auto"/>
        <w:left w:val="none" w:sz="0" w:space="0" w:color="auto"/>
        <w:bottom w:val="none" w:sz="0" w:space="0" w:color="auto"/>
        <w:right w:val="none" w:sz="0" w:space="0" w:color="auto"/>
      </w:divBdr>
    </w:div>
    <w:div w:id="1384796195">
      <w:bodyDiv w:val="1"/>
      <w:marLeft w:val="0"/>
      <w:marRight w:val="0"/>
      <w:marTop w:val="0"/>
      <w:marBottom w:val="0"/>
      <w:divBdr>
        <w:top w:val="none" w:sz="0" w:space="0" w:color="auto"/>
        <w:left w:val="none" w:sz="0" w:space="0" w:color="auto"/>
        <w:bottom w:val="none" w:sz="0" w:space="0" w:color="auto"/>
        <w:right w:val="none" w:sz="0" w:space="0" w:color="auto"/>
      </w:divBdr>
    </w:div>
    <w:div w:id="1393961679">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26270118">
      <w:bodyDiv w:val="1"/>
      <w:marLeft w:val="0"/>
      <w:marRight w:val="0"/>
      <w:marTop w:val="0"/>
      <w:marBottom w:val="0"/>
      <w:divBdr>
        <w:top w:val="none" w:sz="0" w:space="0" w:color="auto"/>
        <w:left w:val="none" w:sz="0" w:space="0" w:color="auto"/>
        <w:bottom w:val="none" w:sz="0" w:space="0" w:color="auto"/>
        <w:right w:val="none" w:sz="0" w:space="0" w:color="auto"/>
      </w:divBdr>
    </w:div>
    <w:div w:id="1435973526">
      <w:bodyDiv w:val="1"/>
      <w:marLeft w:val="0"/>
      <w:marRight w:val="0"/>
      <w:marTop w:val="0"/>
      <w:marBottom w:val="0"/>
      <w:divBdr>
        <w:top w:val="none" w:sz="0" w:space="0" w:color="auto"/>
        <w:left w:val="none" w:sz="0" w:space="0" w:color="auto"/>
        <w:bottom w:val="none" w:sz="0" w:space="0" w:color="auto"/>
        <w:right w:val="none" w:sz="0" w:space="0" w:color="auto"/>
      </w:divBdr>
    </w:div>
    <w:div w:id="1446001079">
      <w:bodyDiv w:val="1"/>
      <w:marLeft w:val="0"/>
      <w:marRight w:val="0"/>
      <w:marTop w:val="0"/>
      <w:marBottom w:val="0"/>
      <w:divBdr>
        <w:top w:val="none" w:sz="0" w:space="0" w:color="auto"/>
        <w:left w:val="none" w:sz="0" w:space="0" w:color="auto"/>
        <w:bottom w:val="none" w:sz="0" w:space="0" w:color="auto"/>
        <w:right w:val="none" w:sz="0" w:space="0" w:color="auto"/>
      </w:divBdr>
    </w:div>
    <w:div w:id="1480342060">
      <w:bodyDiv w:val="1"/>
      <w:marLeft w:val="0"/>
      <w:marRight w:val="0"/>
      <w:marTop w:val="0"/>
      <w:marBottom w:val="0"/>
      <w:divBdr>
        <w:top w:val="none" w:sz="0" w:space="0" w:color="auto"/>
        <w:left w:val="none" w:sz="0" w:space="0" w:color="auto"/>
        <w:bottom w:val="none" w:sz="0" w:space="0" w:color="auto"/>
        <w:right w:val="none" w:sz="0" w:space="0" w:color="auto"/>
      </w:divBdr>
    </w:div>
    <w:div w:id="1480460559">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627198906">
      <w:bodyDiv w:val="1"/>
      <w:marLeft w:val="0"/>
      <w:marRight w:val="0"/>
      <w:marTop w:val="0"/>
      <w:marBottom w:val="0"/>
      <w:divBdr>
        <w:top w:val="none" w:sz="0" w:space="0" w:color="auto"/>
        <w:left w:val="none" w:sz="0" w:space="0" w:color="auto"/>
        <w:bottom w:val="none" w:sz="0" w:space="0" w:color="auto"/>
        <w:right w:val="none" w:sz="0" w:space="0" w:color="auto"/>
      </w:divBdr>
    </w:div>
    <w:div w:id="1898317857">
      <w:bodyDiv w:val="1"/>
      <w:marLeft w:val="0"/>
      <w:marRight w:val="0"/>
      <w:marTop w:val="0"/>
      <w:marBottom w:val="0"/>
      <w:divBdr>
        <w:top w:val="none" w:sz="0" w:space="0" w:color="auto"/>
        <w:left w:val="none" w:sz="0" w:space="0" w:color="auto"/>
        <w:bottom w:val="none" w:sz="0" w:space="0" w:color="auto"/>
        <w:right w:val="none" w:sz="0" w:space="0" w:color="auto"/>
      </w:divBdr>
    </w:div>
    <w:div w:id="1902328182">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1981688876">
      <w:bodyDiv w:val="1"/>
      <w:marLeft w:val="0"/>
      <w:marRight w:val="0"/>
      <w:marTop w:val="0"/>
      <w:marBottom w:val="0"/>
      <w:divBdr>
        <w:top w:val="none" w:sz="0" w:space="0" w:color="auto"/>
        <w:left w:val="none" w:sz="0" w:space="0" w:color="auto"/>
        <w:bottom w:val="none" w:sz="0" w:space="0" w:color="auto"/>
        <w:right w:val="none" w:sz="0" w:space="0" w:color="auto"/>
      </w:divBdr>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microsoft.com/office/2018/08/relationships/commentsExtensible" Target="commentsExtensible.xml"/><Relationship Id="rId39" Type="http://schemas.openxmlformats.org/officeDocument/2006/relationships/hyperlink" Target="https://ufhealth.org/locations/uf-health-shands-emergency-room-trauma-center/" TargetMode="External"/><Relationship Id="rId21" Type="http://schemas.openxmlformats.org/officeDocument/2006/relationships/image" Target="media/image7.png"/><Relationship Id="rId34" Type="http://schemas.openxmlformats.org/officeDocument/2006/relationships/hyperlink" Target="mailto:umatter@ufl.edu" TargetMode="External"/><Relationship Id="rId42" Type="http://schemas.openxmlformats.org/officeDocument/2006/relationships/hyperlink" Target="mailto:helpdesk@ufl.edu" TargetMode="External"/><Relationship Id="rId47" Type="http://schemas.openxmlformats.org/officeDocument/2006/relationships/hyperlink" Target="https://flexible.dce.ufl.edu/media/flexibledceufledu/documents/student_complaint_grievance_policy.pdf" TargetMode="External"/><Relationship Id="rId50" Type="http://schemas.openxmlformats.org/officeDocument/2006/relationships/hyperlink" Target="mailto:rachaelseidler@ufl.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9" Type="http://schemas.openxmlformats.org/officeDocument/2006/relationships/hyperlink" Target="https://catalog.ufl.edu/ugrad/current/regulations/info/attendance.aspx" TargetMode="External"/><Relationship Id="rId11" Type="http://schemas.openxmlformats.org/officeDocument/2006/relationships/hyperlink" Target="https://www.instagram.com/ufhhp/?hl=en" TargetMode="External"/><Relationship Id="rId24" Type="http://schemas.microsoft.com/office/2011/relationships/commentsExtended" Target="commentsExtended.xml"/><Relationship Id="rId32" Type="http://schemas.openxmlformats.org/officeDocument/2006/relationships/hyperlink" Target="https://gatorevals.aa.ufl.edu/students/" TargetMode="External"/><Relationship Id="rId37" Type="http://schemas.openxmlformats.org/officeDocument/2006/relationships/hyperlink" Target="https://shcc.ufl.edu/" TargetMode="External"/><Relationship Id="rId40" Type="http://schemas.openxmlformats.org/officeDocument/2006/relationships/hyperlink" Target="https://gatorwell.ufsa.ufl.edu/" TargetMode="External"/><Relationship Id="rId45" Type="http://schemas.openxmlformats.org/officeDocument/2006/relationships/hyperlink" Target="https://academicresources.clas.ufl.edu/" TargetMode="Externa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44" Type="http://schemas.openxmlformats.org/officeDocument/2006/relationships/hyperlink" Target="https://uflib.ufl.ed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d.guarinlopez@ufl.edu" TargetMode="External"/><Relationship Id="rId27" Type="http://schemas.openxmlformats.org/officeDocument/2006/relationships/hyperlink" Target="https://policy.ufl.edu/policy/student-computing-requirements/" TargetMode="External"/><Relationship Id="rId30" Type="http://schemas.openxmlformats.org/officeDocument/2006/relationships/hyperlink" Target="https://disability.ufl.edu/students/get-started/" TargetMode="External"/><Relationship Id="rId35" Type="http://schemas.openxmlformats.org/officeDocument/2006/relationships/hyperlink" Target="https://umatter.ufl.edu/" TargetMode="External"/><Relationship Id="rId43" Type="http://schemas.openxmlformats.org/officeDocument/2006/relationships/hyperlink" Target="https://career.ufl.edu/" TargetMode="External"/><Relationship Id="rId48" Type="http://schemas.openxmlformats.org/officeDocument/2006/relationships/hyperlink" Target="mailto:vcourt@ufl.edu" TargetMode="External"/><Relationship Id="rId8" Type="http://schemas.openxmlformats.org/officeDocument/2006/relationships/hyperlink" Target="https://www.facebook.com/UFHHP/" TargetMode="External"/><Relationship Id="rId51" Type="http://schemas.openxmlformats.org/officeDocument/2006/relationships/hyperlink" Target="mailto:akgardner@ufl.edu"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microsoft.com/office/2016/09/relationships/commentsIds" Target="commentsIds.xml"/><Relationship Id="rId33" Type="http://schemas.openxmlformats.org/officeDocument/2006/relationships/hyperlink" Target="https://gatorevals.aa.ufl.edu/public-results/" TargetMode="External"/><Relationship Id="rId38" Type="http://schemas.openxmlformats.org/officeDocument/2006/relationships/hyperlink" Target="https://police.ufl.edu/" TargetMode="External"/><Relationship Id="rId46" Type="http://schemas.openxmlformats.org/officeDocument/2006/relationships/hyperlink" Target="https://writing.ufl.edu/writing-studio/" TargetMode="External"/><Relationship Id="rId20" Type="http://schemas.openxmlformats.org/officeDocument/2006/relationships/image" Target="media/image6.png"/><Relationship Id="rId41" Type="http://schemas.openxmlformats.org/officeDocument/2006/relationships/hyperlink" Target="https://it.ufl.edu/helpdes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comments" Target="comments.xml"/><Relationship Id="rId28" Type="http://schemas.openxmlformats.org/officeDocument/2006/relationships/hyperlink" Target="https://syllabus.ufl.edu/syllabus-policy/uf-syllabus-policy-links/" TargetMode="External"/><Relationship Id="rId36" Type="http://schemas.openxmlformats.org/officeDocument/2006/relationships/hyperlink" Target="https://counseling.ufl.edu/" TargetMode="External"/><Relationship Id="rId49" Type="http://schemas.openxmlformats.org/officeDocument/2006/relationships/hyperlink" Target="mailto:ddchristou@hhp.ufl.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3847</Words>
  <Characters>21934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Guarin, Diego L.</cp:lastModifiedBy>
  <cp:revision>5</cp:revision>
  <cp:lastPrinted>2024-08-16T16:48:00Z</cp:lastPrinted>
  <dcterms:created xsi:type="dcterms:W3CDTF">2026-01-04T19:38:00Z</dcterms:created>
  <dcterms:modified xsi:type="dcterms:W3CDTF">2026-01-04T23:51:00Z</dcterms:modified>
</cp:coreProperties>
</file>