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1B2C1172"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227727ED">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3C85">
        <w:rPr>
          <w:sz w:val="56"/>
          <w:szCs w:val="24"/>
          <w14:shadow w14:blurRad="50800" w14:dist="38100" w14:dir="5400000" w14:sx="100000" w14:sy="100000" w14:kx="0" w14:ky="0" w14:algn="t">
            <w14:srgbClr w14:val="000000">
              <w14:alpha w14:val="60000"/>
            </w14:srgbClr>
          </w14:shadow>
        </w:rPr>
        <w:t>Kinetic Anatomy w/ Lab</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330FA3EB" w:rsidR="009919C3" w:rsidRPr="00D60C7E" w:rsidRDefault="00DE3C8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APK4103C/</w:t>
      </w:r>
      <w:r w:rsidR="00572355">
        <w:rPr>
          <w:b/>
          <w:bCs/>
          <w:color w:val="FFFFFF" w:themeColor="background1"/>
          <w:sz w:val="32"/>
          <w:szCs w:val="32"/>
          <w14:shadow w14:blurRad="50800" w14:dist="38100" w14:dir="5400000" w14:sx="100000" w14:sy="100000" w14:kx="0" w14:ky="0" w14:algn="t">
            <w14:srgbClr w14:val="000000">
              <w14:alpha w14:val="60000"/>
            </w14:srgbClr>
          </w14:shadow>
        </w:rPr>
        <w:t>APK5102</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572355">
        <w:rPr>
          <w:b/>
          <w:bCs/>
          <w:color w:val="FFFFFF" w:themeColor="background1"/>
          <w:sz w:val="32"/>
          <w:szCs w:val="32"/>
          <w14:shadow w14:blurRad="50800" w14:dist="38100" w14:dir="5400000" w14:sx="100000" w14:sy="100000" w14:kx="0" w14:ky="0" w14:algn="t">
            <w14:srgbClr w14:val="000000">
              <w14:alpha w14:val="60000"/>
            </w14:srgbClr>
          </w14:shadow>
        </w:rPr>
        <w:t>21596/10425</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3 Credits</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5738ABEF" w:rsidR="00505DE9" w:rsidRPr="003E7959" w:rsidRDefault="00DE3C85" w:rsidP="00505DE9">
            <w:pPr>
              <w:rPr>
                <w:b/>
                <w:bCs/>
                <w:sz w:val="24"/>
                <w:szCs w:val="24"/>
              </w:rPr>
            </w:pPr>
            <w:r>
              <w:rPr>
                <w:b/>
                <w:bCs/>
                <w:sz w:val="24"/>
                <w:szCs w:val="24"/>
              </w:rPr>
              <w:t xml:space="preserve">Matt Terza </w:t>
            </w:r>
          </w:p>
          <w:p w14:paraId="3C7C4A4C" w14:textId="39023EA1" w:rsidR="00505DE9" w:rsidRPr="003E7959" w:rsidRDefault="00505DE9" w:rsidP="00505DE9">
            <w:pPr>
              <w:rPr>
                <w:sz w:val="24"/>
                <w:szCs w:val="24"/>
              </w:rPr>
            </w:pPr>
            <w:r w:rsidRPr="003E7959">
              <w:rPr>
                <w:sz w:val="24"/>
                <w:szCs w:val="24"/>
              </w:rPr>
              <w:t xml:space="preserve">Office: </w:t>
            </w:r>
            <w:r w:rsidR="00DE3C85">
              <w:rPr>
                <w:sz w:val="24"/>
                <w:szCs w:val="24"/>
              </w:rPr>
              <w:t>FLG135</w:t>
            </w:r>
          </w:p>
          <w:p w14:paraId="68DEBDBB" w14:textId="18C8FF0F" w:rsidR="009919C3" w:rsidRPr="003E7959" w:rsidRDefault="009919C3" w:rsidP="00505DE9">
            <w:pPr>
              <w:rPr>
                <w:sz w:val="24"/>
                <w:szCs w:val="24"/>
              </w:rPr>
            </w:pPr>
            <w:r w:rsidRPr="003E7959">
              <w:rPr>
                <w:sz w:val="24"/>
                <w:szCs w:val="24"/>
              </w:rPr>
              <w:t>Office Phon</w:t>
            </w:r>
            <w:r w:rsidR="00DE3C85">
              <w:rPr>
                <w:sz w:val="24"/>
                <w:szCs w:val="24"/>
              </w:rPr>
              <w:t>e:352-294-1716</w:t>
            </w:r>
          </w:p>
          <w:p w14:paraId="073B0D05" w14:textId="48A7C6E8" w:rsidR="00505DE9" w:rsidRPr="003E7959" w:rsidRDefault="00505DE9" w:rsidP="00505DE9">
            <w:pPr>
              <w:rPr>
                <w:sz w:val="24"/>
                <w:szCs w:val="24"/>
              </w:rPr>
            </w:pPr>
            <w:r w:rsidRPr="003E7959">
              <w:rPr>
                <w:sz w:val="24"/>
                <w:szCs w:val="24"/>
              </w:rPr>
              <w:t xml:space="preserve">Email: </w:t>
            </w:r>
            <w:r w:rsidR="00233C4B">
              <w:rPr>
                <w:sz w:val="24"/>
                <w:szCs w:val="24"/>
              </w:rPr>
              <w:t>mjt023@ufl.edu</w:t>
            </w:r>
          </w:p>
          <w:p w14:paraId="0AF01870" w14:textId="50084C3B"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DE3C85">
              <w:rPr>
                <w:b/>
                <w:bCs/>
                <w:sz w:val="24"/>
                <w:szCs w:val="24"/>
              </w:rPr>
              <w:t>email mjt023@ufl.edu</w:t>
            </w:r>
          </w:p>
        </w:tc>
      </w:tr>
      <w:tr w:rsidR="00B17A5D" w14:paraId="18986588" w14:textId="77777777" w:rsidTr="00E0774F">
        <w:trPr>
          <w:trHeight w:val="819"/>
        </w:trPr>
        <w:tc>
          <w:tcPr>
            <w:tcW w:w="2821" w:type="dxa"/>
          </w:tcPr>
          <w:p w14:paraId="177A0944" w14:textId="50CD28F7" w:rsidR="00B17A5D" w:rsidRPr="008F512E" w:rsidRDefault="00B17A5D" w:rsidP="00B17A5D">
            <w:pPr>
              <w:pStyle w:val="Heading3"/>
            </w:pPr>
            <w:r w:rsidRPr="00E0774F">
              <w:rPr>
                <w:color w:val="0021A5"/>
              </w:rPr>
              <w:t>OFFICE HOURS</w:t>
            </w:r>
          </w:p>
        </w:tc>
        <w:tc>
          <w:tcPr>
            <w:tcW w:w="6640" w:type="dxa"/>
          </w:tcPr>
          <w:p w14:paraId="53CB395D" w14:textId="77777777" w:rsidR="00B17A5D" w:rsidRDefault="00B17A5D" w:rsidP="00B17A5D">
            <w:pPr>
              <w:rPr>
                <w:sz w:val="24"/>
                <w:szCs w:val="24"/>
              </w:rPr>
            </w:pPr>
            <w:r>
              <w:rPr>
                <w:sz w:val="24"/>
                <w:szCs w:val="24"/>
              </w:rPr>
              <w:t xml:space="preserve">M 10:30 AM - 11:30 AM </w:t>
            </w:r>
          </w:p>
          <w:p w14:paraId="30F50EE5" w14:textId="77777777" w:rsidR="00611C48" w:rsidRDefault="00611C48" w:rsidP="00611C48">
            <w:pPr>
              <w:rPr>
                <w:sz w:val="24"/>
                <w:szCs w:val="24"/>
              </w:rPr>
            </w:pPr>
            <w:r>
              <w:rPr>
                <w:sz w:val="24"/>
                <w:szCs w:val="24"/>
              </w:rPr>
              <w:t>R 12:00 PM – 1:00 PM</w:t>
            </w:r>
          </w:p>
          <w:p w14:paraId="024ACBBB" w14:textId="77777777" w:rsidR="00B17A5D" w:rsidRDefault="00B17A5D" w:rsidP="00B17A5D">
            <w:pPr>
              <w:rPr>
                <w:sz w:val="24"/>
                <w:szCs w:val="24"/>
              </w:rPr>
            </w:pPr>
            <w:r>
              <w:rPr>
                <w:sz w:val="24"/>
                <w:szCs w:val="24"/>
              </w:rPr>
              <w:t>FLG135</w:t>
            </w:r>
          </w:p>
          <w:p w14:paraId="3FC235D8" w14:textId="48B0CDEB" w:rsidR="00611C48" w:rsidRPr="003E7959" w:rsidRDefault="00611C48" w:rsidP="00B17A5D">
            <w:pPr>
              <w:rPr>
                <w:sz w:val="24"/>
                <w:szCs w:val="24"/>
              </w:rPr>
            </w:pP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45E72A" w14:textId="4D1777F4" w:rsidR="00505DE9" w:rsidRDefault="00DE3C85" w:rsidP="00505DE9">
            <w:pPr>
              <w:rPr>
                <w:sz w:val="24"/>
                <w:szCs w:val="24"/>
              </w:rPr>
            </w:pPr>
            <w:r>
              <w:rPr>
                <w:sz w:val="24"/>
                <w:szCs w:val="24"/>
              </w:rPr>
              <w:t xml:space="preserve">Lecture: </w:t>
            </w:r>
            <w:proofErr w:type="gramStart"/>
            <w:r>
              <w:rPr>
                <w:sz w:val="24"/>
                <w:szCs w:val="24"/>
              </w:rPr>
              <w:t>T,R</w:t>
            </w:r>
            <w:proofErr w:type="gramEnd"/>
            <w:r>
              <w:rPr>
                <w:sz w:val="24"/>
                <w:szCs w:val="24"/>
              </w:rPr>
              <w:t xml:space="preserve"> </w:t>
            </w:r>
            <w:r w:rsidR="00B17A5D">
              <w:rPr>
                <w:sz w:val="24"/>
                <w:szCs w:val="24"/>
              </w:rPr>
              <w:t>Period 2 (</w:t>
            </w:r>
            <w:r>
              <w:rPr>
                <w:sz w:val="24"/>
                <w:szCs w:val="24"/>
              </w:rPr>
              <w:t>8:30 AM – 9:20 AM) FLG 260</w:t>
            </w:r>
          </w:p>
          <w:p w14:paraId="7B43FD89" w14:textId="2366D554" w:rsidR="00DE3C85" w:rsidRPr="003E7959" w:rsidRDefault="00DE3C85" w:rsidP="00505DE9">
            <w:pPr>
              <w:rPr>
                <w:sz w:val="24"/>
                <w:szCs w:val="24"/>
              </w:rPr>
            </w:pPr>
            <w:r>
              <w:rPr>
                <w:sz w:val="24"/>
                <w:szCs w:val="24"/>
              </w:rPr>
              <w:t xml:space="preserve">Lab: R </w:t>
            </w:r>
            <w:r w:rsidR="00B17A5D">
              <w:rPr>
                <w:sz w:val="24"/>
                <w:szCs w:val="24"/>
              </w:rPr>
              <w:t>Periods 3-4 (</w:t>
            </w:r>
            <w:r>
              <w:rPr>
                <w:sz w:val="24"/>
                <w:szCs w:val="24"/>
              </w:rPr>
              <w:t>9:35 AM – 11:30 AM</w:t>
            </w:r>
            <w:r w:rsidR="00B17A5D">
              <w:rPr>
                <w:sz w:val="24"/>
                <w:szCs w:val="24"/>
              </w:rPr>
              <w:t xml:space="preserve">) </w:t>
            </w:r>
            <w:r>
              <w:rPr>
                <w:sz w:val="24"/>
                <w:szCs w:val="24"/>
              </w:rPr>
              <w:t>FLG 107B</w:t>
            </w:r>
          </w:p>
          <w:p w14:paraId="0B6EEBC5" w14:textId="16295B3C" w:rsidR="009919C3" w:rsidRPr="003E7959" w:rsidRDefault="00DE3C85" w:rsidP="00505DE9">
            <w:pPr>
              <w:rPr>
                <w:sz w:val="24"/>
                <w:szCs w:val="24"/>
              </w:rPr>
            </w:pPr>
            <w:r>
              <w:rPr>
                <w:sz w:val="24"/>
                <w:szCs w:val="24"/>
              </w:rPr>
              <w:t>Final Exam: 4/28/2026 @ 10:00 AM – 12:00 PM in FLG 260</w:t>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43937328" w14:textId="77777777" w:rsidR="00E168EE" w:rsidRDefault="00E168EE" w:rsidP="00E168EE">
      <w:pPr>
        <w:pStyle w:val="BodyText"/>
        <w:spacing w:before="21"/>
      </w:pPr>
      <w:r>
        <w:t>Provides</w:t>
      </w:r>
      <w:r>
        <w:rPr>
          <w:spacing w:val="-3"/>
        </w:rPr>
        <w:t xml:space="preserve"> </w:t>
      </w:r>
      <w:r>
        <w:t>in-depth</w:t>
      </w:r>
      <w:r>
        <w:rPr>
          <w:spacing w:val="-1"/>
        </w:rPr>
        <w:t xml:space="preserve"> </w:t>
      </w:r>
      <w:r>
        <w:t>coverage</w:t>
      </w:r>
      <w:r>
        <w:rPr>
          <w:spacing w:val="-3"/>
        </w:rPr>
        <w:t xml:space="preserve"> </w:t>
      </w:r>
      <w:r>
        <w:t>of</w:t>
      </w:r>
      <w:r>
        <w:rPr>
          <w:spacing w:val="-3"/>
        </w:rPr>
        <w:t xml:space="preserve"> </w:t>
      </w:r>
      <w:r>
        <w:t>musculoskeletal</w:t>
      </w:r>
      <w:r>
        <w:rPr>
          <w:spacing w:val="-4"/>
        </w:rPr>
        <w:t xml:space="preserve"> </w:t>
      </w:r>
      <w:r>
        <w:t>anatomy</w:t>
      </w:r>
      <w:r>
        <w:rPr>
          <w:spacing w:val="-3"/>
        </w:rPr>
        <w:t xml:space="preserve"> </w:t>
      </w:r>
      <w:r>
        <w:t>as</w:t>
      </w:r>
      <w:r>
        <w:rPr>
          <w:spacing w:val="-1"/>
        </w:rPr>
        <w:t xml:space="preserve"> </w:t>
      </w:r>
      <w:r>
        <w:t>a</w:t>
      </w:r>
      <w:r>
        <w:rPr>
          <w:spacing w:val="-1"/>
        </w:rPr>
        <w:t xml:space="preserve"> </w:t>
      </w:r>
      <w:r>
        <w:t>foundation</w:t>
      </w:r>
      <w:r>
        <w:rPr>
          <w:spacing w:val="-2"/>
        </w:rPr>
        <w:t xml:space="preserve"> </w:t>
      </w:r>
      <w:r>
        <w:t>for</w:t>
      </w:r>
      <w:r>
        <w:rPr>
          <w:spacing w:val="-4"/>
        </w:rPr>
        <w:t xml:space="preserve"> </w:t>
      </w:r>
      <w:r>
        <w:t>learning</w:t>
      </w:r>
      <w:r>
        <w:rPr>
          <w:spacing w:val="-2"/>
        </w:rPr>
        <w:t xml:space="preserve"> </w:t>
      </w:r>
      <w:r>
        <w:t>components</w:t>
      </w:r>
      <w:r>
        <w:rPr>
          <w:spacing w:val="-4"/>
        </w:rPr>
        <w:t xml:space="preserve"> </w:t>
      </w:r>
      <w:r>
        <w:t>of</w:t>
      </w:r>
      <w:r>
        <w:rPr>
          <w:spacing w:val="-4"/>
        </w:rPr>
        <w:t xml:space="preserve"> </w:t>
      </w:r>
      <w:r>
        <w:t>simple</w:t>
      </w:r>
      <w:r>
        <w:rPr>
          <w:spacing w:val="-4"/>
        </w:rPr>
        <w:t xml:space="preserve"> </w:t>
      </w:r>
      <w:r>
        <w:t>and complex</w:t>
      </w:r>
      <w:r>
        <w:rPr>
          <w:spacing w:val="-8"/>
        </w:rPr>
        <w:t xml:space="preserve"> </w:t>
      </w:r>
      <w:r>
        <w:t>motor</w:t>
      </w:r>
      <w:r>
        <w:rPr>
          <w:spacing w:val="-4"/>
        </w:rPr>
        <w:t xml:space="preserve"> </w:t>
      </w:r>
      <w:r>
        <w:t>tasks</w:t>
      </w:r>
      <w:r>
        <w:rPr>
          <w:spacing w:val="-4"/>
        </w:rPr>
        <w:t xml:space="preserve"> </w:t>
      </w:r>
      <w:r>
        <w:t>and</w:t>
      </w:r>
      <w:r>
        <w:rPr>
          <w:spacing w:val="-7"/>
        </w:rPr>
        <w:t xml:space="preserve"> </w:t>
      </w:r>
      <w:r>
        <w:t>emphasizes</w:t>
      </w:r>
      <w:r>
        <w:rPr>
          <w:spacing w:val="-3"/>
        </w:rPr>
        <w:t xml:space="preserve"> </w:t>
      </w:r>
      <w:r>
        <w:t>proper</w:t>
      </w:r>
      <w:r>
        <w:rPr>
          <w:spacing w:val="-6"/>
        </w:rPr>
        <w:t xml:space="preserve"> </w:t>
      </w:r>
      <w:r>
        <w:t>execution</w:t>
      </w:r>
      <w:r>
        <w:rPr>
          <w:spacing w:val="-5"/>
        </w:rPr>
        <w:t xml:space="preserve"> </w:t>
      </w:r>
      <w:r>
        <w:t>and</w:t>
      </w:r>
      <w:r>
        <w:rPr>
          <w:spacing w:val="-5"/>
        </w:rPr>
        <w:t xml:space="preserve"> </w:t>
      </w:r>
      <w:r>
        <w:t>analysis</w:t>
      </w:r>
      <w:r>
        <w:rPr>
          <w:spacing w:val="-7"/>
        </w:rPr>
        <w:t xml:space="preserve"> </w:t>
      </w:r>
      <w:r>
        <w:t>of</w:t>
      </w:r>
      <w:r>
        <w:rPr>
          <w:spacing w:val="-4"/>
        </w:rPr>
        <w:t xml:space="preserve"> </w:t>
      </w:r>
      <w:r>
        <w:t>joint</w:t>
      </w:r>
      <w:r>
        <w:rPr>
          <w:spacing w:val="-6"/>
        </w:rPr>
        <w:t xml:space="preserve"> </w:t>
      </w:r>
      <w:r>
        <w:t>movement</w:t>
      </w:r>
      <w:r>
        <w:rPr>
          <w:spacing w:val="-4"/>
        </w:rPr>
        <w:t xml:space="preserve"> </w:t>
      </w:r>
      <w:r>
        <w:t>and</w:t>
      </w:r>
      <w:r>
        <w:rPr>
          <w:spacing w:val="-5"/>
        </w:rPr>
        <w:t xml:space="preserve"> </w:t>
      </w:r>
      <w:r>
        <w:t>common</w:t>
      </w:r>
      <w:r>
        <w:rPr>
          <w:spacing w:val="-6"/>
        </w:rPr>
        <w:t xml:space="preserve"> </w:t>
      </w:r>
      <w:r>
        <w:rPr>
          <w:spacing w:val="-2"/>
        </w:rPr>
        <w:t>exercises.</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6B4CD777" w14:textId="77777777" w:rsidR="00DE3C85" w:rsidRDefault="00DE3C85" w:rsidP="00DE3C85">
      <w:pPr>
        <w:pStyle w:val="BodyText"/>
        <w:spacing w:before="21"/>
      </w:pPr>
      <w:r>
        <w:t>There</w:t>
      </w:r>
      <w:r>
        <w:rPr>
          <w:spacing w:val="-7"/>
        </w:rPr>
        <w:t xml:space="preserve"> </w:t>
      </w:r>
      <w:r>
        <w:t>are</w:t>
      </w:r>
      <w:r>
        <w:rPr>
          <w:spacing w:val="-4"/>
        </w:rPr>
        <w:t xml:space="preserve"> </w:t>
      </w:r>
      <w:r>
        <w:t>no</w:t>
      </w:r>
      <w:r>
        <w:rPr>
          <w:spacing w:val="-4"/>
        </w:rPr>
        <w:t xml:space="preserve"> </w:t>
      </w:r>
      <w:r>
        <w:t>pre-requisite</w:t>
      </w:r>
      <w:r>
        <w:rPr>
          <w:spacing w:val="-6"/>
        </w:rPr>
        <w:t xml:space="preserve"> </w:t>
      </w:r>
      <w:r>
        <w:t>courses,</w:t>
      </w:r>
      <w:r>
        <w:rPr>
          <w:spacing w:val="-4"/>
        </w:rPr>
        <w:t xml:space="preserve"> </w:t>
      </w:r>
      <w:r>
        <w:t>however</w:t>
      </w:r>
      <w:r>
        <w:rPr>
          <w:spacing w:val="-6"/>
        </w:rPr>
        <w:t xml:space="preserve"> </w:t>
      </w:r>
      <w:r>
        <w:t>any</w:t>
      </w:r>
      <w:r>
        <w:rPr>
          <w:spacing w:val="-5"/>
        </w:rPr>
        <w:t xml:space="preserve"> </w:t>
      </w:r>
      <w:r>
        <w:t>background</w:t>
      </w:r>
      <w:r>
        <w:rPr>
          <w:spacing w:val="-5"/>
        </w:rPr>
        <w:t xml:space="preserve"> </w:t>
      </w:r>
      <w:r>
        <w:t>in</w:t>
      </w:r>
      <w:r>
        <w:rPr>
          <w:spacing w:val="-5"/>
        </w:rPr>
        <w:t xml:space="preserve"> </w:t>
      </w:r>
      <w:r>
        <w:t>Anatomy</w:t>
      </w:r>
      <w:r>
        <w:rPr>
          <w:spacing w:val="-4"/>
        </w:rPr>
        <w:t xml:space="preserve"> </w:t>
      </w:r>
      <w:r>
        <w:t>will</w:t>
      </w:r>
      <w:r>
        <w:rPr>
          <w:spacing w:val="-4"/>
        </w:rPr>
        <w:t xml:space="preserve"> </w:t>
      </w:r>
      <w:r>
        <w:t>be</w:t>
      </w:r>
      <w:r>
        <w:rPr>
          <w:spacing w:val="-6"/>
        </w:rPr>
        <w:t xml:space="preserve"> </w:t>
      </w:r>
      <w:r>
        <w:rPr>
          <w:spacing w:val="-2"/>
        </w:rPr>
        <w:t>helpful.</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43FAB8E6" w14:textId="267A2AE4" w:rsidR="00DE3C85" w:rsidRDefault="00DE3C85" w:rsidP="00DE3C85">
      <w:pPr>
        <w:pStyle w:val="BodyText"/>
        <w:spacing w:before="22"/>
        <w:ind w:left="360" w:right="2239"/>
      </w:pPr>
      <w:bookmarkStart w:id="1" w:name="_Hlk189634787"/>
      <w:r>
        <w:t xml:space="preserve">You will </w:t>
      </w:r>
      <w:r>
        <w:rPr>
          <w:b/>
          <w:color w:val="FF0000"/>
        </w:rPr>
        <w:t xml:space="preserve">NEED </w:t>
      </w:r>
      <w:r>
        <w:t xml:space="preserve">the following textbook for this course: </w:t>
      </w:r>
      <w:r>
        <w:rPr>
          <w:b/>
          <w:u w:val="single"/>
        </w:rPr>
        <w:t>Anatomical Kinesiology</w:t>
      </w:r>
      <w:r>
        <w:rPr>
          <w:b/>
        </w:rPr>
        <w:t xml:space="preserve"> (</w:t>
      </w:r>
      <w:r w:rsidR="00233C4B">
        <w:rPr>
          <w:b/>
        </w:rPr>
        <w:t>Revised</w:t>
      </w:r>
      <w:r>
        <w:rPr>
          <w:b/>
        </w:rPr>
        <w:t xml:space="preserve"> edition) by Michael Gross, ISBN: </w:t>
      </w:r>
      <w:r w:rsidR="00233C4B" w:rsidRPr="00233C4B">
        <w:rPr>
          <w:b/>
        </w:rPr>
        <w:t>9781284288933</w:t>
      </w:r>
      <w:r>
        <w:rPr>
          <w:b/>
        </w:rPr>
        <w:t>.</w:t>
      </w:r>
      <w:r>
        <w:rPr>
          <w:b/>
          <w:spacing w:val="40"/>
        </w:rPr>
        <w:t xml:space="preserve"> </w:t>
      </w:r>
      <w:r>
        <w:t xml:space="preserve">This participates in UF’s All Access program. The </w:t>
      </w:r>
      <w:proofErr w:type="gramStart"/>
      <w:r>
        <w:t>All Access</w:t>
      </w:r>
      <w:proofErr w:type="gramEnd"/>
      <w:r>
        <w:t xml:space="preserve"> program allows you to charge this</w:t>
      </w:r>
      <w:r>
        <w:rPr>
          <w:spacing w:val="-2"/>
        </w:rPr>
        <w:t xml:space="preserve"> </w:t>
      </w:r>
      <w:r>
        <w:t>text to your student account</w:t>
      </w:r>
      <w:r>
        <w:rPr>
          <w:spacing w:val="-1"/>
        </w:rPr>
        <w:t xml:space="preserve"> </w:t>
      </w:r>
      <w:r>
        <w:t>rather than paying for it up-front.</w:t>
      </w:r>
      <w:r>
        <w:rPr>
          <w:spacing w:val="40"/>
        </w:rPr>
        <w:t xml:space="preserve"> </w:t>
      </w:r>
      <w:r>
        <w:t>Students who do not participate in UF’s All Access program will be able</w:t>
      </w:r>
      <w:r>
        <w:rPr>
          <w:spacing w:val="-1"/>
        </w:rPr>
        <w:t xml:space="preserve"> </w:t>
      </w:r>
      <w:r>
        <w:t>to</w:t>
      </w:r>
      <w:r>
        <w:rPr>
          <w:spacing w:val="-3"/>
        </w:rPr>
        <w:t xml:space="preserve"> </w:t>
      </w:r>
      <w:r>
        <w:t>purchase</w:t>
      </w:r>
      <w:r>
        <w:rPr>
          <w:spacing w:val="-3"/>
        </w:rPr>
        <w:t xml:space="preserve"> </w:t>
      </w:r>
      <w:r>
        <w:t>the</w:t>
      </w:r>
      <w:r>
        <w:rPr>
          <w:spacing w:val="-3"/>
        </w:rPr>
        <w:t xml:space="preserve"> </w:t>
      </w:r>
      <w:r>
        <w:t>text</w:t>
      </w:r>
      <w:r>
        <w:rPr>
          <w:spacing w:val="-1"/>
        </w:rPr>
        <w:t xml:space="preserve"> </w:t>
      </w:r>
      <w:r>
        <w:t>through</w:t>
      </w:r>
      <w:r>
        <w:rPr>
          <w:spacing w:val="-2"/>
        </w:rPr>
        <w:t xml:space="preserve"> </w:t>
      </w:r>
      <w:r>
        <w:t>the</w:t>
      </w:r>
      <w:r>
        <w:rPr>
          <w:spacing w:val="-1"/>
        </w:rPr>
        <w:t xml:space="preserve"> </w:t>
      </w:r>
      <w:r>
        <w:t>UF</w:t>
      </w:r>
      <w:r>
        <w:rPr>
          <w:spacing w:val="-4"/>
        </w:rPr>
        <w:t xml:space="preserve"> </w:t>
      </w:r>
      <w:r>
        <w:t>Bookstore</w:t>
      </w:r>
      <w:r>
        <w:rPr>
          <w:spacing w:val="-3"/>
        </w:rPr>
        <w:t xml:space="preserve"> </w:t>
      </w:r>
      <w:r>
        <w:t>or</w:t>
      </w:r>
      <w:r>
        <w:rPr>
          <w:spacing w:val="-1"/>
        </w:rPr>
        <w:t xml:space="preserve"> </w:t>
      </w:r>
      <w:r>
        <w:t>online.</w:t>
      </w:r>
      <w:r>
        <w:rPr>
          <w:spacing w:val="40"/>
        </w:rPr>
        <w:t xml:space="preserve"> </w:t>
      </w:r>
      <w:r>
        <w:t>There</w:t>
      </w:r>
      <w:r>
        <w:rPr>
          <w:spacing w:val="-3"/>
        </w:rPr>
        <w:t xml:space="preserve"> </w:t>
      </w:r>
      <w:r>
        <w:t>is</w:t>
      </w:r>
      <w:r>
        <w:rPr>
          <w:spacing w:val="-1"/>
        </w:rPr>
        <w:t xml:space="preserve"> </w:t>
      </w:r>
      <w:r>
        <w:t>an</w:t>
      </w:r>
      <w:r>
        <w:rPr>
          <w:spacing w:val="-4"/>
        </w:rPr>
        <w:t xml:space="preserve"> </w:t>
      </w:r>
      <w:proofErr w:type="spellStart"/>
      <w:r>
        <w:t>eText</w:t>
      </w:r>
      <w:proofErr w:type="spellEnd"/>
      <w:r>
        <w:rPr>
          <w:spacing w:val="-3"/>
        </w:rPr>
        <w:t xml:space="preserve"> </w:t>
      </w:r>
      <w:r>
        <w:t>version</w:t>
      </w:r>
      <w:r>
        <w:rPr>
          <w:spacing w:val="-4"/>
        </w:rPr>
        <w:t xml:space="preserve"> </w:t>
      </w:r>
      <w:r>
        <w:t>of this book if you prefer that.</w:t>
      </w:r>
    </w:p>
    <w:p w14:paraId="0494176A" w14:textId="77777777" w:rsidR="00DE3C85" w:rsidRDefault="00DE3C85" w:rsidP="00DE3C85">
      <w:pPr>
        <w:spacing w:before="267"/>
        <w:ind w:left="360" w:right="2239"/>
      </w:pPr>
      <w:r>
        <w:t>You</w:t>
      </w:r>
      <w:r>
        <w:rPr>
          <w:spacing w:val="-4"/>
        </w:rPr>
        <w:t xml:space="preserve"> </w:t>
      </w:r>
      <w:r>
        <w:t>will</w:t>
      </w:r>
      <w:r>
        <w:rPr>
          <w:spacing w:val="-2"/>
        </w:rPr>
        <w:t xml:space="preserve"> </w:t>
      </w:r>
      <w:r>
        <w:t>also</w:t>
      </w:r>
      <w:r>
        <w:rPr>
          <w:spacing w:val="-1"/>
        </w:rPr>
        <w:t xml:space="preserve"> </w:t>
      </w:r>
      <w:r>
        <w:rPr>
          <w:b/>
          <w:color w:val="FF0000"/>
        </w:rPr>
        <w:t>NEED</w:t>
      </w:r>
      <w:r>
        <w:rPr>
          <w:b/>
          <w:color w:val="FF0000"/>
          <w:spacing w:val="-3"/>
        </w:rPr>
        <w:t xml:space="preserve"> </w:t>
      </w:r>
      <w:r>
        <w:t>an</w:t>
      </w:r>
      <w:r>
        <w:rPr>
          <w:spacing w:val="-3"/>
        </w:rPr>
        <w:t xml:space="preserve"> </w:t>
      </w:r>
      <w:r>
        <w:t>online</w:t>
      </w:r>
      <w:r>
        <w:rPr>
          <w:spacing w:val="-2"/>
        </w:rPr>
        <w:t xml:space="preserve"> </w:t>
      </w:r>
      <w:r>
        <w:t>app</w:t>
      </w:r>
      <w:r>
        <w:rPr>
          <w:spacing w:val="-3"/>
        </w:rPr>
        <w:t xml:space="preserve"> </w:t>
      </w:r>
      <w:r>
        <w:t>called</w:t>
      </w:r>
      <w:r>
        <w:rPr>
          <w:spacing w:val="-1"/>
        </w:rPr>
        <w:t xml:space="preserve"> </w:t>
      </w:r>
      <w:r>
        <w:rPr>
          <w:b/>
        </w:rPr>
        <w:t>Muscle</w:t>
      </w:r>
      <w:r>
        <w:rPr>
          <w:b/>
          <w:spacing w:val="-3"/>
        </w:rPr>
        <w:t xml:space="preserve"> </w:t>
      </w:r>
      <w:r>
        <w:rPr>
          <w:b/>
        </w:rPr>
        <w:t>&amp;</w:t>
      </w:r>
      <w:r>
        <w:rPr>
          <w:b/>
          <w:spacing w:val="-2"/>
        </w:rPr>
        <w:t xml:space="preserve"> </w:t>
      </w:r>
      <w:r>
        <w:rPr>
          <w:b/>
        </w:rPr>
        <w:t>Motion</w:t>
      </w:r>
      <w:r>
        <w:rPr>
          <w:b/>
          <w:spacing w:val="-3"/>
        </w:rPr>
        <w:t xml:space="preserve"> </w:t>
      </w:r>
      <w:r>
        <w:rPr>
          <w:b/>
        </w:rPr>
        <w:t>(Strength</w:t>
      </w:r>
      <w:r>
        <w:rPr>
          <w:b/>
          <w:spacing w:val="-5"/>
        </w:rPr>
        <w:t xml:space="preserve"> </w:t>
      </w:r>
      <w:r>
        <w:rPr>
          <w:b/>
        </w:rPr>
        <w:t>Training)</w:t>
      </w:r>
      <w:r>
        <w:t>.</w:t>
      </w:r>
      <w:r>
        <w:rPr>
          <w:spacing w:val="40"/>
        </w:rPr>
        <w:t xml:space="preserve"> </w:t>
      </w:r>
      <w:r>
        <w:t xml:space="preserve">Your instructor will provide </w:t>
      </w:r>
      <w:proofErr w:type="gramStart"/>
      <w:r>
        <w:t>you</w:t>
      </w:r>
      <w:proofErr w:type="gramEnd"/>
      <w:r>
        <w:t xml:space="preserve"> an access code (posted in CANVAS) at </w:t>
      </w:r>
      <w:r>
        <w:rPr>
          <w:i/>
        </w:rPr>
        <w:t>no cost</w:t>
      </w:r>
      <w:r>
        <w:t>.</w:t>
      </w:r>
    </w:p>
    <w:p w14:paraId="7B2548F7" w14:textId="3E71D067" w:rsidR="00222726" w:rsidRPr="00222726" w:rsidRDefault="00222726" w:rsidP="00505DE9">
      <w:pPr>
        <w:spacing w:after="0" w:line="240" w:lineRule="auto"/>
        <w:rPr>
          <w:i/>
          <w:iCs/>
          <w:sz w:val="24"/>
          <w:szCs w:val="24"/>
        </w:rPr>
      </w:pPr>
      <w:r w:rsidRPr="00222726">
        <w:rPr>
          <w:b/>
          <w:bCs/>
          <w:i/>
          <w:iCs/>
          <w:sz w:val="24"/>
          <w:szCs w:val="24"/>
        </w:rPr>
        <w:t>Instructional materials for this course consist of only those materials specifically reviewed, selected, and assigned by the instructor(s). The instructor(s) is only responsible for these instructional materials.</w:t>
      </w:r>
    </w:p>
    <w:bookmarkEnd w:id="1"/>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lastRenderedPageBreak/>
        <w:t>COURSE FORMAT</w:t>
      </w:r>
      <w:r w:rsidRPr="003E7959">
        <w:rPr>
          <w:b w:val="0"/>
          <w:bCs/>
          <w:color w:val="0021A5"/>
        </w:rPr>
        <w:t xml:space="preserve"> </w:t>
      </w:r>
    </w:p>
    <w:p w14:paraId="7E4BF466" w14:textId="5C5D8A7E" w:rsidR="00837187" w:rsidRPr="003E7959" w:rsidRDefault="00D441E3" w:rsidP="00505DE9">
      <w:pPr>
        <w:spacing w:after="0" w:line="240" w:lineRule="auto"/>
        <w:rPr>
          <w:sz w:val="24"/>
          <w:szCs w:val="24"/>
        </w:rPr>
      </w:pPr>
      <w:r w:rsidRPr="003E7959">
        <w:rPr>
          <w:color w:val="FF0000"/>
          <w:sz w:val="24"/>
          <w:szCs w:val="24"/>
        </w:rPr>
        <w:t xml:space="preserve">This is NOT required for syllabi, </w:t>
      </w:r>
      <w:r w:rsidRPr="003E7959">
        <w:rPr>
          <w:sz w:val="24"/>
          <w:szCs w:val="24"/>
        </w:rPr>
        <w:t xml:space="preserve">but it is helpful especially for courses with non-traditional course formatting.  </w:t>
      </w:r>
      <w:r w:rsidR="009919C3" w:rsidRPr="003E7959">
        <w:rPr>
          <w:sz w:val="24"/>
          <w:szCs w:val="24"/>
        </w:rPr>
        <w:t>Provide students with a basic or detailed description of the set up for the course.  Will you meet three times a week for live lecture and that’s it?  Will you watch lecture videos online and then meet in the classroom for active learning?  Will there be differences in this format week-to-week.  Give students some idea of what to expect.</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1F9EBEF0" w14:textId="77777777" w:rsidR="00E168EE" w:rsidRDefault="00E168EE" w:rsidP="00E168EE">
      <w:pPr>
        <w:pStyle w:val="BodyText"/>
        <w:spacing w:before="21"/>
        <w:ind w:left="360"/>
      </w:pPr>
      <w:r>
        <w:t>After</w:t>
      </w:r>
      <w:r>
        <w:rPr>
          <w:spacing w:val="-5"/>
        </w:rPr>
        <w:t xml:space="preserve"> </w:t>
      </w:r>
      <w:r>
        <w:t>taking</w:t>
      </w:r>
      <w:r>
        <w:rPr>
          <w:spacing w:val="-5"/>
        </w:rPr>
        <w:t xml:space="preserve"> </w:t>
      </w:r>
      <w:r>
        <w:t>this</w:t>
      </w:r>
      <w:r>
        <w:rPr>
          <w:spacing w:val="-4"/>
        </w:rPr>
        <w:t xml:space="preserve"> </w:t>
      </w:r>
      <w:r>
        <w:t>course,</w:t>
      </w:r>
      <w:r>
        <w:rPr>
          <w:spacing w:val="-4"/>
        </w:rPr>
        <w:t xml:space="preserve"> </w:t>
      </w:r>
      <w:r>
        <w:t>students</w:t>
      </w:r>
      <w:r>
        <w:rPr>
          <w:spacing w:val="-4"/>
        </w:rPr>
        <w:t xml:space="preserve"> </w:t>
      </w:r>
      <w:r>
        <w:t>should</w:t>
      </w:r>
      <w:r>
        <w:rPr>
          <w:spacing w:val="-6"/>
        </w:rPr>
        <w:t xml:space="preserve"> </w:t>
      </w:r>
      <w:r>
        <w:t>be</w:t>
      </w:r>
      <w:r>
        <w:rPr>
          <w:spacing w:val="-4"/>
        </w:rPr>
        <w:t xml:space="preserve"> </w:t>
      </w:r>
      <w:r>
        <w:t>able</w:t>
      </w:r>
      <w:r>
        <w:rPr>
          <w:spacing w:val="-6"/>
        </w:rPr>
        <w:t xml:space="preserve"> </w:t>
      </w:r>
      <w:r>
        <w:rPr>
          <w:spacing w:val="-5"/>
        </w:rPr>
        <w:t>to:</w:t>
      </w:r>
    </w:p>
    <w:p w14:paraId="280FC4BF" w14:textId="77777777" w:rsidR="00E168EE" w:rsidRDefault="00E168EE" w:rsidP="00E168EE">
      <w:pPr>
        <w:pStyle w:val="ListParagraph"/>
        <w:widowControl w:val="0"/>
        <w:numPr>
          <w:ilvl w:val="0"/>
          <w:numId w:val="29"/>
        </w:numPr>
        <w:tabs>
          <w:tab w:val="left" w:pos="1080"/>
        </w:tabs>
        <w:autoSpaceDE w:val="0"/>
        <w:autoSpaceDN w:val="0"/>
        <w:spacing w:after="0" w:line="240" w:lineRule="auto"/>
        <w:ind w:right="861"/>
        <w:contextualSpacing w:val="0"/>
        <w:rPr>
          <w:rFonts w:ascii="Symbol" w:hAnsi="Symbol"/>
        </w:rPr>
      </w:pPr>
      <w:r>
        <w:t>Name</w:t>
      </w:r>
      <w:r>
        <w:rPr>
          <w:spacing w:val="-2"/>
        </w:rPr>
        <w:t xml:space="preserve"> </w:t>
      </w:r>
      <w:r>
        <w:t>and</w:t>
      </w:r>
      <w:r>
        <w:rPr>
          <w:spacing w:val="-3"/>
        </w:rPr>
        <w:t xml:space="preserve"> </w:t>
      </w:r>
      <w:r>
        <w:t>identify</w:t>
      </w:r>
      <w:r>
        <w:rPr>
          <w:spacing w:val="-4"/>
        </w:rPr>
        <w:t xml:space="preserve"> </w:t>
      </w:r>
      <w:r>
        <w:t>all</w:t>
      </w:r>
      <w:r>
        <w:rPr>
          <w:spacing w:val="-3"/>
        </w:rPr>
        <w:t xml:space="preserve"> </w:t>
      </w:r>
      <w:r>
        <w:t>bones,</w:t>
      </w:r>
      <w:r>
        <w:rPr>
          <w:spacing w:val="-2"/>
        </w:rPr>
        <w:t xml:space="preserve"> </w:t>
      </w:r>
      <w:r>
        <w:t>major</w:t>
      </w:r>
      <w:r>
        <w:rPr>
          <w:spacing w:val="-2"/>
        </w:rPr>
        <w:t xml:space="preserve"> </w:t>
      </w:r>
      <w:r>
        <w:t>bone</w:t>
      </w:r>
      <w:r>
        <w:rPr>
          <w:spacing w:val="-4"/>
        </w:rPr>
        <w:t xml:space="preserve"> </w:t>
      </w:r>
      <w:r>
        <w:t>markings,</w:t>
      </w:r>
      <w:r>
        <w:rPr>
          <w:spacing w:val="-4"/>
        </w:rPr>
        <w:t xml:space="preserve"> </w:t>
      </w:r>
      <w:r>
        <w:t>most</w:t>
      </w:r>
      <w:r>
        <w:rPr>
          <w:spacing w:val="-4"/>
        </w:rPr>
        <w:t xml:space="preserve"> </w:t>
      </w:r>
      <w:r>
        <w:t>muscles,</w:t>
      </w:r>
      <w:r>
        <w:rPr>
          <w:spacing w:val="-1"/>
        </w:rPr>
        <w:t xml:space="preserve"> </w:t>
      </w:r>
      <w:r>
        <w:t>joints,</w:t>
      </w:r>
      <w:r>
        <w:rPr>
          <w:spacing w:val="-4"/>
        </w:rPr>
        <w:t xml:space="preserve"> </w:t>
      </w:r>
      <w:r>
        <w:t>and</w:t>
      </w:r>
      <w:r>
        <w:rPr>
          <w:spacing w:val="-4"/>
        </w:rPr>
        <w:t xml:space="preserve"> </w:t>
      </w:r>
      <w:r>
        <w:t>major</w:t>
      </w:r>
      <w:r>
        <w:rPr>
          <w:spacing w:val="-2"/>
        </w:rPr>
        <w:t xml:space="preserve"> </w:t>
      </w:r>
      <w:r>
        <w:t>joint</w:t>
      </w:r>
      <w:r>
        <w:rPr>
          <w:spacing w:val="-2"/>
        </w:rPr>
        <w:t xml:space="preserve"> </w:t>
      </w:r>
      <w:r>
        <w:t>structures below the skull.</w:t>
      </w:r>
    </w:p>
    <w:p w14:paraId="7FFB98C4" w14:textId="77777777" w:rsidR="00E168EE" w:rsidRDefault="00E168EE" w:rsidP="00E168EE">
      <w:pPr>
        <w:pStyle w:val="ListParagraph"/>
        <w:widowControl w:val="0"/>
        <w:numPr>
          <w:ilvl w:val="0"/>
          <w:numId w:val="29"/>
        </w:numPr>
        <w:tabs>
          <w:tab w:val="left" w:pos="1080"/>
        </w:tabs>
        <w:autoSpaceDE w:val="0"/>
        <w:autoSpaceDN w:val="0"/>
        <w:spacing w:before="1" w:after="0" w:line="240" w:lineRule="auto"/>
        <w:contextualSpacing w:val="0"/>
        <w:rPr>
          <w:rFonts w:ascii="Symbol" w:hAnsi="Symbol"/>
        </w:rPr>
      </w:pPr>
      <w:r>
        <w:t>Give</w:t>
      </w:r>
      <w:r>
        <w:rPr>
          <w:spacing w:val="-5"/>
        </w:rPr>
        <w:t xml:space="preserve"> </w:t>
      </w:r>
      <w:r>
        <w:t>the</w:t>
      </w:r>
      <w:r>
        <w:rPr>
          <w:spacing w:val="-5"/>
        </w:rPr>
        <w:t xml:space="preserve"> </w:t>
      </w:r>
      <w:r>
        <w:t>origin,</w:t>
      </w:r>
      <w:r>
        <w:rPr>
          <w:spacing w:val="-3"/>
        </w:rPr>
        <w:t xml:space="preserve"> </w:t>
      </w:r>
      <w:r>
        <w:t>insertion,</w:t>
      </w:r>
      <w:r>
        <w:rPr>
          <w:spacing w:val="-3"/>
        </w:rPr>
        <w:t xml:space="preserve"> </w:t>
      </w:r>
      <w:r>
        <w:t>and</w:t>
      </w:r>
      <w:r>
        <w:rPr>
          <w:spacing w:val="-4"/>
        </w:rPr>
        <w:t xml:space="preserve"> </w:t>
      </w:r>
      <w:r>
        <w:t>action</w:t>
      </w:r>
      <w:r>
        <w:rPr>
          <w:spacing w:val="-4"/>
        </w:rPr>
        <w:t xml:space="preserve"> </w:t>
      </w:r>
      <w:r>
        <w:t>for</w:t>
      </w:r>
      <w:r>
        <w:rPr>
          <w:spacing w:val="-5"/>
        </w:rPr>
        <w:t xml:space="preserve"> </w:t>
      </w:r>
      <w:r>
        <w:t>major</w:t>
      </w:r>
      <w:r>
        <w:rPr>
          <w:spacing w:val="-5"/>
        </w:rPr>
        <w:t xml:space="preserve"> </w:t>
      </w:r>
      <w:r>
        <w:t>muscles</w:t>
      </w:r>
      <w:r>
        <w:rPr>
          <w:spacing w:val="-3"/>
        </w:rPr>
        <w:t xml:space="preserve"> </w:t>
      </w:r>
      <w:r>
        <w:t>below</w:t>
      </w:r>
      <w:r>
        <w:rPr>
          <w:spacing w:val="-2"/>
        </w:rPr>
        <w:t xml:space="preserve"> </w:t>
      </w:r>
      <w:r>
        <w:t>the</w:t>
      </w:r>
      <w:r>
        <w:rPr>
          <w:spacing w:val="-3"/>
        </w:rPr>
        <w:t xml:space="preserve"> </w:t>
      </w:r>
      <w:r>
        <w:rPr>
          <w:spacing w:val="-2"/>
        </w:rPr>
        <w:t>skull.</w:t>
      </w:r>
    </w:p>
    <w:p w14:paraId="72209F0C" w14:textId="77777777" w:rsidR="00E168EE" w:rsidRDefault="00E168EE" w:rsidP="00E168EE">
      <w:pPr>
        <w:pStyle w:val="ListParagraph"/>
        <w:widowControl w:val="0"/>
        <w:numPr>
          <w:ilvl w:val="0"/>
          <w:numId w:val="29"/>
        </w:numPr>
        <w:tabs>
          <w:tab w:val="left" w:pos="1080"/>
        </w:tabs>
        <w:autoSpaceDE w:val="0"/>
        <w:autoSpaceDN w:val="0"/>
        <w:spacing w:before="1" w:after="0" w:line="279" w:lineRule="exact"/>
        <w:contextualSpacing w:val="0"/>
        <w:rPr>
          <w:rFonts w:ascii="Symbol" w:hAnsi="Symbol"/>
        </w:rPr>
      </w:pPr>
      <w:r>
        <w:t>Contrast</w:t>
      </w:r>
      <w:r>
        <w:rPr>
          <w:spacing w:val="-9"/>
        </w:rPr>
        <w:t xml:space="preserve"> </w:t>
      </w:r>
      <w:r>
        <w:t>healthy</w:t>
      </w:r>
      <w:r>
        <w:rPr>
          <w:spacing w:val="-6"/>
        </w:rPr>
        <w:t xml:space="preserve"> </w:t>
      </w:r>
      <w:r>
        <w:t>vs.</w:t>
      </w:r>
      <w:r>
        <w:rPr>
          <w:spacing w:val="-5"/>
        </w:rPr>
        <w:t xml:space="preserve"> </w:t>
      </w:r>
      <w:r>
        <w:t>dysfunctional</w:t>
      </w:r>
      <w:r>
        <w:rPr>
          <w:spacing w:val="-4"/>
        </w:rPr>
        <w:t xml:space="preserve"> </w:t>
      </w:r>
      <w:r>
        <w:t>joint</w:t>
      </w:r>
      <w:r>
        <w:rPr>
          <w:spacing w:val="-7"/>
        </w:rPr>
        <w:t xml:space="preserve"> </w:t>
      </w:r>
      <w:r>
        <w:t>movements</w:t>
      </w:r>
      <w:r>
        <w:rPr>
          <w:spacing w:val="-7"/>
        </w:rPr>
        <w:t xml:space="preserve"> </w:t>
      </w:r>
      <w:r>
        <w:t>at</w:t>
      </w:r>
      <w:r>
        <w:rPr>
          <w:spacing w:val="-6"/>
        </w:rPr>
        <w:t xml:space="preserve"> </w:t>
      </w:r>
      <w:r>
        <w:t>major</w:t>
      </w:r>
      <w:r>
        <w:rPr>
          <w:spacing w:val="-5"/>
        </w:rPr>
        <w:t xml:space="preserve"> </w:t>
      </w:r>
      <w:r>
        <w:t>joints</w:t>
      </w:r>
      <w:r>
        <w:rPr>
          <w:spacing w:val="-6"/>
        </w:rPr>
        <w:t xml:space="preserve"> </w:t>
      </w:r>
      <w:r>
        <w:t>of</w:t>
      </w:r>
      <w:r>
        <w:rPr>
          <w:spacing w:val="-5"/>
        </w:rPr>
        <w:t xml:space="preserve"> </w:t>
      </w:r>
      <w:r>
        <w:t>the</w:t>
      </w:r>
      <w:r>
        <w:rPr>
          <w:spacing w:val="-4"/>
        </w:rPr>
        <w:t xml:space="preserve"> </w:t>
      </w:r>
      <w:r>
        <w:rPr>
          <w:spacing w:val="-2"/>
        </w:rPr>
        <w:t>body.</w:t>
      </w:r>
    </w:p>
    <w:p w14:paraId="68827556" w14:textId="77777777" w:rsidR="00E168EE" w:rsidRDefault="00E168EE" w:rsidP="00E168EE">
      <w:pPr>
        <w:pStyle w:val="ListParagraph"/>
        <w:widowControl w:val="0"/>
        <w:numPr>
          <w:ilvl w:val="0"/>
          <w:numId w:val="29"/>
        </w:numPr>
        <w:tabs>
          <w:tab w:val="left" w:pos="1080"/>
        </w:tabs>
        <w:autoSpaceDE w:val="0"/>
        <w:autoSpaceDN w:val="0"/>
        <w:spacing w:after="0" w:line="240" w:lineRule="auto"/>
        <w:ind w:right="1150"/>
        <w:contextualSpacing w:val="0"/>
        <w:rPr>
          <w:rFonts w:ascii="Symbol" w:hAnsi="Symbol"/>
        </w:rPr>
      </w:pPr>
      <w:r>
        <w:t>Predict</w:t>
      </w:r>
      <w:r>
        <w:rPr>
          <w:spacing w:val="-5"/>
        </w:rPr>
        <w:t xml:space="preserve"> </w:t>
      </w:r>
      <w:r>
        <w:t>muscular</w:t>
      </w:r>
      <w:r>
        <w:rPr>
          <w:spacing w:val="-3"/>
        </w:rPr>
        <w:t xml:space="preserve"> </w:t>
      </w:r>
      <w:r>
        <w:t>causes</w:t>
      </w:r>
      <w:r>
        <w:rPr>
          <w:spacing w:val="-2"/>
        </w:rPr>
        <w:t xml:space="preserve"> </w:t>
      </w:r>
      <w:r>
        <w:t>for</w:t>
      </w:r>
      <w:r>
        <w:rPr>
          <w:spacing w:val="-6"/>
        </w:rPr>
        <w:t xml:space="preserve"> </w:t>
      </w:r>
      <w:r>
        <w:t>dysfunctional</w:t>
      </w:r>
      <w:r>
        <w:rPr>
          <w:spacing w:val="-3"/>
        </w:rPr>
        <w:t xml:space="preserve"> </w:t>
      </w:r>
      <w:r>
        <w:t>joint</w:t>
      </w:r>
      <w:r>
        <w:rPr>
          <w:spacing w:val="-5"/>
        </w:rPr>
        <w:t xml:space="preserve"> </w:t>
      </w:r>
      <w:r>
        <w:t>movements</w:t>
      </w:r>
      <w:r>
        <w:rPr>
          <w:spacing w:val="-3"/>
        </w:rPr>
        <w:t xml:space="preserve"> </w:t>
      </w:r>
      <w:r>
        <w:t>and</w:t>
      </w:r>
      <w:r>
        <w:rPr>
          <w:spacing w:val="-4"/>
        </w:rPr>
        <w:t xml:space="preserve"> </w:t>
      </w:r>
      <w:r>
        <w:t>propose</w:t>
      </w:r>
      <w:r>
        <w:rPr>
          <w:spacing w:val="-3"/>
        </w:rPr>
        <w:t xml:space="preserve"> </w:t>
      </w:r>
      <w:r>
        <w:t>corrective</w:t>
      </w:r>
      <w:r>
        <w:rPr>
          <w:spacing w:val="-3"/>
        </w:rPr>
        <w:t xml:space="preserve"> </w:t>
      </w:r>
      <w:r>
        <w:t>solutions</w:t>
      </w:r>
      <w:r>
        <w:rPr>
          <w:spacing w:val="-3"/>
        </w:rPr>
        <w:t xml:space="preserve"> </w:t>
      </w:r>
      <w:r>
        <w:t>for common movement errors – especially for common exercises.</w:t>
      </w:r>
    </w:p>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6CB16539" w14:textId="6C852428" w:rsidR="00837187" w:rsidRDefault="00837187" w:rsidP="00505DE9">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33E3DABD"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2"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52A60F9B" w14:textId="2C1FDCCD" w:rsidR="00E168EE" w:rsidRDefault="00E168EE" w:rsidP="00E168EE">
      <w:pPr>
        <w:pStyle w:val="BodyText"/>
        <w:spacing w:before="24"/>
        <w:ind w:right="355"/>
      </w:pPr>
      <w:r>
        <w:t xml:space="preserve">Weekly attendance in active learning and lab </w:t>
      </w:r>
      <w:proofErr w:type="gramStart"/>
      <w:r>
        <w:t>are</w:t>
      </w:r>
      <w:proofErr w:type="gramEnd"/>
      <w:r>
        <w:t xml:space="preserve"> mandatory.</w:t>
      </w:r>
      <w:r w:rsidR="00501EB7">
        <w:rPr>
          <w:spacing w:val="40"/>
        </w:rPr>
        <w:t xml:space="preserve"> </w:t>
      </w:r>
      <w:r w:rsidR="00501EB7">
        <w:t xml:space="preserve">Extra credit experience </w:t>
      </w:r>
      <w:proofErr w:type="gramStart"/>
      <w:r w:rsidR="00501EB7">
        <w:t>are</w:t>
      </w:r>
      <w:proofErr w:type="gramEnd"/>
      <w:r w:rsidR="00501EB7">
        <w:t xml:space="preserve"> NOT mandatory. S</w:t>
      </w:r>
      <w:r>
        <w:t>tudents are allowed one unexcused absence in each of those two categories in which they will simply not receive points for that day.</w:t>
      </w:r>
      <w:r>
        <w:rPr>
          <w:spacing w:val="68"/>
        </w:rPr>
        <w:t xml:space="preserve"> </w:t>
      </w:r>
      <w:r>
        <w:rPr>
          <w:color w:val="000000"/>
          <w:highlight w:val="yellow"/>
        </w:rPr>
        <w:t>Beyond the one</w:t>
      </w:r>
      <w:r>
        <w:rPr>
          <w:color w:val="000000"/>
        </w:rPr>
        <w:t xml:space="preserve"> </w:t>
      </w:r>
      <w:r>
        <w:rPr>
          <w:color w:val="000000"/>
          <w:highlight w:val="yellow"/>
        </w:rPr>
        <w:t>unexcused</w:t>
      </w:r>
      <w:r>
        <w:rPr>
          <w:color w:val="000000"/>
          <w:spacing w:val="-3"/>
          <w:highlight w:val="yellow"/>
        </w:rPr>
        <w:t xml:space="preserve"> </w:t>
      </w:r>
      <w:r>
        <w:rPr>
          <w:color w:val="000000"/>
          <w:highlight w:val="yellow"/>
        </w:rPr>
        <w:t>absence</w:t>
      </w:r>
      <w:r>
        <w:rPr>
          <w:color w:val="000000"/>
          <w:spacing w:val="-2"/>
          <w:highlight w:val="yellow"/>
        </w:rPr>
        <w:t xml:space="preserve"> </w:t>
      </w:r>
      <w:r>
        <w:rPr>
          <w:color w:val="000000"/>
          <w:highlight w:val="yellow"/>
        </w:rPr>
        <w:t>for</w:t>
      </w:r>
      <w:r>
        <w:rPr>
          <w:color w:val="000000"/>
          <w:spacing w:val="-2"/>
          <w:highlight w:val="yellow"/>
        </w:rPr>
        <w:t xml:space="preserve"> </w:t>
      </w:r>
      <w:r>
        <w:rPr>
          <w:color w:val="000000"/>
          <w:highlight w:val="yellow"/>
        </w:rPr>
        <w:t>active</w:t>
      </w:r>
      <w:r>
        <w:rPr>
          <w:color w:val="000000"/>
          <w:spacing w:val="-2"/>
          <w:highlight w:val="yellow"/>
        </w:rPr>
        <w:t xml:space="preserve"> </w:t>
      </w:r>
      <w:r>
        <w:rPr>
          <w:color w:val="000000"/>
          <w:highlight w:val="yellow"/>
        </w:rPr>
        <w:t>learning and</w:t>
      </w:r>
      <w:r>
        <w:rPr>
          <w:color w:val="000000"/>
          <w:spacing w:val="-3"/>
          <w:highlight w:val="yellow"/>
        </w:rPr>
        <w:t xml:space="preserve"> </w:t>
      </w:r>
      <w:r>
        <w:rPr>
          <w:color w:val="000000"/>
          <w:highlight w:val="yellow"/>
        </w:rPr>
        <w:t>lab,</w:t>
      </w:r>
      <w:r>
        <w:rPr>
          <w:color w:val="000000"/>
          <w:spacing w:val="-2"/>
          <w:highlight w:val="yellow"/>
        </w:rPr>
        <w:t xml:space="preserve"> </w:t>
      </w:r>
      <w:r>
        <w:rPr>
          <w:color w:val="000000"/>
          <w:highlight w:val="yellow"/>
        </w:rPr>
        <w:t>students</w:t>
      </w:r>
      <w:r>
        <w:rPr>
          <w:color w:val="000000"/>
          <w:spacing w:val="-1"/>
          <w:highlight w:val="yellow"/>
        </w:rPr>
        <w:t xml:space="preserve"> </w:t>
      </w:r>
      <w:r>
        <w:rPr>
          <w:color w:val="000000"/>
          <w:highlight w:val="yellow"/>
        </w:rPr>
        <w:t>will</w:t>
      </w:r>
      <w:r>
        <w:rPr>
          <w:color w:val="000000"/>
          <w:spacing w:val="-2"/>
          <w:highlight w:val="yellow"/>
        </w:rPr>
        <w:t xml:space="preserve"> </w:t>
      </w:r>
      <w:r>
        <w:rPr>
          <w:color w:val="000000"/>
          <w:highlight w:val="yellow"/>
        </w:rPr>
        <w:t>receive</w:t>
      </w:r>
      <w:r>
        <w:rPr>
          <w:color w:val="000000"/>
          <w:spacing w:val="-4"/>
          <w:highlight w:val="yellow"/>
        </w:rPr>
        <w:t xml:space="preserve"> </w:t>
      </w:r>
      <w:r>
        <w:rPr>
          <w:color w:val="000000"/>
          <w:highlight w:val="yellow"/>
        </w:rPr>
        <w:t>a</w:t>
      </w:r>
      <w:r>
        <w:rPr>
          <w:color w:val="000000"/>
          <w:spacing w:val="-2"/>
          <w:highlight w:val="yellow"/>
        </w:rPr>
        <w:t xml:space="preserve"> </w:t>
      </w:r>
      <w:r>
        <w:rPr>
          <w:color w:val="000000"/>
          <w:highlight w:val="yellow"/>
        </w:rPr>
        <w:t>partial</w:t>
      </w:r>
      <w:r>
        <w:rPr>
          <w:color w:val="000000"/>
          <w:spacing w:val="-6"/>
          <w:highlight w:val="yellow"/>
        </w:rPr>
        <w:t xml:space="preserve"> </w:t>
      </w:r>
      <w:r>
        <w:rPr>
          <w:color w:val="000000"/>
          <w:highlight w:val="yellow"/>
        </w:rPr>
        <w:t>letter</w:t>
      </w:r>
      <w:r>
        <w:rPr>
          <w:color w:val="000000"/>
          <w:spacing w:val="-2"/>
          <w:highlight w:val="yellow"/>
        </w:rPr>
        <w:t xml:space="preserve"> </w:t>
      </w:r>
      <w:r>
        <w:rPr>
          <w:color w:val="000000"/>
          <w:highlight w:val="yellow"/>
        </w:rPr>
        <w:t>grade</w:t>
      </w:r>
      <w:r>
        <w:rPr>
          <w:color w:val="000000"/>
          <w:spacing w:val="-2"/>
          <w:highlight w:val="yellow"/>
        </w:rPr>
        <w:t xml:space="preserve"> </w:t>
      </w:r>
      <w:r>
        <w:rPr>
          <w:color w:val="000000"/>
          <w:highlight w:val="yellow"/>
        </w:rPr>
        <w:t>penalty</w:t>
      </w:r>
      <w:r>
        <w:rPr>
          <w:color w:val="000000"/>
          <w:spacing w:val="-1"/>
          <w:highlight w:val="yellow"/>
        </w:rPr>
        <w:t xml:space="preserve"> </w:t>
      </w:r>
      <w:r>
        <w:rPr>
          <w:color w:val="000000"/>
          <w:highlight w:val="yellow"/>
        </w:rPr>
        <w:t>per</w:t>
      </w:r>
      <w:r>
        <w:rPr>
          <w:color w:val="000000"/>
          <w:spacing w:val="-2"/>
          <w:highlight w:val="yellow"/>
        </w:rPr>
        <w:t xml:space="preserve"> </w:t>
      </w:r>
      <w:r>
        <w:rPr>
          <w:color w:val="000000"/>
          <w:highlight w:val="yellow"/>
        </w:rPr>
        <w:t>absence.</w:t>
      </w:r>
      <w:r>
        <w:rPr>
          <w:color w:val="000000"/>
          <w:spacing w:val="40"/>
        </w:rPr>
        <w:t xml:space="preserve"> </w:t>
      </w:r>
      <w:r>
        <w:rPr>
          <w:color w:val="000000"/>
        </w:rPr>
        <w:t>If a student is ill or there is a family emergency, documentation will be required to excuse the absence.</w:t>
      </w:r>
      <w:r>
        <w:rPr>
          <w:color w:val="000000"/>
          <w:spacing w:val="40"/>
        </w:rPr>
        <w:t xml:space="preserve"> </w:t>
      </w:r>
      <w:r>
        <w:rPr>
          <w:color w:val="000000"/>
        </w:rPr>
        <w:t>Please communicate excused absences with the course instructor as promptly as possible to arrange make-</w:t>
      </w:r>
      <w:proofErr w:type="gramStart"/>
      <w:r>
        <w:rPr>
          <w:color w:val="000000"/>
        </w:rPr>
        <w:t>ups</w:t>
      </w:r>
      <w:proofErr w:type="gramEnd"/>
      <w:r>
        <w:rPr>
          <w:color w:val="000000"/>
        </w:rPr>
        <w:t>.</w:t>
      </w:r>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3D8BFF45" w14:textId="065B2278" w:rsidR="00837187" w:rsidRPr="00B04D5C" w:rsidRDefault="00FC7A8A" w:rsidP="00712908">
      <w:pPr>
        <w:autoSpaceDE w:val="0"/>
        <w:autoSpaceDN w:val="0"/>
        <w:adjustRightInd w:val="0"/>
        <w:spacing w:after="0" w:line="240" w:lineRule="auto"/>
        <w:rPr>
          <w:rFonts w:cs="Calibri"/>
          <w:iCs/>
          <w:sz w:val="24"/>
          <w:szCs w:val="24"/>
        </w:rPr>
      </w:pPr>
      <w:r w:rsidRPr="00B04D5C">
        <w:rPr>
          <w:rFonts w:eastAsia="Calibri" w:cs="Calibri"/>
          <w:sz w:val="24"/>
          <w:szCs w:val="24"/>
        </w:rPr>
        <w:t>Th</w:t>
      </w:r>
      <w:r w:rsidR="00FC3AAD" w:rsidRPr="00B04D5C">
        <w:rPr>
          <w:rFonts w:eastAsia="Calibri" w:cs="Calibri"/>
          <w:sz w:val="24"/>
          <w:szCs w:val="24"/>
        </w:rPr>
        <w:t>e University’s honesty policy regarding cheating/plagiarism/</w:t>
      </w:r>
      <w:proofErr w:type="spellStart"/>
      <w:r w:rsidR="00FC3AAD" w:rsidRPr="00B04D5C">
        <w:rPr>
          <w:rFonts w:eastAsia="Calibri" w:cs="Calibri"/>
          <w:sz w:val="24"/>
          <w:szCs w:val="24"/>
        </w:rPr>
        <w:t>etc</w:t>
      </w:r>
      <w:proofErr w:type="spellEnd"/>
      <w:r w:rsidR="00B04D5C" w:rsidRPr="00B04D5C">
        <w:rPr>
          <w:rFonts w:eastAsia="Calibri" w:cs="Calibri"/>
          <w:sz w:val="24"/>
          <w:szCs w:val="24"/>
        </w:rPr>
        <w:t xml:space="preserve"> is covered in the link under University Policies, however, </w:t>
      </w:r>
      <w:r w:rsidR="00B04D5C" w:rsidRPr="00B04D5C">
        <w:rPr>
          <w:rFonts w:cs="Calibri"/>
          <w:iCs/>
          <w:sz w:val="24"/>
          <w:szCs w:val="24"/>
        </w:rPr>
        <w:t>f</w:t>
      </w:r>
      <w:r w:rsidR="00FC3AAD" w:rsidRPr="00B04D5C">
        <w:rPr>
          <w:rFonts w:cs="Calibri"/>
          <w:iCs/>
          <w:sz w:val="24"/>
          <w:szCs w:val="24"/>
        </w:rPr>
        <w:t xml:space="preserve">eel free to include more details on your personal policies for student behaviors </w:t>
      </w:r>
      <w:r w:rsidR="00B04D5C" w:rsidRPr="00B04D5C">
        <w:rPr>
          <w:rFonts w:cs="Calibri"/>
          <w:iCs/>
          <w:sz w:val="24"/>
          <w:szCs w:val="24"/>
        </w:rPr>
        <w:t xml:space="preserve">here </w:t>
      </w:r>
      <w:r w:rsidR="00FC3AAD" w:rsidRPr="00B04D5C">
        <w:rPr>
          <w:rFonts w:cs="Calibri"/>
          <w:iCs/>
          <w:sz w:val="24"/>
          <w:szCs w:val="24"/>
        </w:rPr>
        <w:t>(cell phone use, etc.)</w:t>
      </w:r>
      <w:r w:rsidR="00B04D5C">
        <w:rPr>
          <w:rFonts w:cs="Calibri"/>
          <w:iCs/>
          <w:sz w:val="24"/>
          <w:szCs w:val="24"/>
        </w:rPr>
        <w:t>.</w:t>
      </w:r>
      <w:r w:rsidR="00FC3AAD" w:rsidRPr="00B04D5C">
        <w:rPr>
          <w:rFonts w:cs="Calibri"/>
          <w:iCs/>
          <w:sz w:val="24"/>
          <w:szCs w:val="24"/>
        </w:rPr>
        <w:t xml:space="preserve"> </w:t>
      </w:r>
      <w:r w:rsidR="008B2FB1" w:rsidRPr="00B04D5C">
        <w:rPr>
          <w:rFonts w:cs="Calibri"/>
          <w:iCs/>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104D695" w14:textId="474B5AC1" w:rsidR="00CD14CB" w:rsidRDefault="00D15ADA" w:rsidP="00CD14CB">
      <w:pPr>
        <w:rPr>
          <w:rFonts w:cstheme="minorHAnsi"/>
          <w:sz w:val="24"/>
          <w:szCs w:val="24"/>
        </w:rPr>
      </w:pPr>
      <w:r w:rsidRPr="00B04D5C">
        <w:rPr>
          <w:rFonts w:cstheme="minorHAnsi"/>
          <w:color w:val="242424"/>
          <w:sz w:val="24"/>
          <w:szCs w:val="24"/>
          <w:shd w:val="clear" w:color="auto" w:fill="FFFFFF"/>
        </w:rPr>
        <w:t>The UF Honor Code strictly prohibits </w:t>
      </w:r>
      <w:hyperlink r:id="rId23" w:anchor=":~:text=doing%20this%20assignment.%E2%80%9D-,(a)%20Cheating.,-A%20Student%20shall" w:history="1">
        <w:r w:rsidRPr="00B04D5C">
          <w:rPr>
            <w:rStyle w:val="Hyperlink"/>
            <w:rFonts w:cstheme="minorHAnsi"/>
            <w:i/>
            <w:iCs/>
            <w:sz w:val="24"/>
            <w:szCs w:val="24"/>
            <w:shd w:val="clear" w:color="auto" w:fill="FFFFFF"/>
          </w:rPr>
          <w:t>cheating.</w:t>
        </w:r>
        <w:r w:rsidR="00CD14CB" w:rsidRPr="00B04D5C">
          <w:rPr>
            <w:rStyle w:val="Hyperlink"/>
            <w:rFonts w:cstheme="minorHAnsi"/>
            <w:sz w:val="24"/>
            <w:szCs w:val="24"/>
          </w:rPr>
          <w:t xml:space="preserve"> </w:t>
        </w:r>
      </w:hyperlink>
      <w:r w:rsidRPr="00B04D5C">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B04D5C">
        <w:rPr>
          <w:rFonts w:cstheme="minorHAnsi"/>
          <w:i/>
          <w:iCs/>
          <w:color w:val="242424"/>
          <w:sz w:val="24"/>
          <w:szCs w:val="24"/>
          <w:bdr w:val="none" w:sz="0" w:space="0" w:color="auto" w:frame="1"/>
          <w:shd w:val="clear" w:color="auto" w:fill="FFFFFF"/>
        </w:rPr>
        <w:t xml:space="preserve">cheating.  </w:t>
      </w:r>
      <w:r w:rsidRPr="00B04D5C">
        <w:rPr>
          <w:rFonts w:cstheme="minorHAnsi"/>
          <w:color w:val="242424"/>
          <w:sz w:val="24"/>
          <w:szCs w:val="24"/>
          <w:bdr w:val="none" w:sz="0" w:space="0" w:color="auto" w:frame="1"/>
          <w:shd w:val="clear" w:color="auto" w:fill="FFFFFF"/>
        </w:rPr>
        <w:t>Additionally,</w:t>
      </w:r>
      <w:r w:rsidRPr="00B04D5C">
        <w:rPr>
          <w:rFonts w:cstheme="minorHAnsi"/>
          <w:color w:val="242424"/>
          <w:sz w:val="24"/>
          <w:szCs w:val="24"/>
          <w:shd w:val="clear" w:color="auto" w:fill="FFFFFF"/>
        </w:rPr>
        <w:t> </w:t>
      </w:r>
      <w:r w:rsidRPr="00B04D5C">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B04D5C">
        <w:rPr>
          <w:rFonts w:cstheme="minorHAnsi"/>
          <w:i/>
          <w:iCs/>
          <w:color w:val="242424"/>
          <w:sz w:val="24"/>
          <w:szCs w:val="24"/>
          <w:bdr w:val="none" w:sz="0" w:space="0" w:color="auto" w:frame="1"/>
          <w:shd w:val="clear" w:color="auto" w:fill="FFFFFF"/>
        </w:rPr>
        <w:t>cheating</w:t>
      </w:r>
      <w:r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1AD3478F" w14:textId="6FAD5E57" w:rsidR="00501EB7" w:rsidRPr="00B04D5C" w:rsidRDefault="00501EB7" w:rsidP="00CD14CB">
      <w:pPr>
        <w:rPr>
          <w:rFonts w:cstheme="minorHAnsi"/>
          <w:sz w:val="24"/>
          <w:szCs w:val="24"/>
        </w:rPr>
      </w:pPr>
      <w:r>
        <w:rPr>
          <w:rFonts w:cstheme="minorHAnsi"/>
          <w:sz w:val="24"/>
          <w:szCs w:val="24"/>
        </w:rPr>
        <w:t>I</w:t>
      </w:r>
      <w:r w:rsidRPr="00501EB7">
        <w:rPr>
          <w:rFonts w:cstheme="minorHAnsi"/>
          <w:sz w:val="24"/>
          <w:szCs w:val="24"/>
        </w:rPr>
        <w:t xml:space="preserve">n some </w:t>
      </w:r>
      <w:proofErr w:type="gramStart"/>
      <w:r w:rsidRPr="00501EB7">
        <w:rPr>
          <w:rFonts w:cstheme="minorHAnsi"/>
          <w:sz w:val="24"/>
          <w:szCs w:val="24"/>
        </w:rPr>
        <w:t>instances</w:t>
      </w:r>
      <w:proofErr w:type="gramEnd"/>
      <w:r w:rsidRPr="00501EB7">
        <w:rPr>
          <w:rFonts w:cstheme="minorHAnsi"/>
          <w:sz w:val="24"/>
          <w:szCs w:val="24"/>
        </w:rPr>
        <w:t xml:space="preserve">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Each assignment and assessment will include a statement clarifying acceptable AI use for that </w:t>
      </w:r>
      <w:r w:rsidRPr="00501EB7">
        <w:rPr>
          <w:rFonts w:cstheme="minorHAnsi"/>
          <w:sz w:val="24"/>
          <w:szCs w:val="24"/>
        </w:rPr>
        <w:lastRenderedPageBreak/>
        <w:t xml:space="preserve">respective learning assessment. When students opt to leverage AI tools to augment their submitted products, they will be expected </w:t>
      </w:r>
      <w:proofErr w:type="gramStart"/>
      <w:r w:rsidRPr="00501EB7">
        <w:rPr>
          <w:rFonts w:cstheme="minorHAnsi"/>
          <w:sz w:val="24"/>
          <w:szCs w:val="24"/>
        </w:rPr>
        <w:t>to appropriately</w:t>
      </w:r>
      <w:proofErr w:type="gramEnd"/>
      <w:r w:rsidRPr="00501EB7">
        <w:rPr>
          <w:rFonts w:cstheme="minorHAnsi"/>
          <w:sz w:val="24"/>
          <w:szCs w:val="24"/>
        </w:rPr>
        <w:t xml:space="preserve">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30E56CA4"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3E7959">
        <w:rPr>
          <w:sz w:val="24"/>
          <w:szCs w:val="24"/>
        </w:rPr>
        <w:t>of</w:t>
      </w:r>
      <w:proofErr w:type="gramEnd"/>
      <w:r w:rsidRPr="003E7959">
        <w:rPr>
          <w:sz w:val="24"/>
          <w:szCs w:val="24"/>
        </w:rPr>
        <w:t xml:space="preserve">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0434C8EC" w14:textId="77777777" w:rsidR="008F0770" w:rsidRDefault="008F0770" w:rsidP="008F0770">
      <w:pPr>
        <w:pStyle w:val="BodyText"/>
        <w:spacing w:before="21"/>
        <w:ind w:right="355"/>
      </w:pPr>
      <w:bookmarkStart w:id="2" w:name="_Hlk218339512"/>
      <w:r>
        <w:rPr>
          <w:b/>
        </w:rPr>
        <w:t xml:space="preserve">Step 1: Get documentation </w:t>
      </w:r>
      <w:proofErr w:type="gramStart"/>
      <w:r>
        <w:rPr>
          <w:b/>
        </w:rPr>
        <w:t>of</w:t>
      </w:r>
      <w:proofErr w:type="gramEnd"/>
      <w:r>
        <w:rPr>
          <w:b/>
        </w:rPr>
        <w:t xml:space="preserve"> your illness or emergency.</w:t>
      </w:r>
      <w:r>
        <w:rPr>
          <w:b/>
          <w:spacing w:val="40"/>
        </w:rPr>
        <w:t xml:space="preserve"> </w:t>
      </w:r>
      <w:r>
        <w:t>A student experiencing an illness should visit the UF Student Health Care Center or their preferred healthcare provider to seek medical advice and obtain documentation.</w:t>
      </w:r>
      <w:r>
        <w:rPr>
          <w:spacing w:val="-1"/>
        </w:rPr>
        <w:t xml:space="preserve"> </w:t>
      </w:r>
      <w:r>
        <w:t>If</w:t>
      </w:r>
      <w:r>
        <w:rPr>
          <w:spacing w:val="-4"/>
        </w:rPr>
        <w:t xml:space="preserve"> </w:t>
      </w:r>
      <w:r>
        <w:t>you</w:t>
      </w:r>
      <w:r>
        <w:rPr>
          <w:spacing w:val="-2"/>
        </w:rPr>
        <w:t xml:space="preserve"> </w:t>
      </w:r>
      <w:r>
        <w:t>have</w:t>
      </w:r>
      <w:r>
        <w:rPr>
          <w:spacing w:val="-1"/>
        </w:rPr>
        <w:t xml:space="preserve"> </w:t>
      </w:r>
      <w:r>
        <w:t>an</w:t>
      </w:r>
      <w:r>
        <w:rPr>
          <w:spacing w:val="-1"/>
        </w:rPr>
        <w:t xml:space="preserve"> </w:t>
      </w:r>
      <w:r>
        <w:t>emergency/event</w:t>
      </w:r>
      <w:r>
        <w:rPr>
          <w:spacing w:val="-3"/>
        </w:rPr>
        <w:t xml:space="preserve"> </w:t>
      </w:r>
      <w:r>
        <w:t>you</w:t>
      </w:r>
      <w:r>
        <w:rPr>
          <w:spacing w:val="-4"/>
        </w:rPr>
        <w:t xml:space="preserve"> </w:t>
      </w:r>
      <w:r>
        <w:t>wish</w:t>
      </w:r>
      <w:r>
        <w:rPr>
          <w:spacing w:val="-1"/>
        </w:rPr>
        <w:t xml:space="preserve"> </w:t>
      </w:r>
      <w:r>
        <w:t>to remain</w:t>
      </w:r>
      <w:r>
        <w:rPr>
          <w:spacing w:val="-5"/>
        </w:rPr>
        <w:t xml:space="preserve"> </w:t>
      </w:r>
      <w:r>
        <w:t>more</w:t>
      </w:r>
      <w:r>
        <w:rPr>
          <w:spacing w:val="-1"/>
        </w:rPr>
        <w:t xml:space="preserve"> </w:t>
      </w:r>
      <w:r>
        <w:t>private,</w:t>
      </w:r>
      <w:r>
        <w:rPr>
          <w:spacing w:val="-1"/>
        </w:rPr>
        <w:t xml:space="preserve"> </w:t>
      </w:r>
      <w:r>
        <w:t>you</w:t>
      </w:r>
      <w:r>
        <w:rPr>
          <w:spacing w:val="-4"/>
        </w:rPr>
        <w:t xml:space="preserve"> </w:t>
      </w:r>
      <w:r>
        <w:t>may</w:t>
      </w:r>
      <w:r>
        <w:rPr>
          <w:spacing w:val="-2"/>
        </w:rPr>
        <w:t xml:space="preserve"> </w:t>
      </w:r>
      <w:r>
        <w:t>contact</w:t>
      </w:r>
      <w:r>
        <w:rPr>
          <w:spacing w:val="-3"/>
        </w:rPr>
        <w:t xml:space="preserve"> </w:t>
      </w:r>
      <w:r>
        <w:t>the</w:t>
      </w:r>
      <w:r>
        <w:rPr>
          <w:spacing w:val="-2"/>
        </w:rPr>
        <w:t xml:space="preserve"> </w:t>
      </w:r>
      <w:hyperlink r:id="rId24">
        <w:r>
          <w:rPr>
            <w:color w:val="0462C1"/>
            <w:u w:val="single" w:color="0462C1"/>
          </w:rPr>
          <w:t>Dean</w:t>
        </w:r>
        <w:r>
          <w:rPr>
            <w:color w:val="0462C1"/>
            <w:spacing w:val="-2"/>
            <w:u w:val="single" w:color="0462C1"/>
          </w:rPr>
          <w:t xml:space="preserve"> </w:t>
        </w:r>
        <w:r>
          <w:rPr>
            <w:color w:val="0462C1"/>
            <w:u w:val="single" w:color="0462C1"/>
          </w:rPr>
          <w:t>of</w:t>
        </w:r>
      </w:hyperlink>
      <w:r>
        <w:rPr>
          <w:color w:val="0462C1"/>
        </w:rPr>
        <w:t xml:space="preserve"> </w:t>
      </w:r>
      <w:hyperlink r:id="rId25">
        <w:r>
          <w:rPr>
            <w:color w:val="0462C1"/>
            <w:u w:val="single" w:color="0462C1"/>
          </w:rPr>
          <w:t>Students Office</w:t>
        </w:r>
      </w:hyperlink>
      <w:r>
        <w:rPr>
          <w:color w:val="0462C1"/>
        </w:rPr>
        <w:t xml:space="preserve"> </w:t>
      </w:r>
      <w:r>
        <w:t xml:space="preserve">and follow the </w:t>
      </w:r>
      <w:hyperlink r:id="rId26">
        <w:r>
          <w:rPr>
            <w:color w:val="0462C1"/>
            <w:u w:val="single" w:color="0462C1"/>
          </w:rPr>
          <w:t>DSO Care Team procedures</w:t>
        </w:r>
      </w:hyperlink>
      <w:r>
        <w:rPr>
          <w:color w:val="0462C1"/>
        </w:rPr>
        <w:t xml:space="preserve"> </w:t>
      </w:r>
      <w:r>
        <w:t>for assistance.</w:t>
      </w:r>
      <w:r>
        <w:rPr>
          <w:spacing w:val="40"/>
        </w:rPr>
        <w:t xml:space="preserve"> </w:t>
      </w:r>
      <w:r>
        <w:rPr>
          <w:color w:val="000000"/>
          <w:highlight w:val="yellow"/>
        </w:rPr>
        <w:t>Your instructor has the final say on</w:t>
      </w:r>
      <w:r>
        <w:rPr>
          <w:color w:val="000000"/>
        </w:rPr>
        <w:t xml:space="preserve"> </w:t>
      </w:r>
      <w:r>
        <w:rPr>
          <w:color w:val="000000"/>
          <w:highlight w:val="yellow"/>
        </w:rPr>
        <w:t>whether an absence is considered excused or not.</w:t>
      </w:r>
    </w:p>
    <w:p w14:paraId="780CA893" w14:textId="77777777" w:rsidR="008F0770" w:rsidRDefault="008F0770" w:rsidP="008F0770">
      <w:pPr>
        <w:pStyle w:val="BodyText"/>
        <w:spacing w:before="267"/>
        <w:ind w:right="355"/>
      </w:pPr>
      <w:r>
        <w:rPr>
          <w:b/>
        </w:rPr>
        <w:t>Step 2: Fill out the make-up request assignment in canvas.</w:t>
      </w:r>
      <w:r>
        <w:rPr>
          <w:b/>
          <w:spacing w:val="40"/>
        </w:rPr>
        <w:t xml:space="preserve"> </w:t>
      </w:r>
      <w:r>
        <w:t>Make-</w:t>
      </w:r>
      <w:proofErr w:type="gramStart"/>
      <w:r>
        <w:t>ups</w:t>
      </w:r>
      <w:proofErr w:type="gramEnd"/>
      <w:r>
        <w:t xml:space="preserve"> will not be granted for personal travel/vacations.</w:t>
      </w:r>
      <w:r>
        <w:rPr>
          <w:spacing w:val="40"/>
        </w:rPr>
        <w:t xml:space="preserve"> </w:t>
      </w:r>
      <w:r>
        <w:t>Additionally,</w:t>
      </w:r>
      <w:r>
        <w:rPr>
          <w:spacing w:val="-4"/>
        </w:rPr>
        <w:t xml:space="preserve"> </w:t>
      </w:r>
      <w:r>
        <w:t>many</w:t>
      </w:r>
      <w:r>
        <w:rPr>
          <w:spacing w:val="-4"/>
        </w:rPr>
        <w:t xml:space="preserve"> </w:t>
      </w:r>
      <w:r>
        <w:t>students</w:t>
      </w:r>
      <w:r>
        <w:rPr>
          <w:spacing w:val="-4"/>
        </w:rPr>
        <w:t xml:space="preserve"> </w:t>
      </w:r>
      <w:r>
        <w:t>will</w:t>
      </w:r>
      <w:r>
        <w:rPr>
          <w:spacing w:val="-1"/>
        </w:rPr>
        <w:t xml:space="preserve"> </w:t>
      </w:r>
      <w:r>
        <w:t>have</w:t>
      </w:r>
      <w:r>
        <w:rPr>
          <w:spacing w:val="-4"/>
        </w:rPr>
        <w:t xml:space="preserve"> </w:t>
      </w:r>
      <w:r>
        <w:t>multiple</w:t>
      </w:r>
      <w:r>
        <w:rPr>
          <w:spacing w:val="-5"/>
        </w:rPr>
        <w:t xml:space="preserve"> </w:t>
      </w:r>
      <w:r>
        <w:t>exams</w:t>
      </w:r>
      <w:r>
        <w:rPr>
          <w:spacing w:val="-2"/>
        </w:rPr>
        <w:t xml:space="preserve"> </w:t>
      </w:r>
      <w:r>
        <w:t>in</w:t>
      </w:r>
      <w:r>
        <w:rPr>
          <w:spacing w:val="-5"/>
        </w:rPr>
        <w:t xml:space="preserve"> </w:t>
      </w:r>
      <w:r>
        <w:t>one</w:t>
      </w:r>
      <w:r>
        <w:rPr>
          <w:spacing w:val="-4"/>
        </w:rPr>
        <w:t xml:space="preserve"> </w:t>
      </w:r>
      <w:r>
        <w:t>day.</w:t>
      </w:r>
      <w:r>
        <w:rPr>
          <w:spacing w:val="40"/>
        </w:rPr>
        <w:t xml:space="preserve"> </w:t>
      </w:r>
      <w:r>
        <w:t>Only</w:t>
      </w:r>
      <w:r>
        <w:rPr>
          <w:spacing w:val="-2"/>
        </w:rPr>
        <w:t xml:space="preserve"> </w:t>
      </w:r>
      <w:r>
        <w:t>if</w:t>
      </w:r>
      <w:r>
        <w:rPr>
          <w:spacing w:val="-2"/>
        </w:rPr>
        <w:t xml:space="preserve"> </w:t>
      </w:r>
      <w:r>
        <w:t>another</w:t>
      </w:r>
      <w:r>
        <w:rPr>
          <w:spacing w:val="-5"/>
        </w:rPr>
        <w:t xml:space="preserve"> </w:t>
      </w:r>
      <w:r>
        <w:t>exam</w:t>
      </w:r>
      <w:r>
        <w:rPr>
          <w:spacing w:val="-1"/>
        </w:rPr>
        <w:t xml:space="preserve"> </w:t>
      </w:r>
      <w:r>
        <w:t xml:space="preserve">is scheduled for the same time as an exam </w:t>
      </w:r>
      <w:proofErr w:type="gramStart"/>
      <w:r>
        <w:t>in</w:t>
      </w:r>
      <w:proofErr w:type="gramEnd"/>
      <w:r>
        <w:t xml:space="preserve"> this course will a make-up request be considered.</w:t>
      </w:r>
    </w:p>
    <w:p w14:paraId="18ABFB01" w14:textId="77777777" w:rsidR="008F0770" w:rsidRDefault="008F0770" w:rsidP="008F0770">
      <w:pPr>
        <w:pStyle w:val="BodyText"/>
        <w:spacing w:before="2"/>
      </w:pPr>
    </w:p>
    <w:p w14:paraId="18C9028C" w14:textId="77777777" w:rsidR="008F0770" w:rsidRDefault="008F0770" w:rsidP="008F0770">
      <w:pPr>
        <w:ind w:right="390"/>
        <w:jc w:val="both"/>
      </w:pPr>
      <w:r>
        <w:rPr>
          <w:b/>
        </w:rPr>
        <w:t>Should</w:t>
      </w:r>
      <w:r>
        <w:rPr>
          <w:b/>
          <w:spacing w:val="-1"/>
        </w:rPr>
        <w:t xml:space="preserve"> </w:t>
      </w:r>
      <w:r>
        <w:rPr>
          <w:b/>
        </w:rPr>
        <w:t xml:space="preserve">a student </w:t>
      </w:r>
      <w:r>
        <w:rPr>
          <w:b/>
          <w:u w:val="single"/>
        </w:rPr>
        <w:t>miss an</w:t>
      </w:r>
      <w:r>
        <w:rPr>
          <w:b/>
          <w:spacing w:val="-2"/>
          <w:u w:val="single"/>
        </w:rPr>
        <w:t xml:space="preserve"> </w:t>
      </w:r>
      <w:r>
        <w:rPr>
          <w:b/>
          <w:u w:val="single"/>
        </w:rPr>
        <w:t>exam due</w:t>
      </w:r>
      <w:r>
        <w:rPr>
          <w:b/>
          <w:spacing w:val="-1"/>
          <w:u w:val="single"/>
        </w:rPr>
        <w:t xml:space="preserve"> </w:t>
      </w:r>
      <w:r>
        <w:rPr>
          <w:b/>
          <w:u w:val="single"/>
        </w:rPr>
        <w:t>to</w:t>
      </w:r>
      <w:r>
        <w:rPr>
          <w:b/>
          <w:spacing w:val="-1"/>
          <w:u w:val="single"/>
        </w:rPr>
        <w:t xml:space="preserve"> </w:t>
      </w:r>
      <w:r>
        <w:rPr>
          <w:b/>
          <w:u w:val="single"/>
        </w:rPr>
        <w:t>an</w:t>
      </w:r>
      <w:r>
        <w:rPr>
          <w:b/>
          <w:spacing w:val="-2"/>
          <w:u w:val="single"/>
        </w:rPr>
        <w:t xml:space="preserve"> </w:t>
      </w:r>
      <w:r>
        <w:rPr>
          <w:b/>
          <w:u w:val="single"/>
        </w:rPr>
        <w:t>unexcused</w:t>
      </w:r>
      <w:r>
        <w:rPr>
          <w:b/>
          <w:spacing w:val="-1"/>
          <w:u w:val="single"/>
        </w:rPr>
        <w:t xml:space="preserve"> </w:t>
      </w:r>
      <w:r>
        <w:rPr>
          <w:b/>
          <w:u w:val="single"/>
        </w:rPr>
        <w:t>reason</w:t>
      </w:r>
      <w:r>
        <w:rPr>
          <w:b/>
        </w:rPr>
        <w:t xml:space="preserve"> </w:t>
      </w:r>
      <w:r>
        <w:t xml:space="preserve">(e.g., </w:t>
      </w:r>
      <w:proofErr w:type="gramStart"/>
      <w:r>
        <w:t>overslept</w:t>
      </w:r>
      <w:proofErr w:type="gramEnd"/>
      <w:r>
        <w:t>,</w:t>
      </w:r>
      <w:r>
        <w:rPr>
          <w:spacing w:val="-2"/>
        </w:rPr>
        <w:t xml:space="preserve"> </w:t>
      </w:r>
      <w:proofErr w:type="gramStart"/>
      <w:r>
        <w:t>mixed</w:t>
      </w:r>
      <w:proofErr w:type="gramEnd"/>
      <w:r>
        <w:t xml:space="preserve"> up</w:t>
      </w:r>
      <w:r>
        <w:rPr>
          <w:spacing w:val="-2"/>
        </w:rPr>
        <w:t xml:space="preserve"> </w:t>
      </w:r>
      <w:r>
        <w:t>the</w:t>
      </w:r>
      <w:r>
        <w:rPr>
          <w:spacing w:val="-2"/>
        </w:rPr>
        <w:t xml:space="preserve"> </w:t>
      </w:r>
      <w:r>
        <w:t>exam time, etc.),</w:t>
      </w:r>
      <w:r>
        <w:rPr>
          <w:spacing w:val="-2"/>
        </w:rPr>
        <w:t xml:space="preserve"> </w:t>
      </w:r>
      <w:r>
        <w:t>the exam can</w:t>
      </w:r>
      <w:r>
        <w:rPr>
          <w:spacing w:val="-2"/>
        </w:rPr>
        <w:t xml:space="preserve"> </w:t>
      </w:r>
      <w:r>
        <w:t>be</w:t>
      </w:r>
      <w:r>
        <w:rPr>
          <w:spacing w:val="-3"/>
        </w:rPr>
        <w:t xml:space="preserve"> </w:t>
      </w:r>
      <w:r>
        <w:t>taken</w:t>
      </w:r>
      <w:r>
        <w:rPr>
          <w:spacing w:val="-1"/>
        </w:rPr>
        <w:t xml:space="preserve"> </w:t>
      </w:r>
      <w:r>
        <w:t>with</w:t>
      </w:r>
      <w:r>
        <w:rPr>
          <w:spacing w:val="-1"/>
        </w:rPr>
        <w:t xml:space="preserve"> </w:t>
      </w:r>
      <w:r>
        <w:t>a</w:t>
      </w:r>
      <w:r>
        <w:rPr>
          <w:spacing w:val="-3"/>
        </w:rPr>
        <w:t xml:space="preserve"> </w:t>
      </w:r>
      <w:r>
        <w:t>20% penalty if</w:t>
      </w:r>
      <w:r>
        <w:rPr>
          <w:spacing w:val="-4"/>
        </w:rPr>
        <w:t xml:space="preserve"> </w:t>
      </w:r>
      <w:r>
        <w:t>taken</w:t>
      </w:r>
      <w:r>
        <w:rPr>
          <w:spacing w:val="-1"/>
        </w:rPr>
        <w:t xml:space="preserve"> </w:t>
      </w:r>
      <w:r>
        <w:t>within</w:t>
      </w:r>
      <w:r>
        <w:rPr>
          <w:spacing w:val="-4"/>
        </w:rPr>
        <w:t xml:space="preserve"> </w:t>
      </w:r>
      <w:r>
        <w:t>24</w:t>
      </w:r>
      <w:r>
        <w:rPr>
          <w:spacing w:val="-1"/>
        </w:rPr>
        <w:t xml:space="preserve"> </w:t>
      </w:r>
      <w:r>
        <w:t>hours</w:t>
      </w:r>
      <w:r>
        <w:rPr>
          <w:spacing w:val="-3"/>
        </w:rPr>
        <w:t xml:space="preserve"> </w:t>
      </w:r>
      <w:r>
        <w:t>of</w:t>
      </w:r>
      <w:r>
        <w:rPr>
          <w:spacing w:val="-1"/>
        </w:rPr>
        <w:t xml:space="preserve"> </w:t>
      </w:r>
      <w:r>
        <w:t>the</w:t>
      </w:r>
      <w:r>
        <w:rPr>
          <w:spacing w:val="-3"/>
        </w:rPr>
        <w:t xml:space="preserve"> </w:t>
      </w:r>
      <w:r>
        <w:t>original</w:t>
      </w:r>
      <w:r>
        <w:rPr>
          <w:spacing w:val="-1"/>
        </w:rPr>
        <w:t xml:space="preserve"> </w:t>
      </w:r>
      <w:r>
        <w:t>exam time</w:t>
      </w:r>
      <w:r>
        <w:rPr>
          <w:spacing w:val="-3"/>
        </w:rPr>
        <w:t xml:space="preserve"> </w:t>
      </w:r>
      <w:r>
        <w:t>or</w:t>
      </w:r>
      <w:r>
        <w:rPr>
          <w:spacing w:val="-4"/>
        </w:rPr>
        <w:t xml:space="preserve"> </w:t>
      </w:r>
      <w:r>
        <w:t>with</w:t>
      </w:r>
      <w:r>
        <w:rPr>
          <w:spacing w:val="-5"/>
        </w:rPr>
        <w:t xml:space="preserve"> </w:t>
      </w:r>
      <w:r>
        <w:t>a</w:t>
      </w:r>
      <w:r>
        <w:rPr>
          <w:spacing w:val="-1"/>
        </w:rPr>
        <w:t xml:space="preserve"> </w:t>
      </w:r>
      <w:r>
        <w:t>40%</w:t>
      </w:r>
      <w:r>
        <w:rPr>
          <w:spacing w:val="-3"/>
        </w:rPr>
        <w:t xml:space="preserve"> </w:t>
      </w:r>
      <w:r>
        <w:t>penalty if taken within 48 hours of the original time.</w:t>
      </w:r>
    </w:p>
    <w:p w14:paraId="72737CA3" w14:textId="77777777" w:rsidR="008F0770" w:rsidRDefault="008F0770" w:rsidP="008F0770">
      <w:pPr>
        <w:pStyle w:val="BodyText"/>
        <w:spacing w:before="267"/>
        <w:ind w:right="463"/>
      </w:pPr>
      <w:r>
        <w:t>Requirements</w:t>
      </w:r>
      <w:r>
        <w:rPr>
          <w:spacing w:val="-2"/>
        </w:rPr>
        <w:t xml:space="preserve"> </w:t>
      </w:r>
      <w:r>
        <w:t>for</w:t>
      </w:r>
      <w:r>
        <w:rPr>
          <w:spacing w:val="-4"/>
        </w:rPr>
        <w:t xml:space="preserve"> </w:t>
      </w:r>
      <w:r>
        <w:t>class</w:t>
      </w:r>
      <w:r>
        <w:rPr>
          <w:spacing w:val="-2"/>
        </w:rPr>
        <w:t xml:space="preserve"> </w:t>
      </w:r>
      <w:r>
        <w:t>attendance</w:t>
      </w:r>
      <w:r>
        <w:rPr>
          <w:spacing w:val="-1"/>
        </w:rPr>
        <w:t xml:space="preserve"> </w:t>
      </w:r>
      <w:r>
        <w:t>and</w:t>
      </w:r>
      <w:r>
        <w:rPr>
          <w:spacing w:val="-3"/>
        </w:rPr>
        <w:t xml:space="preserve"> </w:t>
      </w:r>
      <w:r>
        <w:t>make-ups,</w:t>
      </w:r>
      <w:r>
        <w:rPr>
          <w:spacing w:val="-2"/>
        </w:rPr>
        <w:t xml:space="preserve"> </w:t>
      </w:r>
      <w:r>
        <w:t>assignments,</w:t>
      </w:r>
      <w:r>
        <w:rPr>
          <w:spacing w:val="-4"/>
        </w:rPr>
        <w:t xml:space="preserve"> </w:t>
      </w:r>
      <w:r>
        <w:t>and</w:t>
      </w:r>
      <w:r>
        <w:rPr>
          <w:spacing w:val="-4"/>
        </w:rPr>
        <w:t xml:space="preserve"> </w:t>
      </w:r>
      <w:r>
        <w:t>other</w:t>
      </w:r>
      <w:r>
        <w:rPr>
          <w:spacing w:val="-4"/>
        </w:rPr>
        <w:t xml:space="preserve"> </w:t>
      </w:r>
      <w:r>
        <w:t>work</w:t>
      </w:r>
      <w:r>
        <w:rPr>
          <w:spacing w:val="-2"/>
        </w:rPr>
        <w:t xml:space="preserve"> </w:t>
      </w:r>
      <w:r>
        <w:t>are</w:t>
      </w:r>
      <w:r>
        <w:rPr>
          <w:spacing w:val="-2"/>
        </w:rPr>
        <w:t xml:space="preserve"> </w:t>
      </w:r>
      <w:r>
        <w:t>consistent</w:t>
      </w:r>
      <w:r>
        <w:rPr>
          <w:spacing w:val="-4"/>
        </w:rPr>
        <w:t xml:space="preserve"> </w:t>
      </w:r>
      <w:r>
        <w:t>with</w:t>
      </w:r>
      <w:r>
        <w:rPr>
          <w:spacing w:val="-6"/>
        </w:rPr>
        <w:t xml:space="preserve"> </w:t>
      </w:r>
      <w:r>
        <w:t xml:space="preserve">the university policies found </w:t>
      </w:r>
      <w:hyperlink r:id="rId27">
        <w:r>
          <w:rPr>
            <w:color w:val="0462C1"/>
            <w:u w:val="single" w:color="0462C1"/>
          </w:rPr>
          <w:t>here</w:t>
        </w:r>
        <w:r>
          <w:t>.</w:t>
        </w:r>
      </w:hyperlink>
    </w:p>
    <w:p w14:paraId="25100D4C" w14:textId="0F8009A7" w:rsidR="00837187" w:rsidRPr="003E7959" w:rsidRDefault="00837187" w:rsidP="00837187">
      <w:pPr>
        <w:spacing w:after="0" w:line="240" w:lineRule="auto"/>
        <w:rPr>
          <w:sz w:val="24"/>
          <w:szCs w:val="24"/>
        </w:rPr>
      </w:pPr>
    </w:p>
    <w:bookmarkEnd w:id="2"/>
    <w:p w14:paraId="65F53AB2" w14:textId="0BD9B235" w:rsidR="000D53EF" w:rsidRPr="003E7959" w:rsidRDefault="00837187" w:rsidP="008F512E">
      <w:pPr>
        <w:pStyle w:val="Heading3"/>
        <w:rPr>
          <w:b w:val="0"/>
          <w:bCs/>
          <w:color w:val="0021A5"/>
        </w:rPr>
      </w:pPr>
      <w:r w:rsidRPr="003E7959">
        <w:rPr>
          <w:rStyle w:val="Heading3Char"/>
          <w:b/>
          <w:bCs/>
          <w:color w:val="0021A5"/>
        </w:rPr>
        <w:lastRenderedPageBreak/>
        <w:t>COURSE EVALUATIONS</w:t>
      </w:r>
      <w:r w:rsidRPr="003E7959">
        <w:rPr>
          <w:b w:val="0"/>
          <w:bCs/>
          <w:color w:val="0021A5"/>
        </w:rPr>
        <w:t xml:space="preserve"> </w:t>
      </w:r>
    </w:p>
    <w:p w14:paraId="599CBF6E" w14:textId="6C8590D7" w:rsidR="00505DE9" w:rsidRDefault="00222726" w:rsidP="00222726">
      <w:pPr>
        <w:spacing w:after="0" w:line="240" w:lineRule="auto"/>
        <w:rPr>
          <w:sz w:val="24"/>
          <w:szCs w:val="24"/>
        </w:rPr>
      </w:pPr>
      <w:bookmarkStart w:id="3" w:name="_Hlk189634741"/>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28"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9" w:history="1">
        <w:r w:rsidRPr="00222726">
          <w:rPr>
            <w:rStyle w:val="Hyperlink"/>
            <w:sz w:val="24"/>
            <w:szCs w:val="24"/>
          </w:rPr>
          <w:t xml:space="preserve">the </w:t>
        </w:r>
        <w:proofErr w:type="gramStart"/>
        <w:r w:rsidRPr="00222726">
          <w:rPr>
            <w:rStyle w:val="Hyperlink"/>
            <w:sz w:val="24"/>
            <w:szCs w:val="24"/>
          </w:rPr>
          <w:t>gator evals</w:t>
        </w:r>
        <w:proofErr w:type="gram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30" w:history="1">
        <w:r w:rsidRPr="00222726">
          <w:rPr>
            <w:rStyle w:val="Hyperlink"/>
            <w:sz w:val="24"/>
            <w:szCs w:val="24"/>
          </w:rPr>
          <w:t>the gator evals site</w:t>
        </w:r>
      </w:hyperlink>
      <w:r>
        <w:rPr>
          <w:sz w:val="24"/>
          <w:szCs w:val="24"/>
        </w:rPr>
        <w:t>.</w:t>
      </w:r>
      <w:r w:rsidRPr="00222726">
        <w:rPr>
          <w:sz w:val="24"/>
          <w:szCs w:val="24"/>
        </w:rPr>
        <w:t xml:space="preserve"> </w:t>
      </w:r>
    </w:p>
    <w:bookmarkEnd w:id="3"/>
    <w:p w14:paraId="1361A9B2" w14:textId="77777777" w:rsidR="00B932A8" w:rsidRDefault="00B932A8" w:rsidP="00EC7D82">
      <w:pPr>
        <w:spacing w:after="0" w:line="240" w:lineRule="auto"/>
        <w:rPr>
          <w:sz w:val="24"/>
          <w:szCs w:val="24"/>
        </w:rPr>
      </w:pPr>
    </w:p>
    <w:p w14:paraId="14BACBEA" w14:textId="00063853" w:rsidR="00837187" w:rsidRPr="003E7959" w:rsidRDefault="00837187" w:rsidP="00837187">
      <w:pPr>
        <w:pStyle w:val="Heading2"/>
        <w:rPr>
          <w:color w:val="FA4616"/>
          <w:sz w:val="32"/>
          <w:szCs w:val="32"/>
        </w:rPr>
      </w:pPr>
      <w:r w:rsidRPr="003E7959">
        <w:rPr>
          <w:color w:val="FA4616"/>
          <w:sz w:val="32"/>
          <w:szCs w:val="32"/>
        </w:rPr>
        <w:t>Grading</w:t>
      </w:r>
    </w:p>
    <w:p w14:paraId="24E3EDE9" w14:textId="77777777" w:rsidR="00837187" w:rsidRDefault="00837187" w:rsidP="00837187">
      <w:pPr>
        <w:spacing w:after="0" w:line="240" w:lineRule="auto"/>
        <w:rPr>
          <w:rFonts w:cstheme="minorHAnsi"/>
          <w:sz w:val="24"/>
          <w:szCs w:val="24"/>
        </w:rPr>
      </w:pPr>
    </w:p>
    <w:p w14:paraId="7BED4D73" w14:textId="77777777" w:rsidR="00572355" w:rsidRDefault="00572355" w:rsidP="00572355">
      <w:pPr>
        <w:pStyle w:val="BodyText"/>
        <w:ind w:left="360"/>
      </w:pPr>
      <w:r>
        <w:t>The</w:t>
      </w:r>
      <w:r>
        <w:rPr>
          <w:spacing w:val="-5"/>
        </w:rPr>
        <w:t xml:space="preserve"> </w:t>
      </w:r>
      <w:r>
        <w:t>following</w:t>
      </w:r>
      <w:r>
        <w:rPr>
          <w:spacing w:val="-6"/>
        </w:rPr>
        <w:t xml:space="preserve"> </w:t>
      </w:r>
      <w:r>
        <w:t>table</w:t>
      </w:r>
      <w:r>
        <w:rPr>
          <w:spacing w:val="-6"/>
        </w:rPr>
        <w:t xml:space="preserve"> </w:t>
      </w:r>
      <w:r>
        <w:t>outlines</w:t>
      </w:r>
      <w:r>
        <w:rPr>
          <w:spacing w:val="-5"/>
        </w:rPr>
        <w:t xml:space="preserve"> </w:t>
      </w:r>
      <w:r>
        <w:t>the</w:t>
      </w:r>
      <w:r>
        <w:rPr>
          <w:spacing w:val="-4"/>
        </w:rPr>
        <w:t xml:space="preserve"> </w:t>
      </w:r>
      <w:r>
        <w:t>point-accruing</w:t>
      </w:r>
      <w:r>
        <w:rPr>
          <w:spacing w:val="-6"/>
        </w:rPr>
        <w:t xml:space="preserve"> </w:t>
      </w:r>
      <w:r>
        <w:t>components</w:t>
      </w:r>
      <w:r>
        <w:rPr>
          <w:spacing w:val="-4"/>
        </w:rPr>
        <w:t xml:space="preserve"> </w:t>
      </w:r>
      <w:r>
        <w:t>of</w:t>
      </w:r>
      <w:r>
        <w:rPr>
          <w:spacing w:val="-7"/>
        </w:rPr>
        <w:t xml:space="preserve"> </w:t>
      </w:r>
      <w:r>
        <w:t>the</w:t>
      </w:r>
      <w:r>
        <w:rPr>
          <w:spacing w:val="-6"/>
        </w:rPr>
        <w:t xml:space="preserve"> </w:t>
      </w:r>
      <w:r>
        <w:rPr>
          <w:spacing w:val="-2"/>
        </w:rPr>
        <w:t>course.</w:t>
      </w:r>
    </w:p>
    <w:p w14:paraId="59C12638" w14:textId="77777777" w:rsidR="00572355" w:rsidRDefault="00572355" w:rsidP="00572355">
      <w:pPr>
        <w:pStyle w:val="BodyText"/>
        <w:spacing w:before="26"/>
        <w:rPr>
          <w:sz w:val="20"/>
        </w:rPr>
      </w:pPr>
    </w:p>
    <w:tbl>
      <w:tblPr>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2700"/>
        <w:gridCol w:w="2700"/>
      </w:tblGrid>
      <w:tr w:rsidR="00070F75" w14:paraId="04BFB83C" w14:textId="22A4DBBB" w:rsidTr="00070F75">
        <w:trPr>
          <w:trHeight w:val="268"/>
          <w:jc w:val="center"/>
        </w:trPr>
        <w:tc>
          <w:tcPr>
            <w:tcW w:w="9627" w:type="dxa"/>
            <w:gridSpan w:val="3"/>
            <w:shd w:val="clear" w:color="auto" w:fill="FBE4D5" w:themeFill="accent2" w:themeFillTint="33"/>
          </w:tcPr>
          <w:p w14:paraId="298E53F3" w14:textId="161A0E5F" w:rsidR="00070F75" w:rsidRDefault="00070F75" w:rsidP="00070F75">
            <w:pPr>
              <w:pStyle w:val="TableParagraph"/>
              <w:spacing w:line="248" w:lineRule="exact"/>
              <w:jc w:val="center"/>
              <w:rPr>
                <w:b/>
              </w:rPr>
            </w:pPr>
            <w:r>
              <w:rPr>
                <w:b/>
              </w:rPr>
              <w:t>UNDERGRADUATE</w:t>
            </w:r>
            <w:r>
              <w:rPr>
                <w:b/>
                <w:spacing w:val="-6"/>
              </w:rPr>
              <w:t xml:space="preserve"> </w:t>
            </w:r>
            <w:r>
              <w:rPr>
                <w:b/>
              </w:rPr>
              <w:t>STUDENTS</w:t>
            </w:r>
            <w:r>
              <w:rPr>
                <w:b/>
                <w:spacing w:val="-3"/>
              </w:rPr>
              <w:t xml:space="preserve"> </w:t>
            </w:r>
            <w:r>
              <w:rPr>
                <w:b/>
              </w:rPr>
              <w:t>–</w:t>
            </w:r>
            <w:r>
              <w:rPr>
                <w:b/>
                <w:spacing w:val="-5"/>
              </w:rPr>
              <w:t xml:space="preserve"> </w:t>
            </w:r>
            <w:r>
              <w:rPr>
                <w:b/>
              </w:rPr>
              <w:t>APK</w:t>
            </w:r>
            <w:r>
              <w:rPr>
                <w:b/>
                <w:spacing w:val="-3"/>
              </w:rPr>
              <w:t xml:space="preserve"> </w:t>
            </w:r>
            <w:r>
              <w:rPr>
                <w:b/>
                <w:spacing w:val="-4"/>
              </w:rPr>
              <w:t>4103C</w:t>
            </w:r>
          </w:p>
        </w:tc>
      </w:tr>
      <w:tr w:rsidR="00070F75" w14:paraId="6C4C878B" w14:textId="6BB39F7A" w:rsidTr="00070F75">
        <w:trPr>
          <w:trHeight w:val="268"/>
          <w:jc w:val="center"/>
        </w:trPr>
        <w:tc>
          <w:tcPr>
            <w:tcW w:w="4227" w:type="dxa"/>
            <w:tcBorders>
              <w:top w:val="single" w:sz="8" w:space="0" w:color="auto"/>
              <w:left w:val="single" w:sz="8" w:space="0" w:color="auto"/>
              <w:bottom w:val="nil"/>
              <w:right w:val="single" w:sz="8" w:space="0" w:color="auto"/>
            </w:tcBorders>
            <w:shd w:val="clear" w:color="000000" w:fill="0070C0"/>
            <w:vAlign w:val="center"/>
          </w:tcPr>
          <w:p w14:paraId="4A0B7857" w14:textId="7BE8CC16" w:rsidR="00070F75" w:rsidRDefault="00070F75" w:rsidP="00070F75">
            <w:pPr>
              <w:pStyle w:val="TableParagraph"/>
              <w:spacing w:line="248" w:lineRule="exact"/>
              <w:rPr>
                <w:b/>
              </w:rPr>
            </w:pPr>
            <w:r>
              <w:rPr>
                <w:b/>
                <w:bCs/>
                <w:color w:val="FFFFFF"/>
              </w:rPr>
              <w:t>Category</w:t>
            </w:r>
          </w:p>
        </w:tc>
        <w:tc>
          <w:tcPr>
            <w:tcW w:w="2700" w:type="dxa"/>
            <w:tcBorders>
              <w:top w:val="single" w:sz="8" w:space="0" w:color="auto"/>
              <w:left w:val="nil"/>
              <w:bottom w:val="nil"/>
              <w:right w:val="single" w:sz="8" w:space="0" w:color="auto"/>
            </w:tcBorders>
            <w:shd w:val="clear" w:color="000000" w:fill="0070C0"/>
            <w:vAlign w:val="center"/>
          </w:tcPr>
          <w:p w14:paraId="35147155" w14:textId="3994C1ED" w:rsidR="00070F75" w:rsidRDefault="00070F75" w:rsidP="00070F75">
            <w:pPr>
              <w:pStyle w:val="TableParagraph"/>
              <w:spacing w:line="248" w:lineRule="exact"/>
              <w:ind w:left="12"/>
              <w:jc w:val="center"/>
              <w:rPr>
                <w:b/>
              </w:rPr>
            </w:pPr>
            <w:r>
              <w:rPr>
                <w:b/>
                <w:bCs/>
                <w:color w:val="FFFFFF"/>
              </w:rPr>
              <w:t>Qty</w:t>
            </w:r>
          </w:p>
        </w:tc>
        <w:tc>
          <w:tcPr>
            <w:tcW w:w="2700" w:type="dxa"/>
            <w:tcBorders>
              <w:top w:val="single" w:sz="8" w:space="0" w:color="auto"/>
              <w:left w:val="nil"/>
              <w:bottom w:val="nil"/>
              <w:right w:val="single" w:sz="8" w:space="0" w:color="auto"/>
            </w:tcBorders>
            <w:shd w:val="clear" w:color="000000" w:fill="0070C0"/>
            <w:vAlign w:val="center"/>
          </w:tcPr>
          <w:p w14:paraId="64F9ECE0" w14:textId="305200F0" w:rsidR="00070F75" w:rsidRDefault="00070F75" w:rsidP="00070F75">
            <w:pPr>
              <w:pStyle w:val="TableParagraph"/>
              <w:spacing w:line="248" w:lineRule="exact"/>
              <w:ind w:left="12"/>
              <w:jc w:val="center"/>
              <w:rPr>
                <w:b/>
              </w:rPr>
            </w:pPr>
            <w:r>
              <w:rPr>
                <w:b/>
                <w:bCs/>
                <w:color w:val="FFFFFF"/>
              </w:rPr>
              <w:t>Percent</w:t>
            </w:r>
          </w:p>
        </w:tc>
      </w:tr>
      <w:tr w:rsidR="00070F75" w14:paraId="0C2C21B3" w14:textId="412A198C" w:rsidTr="00070F75">
        <w:trPr>
          <w:trHeight w:val="268"/>
          <w:jc w:val="center"/>
        </w:trPr>
        <w:tc>
          <w:tcPr>
            <w:tcW w:w="4227" w:type="dxa"/>
            <w:shd w:val="clear" w:color="auto" w:fill="F1F1F1"/>
            <w:vAlign w:val="center"/>
          </w:tcPr>
          <w:p w14:paraId="4EF8CC24" w14:textId="653D6483" w:rsidR="00070F75" w:rsidRDefault="00070F75" w:rsidP="00070F75">
            <w:pPr>
              <w:pStyle w:val="TableParagraph"/>
              <w:spacing w:line="248" w:lineRule="exact"/>
            </w:pPr>
            <w:r>
              <w:rPr>
                <w:color w:val="000000"/>
              </w:rPr>
              <w:t>Section Exams</w:t>
            </w:r>
          </w:p>
        </w:tc>
        <w:tc>
          <w:tcPr>
            <w:tcW w:w="2700" w:type="dxa"/>
            <w:shd w:val="clear" w:color="auto" w:fill="F1F1F1"/>
            <w:vAlign w:val="center"/>
          </w:tcPr>
          <w:p w14:paraId="39BC699B" w14:textId="38F649CD" w:rsidR="00070F75" w:rsidRDefault="00070F75" w:rsidP="00070F75">
            <w:pPr>
              <w:pStyle w:val="TableParagraph"/>
              <w:spacing w:line="248" w:lineRule="exact"/>
              <w:ind w:left="12" w:right="2"/>
              <w:jc w:val="center"/>
            </w:pPr>
            <w:r>
              <w:rPr>
                <w:color w:val="000000"/>
              </w:rPr>
              <w:t>5</w:t>
            </w:r>
          </w:p>
        </w:tc>
        <w:tc>
          <w:tcPr>
            <w:tcW w:w="2700" w:type="dxa"/>
            <w:vAlign w:val="center"/>
          </w:tcPr>
          <w:p w14:paraId="0722D612" w14:textId="5B7A0208" w:rsidR="00070F75" w:rsidRDefault="00070F75" w:rsidP="00070F75">
            <w:pPr>
              <w:pStyle w:val="TableParagraph"/>
              <w:spacing w:line="248" w:lineRule="exact"/>
              <w:ind w:left="12" w:right="2"/>
              <w:jc w:val="center"/>
              <w:rPr>
                <w:spacing w:val="-5"/>
              </w:rPr>
            </w:pPr>
            <w:r>
              <w:rPr>
                <w:color w:val="000000"/>
              </w:rPr>
              <w:t>35.00%</w:t>
            </w:r>
          </w:p>
        </w:tc>
      </w:tr>
      <w:tr w:rsidR="00070F75" w14:paraId="79B3F9E0" w14:textId="3643D210" w:rsidTr="00070F75">
        <w:trPr>
          <w:trHeight w:val="268"/>
          <w:jc w:val="center"/>
        </w:trPr>
        <w:tc>
          <w:tcPr>
            <w:tcW w:w="4227" w:type="dxa"/>
            <w:vAlign w:val="center"/>
          </w:tcPr>
          <w:p w14:paraId="141580F5" w14:textId="6A7971BC" w:rsidR="00070F75" w:rsidRDefault="00070F75" w:rsidP="00070F75">
            <w:pPr>
              <w:pStyle w:val="TableParagraph"/>
              <w:spacing w:line="248" w:lineRule="exact"/>
            </w:pPr>
            <w:r>
              <w:rPr>
                <w:color w:val="000000"/>
              </w:rPr>
              <w:t>Chapter Quizzes (16)</w:t>
            </w:r>
          </w:p>
        </w:tc>
        <w:tc>
          <w:tcPr>
            <w:tcW w:w="2700" w:type="dxa"/>
            <w:vAlign w:val="center"/>
          </w:tcPr>
          <w:p w14:paraId="180101EF" w14:textId="25F67A17" w:rsidR="00070F75" w:rsidRDefault="00070F75" w:rsidP="00070F75">
            <w:pPr>
              <w:pStyle w:val="TableParagraph"/>
              <w:spacing w:line="248" w:lineRule="exact"/>
              <w:ind w:left="12" w:right="3"/>
              <w:jc w:val="center"/>
            </w:pPr>
            <w:r>
              <w:rPr>
                <w:color w:val="000000"/>
              </w:rPr>
              <w:t>16</w:t>
            </w:r>
          </w:p>
        </w:tc>
        <w:tc>
          <w:tcPr>
            <w:tcW w:w="2700" w:type="dxa"/>
            <w:vAlign w:val="center"/>
          </w:tcPr>
          <w:p w14:paraId="62DE8EF8" w14:textId="7BB67A86" w:rsidR="00070F75" w:rsidRDefault="00070F75" w:rsidP="00070F75">
            <w:pPr>
              <w:pStyle w:val="TableParagraph"/>
              <w:spacing w:line="248" w:lineRule="exact"/>
              <w:ind w:left="12" w:right="3"/>
              <w:jc w:val="center"/>
              <w:rPr>
                <w:spacing w:val="-5"/>
              </w:rPr>
            </w:pPr>
            <w:r>
              <w:rPr>
                <w:color w:val="000000"/>
              </w:rPr>
              <w:t>16.00%</w:t>
            </w:r>
          </w:p>
        </w:tc>
      </w:tr>
      <w:tr w:rsidR="00070F75" w14:paraId="46F84C5A" w14:textId="4E4F4A3B" w:rsidTr="00070F75">
        <w:trPr>
          <w:trHeight w:val="268"/>
          <w:jc w:val="center"/>
        </w:trPr>
        <w:tc>
          <w:tcPr>
            <w:tcW w:w="4227" w:type="dxa"/>
            <w:shd w:val="clear" w:color="auto" w:fill="F1F1F1"/>
            <w:vAlign w:val="center"/>
          </w:tcPr>
          <w:p w14:paraId="0885EE3B" w14:textId="4162C853" w:rsidR="00070F75" w:rsidRDefault="00070F75" w:rsidP="00070F75">
            <w:pPr>
              <w:pStyle w:val="TableParagraph"/>
              <w:spacing w:line="248" w:lineRule="exact"/>
            </w:pPr>
            <w:r>
              <w:rPr>
                <w:color w:val="000000"/>
              </w:rPr>
              <w:t>Reflections (2)</w:t>
            </w:r>
          </w:p>
        </w:tc>
        <w:tc>
          <w:tcPr>
            <w:tcW w:w="2700" w:type="dxa"/>
            <w:shd w:val="clear" w:color="auto" w:fill="F1F1F1"/>
            <w:vAlign w:val="center"/>
          </w:tcPr>
          <w:p w14:paraId="1510F79F" w14:textId="32CDF3A9" w:rsidR="00070F75" w:rsidRDefault="00070F75" w:rsidP="00070F75">
            <w:pPr>
              <w:pStyle w:val="TableParagraph"/>
              <w:spacing w:line="248" w:lineRule="exact"/>
              <w:ind w:left="12" w:right="2"/>
              <w:jc w:val="center"/>
            </w:pPr>
            <w:r>
              <w:rPr>
                <w:color w:val="000000"/>
              </w:rPr>
              <w:t>2</w:t>
            </w:r>
          </w:p>
        </w:tc>
        <w:tc>
          <w:tcPr>
            <w:tcW w:w="2700" w:type="dxa"/>
            <w:vAlign w:val="center"/>
          </w:tcPr>
          <w:p w14:paraId="52DFA242" w14:textId="22095A3C" w:rsidR="00070F75" w:rsidRDefault="00070F75" w:rsidP="00070F75">
            <w:pPr>
              <w:pStyle w:val="TableParagraph"/>
              <w:spacing w:line="248" w:lineRule="exact"/>
              <w:ind w:left="12" w:right="2"/>
              <w:jc w:val="center"/>
              <w:rPr>
                <w:spacing w:val="-5"/>
              </w:rPr>
            </w:pPr>
            <w:r>
              <w:rPr>
                <w:color w:val="000000"/>
              </w:rPr>
              <w:t>2.00%</w:t>
            </w:r>
          </w:p>
        </w:tc>
      </w:tr>
      <w:tr w:rsidR="00070F75" w14:paraId="5E4B7A2A" w14:textId="5D5696F7" w:rsidTr="00070F75">
        <w:trPr>
          <w:trHeight w:val="268"/>
          <w:jc w:val="center"/>
        </w:trPr>
        <w:tc>
          <w:tcPr>
            <w:tcW w:w="4227" w:type="dxa"/>
            <w:vAlign w:val="center"/>
          </w:tcPr>
          <w:p w14:paraId="3E95FE60" w14:textId="756393EC" w:rsidR="00070F75" w:rsidRDefault="00070F75" w:rsidP="00070F75">
            <w:pPr>
              <w:pStyle w:val="TableParagraph"/>
              <w:spacing w:line="248" w:lineRule="exact"/>
            </w:pPr>
            <w:r>
              <w:rPr>
                <w:color w:val="000000"/>
              </w:rPr>
              <w:t>Play Posit Lectures (16)</w:t>
            </w:r>
          </w:p>
        </w:tc>
        <w:tc>
          <w:tcPr>
            <w:tcW w:w="2700" w:type="dxa"/>
            <w:vAlign w:val="center"/>
          </w:tcPr>
          <w:p w14:paraId="1B4C6F03" w14:textId="014C6AB8" w:rsidR="00070F75" w:rsidRDefault="00070F75" w:rsidP="00070F75">
            <w:pPr>
              <w:pStyle w:val="TableParagraph"/>
              <w:spacing w:line="248" w:lineRule="exact"/>
              <w:ind w:left="12" w:right="3"/>
              <w:jc w:val="center"/>
            </w:pPr>
            <w:r>
              <w:rPr>
                <w:color w:val="000000"/>
              </w:rPr>
              <w:t>12</w:t>
            </w:r>
          </w:p>
        </w:tc>
        <w:tc>
          <w:tcPr>
            <w:tcW w:w="2700" w:type="dxa"/>
            <w:vAlign w:val="center"/>
          </w:tcPr>
          <w:p w14:paraId="5DEA7485" w14:textId="6BA6CFE3" w:rsidR="00070F75" w:rsidRDefault="00070F75" w:rsidP="00070F75">
            <w:pPr>
              <w:pStyle w:val="TableParagraph"/>
              <w:spacing w:line="248" w:lineRule="exact"/>
              <w:ind w:left="12" w:right="3"/>
              <w:jc w:val="center"/>
              <w:rPr>
                <w:spacing w:val="-5"/>
              </w:rPr>
            </w:pPr>
            <w:r>
              <w:rPr>
                <w:color w:val="000000"/>
              </w:rPr>
              <w:t>12.00%</w:t>
            </w:r>
          </w:p>
        </w:tc>
      </w:tr>
      <w:tr w:rsidR="00070F75" w14:paraId="3D85650E" w14:textId="35F6FA19" w:rsidTr="00070F75">
        <w:trPr>
          <w:trHeight w:val="268"/>
          <w:jc w:val="center"/>
        </w:trPr>
        <w:tc>
          <w:tcPr>
            <w:tcW w:w="4227" w:type="dxa"/>
            <w:shd w:val="clear" w:color="auto" w:fill="F1F1F1"/>
            <w:vAlign w:val="center"/>
          </w:tcPr>
          <w:p w14:paraId="109A8051" w14:textId="0EA231D5" w:rsidR="00070F75" w:rsidRDefault="00070F75" w:rsidP="00070F75">
            <w:pPr>
              <w:pStyle w:val="TableParagraph"/>
              <w:spacing w:line="248" w:lineRule="exact"/>
            </w:pPr>
            <w:r>
              <w:rPr>
                <w:color w:val="000000"/>
              </w:rPr>
              <w:t>Lab Participation</w:t>
            </w:r>
          </w:p>
        </w:tc>
        <w:tc>
          <w:tcPr>
            <w:tcW w:w="2700" w:type="dxa"/>
            <w:shd w:val="clear" w:color="auto" w:fill="F1F1F1"/>
            <w:vAlign w:val="center"/>
          </w:tcPr>
          <w:p w14:paraId="12395BDA" w14:textId="6370CCD5" w:rsidR="00070F75" w:rsidRDefault="00070F75" w:rsidP="00070F75">
            <w:pPr>
              <w:pStyle w:val="TableParagraph"/>
              <w:spacing w:line="248" w:lineRule="exact"/>
              <w:ind w:left="12" w:right="3"/>
              <w:jc w:val="center"/>
            </w:pPr>
            <w:r>
              <w:rPr>
                <w:color w:val="000000"/>
              </w:rPr>
              <w:t>12</w:t>
            </w:r>
          </w:p>
        </w:tc>
        <w:tc>
          <w:tcPr>
            <w:tcW w:w="2700" w:type="dxa"/>
            <w:vAlign w:val="center"/>
          </w:tcPr>
          <w:p w14:paraId="5EE568F9" w14:textId="796EFFC9" w:rsidR="00070F75" w:rsidRDefault="00070F75" w:rsidP="00070F75">
            <w:pPr>
              <w:pStyle w:val="TableParagraph"/>
              <w:spacing w:line="248" w:lineRule="exact"/>
              <w:ind w:left="12" w:right="3"/>
              <w:jc w:val="center"/>
              <w:rPr>
                <w:spacing w:val="-5"/>
              </w:rPr>
            </w:pPr>
            <w:r>
              <w:rPr>
                <w:color w:val="000000"/>
              </w:rPr>
              <w:t>12.00%</w:t>
            </w:r>
          </w:p>
        </w:tc>
      </w:tr>
      <w:tr w:rsidR="00070F75" w14:paraId="40F2B8A4" w14:textId="66D2FB03" w:rsidTr="00070F75">
        <w:trPr>
          <w:trHeight w:val="268"/>
          <w:jc w:val="center"/>
        </w:trPr>
        <w:tc>
          <w:tcPr>
            <w:tcW w:w="4227" w:type="dxa"/>
            <w:vAlign w:val="center"/>
          </w:tcPr>
          <w:p w14:paraId="4182A007" w14:textId="6B2A7D61" w:rsidR="00070F75" w:rsidRDefault="00070F75" w:rsidP="00070F75">
            <w:pPr>
              <w:pStyle w:val="TableParagraph"/>
              <w:spacing w:line="248" w:lineRule="exact"/>
            </w:pPr>
            <w:r>
              <w:rPr>
                <w:color w:val="000000"/>
              </w:rPr>
              <w:t>Active Learning Participation</w:t>
            </w:r>
          </w:p>
        </w:tc>
        <w:tc>
          <w:tcPr>
            <w:tcW w:w="2700" w:type="dxa"/>
            <w:vAlign w:val="center"/>
          </w:tcPr>
          <w:p w14:paraId="4B42137E" w14:textId="505BC7E6" w:rsidR="00070F75" w:rsidRDefault="00070F75" w:rsidP="00070F75">
            <w:pPr>
              <w:pStyle w:val="TableParagraph"/>
              <w:spacing w:line="248" w:lineRule="exact"/>
              <w:ind w:left="12" w:right="3"/>
              <w:jc w:val="center"/>
            </w:pPr>
            <w:r>
              <w:rPr>
                <w:rFonts w:ascii="Aptos Narrow" w:hAnsi="Aptos Narrow"/>
                <w:color w:val="000000"/>
              </w:rPr>
              <w:t>13</w:t>
            </w:r>
          </w:p>
        </w:tc>
        <w:tc>
          <w:tcPr>
            <w:tcW w:w="2700" w:type="dxa"/>
            <w:vAlign w:val="center"/>
          </w:tcPr>
          <w:p w14:paraId="46F48CF0" w14:textId="6C1097D2" w:rsidR="00070F75" w:rsidRDefault="00070F75" w:rsidP="00070F75">
            <w:pPr>
              <w:pStyle w:val="TableParagraph"/>
              <w:spacing w:line="248" w:lineRule="exact"/>
              <w:ind w:left="12" w:right="3"/>
              <w:jc w:val="center"/>
              <w:rPr>
                <w:spacing w:val="-5"/>
              </w:rPr>
            </w:pPr>
            <w:r>
              <w:rPr>
                <w:color w:val="000000"/>
              </w:rPr>
              <w:t>13.00%</w:t>
            </w:r>
          </w:p>
        </w:tc>
      </w:tr>
      <w:tr w:rsidR="00070F75" w14:paraId="57002C47" w14:textId="704A75EB" w:rsidTr="00070F75">
        <w:trPr>
          <w:trHeight w:val="269"/>
          <w:jc w:val="center"/>
        </w:trPr>
        <w:tc>
          <w:tcPr>
            <w:tcW w:w="4227" w:type="dxa"/>
            <w:shd w:val="clear" w:color="auto" w:fill="F1F1F1"/>
            <w:vAlign w:val="center"/>
          </w:tcPr>
          <w:p w14:paraId="3AA24CB0" w14:textId="53E9ADEB" w:rsidR="00070F75" w:rsidRDefault="00070F75" w:rsidP="00070F75">
            <w:pPr>
              <w:pStyle w:val="TableParagraph"/>
              <w:spacing w:line="249" w:lineRule="exact"/>
            </w:pPr>
            <w:r>
              <w:rPr>
                <w:color w:val="000000"/>
              </w:rPr>
              <w:t>Final Exam</w:t>
            </w:r>
          </w:p>
        </w:tc>
        <w:tc>
          <w:tcPr>
            <w:tcW w:w="2700" w:type="dxa"/>
            <w:shd w:val="clear" w:color="auto" w:fill="F1F1F1"/>
            <w:vAlign w:val="center"/>
          </w:tcPr>
          <w:p w14:paraId="7F64BEFF" w14:textId="19E3B88A" w:rsidR="00070F75" w:rsidRDefault="00070F75" w:rsidP="00070F75">
            <w:pPr>
              <w:pStyle w:val="TableParagraph"/>
              <w:spacing w:line="249" w:lineRule="exact"/>
              <w:ind w:left="12" w:right="2"/>
              <w:jc w:val="center"/>
            </w:pPr>
            <w:r>
              <w:rPr>
                <w:rFonts w:ascii="Aptos Narrow" w:hAnsi="Aptos Narrow"/>
                <w:color w:val="000000"/>
              </w:rPr>
              <w:t>1</w:t>
            </w:r>
          </w:p>
        </w:tc>
        <w:tc>
          <w:tcPr>
            <w:tcW w:w="2700" w:type="dxa"/>
            <w:vAlign w:val="center"/>
          </w:tcPr>
          <w:p w14:paraId="739AB546" w14:textId="502B496B" w:rsidR="00070F75" w:rsidRDefault="00070F75" w:rsidP="00070F75">
            <w:pPr>
              <w:pStyle w:val="TableParagraph"/>
              <w:spacing w:line="249" w:lineRule="exact"/>
              <w:ind w:left="12" w:right="2"/>
              <w:jc w:val="center"/>
              <w:rPr>
                <w:spacing w:val="-5"/>
              </w:rPr>
            </w:pPr>
            <w:r>
              <w:rPr>
                <w:color w:val="000000"/>
              </w:rPr>
              <w:t>10.00%</w:t>
            </w:r>
          </w:p>
        </w:tc>
      </w:tr>
      <w:tr w:rsidR="00070F75" w14:paraId="7596FAC4" w14:textId="7529AC0C" w:rsidTr="00070F75">
        <w:trPr>
          <w:trHeight w:val="270"/>
          <w:jc w:val="center"/>
        </w:trPr>
        <w:tc>
          <w:tcPr>
            <w:tcW w:w="4227" w:type="dxa"/>
            <w:vAlign w:val="center"/>
          </w:tcPr>
          <w:p w14:paraId="3CAF9282" w14:textId="1CBA3B4A" w:rsidR="00070F75" w:rsidRDefault="00070F75" w:rsidP="00070F75">
            <w:pPr>
              <w:pStyle w:val="TableParagraph"/>
              <w:spacing w:before="1" w:line="249" w:lineRule="exact"/>
            </w:pPr>
            <w:r>
              <w:rPr>
                <w:color w:val="000000"/>
              </w:rPr>
              <w:t>Extra Credit</w:t>
            </w:r>
          </w:p>
        </w:tc>
        <w:tc>
          <w:tcPr>
            <w:tcW w:w="2700" w:type="dxa"/>
            <w:vAlign w:val="center"/>
          </w:tcPr>
          <w:p w14:paraId="36946297" w14:textId="0FDD9DEB" w:rsidR="00070F75" w:rsidRDefault="00070F75" w:rsidP="00070F75">
            <w:pPr>
              <w:pStyle w:val="TableParagraph"/>
              <w:spacing w:before="1" w:line="249" w:lineRule="exact"/>
              <w:ind w:left="12" w:right="3"/>
              <w:jc w:val="center"/>
            </w:pPr>
            <w:r>
              <w:rPr>
                <w:color w:val="000000"/>
              </w:rPr>
              <w:t>8</w:t>
            </w:r>
          </w:p>
        </w:tc>
        <w:tc>
          <w:tcPr>
            <w:tcW w:w="2700" w:type="dxa"/>
            <w:vAlign w:val="center"/>
          </w:tcPr>
          <w:p w14:paraId="5ABA2F4F" w14:textId="43FFFFB0" w:rsidR="00070F75" w:rsidRDefault="00070F75" w:rsidP="00070F75">
            <w:pPr>
              <w:pStyle w:val="TableParagraph"/>
              <w:spacing w:before="1" w:line="249" w:lineRule="exact"/>
              <w:ind w:left="12" w:right="3"/>
              <w:jc w:val="center"/>
              <w:rPr>
                <w:spacing w:val="-5"/>
              </w:rPr>
            </w:pPr>
            <w:r>
              <w:rPr>
                <w:color w:val="000000"/>
              </w:rPr>
              <w:t>3.00%</w:t>
            </w:r>
          </w:p>
        </w:tc>
      </w:tr>
      <w:tr w:rsidR="00070F75" w14:paraId="707A0970" w14:textId="77777777" w:rsidTr="00070F75">
        <w:trPr>
          <w:trHeight w:val="270"/>
          <w:jc w:val="center"/>
        </w:trPr>
        <w:tc>
          <w:tcPr>
            <w:tcW w:w="4227" w:type="dxa"/>
            <w:vAlign w:val="center"/>
          </w:tcPr>
          <w:p w14:paraId="6CCA4B0C" w14:textId="4F00C912" w:rsidR="00070F75" w:rsidRDefault="00070F75" w:rsidP="00070F75">
            <w:pPr>
              <w:pStyle w:val="TableParagraph"/>
              <w:spacing w:before="1" w:line="249" w:lineRule="exact"/>
            </w:pPr>
            <w:r>
              <w:rPr>
                <w:b/>
                <w:bCs/>
                <w:color w:val="000000"/>
              </w:rPr>
              <w:t>Total</w:t>
            </w:r>
          </w:p>
        </w:tc>
        <w:tc>
          <w:tcPr>
            <w:tcW w:w="2700" w:type="dxa"/>
            <w:vAlign w:val="center"/>
          </w:tcPr>
          <w:p w14:paraId="27AE0F4F" w14:textId="6C2E91FA" w:rsidR="00070F75" w:rsidRDefault="00070F75" w:rsidP="00070F75">
            <w:pPr>
              <w:pStyle w:val="TableParagraph"/>
              <w:spacing w:before="1" w:line="249" w:lineRule="exact"/>
              <w:ind w:left="12" w:right="3"/>
              <w:jc w:val="center"/>
              <w:rPr>
                <w:spacing w:val="-5"/>
              </w:rPr>
            </w:pPr>
            <w:r>
              <w:rPr>
                <w:b/>
                <w:bCs/>
                <w:color w:val="000000"/>
              </w:rPr>
              <w:t>N/A</w:t>
            </w:r>
          </w:p>
        </w:tc>
        <w:tc>
          <w:tcPr>
            <w:tcW w:w="2700" w:type="dxa"/>
            <w:vAlign w:val="center"/>
          </w:tcPr>
          <w:p w14:paraId="5B8E1E97" w14:textId="51A306E0" w:rsidR="00070F75" w:rsidRDefault="00070F75" w:rsidP="00070F75">
            <w:pPr>
              <w:pStyle w:val="TableParagraph"/>
              <w:spacing w:before="1" w:line="249" w:lineRule="exact"/>
              <w:ind w:left="12" w:right="3"/>
              <w:jc w:val="center"/>
              <w:rPr>
                <w:spacing w:val="-5"/>
              </w:rPr>
            </w:pPr>
            <w:r>
              <w:rPr>
                <w:b/>
                <w:bCs/>
                <w:color w:val="000000"/>
              </w:rPr>
              <w:t>103.00%</w:t>
            </w:r>
          </w:p>
        </w:tc>
      </w:tr>
    </w:tbl>
    <w:p w14:paraId="3C1F2F15" w14:textId="77777777" w:rsidR="00572355" w:rsidRDefault="00572355" w:rsidP="00572355">
      <w:pPr>
        <w:pStyle w:val="BodyText"/>
        <w:spacing w:before="52"/>
        <w:rPr>
          <w:sz w:val="20"/>
        </w:rPr>
      </w:pPr>
    </w:p>
    <w:tbl>
      <w:tblPr>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2700"/>
        <w:gridCol w:w="2700"/>
      </w:tblGrid>
      <w:tr w:rsidR="00070F75" w14:paraId="47FDDDB1" w14:textId="77777777" w:rsidTr="003E0E49">
        <w:trPr>
          <w:trHeight w:val="268"/>
          <w:jc w:val="center"/>
        </w:trPr>
        <w:tc>
          <w:tcPr>
            <w:tcW w:w="9627" w:type="dxa"/>
            <w:gridSpan w:val="3"/>
            <w:shd w:val="clear" w:color="auto" w:fill="DEEAF6"/>
          </w:tcPr>
          <w:p w14:paraId="3055006B" w14:textId="77777777" w:rsidR="00070F75" w:rsidRDefault="00070F75" w:rsidP="003E0E49">
            <w:pPr>
              <w:pStyle w:val="TableParagraph"/>
              <w:spacing w:line="248" w:lineRule="exact"/>
              <w:jc w:val="center"/>
              <w:rPr>
                <w:b/>
              </w:rPr>
            </w:pPr>
            <w:r>
              <w:rPr>
                <w:b/>
              </w:rPr>
              <w:t>GRADUATE</w:t>
            </w:r>
            <w:r>
              <w:rPr>
                <w:b/>
                <w:spacing w:val="-6"/>
              </w:rPr>
              <w:t xml:space="preserve"> </w:t>
            </w:r>
            <w:r>
              <w:rPr>
                <w:b/>
              </w:rPr>
              <w:t>STUDENTS</w:t>
            </w:r>
            <w:r>
              <w:rPr>
                <w:b/>
                <w:spacing w:val="-3"/>
              </w:rPr>
              <w:t xml:space="preserve"> </w:t>
            </w:r>
            <w:r>
              <w:rPr>
                <w:b/>
              </w:rPr>
              <w:t>–</w:t>
            </w:r>
            <w:r>
              <w:rPr>
                <w:b/>
                <w:spacing w:val="-5"/>
              </w:rPr>
              <w:t xml:space="preserve"> </w:t>
            </w:r>
            <w:r>
              <w:rPr>
                <w:b/>
              </w:rPr>
              <w:t>APK</w:t>
            </w:r>
            <w:r>
              <w:rPr>
                <w:b/>
                <w:spacing w:val="-3"/>
              </w:rPr>
              <w:t xml:space="preserve"> </w:t>
            </w:r>
            <w:r>
              <w:rPr>
                <w:b/>
                <w:spacing w:val="-4"/>
              </w:rPr>
              <w:t>5102</w:t>
            </w:r>
          </w:p>
        </w:tc>
      </w:tr>
      <w:tr w:rsidR="00070F75" w14:paraId="127F014E" w14:textId="77777777" w:rsidTr="003E0E49">
        <w:trPr>
          <w:trHeight w:val="268"/>
          <w:jc w:val="center"/>
        </w:trPr>
        <w:tc>
          <w:tcPr>
            <w:tcW w:w="4227" w:type="dxa"/>
            <w:tcBorders>
              <w:top w:val="single" w:sz="8" w:space="0" w:color="auto"/>
              <w:left w:val="single" w:sz="8" w:space="0" w:color="auto"/>
              <w:bottom w:val="nil"/>
              <w:right w:val="single" w:sz="8" w:space="0" w:color="auto"/>
            </w:tcBorders>
            <w:shd w:val="clear" w:color="000000" w:fill="0070C0"/>
            <w:vAlign w:val="center"/>
          </w:tcPr>
          <w:p w14:paraId="712E9A74" w14:textId="77777777" w:rsidR="00070F75" w:rsidRDefault="00070F75" w:rsidP="003E0E49">
            <w:pPr>
              <w:pStyle w:val="TableParagraph"/>
              <w:spacing w:line="248" w:lineRule="exact"/>
              <w:rPr>
                <w:b/>
              </w:rPr>
            </w:pPr>
            <w:r>
              <w:rPr>
                <w:b/>
                <w:bCs/>
                <w:color w:val="FFFFFF"/>
              </w:rPr>
              <w:t>Category</w:t>
            </w:r>
          </w:p>
        </w:tc>
        <w:tc>
          <w:tcPr>
            <w:tcW w:w="2700" w:type="dxa"/>
            <w:tcBorders>
              <w:top w:val="single" w:sz="8" w:space="0" w:color="auto"/>
              <w:left w:val="nil"/>
              <w:bottom w:val="nil"/>
              <w:right w:val="single" w:sz="8" w:space="0" w:color="auto"/>
            </w:tcBorders>
            <w:shd w:val="clear" w:color="000000" w:fill="0070C0"/>
            <w:vAlign w:val="center"/>
          </w:tcPr>
          <w:p w14:paraId="23E8351A" w14:textId="77777777" w:rsidR="00070F75" w:rsidRDefault="00070F75" w:rsidP="003E0E49">
            <w:pPr>
              <w:pStyle w:val="TableParagraph"/>
              <w:spacing w:line="248" w:lineRule="exact"/>
              <w:ind w:left="12"/>
              <w:jc w:val="center"/>
              <w:rPr>
                <w:b/>
              </w:rPr>
            </w:pPr>
            <w:r>
              <w:rPr>
                <w:b/>
                <w:bCs/>
                <w:color w:val="FFFFFF"/>
              </w:rPr>
              <w:t>Qty</w:t>
            </w:r>
          </w:p>
        </w:tc>
        <w:tc>
          <w:tcPr>
            <w:tcW w:w="2700" w:type="dxa"/>
            <w:tcBorders>
              <w:top w:val="single" w:sz="8" w:space="0" w:color="auto"/>
              <w:left w:val="nil"/>
              <w:bottom w:val="nil"/>
              <w:right w:val="single" w:sz="8" w:space="0" w:color="auto"/>
            </w:tcBorders>
            <w:shd w:val="clear" w:color="000000" w:fill="0070C0"/>
            <w:vAlign w:val="center"/>
          </w:tcPr>
          <w:p w14:paraId="1E49DBB9" w14:textId="77777777" w:rsidR="00070F75" w:rsidRDefault="00070F75" w:rsidP="003E0E49">
            <w:pPr>
              <w:pStyle w:val="TableParagraph"/>
              <w:spacing w:line="248" w:lineRule="exact"/>
              <w:ind w:left="12"/>
              <w:jc w:val="center"/>
              <w:rPr>
                <w:b/>
              </w:rPr>
            </w:pPr>
            <w:r>
              <w:rPr>
                <w:b/>
                <w:bCs/>
                <w:color w:val="FFFFFF"/>
              </w:rPr>
              <w:t>Percent</w:t>
            </w:r>
          </w:p>
        </w:tc>
      </w:tr>
      <w:tr w:rsidR="00070F75" w14:paraId="77C24A3E" w14:textId="77777777" w:rsidTr="003E0E49">
        <w:trPr>
          <w:trHeight w:val="268"/>
          <w:jc w:val="center"/>
        </w:trPr>
        <w:tc>
          <w:tcPr>
            <w:tcW w:w="4227" w:type="dxa"/>
            <w:shd w:val="clear" w:color="auto" w:fill="F1F1F1"/>
            <w:vAlign w:val="center"/>
          </w:tcPr>
          <w:p w14:paraId="2D61D08C" w14:textId="77777777" w:rsidR="00070F75" w:rsidRDefault="00070F75" w:rsidP="003E0E49">
            <w:pPr>
              <w:pStyle w:val="TableParagraph"/>
              <w:spacing w:line="248" w:lineRule="exact"/>
            </w:pPr>
            <w:r>
              <w:rPr>
                <w:color w:val="000000"/>
              </w:rPr>
              <w:t>Section Exams</w:t>
            </w:r>
          </w:p>
        </w:tc>
        <w:tc>
          <w:tcPr>
            <w:tcW w:w="2700" w:type="dxa"/>
            <w:shd w:val="clear" w:color="auto" w:fill="F1F1F1"/>
            <w:vAlign w:val="center"/>
          </w:tcPr>
          <w:p w14:paraId="1C8A6214" w14:textId="77777777" w:rsidR="00070F75" w:rsidRDefault="00070F75" w:rsidP="003E0E49">
            <w:pPr>
              <w:pStyle w:val="TableParagraph"/>
              <w:spacing w:line="248" w:lineRule="exact"/>
              <w:ind w:left="12" w:right="2"/>
              <w:jc w:val="center"/>
            </w:pPr>
            <w:r>
              <w:rPr>
                <w:color w:val="000000"/>
              </w:rPr>
              <w:t>5</w:t>
            </w:r>
          </w:p>
        </w:tc>
        <w:tc>
          <w:tcPr>
            <w:tcW w:w="2700" w:type="dxa"/>
            <w:vAlign w:val="center"/>
          </w:tcPr>
          <w:p w14:paraId="03E15D3B" w14:textId="77777777" w:rsidR="00070F75" w:rsidRDefault="00070F75" w:rsidP="003E0E49">
            <w:pPr>
              <w:pStyle w:val="TableParagraph"/>
              <w:spacing w:line="248" w:lineRule="exact"/>
              <w:ind w:left="12" w:right="2"/>
              <w:jc w:val="center"/>
              <w:rPr>
                <w:spacing w:val="-5"/>
              </w:rPr>
            </w:pPr>
            <w:r>
              <w:rPr>
                <w:color w:val="000000"/>
              </w:rPr>
              <w:t>35.00%</w:t>
            </w:r>
          </w:p>
        </w:tc>
      </w:tr>
      <w:tr w:rsidR="00070F75" w14:paraId="769A5227" w14:textId="77777777" w:rsidTr="003E0E49">
        <w:trPr>
          <w:trHeight w:val="268"/>
          <w:jc w:val="center"/>
        </w:trPr>
        <w:tc>
          <w:tcPr>
            <w:tcW w:w="4227" w:type="dxa"/>
            <w:vAlign w:val="center"/>
          </w:tcPr>
          <w:p w14:paraId="73A713FF" w14:textId="77777777" w:rsidR="00070F75" w:rsidRDefault="00070F75" w:rsidP="003E0E49">
            <w:pPr>
              <w:pStyle w:val="TableParagraph"/>
              <w:spacing w:line="248" w:lineRule="exact"/>
            </w:pPr>
            <w:r>
              <w:rPr>
                <w:color w:val="000000"/>
              </w:rPr>
              <w:t>Chapter Quizzes (16)</w:t>
            </w:r>
          </w:p>
        </w:tc>
        <w:tc>
          <w:tcPr>
            <w:tcW w:w="2700" w:type="dxa"/>
            <w:vAlign w:val="center"/>
          </w:tcPr>
          <w:p w14:paraId="6BB717FE" w14:textId="77777777" w:rsidR="00070F75" w:rsidRDefault="00070F75" w:rsidP="003E0E49">
            <w:pPr>
              <w:pStyle w:val="TableParagraph"/>
              <w:spacing w:line="248" w:lineRule="exact"/>
              <w:ind w:left="12" w:right="3"/>
              <w:jc w:val="center"/>
            </w:pPr>
            <w:r>
              <w:rPr>
                <w:color w:val="000000"/>
              </w:rPr>
              <w:t>16</w:t>
            </w:r>
          </w:p>
        </w:tc>
        <w:tc>
          <w:tcPr>
            <w:tcW w:w="2700" w:type="dxa"/>
            <w:vAlign w:val="center"/>
          </w:tcPr>
          <w:p w14:paraId="6A205CF0" w14:textId="77777777" w:rsidR="00070F75" w:rsidRDefault="00070F75" w:rsidP="003E0E49">
            <w:pPr>
              <w:pStyle w:val="TableParagraph"/>
              <w:spacing w:line="248" w:lineRule="exact"/>
              <w:ind w:left="12" w:right="3"/>
              <w:jc w:val="center"/>
              <w:rPr>
                <w:spacing w:val="-5"/>
              </w:rPr>
            </w:pPr>
            <w:r>
              <w:rPr>
                <w:color w:val="000000"/>
              </w:rPr>
              <w:t>16.00%</w:t>
            </w:r>
          </w:p>
        </w:tc>
      </w:tr>
      <w:tr w:rsidR="00070F75" w14:paraId="1C5B309F" w14:textId="77777777" w:rsidTr="003E0E49">
        <w:trPr>
          <w:trHeight w:val="268"/>
          <w:jc w:val="center"/>
        </w:trPr>
        <w:tc>
          <w:tcPr>
            <w:tcW w:w="4227" w:type="dxa"/>
            <w:shd w:val="clear" w:color="auto" w:fill="F1F1F1"/>
            <w:vAlign w:val="center"/>
          </w:tcPr>
          <w:p w14:paraId="194EA2BF" w14:textId="77777777" w:rsidR="00070F75" w:rsidRDefault="00070F75" w:rsidP="003E0E49">
            <w:pPr>
              <w:pStyle w:val="TableParagraph"/>
              <w:spacing w:line="248" w:lineRule="exact"/>
            </w:pPr>
            <w:r>
              <w:rPr>
                <w:color w:val="000000"/>
              </w:rPr>
              <w:t>Reflections (2)</w:t>
            </w:r>
          </w:p>
        </w:tc>
        <w:tc>
          <w:tcPr>
            <w:tcW w:w="2700" w:type="dxa"/>
            <w:shd w:val="clear" w:color="auto" w:fill="F1F1F1"/>
            <w:vAlign w:val="center"/>
          </w:tcPr>
          <w:p w14:paraId="78C64789" w14:textId="77777777" w:rsidR="00070F75" w:rsidRDefault="00070F75" w:rsidP="003E0E49">
            <w:pPr>
              <w:pStyle w:val="TableParagraph"/>
              <w:spacing w:line="248" w:lineRule="exact"/>
              <w:ind w:left="12" w:right="2"/>
              <w:jc w:val="center"/>
            </w:pPr>
            <w:r>
              <w:rPr>
                <w:color w:val="000000"/>
              </w:rPr>
              <w:t>2</w:t>
            </w:r>
          </w:p>
        </w:tc>
        <w:tc>
          <w:tcPr>
            <w:tcW w:w="2700" w:type="dxa"/>
            <w:vAlign w:val="center"/>
          </w:tcPr>
          <w:p w14:paraId="69B33DEA" w14:textId="77777777" w:rsidR="00070F75" w:rsidRDefault="00070F75" w:rsidP="003E0E49">
            <w:pPr>
              <w:pStyle w:val="TableParagraph"/>
              <w:spacing w:line="248" w:lineRule="exact"/>
              <w:ind w:left="12" w:right="2"/>
              <w:jc w:val="center"/>
              <w:rPr>
                <w:spacing w:val="-5"/>
              </w:rPr>
            </w:pPr>
            <w:r>
              <w:rPr>
                <w:color w:val="000000"/>
              </w:rPr>
              <w:t>2.00%</w:t>
            </w:r>
          </w:p>
        </w:tc>
      </w:tr>
      <w:tr w:rsidR="00070F75" w14:paraId="1C91BF6D" w14:textId="77777777" w:rsidTr="003E0E49">
        <w:trPr>
          <w:trHeight w:val="268"/>
          <w:jc w:val="center"/>
        </w:trPr>
        <w:tc>
          <w:tcPr>
            <w:tcW w:w="4227" w:type="dxa"/>
            <w:vAlign w:val="center"/>
          </w:tcPr>
          <w:p w14:paraId="71650BD7" w14:textId="77777777" w:rsidR="00070F75" w:rsidRDefault="00070F75" w:rsidP="003E0E49">
            <w:pPr>
              <w:pStyle w:val="TableParagraph"/>
              <w:spacing w:line="248" w:lineRule="exact"/>
            </w:pPr>
            <w:r>
              <w:rPr>
                <w:color w:val="000000"/>
              </w:rPr>
              <w:t>Play Posit Lectures (16)</w:t>
            </w:r>
          </w:p>
        </w:tc>
        <w:tc>
          <w:tcPr>
            <w:tcW w:w="2700" w:type="dxa"/>
            <w:vAlign w:val="center"/>
          </w:tcPr>
          <w:p w14:paraId="4C842D44" w14:textId="77777777" w:rsidR="00070F75" w:rsidRDefault="00070F75" w:rsidP="003E0E49">
            <w:pPr>
              <w:pStyle w:val="TableParagraph"/>
              <w:spacing w:line="248" w:lineRule="exact"/>
              <w:ind w:left="12" w:right="3"/>
              <w:jc w:val="center"/>
            </w:pPr>
            <w:r>
              <w:rPr>
                <w:color w:val="000000"/>
              </w:rPr>
              <w:t>12</w:t>
            </w:r>
          </w:p>
        </w:tc>
        <w:tc>
          <w:tcPr>
            <w:tcW w:w="2700" w:type="dxa"/>
            <w:vAlign w:val="center"/>
          </w:tcPr>
          <w:p w14:paraId="05C974C8" w14:textId="77777777" w:rsidR="00070F75" w:rsidRDefault="00070F75" w:rsidP="003E0E49">
            <w:pPr>
              <w:pStyle w:val="TableParagraph"/>
              <w:spacing w:line="248" w:lineRule="exact"/>
              <w:ind w:left="12" w:right="3"/>
              <w:jc w:val="center"/>
              <w:rPr>
                <w:spacing w:val="-5"/>
              </w:rPr>
            </w:pPr>
            <w:r>
              <w:rPr>
                <w:color w:val="000000"/>
              </w:rPr>
              <w:t>12.00%</w:t>
            </w:r>
          </w:p>
        </w:tc>
      </w:tr>
      <w:tr w:rsidR="00070F75" w14:paraId="1D414D2C" w14:textId="77777777" w:rsidTr="003E0E49">
        <w:trPr>
          <w:trHeight w:val="268"/>
          <w:jc w:val="center"/>
        </w:trPr>
        <w:tc>
          <w:tcPr>
            <w:tcW w:w="4227" w:type="dxa"/>
            <w:shd w:val="clear" w:color="auto" w:fill="F1F1F1"/>
            <w:vAlign w:val="center"/>
          </w:tcPr>
          <w:p w14:paraId="1E6976DE" w14:textId="77777777" w:rsidR="00070F75" w:rsidRDefault="00070F75" w:rsidP="003E0E49">
            <w:pPr>
              <w:pStyle w:val="TableParagraph"/>
              <w:spacing w:line="248" w:lineRule="exact"/>
            </w:pPr>
            <w:r>
              <w:rPr>
                <w:color w:val="000000"/>
              </w:rPr>
              <w:t>Lab Participation</w:t>
            </w:r>
          </w:p>
        </w:tc>
        <w:tc>
          <w:tcPr>
            <w:tcW w:w="2700" w:type="dxa"/>
            <w:shd w:val="clear" w:color="auto" w:fill="F1F1F1"/>
            <w:vAlign w:val="center"/>
          </w:tcPr>
          <w:p w14:paraId="4F01D3F3" w14:textId="77777777" w:rsidR="00070F75" w:rsidRDefault="00070F75" w:rsidP="003E0E49">
            <w:pPr>
              <w:pStyle w:val="TableParagraph"/>
              <w:spacing w:line="248" w:lineRule="exact"/>
              <w:ind w:left="12" w:right="3"/>
              <w:jc w:val="center"/>
            </w:pPr>
            <w:r>
              <w:rPr>
                <w:color w:val="000000"/>
              </w:rPr>
              <w:t>12</w:t>
            </w:r>
          </w:p>
        </w:tc>
        <w:tc>
          <w:tcPr>
            <w:tcW w:w="2700" w:type="dxa"/>
            <w:vAlign w:val="center"/>
          </w:tcPr>
          <w:p w14:paraId="142CFF0D" w14:textId="77777777" w:rsidR="00070F75" w:rsidRDefault="00070F75" w:rsidP="003E0E49">
            <w:pPr>
              <w:pStyle w:val="TableParagraph"/>
              <w:spacing w:line="248" w:lineRule="exact"/>
              <w:ind w:left="12" w:right="3"/>
              <w:jc w:val="center"/>
              <w:rPr>
                <w:spacing w:val="-5"/>
              </w:rPr>
            </w:pPr>
            <w:r>
              <w:rPr>
                <w:color w:val="000000"/>
              </w:rPr>
              <w:t>12.00%</w:t>
            </w:r>
          </w:p>
        </w:tc>
      </w:tr>
      <w:tr w:rsidR="00070F75" w14:paraId="2E46ECB6" w14:textId="77777777" w:rsidTr="003E0E49">
        <w:trPr>
          <w:trHeight w:val="268"/>
          <w:jc w:val="center"/>
        </w:trPr>
        <w:tc>
          <w:tcPr>
            <w:tcW w:w="4227" w:type="dxa"/>
            <w:vAlign w:val="center"/>
          </w:tcPr>
          <w:p w14:paraId="6D3A5458" w14:textId="77777777" w:rsidR="00070F75" w:rsidRDefault="00070F75" w:rsidP="003E0E49">
            <w:pPr>
              <w:pStyle w:val="TableParagraph"/>
              <w:spacing w:line="248" w:lineRule="exact"/>
            </w:pPr>
            <w:r>
              <w:rPr>
                <w:color w:val="000000"/>
              </w:rPr>
              <w:t>Active Learning Participation</w:t>
            </w:r>
          </w:p>
        </w:tc>
        <w:tc>
          <w:tcPr>
            <w:tcW w:w="2700" w:type="dxa"/>
            <w:vAlign w:val="center"/>
          </w:tcPr>
          <w:p w14:paraId="71C2991F" w14:textId="77777777" w:rsidR="00070F75" w:rsidRDefault="00070F75" w:rsidP="003E0E49">
            <w:pPr>
              <w:pStyle w:val="TableParagraph"/>
              <w:spacing w:line="248" w:lineRule="exact"/>
              <w:ind w:left="12" w:right="3"/>
              <w:jc w:val="center"/>
            </w:pPr>
            <w:r>
              <w:rPr>
                <w:rFonts w:ascii="Aptos Narrow" w:hAnsi="Aptos Narrow"/>
                <w:color w:val="000000"/>
              </w:rPr>
              <w:t>13</w:t>
            </w:r>
          </w:p>
        </w:tc>
        <w:tc>
          <w:tcPr>
            <w:tcW w:w="2700" w:type="dxa"/>
            <w:vAlign w:val="center"/>
          </w:tcPr>
          <w:p w14:paraId="51791C7E" w14:textId="77777777" w:rsidR="00070F75" w:rsidRDefault="00070F75" w:rsidP="003E0E49">
            <w:pPr>
              <w:pStyle w:val="TableParagraph"/>
              <w:spacing w:line="248" w:lineRule="exact"/>
              <w:ind w:left="12" w:right="3"/>
              <w:jc w:val="center"/>
              <w:rPr>
                <w:spacing w:val="-5"/>
              </w:rPr>
            </w:pPr>
            <w:r>
              <w:rPr>
                <w:color w:val="000000"/>
              </w:rPr>
              <w:t>13.00%</w:t>
            </w:r>
          </w:p>
        </w:tc>
      </w:tr>
      <w:tr w:rsidR="00070F75" w14:paraId="2C43A5D6" w14:textId="77777777" w:rsidTr="003E0E49">
        <w:trPr>
          <w:trHeight w:val="269"/>
          <w:jc w:val="center"/>
        </w:trPr>
        <w:tc>
          <w:tcPr>
            <w:tcW w:w="4227" w:type="dxa"/>
            <w:shd w:val="clear" w:color="auto" w:fill="F1F1F1"/>
            <w:vAlign w:val="center"/>
          </w:tcPr>
          <w:p w14:paraId="71F3BAE9" w14:textId="77777777" w:rsidR="00070F75" w:rsidRDefault="00070F75" w:rsidP="003E0E49">
            <w:pPr>
              <w:pStyle w:val="TableParagraph"/>
              <w:spacing w:line="249" w:lineRule="exact"/>
            </w:pPr>
            <w:r>
              <w:rPr>
                <w:color w:val="000000"/>
              </w:rPr>
              <w:t>Final Exam</w:t>
            </w:r>
          </w:p>
        </w:tc>
        <w:tc>
          <w:tcPr>
            <w:tcW w:w="2700" w:type="dxa"/>
            <w:shd w:val="clear" w:color="auto" w:fill="F1F1F1"/>
            <w:vAlign w:val="center"/>
          </w:tcPr>
          <w:p w14:paraId="2E5670B6" w14:textId="77777777" w:rsidR="00070F75" w:rsidRDefault="00070F75" w:rsidP="003E0E49">
            <w:pPr>
              <w:pStyle w:val="TableParagraph"/>
              <w:spacing w:line="249" w:lineRule="exact"/>
              <w:ind w:left="12" w:right="2"/>
              <w:jc w:val="center"/>
            </w:pPr>
            <w:r>
              <w:rPr>
                <w:rFonts w:ascii="Aptos Narrow" w:hAnsi="Aptos Narrow"/>
                <w:color w:val="000000"/>
              </w:rPr>
              <w:t>1</w:t>
            </w:r>
          </w:p>
        </w:tc>
        <w:tc>
          <w:tcPr>
            <w:tcW w:w="2700" w:type="dxa"/>
            <w:vAlign w:val="center"/>
          </w:tcPr>
          <w:p w14:paraId="452EB788" w14:textId="77777777" w:rsidR="00070F75" w:rsidRDefault="00070F75" w:rsidP="003E0E49">
            <w:pPr>
              <w:pStyle w:val="TableParagraph"/>
              <w:spacing w:line="249" w:lineRule="exact"/>
              <w:ind w:left="12" w:right="2"/>
              <w:jc w:val="center"/>
              <w:rPr>
                <w:spacing w:val="-5"/>
              </w:rPr>
            </w:pPr>
            <w:r>
              <w:rPr>
                <w:color w:val="000000"/>
              </w:rPr>
              <w:t>10.00%</w:t>
            </w:r>
          </w:p>
        </w:tc>
      </w:tr>
      <w:tr w:rsidR="00070F75" w14:paraId="25B73366" w14:textId="77777777" w:rsidTr="003E0E49">
        <w:trPr>
          <w:trHeight w:val="270"/>
          <w:jc w:val="center"/>
        </w:trPr>
        <w:tc>
          <w:tcPr>
            <w:tcW w:w="4227" w:type="dxa"/>
            <w:vAlign w:val="center"/>
          </w:tcPr>
          <w:p w14:paraId="3A3DDCE2" w14:textId="77777777" w:rsidR="00070F75" w:rsidRDefault="00070F75" w:rsidP="003E0E49">
            <w:pPr>
              <w:pStyle w:val="TableParagraph"/>
              <w:spacing w:before="1" w:line="249" w:lineRule="exact"/>
            </w:pPr>
            <w:r>
              <w:rPr>
                <w:color w:val="000000"/>
              </w:rPr>
              <w:t>Extra Credit</w:t>
            </w:r>
          </w:p>
        </w:tc>
        <w:tc>
          <w:tcPr>
            <w:tcW w:w="2700" w:type="dxa"/>
            <w:vAlign w:val="center"/>
          </w:tcPr>
          <w:p w14:paraId="724F9148" w14:textId="77777777" w:rsidR="00070F75" w:rsidRDefault="00070F75" w:rsidP="003E0E49">
            <w:pPr>
              <w:pStyle w:val="TableParagraph"/>
              <w:spacing w:before="1" w:line="249" w:lineRule="exact"/>
              <w:ind w:left="12" w:right="3"/>
              <w:jc w:val="center"/>
            </w:pPr>
            <w:r>
              <w:rPr>
                <w:color w:val="000000"/>
              </w:rPr>
              <w:t>8</w:t>
            </w:r>
          </w:p>
        </w:tc>
        <w:tc>
          <w:tcPr>
            <w:tcW w:w="2700" w:type="dxa"/>
            <w:vAlign w:val="center"/>
          </w:tcPr>
          <w:p w14:paraId="7185666C" w14:textId="77777777" w:rsidR="00070F75" w:rsidRDefault="00070F75" w:rsidP="003E0E49">
            <w:pPr>
              <w:pStyle w:val="TableParagraph"/>
              <w:spacing w:before="1" w:line="249" w:lineRule="exact"/>
              <w:ind w:left="12" w:right="3"/>
              <w:jc w:val="center"/>
              <w:rPr>
                <w:spacing w:val="-5"/>
              </w:rPr>
            </w:pPr>
            <w:r>
              <w:rPr>
                <w:color w:val="000000"/>
              </w:rPr>
              <w:t>3.00%</w:t>
            </w:r>
          </w:p>
        </w:tc>
      </w:tr>
      <w:tr w:rsidR="00070F75" w14:paraId="15C12A46" w14:textId="77777777" w:rsidTr="003E0E49">
        <w:trPr>
          <w:trHeight w:val="270"/>
          <w:jc w:val="center"/>
        </w:trPr>
        <w:tc>
          <w:tcPr>
            <w:tcW w:w="4227" w:type="dxa"/>
            <w:vAlign w:val="center"/>
          </w:tcPr>
          <w:p w14:paraId="003B94C5" w14:textId="77777777" w:rsidR="00070F75" w:rsidRDefault="00070F75" w:rsidP="003E0E49">
            <w:pPr>
              <w:pStyle w:val="TableParagraph"/>
              <w:spacing w:before="1" w:line="249" w:lineRule="exact"/>
            </w:pPr>
            <w:r>
              <w:rPr>
                <w:b/>
                <w:bCs/>
                <w:color w:val="000000"/>
              </w:rPr>
              <w:t>Total</w:t>
            </w:r>
          </w:p>
        </w:tc>
        <w:tc>
          <w:tcPr>
            <w:tcW w:w="2700" w:type="dxa"/>
            <w:vAlign w:val="center"/>
          </w:tcPr>
          <w:p w14:paraId="08C6EC56" w14:textId="77777777" w:rsidR="00070F75" w:rsidRDefault="00070F75" w:rsidP="003E0E49">
            <w:pPr>
              <w:pStyle w:val="TableParagraph"/>
              <w:spacing w:before="1" w:line="249" w:lineRule="exact"/>
              <w:ind w:left="12" w:right="3"/>
              <w:jc w:val="center"/>
              <w:rPr>
                <w:spacing w:val="-5"/>
              </w:rPr>
            </w:pPr>
            <w:r>
              <w:rPr>
                <w:b/>
                <w:bCs/>
                <w:color w:val="000000"/>
              </w:rPr>
              <w:t>N/A</w:t>
            </w:r>
          </w:p>
        </w:tc>
        <w:tc>
          <w:tcPr>
            <w:tcW w:w="2700" w:type="dxa"/>
            <w:vAlign w:val="center"/>
          </w:tcPr>
          <w:p w14:paraId="52655D82" w14:textId="77777777" w:rsidR="00070F75" w:rsidRDefault="00070F75" w:rsidP="003E0E49">
            <w:pPr>
              <w:pStyle w:val="TableParagraph"/>
              <w:spacing w:before="1" w:line="249" w:lineRule="exact"/>
              <w:ind w:left="12" w:right="3"/>
              <w:jc w:val="center"/>
              <w:rPr>
                <w:spacing w:val="-5"/>
              </w:rPr>
            </w:pPr>
            <w:r>
              <w:rPr>
                <w:b/>
                <w:bCs/>
                <w:color w:val="000000"/>
              </w:rPr>
              <w:t>103.00%</w:t>
            </w:r>
          </w:p>
        </w:tc>
      </w:tr>
    </w:tbl>
    <w:p w14:paraId="246A5945" w14:textId="77777777" w:rsidR="00572355" w:rsidRDefault="00572355" w:rsidP="00572355">
      <w:pPr>
        <w:pStyle w:val="BodyText"/>
        <w:spacing w:before="3"/>
      </w:pPr>
    </w:p>
    <w:p w14:paraId="1EEF6E61" w14:textId="758DBCA9" w:rsidR="00572355" w:rsidRDefault="00F03AAC" w:rsidP="00572355">
      <w:pPr>
        <w:pStyle w:val="BodyText"/>
        <w:ind w:left="360" w:right="355"/>
      </w:pPr>
      <w:proofErr w:type="spellStart"/>
      <w:r>
        <w:rPr>
          <w:rFonts w:ascii="Calibri Light" w:hAnsi="Calibri Light"/>
          <w:i/>
          <w:color w:val="0020A4"/>
        </w:rPr>
        <w:t>PlayPosit</w:t>
      </w:r>
      <w:proofErr w:type="spellEnd"/>
      <w:r>
        <w:rPr>
          <w:rFonts w:ascii="Calibri Light" w:hAnsi="Calibri Light"/>
          <w:i/>
          <w:color w:val="0020A4"/>
        </w:rPr>
        <w:t xml:space="preserve"> Lecture</w:t>
      </w:r>
      <w:r w:rsidR="00572355">
        <w:rPr>
          <w:rFonts w:ascii="Calibri Light" w:hAnsi="Calibri Light"/>
          <w:i/>
          <w:color w:val="0020A4"/>
        </w:rPr>
        <w:t xml:space="preserve"> </w:t>
      </w:r>
      <w:r w:rsidR="00572355">
        <w:t>– Students will encounter multiple questions that pop up during the online</w:t>
      </w:r>
      <w:r w:rsidR="00572355">
        <w:rPr>
          <w:spacing w:val="-2"/>
        </w:rPr>
        <w:t xml:space="preserve"> </w:t>
      </w:r>
      <w:r w:rsidR="00572355">
        <w:t>lecture</w:t>
      </w:r>
      <w:r w:rsidR="00572355">
        <w:rPr>
          <w:spacing w:val="-4"/>
        </w:rPr>
        <w:t xml:space="preserve"> </w:t>
      </w:r>
      <w:r w:rsidR="00572355">
        <w:t>videos.</w:t>
      </w:r>
      <w:r w:rsidR="00572355">
        <w:rPr>
          <w:spacing w:val="40"/>
        </w:rPr>
        <w:t xml:space="preserve"> </w:t>
      </w:r>
      <w:r w:rsidR="00572355">
        <w:t>These</w:t>
      </w:r>
      <w:r w:rsidR="00572355">
        <w:rPr>
          <w:spacing w:val="-2"/>
        </w:rPr>
        <w:t xml:space="preserve"> </w:t>
      </w:r>
      <w:r w:rsidR="00572355">
        <w:t>questions</w:t>
      </w:r>
      <w:r w:rsidR="00572355">
        <w:rPr>
          <w:spacing w:val="-2"/>
        </w:rPr>
        <w:t xml:space="preserve"> </w:t>
      </w:r>
      <w:r w:rsidR="00572355">
        <w:t>are</w:t>
      </w:r>
      <w:r w:rsidR="00572355">
        <w:rPr>
          <w:spacing w:val="-2"/>
        </w:rPr>
        <w:t xml:space="preserve"> </w:t>
      </w:r>
      <w:r w:rsidR="00572355">
        <w:t>intended</w:t>
      </w:r>
      <w:r w:rsidR="00572355">
        <w:rPr>
          <w:spacing w:val="-5"/>
        </w:rPr>
        <w:t xml:space="preserve"> </w:t>
      </w:r>
      <w:r w:rsidR="00572355">
        <w:t>to</w:t>
      </w:r>
      <w:r w:rsidR="00572355">
        <w:rPr>
          <w:spacing w:val="-1"/>
        </w:rPr>
        <w:t xml:space="preserve"> </w:t>
      </w:r>
      <w:r w:rsidR="00572355">
        <w:t>help</w:t>
      </w:r>
      <w:r w:rsidR="00572355">
        <w:rPr>
          <w:spacing w:val="-3"/>
        </w:rPr>
        <w:t xml:space="preserve"> </w:t>
      </w:r>
      <w:r w:rsidR="00572355">
        <w:t>students</w:t>
      </w:r>
      <w:r w:rsidR="00572355">
        <w:rPr>
          <w:spacing w:val="-2"/>
        </w:rPr>
        <w:t xml:space="preserve"> </w:t>
      </w:r>
      <w:r w:rsidR="00572355">
        <w:t>stay</w:t>
      </w:r>
      <w:r w:rsidR="00572355">
        <w:rPr>
          <w:spacing w:val="-4"/>
        </w:rPr>
        <w:t xml:space="preserve"> </w:t>
      </w:r>
      <w:r w:rsidR="00572355">
        <w:t>engaged</w:t>
      </w:r>
      <w:r w:rsidR="00572355">
        <w:rPr>
          <w:spacing w:val="-2"/>
        </w:rPr>
        <w:t xml:space="preserve"> </w:t>
      </w:r>
      <w:r w:rsidR="00572355">
        <w:t>during</w:t>
      </w:r>
      <w:r w:rsidR="00572355">
        <w:rPr>
          <w:spacing w:val="-3"/>
        </w:rPr>
        <w:t xml:space="preserve"> </w:t>
      </w:r>
      <w:r w:rsidR="00572355">
        <w:t>the</w:t>
      </w:r>
      <w:r w:rsidR="00572355">
        <w:rPr>
          <w:spacing w:val="-4"/>
        </w:rPr>
        <w:t xml:space="preserve"> </w:t>
      </w:r>
      <w:r w:rsidR="00572355">
        <w:t>videos</w:t>
      </w:r>
      <w:r w:rsidR="00572355">
        <w:rPr>
          <w:spacing w:val="-5"/>
        </w:rPr>
        <w:t xml:space="preserve"> </w:t>
      </w:r>
      <w:r w:rsidR="00572355">
        <w:t>AND</w:t>
      </w:r>
      <w:r w:rsidR="00572355">
        <w:rPr>
          <w:spacing w:val="-3"/>
        </w:rPr>
        <w:t xml:space="preserve"> </w:t>
      </w:r>
      <w:r w:rsidR="00572355">
        <w:t>apply what they are learning about immediately.</w:t>
      </w:r>
      <w:r w:rsidR="00572355">
        <w:rPr>
          <w:spacing w:val="40"/>
        </w:rPr>
        <w:t xml:space="preserve"> </w:t>
      </w:r>
      <w:r w:rsidR="00572355">
        <w:t xml:space="preserve">Students will be allowed </w:t>
      </w:r>
      <w:r>
        <w:t xml:space="preserve">3 </w:t>
      </w:r>
      <w:r w:rsidR="00572355">
        <w:t xml:space="preserve">attempts to get as many </w:t>
      </w:r>
      <w:proofErr w:type="gramStart"/>
      <w:r w:rsidR="00572355">
        <w:t>points</w:t>
      </w:r>
      <w:proofErr w:type="gramEnd"/>
      <w:r w:rsidR="00572355">
        <w:t xml:space="preserve"> possible.</w:t>
      </w:r>
      <w:r w:rsidR="00572355">
        <w:rPr>
          <w:spacing w:val="40"/>
        </w:rPr>
        <w:t xml:space="preserve"> </w:t>
      </w:r>
      <w:r w:rsidR="00572355">
        <w:t>These</w:t>
      </w:r>
      <w:r w:rsidR="00572355">
        <w:rPr>
          <w:spacing w:val="-3"/>
        </w:rPr>
        <w:t xml:space="preserve"> </w:t>
      </w:r>
      <w:r w:rsidR="00572355">
        <w:t>lecture</w:t>
      </w:r>
      <w:r w:rsidR="00572355">
        <w:rPr>
          <w:spacing w:val="-3"/>
        </w:rPr>
        <w:t xml:space="preserve"> </w:t>
      </w:r>
      <w:r w:rsidR="00572355">
        <w:t>“assignments” are</w:t>
      </w:r>
      <w:r w:rsidR="00572355">
        <w:rPr>
          <w:spacing w:val="-3"/>
        </w:rPr>
        <w:t xml:space="preserve"> </w:t>
      </w:r>
      <w:proofErr w:type="gramStart"/>
      <w:r w:rsidR="00572355">
        <w:t>open-resource</w:t>
      </w:r>
      <w:proofErr w:type="gramEnd"/>
      <w:r w:rsidR="00572355">
        <w:t>,</w:t>
      </w:r>
      <w:r w:rsidR="00572355">
        <w:rPr>
          <w:spacing w:val="-1"/>
        </w:rPr>
        <w:t xml:space="preserve"> </w:t>
      </w:r>
      <w:r w:rsidR="00572355">
        <w:t>so use</w:t>
      </w:r>
      <w:r w:rsidR="00572355">
        <w:rPr>
          <w:spacing w:val="-1"/>
        </w:rPr>
        <w:t xml:space="preserve"> </w:t>
      </w:r>
      <w:r w:rsidR="00572355">
        <w:t>of</w:t>
      </w:r>
      <w:r w:rsidR="00572355">
        <w:rPr>
          <w:spacing w:val="-4"/>
        </w:rPr>
        <w:t xml:space="preserve"> </w:t>
      </w:r>
      <w:r w:rsidR="00572355">
        <w:t>the</w:t>
      </w:r>
      <w:r w:rsidR="00572355">
        <w:rPr>
          <w:spacing w:val="-3"/>
        </w:rPr>
        <w:t xml:space="preserve"> </w:t>
      </w:r>
      <w:r w:rsidR="00572355">
        <w:t>textbook,</w:t>
      </w:r>
      <w:r w:rsidR="00572355">
        <w:rPr>
          <w:spacing w:val="-3"/>
        </w:rPr>
        <w:t xml:space="preserve"> </w:t>
      </w:r>
      <w:r w:rsidR="00572355">
        <w:t>reliable</w:t>
      </w:r>
      <w:r w:rsidR="00572355">
        <w:rPr>
          <w:spacing w:val="-3"/>
        </w:rPr>
        <w:t xml:space="preserve"> </w:t>
      </w:r>
      <w:r w:rsidR="00572355">
        <w:t>online</w:t>
      </w:r>
      <w:r w:rsidR="00572355">
        <w:rPr>
          <w:spacing w:val="-1"/>
        </w:rPr>
        <w:t xml:space="preserve"> </w:t>
      </w:r>
      <w:r w:rsidR="00572355">
        <w:t>resources, and peers is encouraged (</w:t>
      </w:r>
      <w:r w:rsidR="00572355">
        <w:rPr>
          <w:i/>
        </w:rPr>
        <w:t>though, simply sharing correct answers is not acceptable</w:t>
      </w:r>
      <w:r w:rsidR="00572355">
        <w:t>).</w:t>
      </w:r>
    </w:p>
    <w:p w14:paraId="626A4F8F" w14:textId="77777777" w:rsidR="00572355" w:rsidRDefault="00572355" w:rsidP="00572355">
      <w:pPr>
        <w:pStyle w:val="BodyText"/>
        <w:spacing w:before="1"/>
      </w:pPr>
    </w:p>
    <w:p w14:paraId="237B165D" w14:textId="628C1E8D" w:rsidR="00572355" w:rsidRDefault="00572355" w:rsidP="00572355">
      <w:pPr>
        <w:pStyle w:val="BodyText"/>
        <w:ind w:left="360" w:right="355"/>
      </w:pPr>
      <w:r>
        <w:rPr>
          <w:rFonts w:ascii="Calibri Light" w:hAnsi="Calibri Light"/>
          <w:i/>
          <w:color w:val="0020A4"/>
        </w:rPr>
        <w:t xml:space="preserve">Active Learning Participation </w:t>
      </w:r>
      <w:r>
        <w:t>– In place of live lectures, lecture time will be used to facilitate active learning activities that</w:t>
      </w:r>
      <w:r>
        <w:rPr>
          <w:spacing w:val="-1"/>
        </w:rPr>
        <w:t xml:space="preserve"> </w:t>
      </w:r>
      <w:r>
        <w:t>are</w:t>
      </w:r>
      <w:r>
        <w:rPr>
          <w:spacing w:val="-4"/>
        </w:rPr>
        <w:t xml:space="preserve"> </w:t>
      </w:r>
      <w:r>
        <w:t>intended</w:t>
      </w:r>
      <w:r>
        <w:rPr>
          <w:spacing w:val="-4"/>
        </w:rPr>
        <w:t xml:space="preserve"> </w:t>
      </w:r>
      <w:r>
        <w:t>to help</w:t>
      </w:r>
      <w:r>
        <w:rPr>
          <w:spacing w:val="-2"/>
        </w:rPr>
        <w:t xml:space="preserve"> </w:t>
      </w:r>
      <w:r>
        <w:t>students</w:t>
      </w:r>
      <w:r>
        <w:rPr>
          <w:spacing w:val="-1"/>
        </w:rPr>
        <w:t xml:space="preserve"> </w:t>
      </w:r>
      <w:r>
        <w:t>apply</w:t>
      </w:r>
      <w:r>
        <w:rPr>
          <w:spacing w:val="-3"/>
        </w:rPr>
        <w:t xml:space="preserve"> </w:t>
      </w:r>
      <w:r w:rsidR="00F03AAC">
        <w:rPr>
          <w:spacing w:val="-3"/>
        </w:rPr>
        <w:t xml:space="preserve">and deep </w:t>
      </w:r>
      <w:proofErr w:type="gramStart"/>
      <w:r w:rsidR="00F03AAC">
        <w:rPr>
          <w:spacing w:val="-3"/>
        </w:rPr>
        <w:t>their</w:t>
      </w:r>
      <w:proofErr w:type="gramEnd"/>
      <w:r w:rsidR="00F03AAC">
        <w:rPr>
          <w:spacing w:val="-3"/>
        </w:rPr>
        <w:t xml:space="preserve"> understand </w:t>
      </w:r>
      <w:r>
        <w:t>what</w:t>
      </w:r>
      <w:r>
        <w:rPr>
          <w:spacing w:val="-1"/>
        </w:rPr>
        <w:t xml:space="preserve"> </w:t>
      </w:r>
      <w:r>
        <w:t>they</w:t>
      </w:r>
      <w:r>
        <w:rPr>
          <w:spacing w:val="-1"/>
        </w:rPr>
        <w:t xml:space="preserve"> </w:t>
      </w:r>
      <w:r>
        <w:t>are</w:t>
      </w:r>
      <w:r>
        <w:rPr>
          <w:spacing w:val="-3"/>
        </w:rPr>
        <w:t xml:space="preserve"> </w:t>
      </w:r>
      <w:r>
        <w:t>learning</w:t>
      </w:r>
      <w:r>
        <w:rPr>
          <w:spacing w:val="-2"/>
        </w:rPr>
        <w:t xml:space="preserve"> </w:t>
      </w:r>
      <w:r>
        <w:t>about</w:t>
      </w:r>
      <w:r>
        <w:rPr>
          <w:spacing w:val="-1"/>
        </w:rPr>
        <w:t xml:space="preserve"> </w:t>
      </w:r>
      <w:r>
        <w:t>in</w:t>
      </w:r>
      <w:r>
        <w:rPr>
          <w:spacing w:val="-2"/>
        </w:rPr>
        <w:t xml:space="preserve"> </w:t>
      </w:r>
      <w:r>
        <w:t>lecture</w:t>
      </w:r>
      <w:r>
        <w:rPr>
          <w:spacing w:val="-4"/>
        </w:rPr>
        <w:t xml:space="preserve"> </w:t>
      </w:r>
      <w:r>
        <w:t>each</w:t>
      </w:r>
      <w:r>
        <w:rPr>
          <w:spacing w:val="-4"/>
        </w:rPr>
        <w:t xml:space="preserve"> </w:t>
      </w:r>
      <w:r>
        <w:t>week.</w:t>
      </w:r>
      <w:r>
        <w:rPr>
          <w:spacing w:val="40"/>
        </w:rPr>
        <w:t xml:space="preserve"> </w:t>
      </w:r>
      <w:r>
        <w:t>Students can</w:t>
      </w:r>
      <w:r>
        <w:rPr>
          <w:spacing w:val="-2"/>
        </w:rPr>
        <w:t xml:space="preserve"> </w:t>
      </w:r>
      <w:r>
        <w:t>earn</w:t>
      </w:r>
      <w:r>
        <w:rPr>
          <w:spacing w:val="-3"/>
        </w:rPr>
        <w:t xml:space="preserve"> </w:t>
      </w:r>
      <w:r>
        <w:t>2 points</w:t>
      </w:r>
      <w:r>
        <w:rPr>
          <w:spacing w:val="-1"/>
        </w:rPr>
        <w:t xml:space="preserve"> </w:t>
      </w:r>
      <w:r>
        <w:t>for</w:t>
      </w:r>
      <w:r>
        <w:rPr>
          <w:spacing w:val="-1"/>
        </w:rPr>
        <w:t xml:space="preserve"> </w:t>
      </w:r>
      <w:r>
        <w:t>each</w:t>
      </w:r>
      <w:r>
        <w:rPr>
          <w:spacing w:val="-4"/>
        </w:rPr>
        <w:t xml:space="preserve"> </w:t>
      </w:r>
      <w:r>
        <w:t>of these</w:t>
      </w:r>
      <w:r>
        <w:rPr>
          <w:spacing w:val="-2"/>
        </w:rPr>
        <w:t xml:space="preserve"> </w:t>
      </w:r>
      <w:r>
        <w:t>meetings.</w:t>
      </w:r>
      <w:r>
        <w:rPr>
          <w:spacing w:val="40"/>
        </w:rPr>
        <w:t xml:space="preserve"> </w:t>
      </w:r>
      <w:r>
        <w:t>One</w:t>
      </w:r>
      <w:r>
        <w:rPr>
          <w:spacing w:val="-1"/>
        </w:rPr>
        <w:t xml:space="preserve"> </w:t>
      </w:r>
      <w:r>
        <w:t>point</w:t>
      </w:r>
      <w:r>
        <w:rPr>
          <w:spacing w:val="-1"/>
        </w:rPr>
        <w:t xml:space="preserve"> </w:t>
      </w:r>
      <w:r>
        <w:t>will</w:t>
      </w:r>
      <w:r>
        <w:rPr>
          <w:spacing w:val="-1"/>
        </w:rPr>
        <w:t xml:space="preserve"> </w:t>
      </w:r>
      <w:r>
        <w:t>be</w:t>
      </w:r>
      <w:r>
        <w:rPr>
          <w:spacing w:val="-3"/>
        </w:rPr>
        <w:t xml:space="preserve"> </w:t>
      </w:r>
      <w:r>
        <w:t>awarded</w:t>
      </w:r>
      <w:r>
        <w:rPr>
          <w:spacing w:val="-4"/>
        </w:rPr>
        <w:t xml:space="preserve"> </w:t>
      </w:r>
      <w:r>
        <w:t>for</w:t>
      </w:r>
      <w:r>
        <w:rPr>
          <w:spacing w:val="-3"/>
        </w:rPr>
        <w:t xml:space="preserve"> </w:t>
      </w:r>
      <w:r>
        <w:t>arriving</w:t>
      </w:r>
      <w:r>
        <w:rPr>
          <w:spacing w:val="-2"/>
        </w:rPr>
        <w:t xml:space="preserve"> </w:t>
      </w:r>
      <w:r>
        <w:t>on</w:t>
      </w:r>
      <w:r>
        <w:rPr>
          <w:spacing w:val="-4"/>
        </w:rPr>
        <w:t xml:space="preserve"> </w:t>
      </w:r>
      <w:r>
        <w:t>time</w:t>
      </w:r>
      <w:r w:rsidR="00F03AAC">
        <w:t>!</w:t>
      </w:r>
      <w:r>
        <w:rPr>
          <w:spacing w:val="40"/>
        </w:rPr>
        <w:t xml:space="preserve"> </w:t>
      </w:r>
      <w:r>
        <w:t>One</w:t>
      </w:r>
      <w:r>
        <w:rPr>
          <w:spacing w:val="-1"/>
        </w:rPr>
        <w:t xml:space="preserve"> </w:t>
      </w:r>
      <w:r>
        <w:t>point</w:t>
      </w:r>
      <w:r>
        <w:rPr>
          <w:spacing w:val="-3"/>
        </w:rPr>
        <w:t xml:space="preserve"> </w:t>
      </w:r>
      <w:r>
        <w:t>will</w:t>
      </w:r>
      <w:r>
        <w:rPr>
          <w:spacing w:val="-2"/>
        </w:rPr>
        <w:t xml:space="preserve"> </w:t>
      </w:r>
      <w:r>
        <w:t>be awarded for working collaboratively with others.</w:t>
      </w:r>
      <w:r>
        <w:rPr>
          <w:spacing w:val="40"/>
        </w:rPr>
        <w:t xml:space="preserve"> </w:t>
      </w:r>
      <w:r>
        <w:t>A comment will be added to the gradebook explaining any point deductions.</w:t>
      </w:r>
      <w:r>
        <w:rPr>
          <w:spacing w:val="40"/>
        </w:rPr>
        <w:t xml:space="preserve"> </w:t>
      </w:r>
      <w:r>
        <w:t>Students who are shy or introverted or otherwise struggle to engage with peers are encouraged to reach out to the instructor for strategies and assistance.</w:t>
      </w:r>
      <w:r w:rsidR="00F03AAC">
        <w:t xml:space="preserve"> I will ask </w:t>
      </w:r>
      <w:proofErr w:type="gramStart"/>
      <w:r w:rsidR="00F03AAC">
        <w:t>that</w:t>
      </w:r>
      <w:proofErr w:type="gramEnd"/>
      <w:r w:rsidR="00F03AAC">
        <w:t xml:space="preserve"> you do NOT use your phones to answer the questions during these sessions. This is a strategic move to encourage deeper learning.</w:t>
      </w:r>
    </w:p>
    <w:p w14:paraId="4415B976" w14:textId="77777777" w:rsidR="00572355" w:rsidRDefault="00572355" w:rsidP="00572355">
      <w:pPr>
        <w:pStyle w:val="BodyText"/>
      </w:pPr>
    </w:p>
    <w:p w14:paraId="05B33C2B" w14:textId="77777777" w:rsidR="00572355" w:rsidRDefault="00572355" w:rsidP="00572355">
      <w:pPr>
        <w:pStyle w:val="BodyText"/>
        <w:spacing w:before="160"/>
        <w:ind w:left="360" w:right="414"/>
      </w:pPr>
      <w:r>
        <w:rPr>
          <w:rFonts w:ascii="Calibri Light" w:hAnsi="Calibri Light"/>
          <w:i/>
          <w:color w:val="0020A4"/>
        </w:rPr>
        <w:lastRenderedPageBreak/>
        <w:t xml:space="preserve">Lab Participation </w:t>
      </w:r>
      <w:r>
        <w:t>– Students can earn 3 points for each of the lab meetings.</w:t>
      </w:r>
      <w:r>
        <w:rPr>
          <w:spacing w:val="40"/>
        </w:rPr>
        <w:t xml:space="preserve"> </w:t>
      </w:r>
      <w:r>
        <w:t>One point will be awarded for arriving on time.</w:t>
      </w:r>
      <w:r>
        <w:rPr>
          <w:spacing w:val="40"/>
        </w:rPr>
        <w:t xml:space="preserve"> </w:t>
      </w:r>
      <w:r>
        <w:t>One point will be awarded for actively manipulating the anatomical models, individually or with</w:t>
      </w:r>
      <w:r>
        <w:rPr>
          <w:spacing w:val="-1"/>
        </w:rPr>
        <w:t xml:space="preserve"> </w:t>
      </w:r>
      <w:r>
        <w:t>others.</w:t>
      </w:r>
      <w:r>
        <w:rPr>
          <w:spacing w:val="40"/>
        </w:rPr>
        <w:t xml:space="preserve"> </w:t>
      </w:r>
      <w:r>
        <w:t>One</w:t>
      </w:r>
      <w:r>
        <w:rPr>
          <w:spacing w:val="-1"/>
        </w:rPr>
        <w:t xml:space="preserve"> </w:t>
      </w:r>
      <w:r>
        <w:t>point</w:t>
      </w:r>
      <w:r>
        <w:rPr>
          <w:spacing w:val="-3"/>
        </w:rPr>
        <w:t xml:space="preserve"> </w:t>
      </w:r>
      <w:r>
        <w:t>will</w:t>
      </w:r>
      <w:r>
        <w:rPr>
          <w:spacing w:val="-4"/>
        </w:rPr>
        <w:t xml:space="preserve"> </w:t>
      </w:r>
      <w:r>
        <w:t>be</w:t>
      </w:r>
      <w:r>
        <w:rPr>
          <w:spacing w:val="-1"/>
        </w:rPr>
        <w:t xml:space="preserve"> </w:t>
      </w:r>
      <w:r>
        <w:t>awarded</w:t>
      </w:r>
      <w:r>
        <w:rPr>
          <w:spacing w:val="-1"/>
        </w:rPr>
        <w:t xml:space="preserve"> </w:t>
      </w:r>
      <w:r>
        <w:t>for</w:t>
      </w:r>
      <w:r>
        <w:rPr>
          <w:spacing w:val="-1"/>
        </w:rPr>
        <w:t xml:space="preserve"> </w:t>
      </w:r>
      <w:r>
        <w:t>working</w:t>
      </w:r>
      <w:r>
        <w:rPr>
          <w:spacing w:val="-2"/>
        </w:rPr>
        <w:t xml:space="preserve"> </w:t>
      </w:r>
      <w:r>
        <w:t>collaboratively</w:t>
      </w:r>
      <w:r>
        <w:rPr>
          <w:spacing w:val="-3"/>
        </w:rPr>
        <w:t xml:space="preserve"> </w:t>
      </w:r>
      <w:r>
        <w:t>during</w:t>
      </w:r>
      <w:r>
        <w:rPr>
          <w:spacing w:val="-2"/>
        </w:rPr>
        <w:t xml:space="preserve"> </w:t>
      </w:r>
      <w:r>
        <w:t>lab</w:t>
      </w:r>
      <w:r>
        <w:rPr>
          <w:spacing w:val="-2"/>
        </w:rPr>
        <w:t xml:space="preserve"> </w:t>
      </w:r>
      <w:r>
        <w:t>time with</w:t>
      </w:r>
      <w:r>
        <w:rPr>
          <w:spacing w:val="-3"/>
        </w:rPr>
        <w:t xml:space="preserve"> </w:t>
      </w:r>
      <w:r>
        <w:t>others.</w:t>
      </w:r>
      <w:r>
        <w:rPr>
          <w:spacing w:val="40"/>
        </w:rPr>
        <w:t xml:space="preserve"> </w:t>
      </w:r>
      <w:r>
        <w:t>A</w:t>
      </w:r>
      <w:r>
        <w:rPr>
          <w:spacing w:val="-3"/>
        </w:rPr>
        <w:t xml:space="preserve"> </w:t>
      </w:r>
      <w:r>
        <w:t>comment</w:t>
      </w:r>
      <w:r>
        <w:rPr>
          <w:spacing w:val="-6"/>
        </w:rPr>
        <w:t xml:space="preserve"> </w:t>
      </w:r>
      <w:r>
        <w:t>will be added to the gradebook explaining any point deductions.</w:t>
      </w:r>
    </w:p>
    <w:p w14:paraId="4817EB67" w14:textId="77777777" w:rsidR="00572355" w:rsidRDefault="00572355" w:rsidP="00572355">
      <w:pPr>
        <w:pStyle w:val="BodyText"/>
        <w:sectPr w:rsidR="00572355" w:rsidSect="00572355">
          <w:pgSz w:w="12240" w:h="15840"/>
          <w:pgMar w:top="1060" w:right="720" w:bottom="280" w:left="720" w:header="720" w:footer="720" w:gutter="0"/>
          <w:cols w:space="720"/>
        </w:sectPr>
      </w:pPr>
    </w:p>
    <w:p w14:paraId="58AEA795" w14:textId="6649C12D" w:rsidR="00572355" w:rsidRDefault="00572355" w:rsidP="00572355">
      <w:pPr>
        <w:pStyle w:val="BodyText"/>
        <w:spacing w:before="39"/>
        <w:ind w:left="360" w:right="355"/>
      </w:pPr>
      <w:r>
        <w:rPr>
          <w:rFonts w:ascii="Calibri Light" w:hAnsi="Calibri Light"/>
          <w:i/>
          <w:color w:val="0020A4"/>
        </w:rPr>
        <w:lastRenderedPageBreak/>
        <w:t xml:space="preserve">Online Quizzes </w:t>
      </w:r>
      <w:r>
        <w:t>– Students will have access to online CANVAS quizzes that correspond to the activities found at the back of the textbook.</w:t>
      </w:r>
      <w:r>
        <w:rPr>
          <w:spacing w:val="40"/>
        </w:rPr>
        <w:t xml:space="preserve"> </w:t>
      </w:r>
      <w:r>
        <w:t>These quizzes will also contain some questions that help with application of the content.</w:t>
      </w:r>
      <w:r>
        <w:rPr>
          <w:spacing w:val="40"/>
        </w:rPr>
        <w:t xml:space="preserve"> </w:t>
      </w:r>
      <w:r>
        <w:t>Students</w:t>
      </w:r>
      <w:r>
        <w:rPr>
          <w:spacing w:val="-5"/>
        </w:rPr>
        <w:t xml:space="preserve"> </w:t>
      </w:r>
      <w:r>
        <w:t>will</w:t>
      </w:r>
      <w:r>
        <w:rPr>
          <w:spacing w:val="-1"/>
        </w:rPr>
        <w:t xml:space="preserve"> </w:t>
      </w:r>
      <w:r>
        <w:t>have</w:t>
      </w:r>
      <w:r>
        <w:rPr>
          <w:spacing w:val="-2"/>
        </w:rPr>
        <w:t xml:space="preserve"> </w:t>
      </w:r>
      <w:r>
        <w:t>unlimited</w:t>
      </w:r>
      <w:r>
        <w:rPr>
          <w:spacing w:val="-1"/>
        </w:rPr>
        <w:t xml:space="preserve"> </w:t>
      </w:r>
      <w:r>
        <w:t>attempts</w:t>
      </w:r>
      <w:r>
        <w:rPr>
          <w:spacing w:val="-1"/>
        </w:rPr>
        <w:t xml:space="preserve"> </w:t>
      </w:r>
      <w:r>
        <w:t>to</w:t>
      </w:r>
      <w:r>
        <w:rPr>
          <w:spacing w:val="-1"/>
        </w:rPr>
        <w:t xml:space="preserve"> </w:t>
      </w:r>
      <w:r>
        <w:t>get</w:t>
      </w:r>
      <w:r>
        <w:rPr>
          <w:spacing w:val="-4"/>
        </w:rPr>
        <w:t xml:space="preserve"> </w:t>
      </w:r>
      <w:r>
        <w:t>as</w:t>
      </w:r>
      <w:r>
        <w:rPr>
          <w:spacing w:val="-4"/>
        </w:rPr>
        <w:t xml:space="preserve"> </w:t>
      </w:r>
      <w:r>
        <w:t>many</w:t>
      </w:r>
      <w:r>
        <w:rPr>
          <w:spacing w:val="-2"/>
        </w:rPr>
        <w:t xml:space="preserve"> </w:t>
      </w:r>
      <w:r w:rsidR="00914EF9">
        <w:t>points as possible</w:t>
      </w:r>
      <w:r>
        <w:rPr>
          <w:spacing w:val="-4"/>
        </w:rPr>
        <w:t xml:space="preserve"> </w:t>
      </w:r>
      <w:r>
        <w:t>on</w:t>
      </w:r>
      <w:r>
        <w:rPr>
          <w:spacing w:val="-6"/>
        </w:rPr>
        <w:t xml:space="preserve"> </w:t>
      </w:r>
      <w:r>
        <w:t>these</w:t>
      </w:r>
      <w:r>
        <w:rPr>
          <w:spacing w:val="-4"/>
        </w:rPr>
        <w:t xml:space="preserve"> </w:t>
      </w:r>
      <w:r>
        <w:t>quizzes.</w:t>
      </w:r>
      <w:r>
        <w:rPr>
          <w:spacing w:val="40"/>
        </w:rPr>
        <w:t xml:space="preserve"> </w:t>
      </w:r>
      <w:r>
        <w:t>These</w:t>
      </w:r>
      <w:r>
        <w:rPr>
          <w:spacing w:val="-2"/>
        </w:rPr>
        <w:t xml:space="preserve"> </w:t>
      </w:r>
      <w:r>
        <w:t xml:space="preserve">quizzes are </w:t>
      </w:r>
      <w:r w:rsidR="00914EF9">
        <w:t xml:space="preserve">open </w:t>
      </w:r>
      <w:proofErr w:type="gramStart"/>
      <w:r w:rsidR="00914EF9">
        <w:t>resource</w:t>
      </w:r>
      <w:proofErr w:type="gramEnd"/>
      <w:r>
        <w:t xml:space="preserve">, so use </w:t>
      </w:r>
      <w:proofErr w:type="gramStart"/>
      <w:r>
        <w:t>of the textbook</w:t>
      </w:r>
      <w:proofErr w:type="gramEnd"/>
      <w:r>
        <w:t>, reliable online resources, and peers is encouraged.</w:t>
      </w:r>
    </w:p>
    <w:p w14:paraId="3F5FDED0" w14:textId="77777777" w:rsidR="00572355" w:rsidRDefault="00572355" w:rsidP="00572355">
      <w:pPr>
        <w:pStyle w:val="BodyText"/>
        <w:spacing w:before="268"/>
        <w:ind w:left="360" w:right="355"/>
      </w:pPr>
      <w:r>
        <w:rPr>
          <w:rFonts w:ascii="Calibri Light" w:hAnsi="Calibri Light"/>
          <w:i/>
          <w:color w:val="0020A4"/>
        </w:rPr>
        <w:t xml:space="preserve">Section Exams </w:t>
      </w:r>
      <w:r>
        <w:t>– Students will take a closed-notes exam for each of the five course sections.</w:t>
      </w:r>
      <w:r>
        <w:rPr>
          <w:spacing w:val="40"/>
        </w:rPr>
        <w:t xml:space="preserve"> </w:t>
      </w:r>
      <w:r>
        <w:t>Each exam will consist</w:t>
      </w:r>
      <w:r>
        <w:rPr>
          <w:spacing w:val="-2"/>
        </w:rPr>
        <w:t xml:space="preserve"> </w:t>
      </w:r>
      <w:r>
        <w:t>of</w:t>
      </w:r>
      <w:r>
        <w:rPr>
          <w:spacing w:val="-2"/>
        </w:rPr>
        <w:t xml:space="preserve"> </w:t>
      </w:r>
      <w:r>
        <w:t>30-40 questions</w:t>
      </w:r>
      <w:r>
        <w:rPr>
          <w:spacing w:val="-1"/>
        </w:rPr>
        <w:t xml:space="preserve"> </w:t>
      </w:r>
      <w:r>
        <w:t>and students</w:t>
      </w:r>
      <w:r>
        <w:rPr>
          <w:spacing w:val="-1"/>
        </w:rPr>
        <w:t xml:space="preserve"> </w:t>
      </w:r>
      <w:r>
        <w:t>will have 50</w:t>
      </w:r>
      <w:r>
        <w:rPr>
          <w:spacing w:val="-1"/>
        </w:rPr>
        <w:t xml:space="preserve"> </w:t>
      </w:r>
      <w:r>
        <w:t>minutes</w:t>
      </w:r>
      <w:r>
        <w:rPr>
          <w:spacing w:val="-2"/>
        </w:rPr>
        <w:t xml:space="preserve"> </w:t>
      </w:r>
      <w:r>
        <w:t>to</w:t>
      </w:r>
      <w:r>
        <w:rPr>
          <w:spacing w:val="-1"/>
        </w:rPr>
        <w:t xml:space="preserve"> </w:t>
      </w:r>
      <w:r>
        <w:t>complete</w:t>
      </w:r>
      <w:r>
        <w:rPr>
          <w:spacing w:val="-1"/>
        </w:rPr>
        <w:t xml:space="preserve"> </w:t>
      </w:r>
      <w:r>
        <w:t>the</w:t>
      </w:r>
      <w:r>
        <w:rPr>
          <w:spacing w:val="-1"/>
        </w:rPr>
        <w:t xml:space="preserve"> </w:t>
      </w:r>
      <w:r>
        <w:t>exam.</w:t>
      </w:r>
      <w:r>
        <w:rPr>
          <w:spacing w:val="40"/>
        </w:rPr>
        <w:t xml:space="preserve"> </w:t>
      </w:r>
      <w:r>
        <w:t>These assessments</w:t>
      </w:r>
      <w:r>
        <w:rPr>
          <w:spacing w:val="-2"/>
        </w:rPr>
        <w:t xml:space="preserve"> </w:t>
      </w:r>
      <w:r>
        <w:t xml:space="preserve">will be CANVAS quizzes with short </w:t>
      </w:r>
      <w:proofErr w:type="gramStart"/>
      <w:r>
        <w:t>answer</w:t>
      </w:r>
      <w:proofErr w:type="gramEnd"/>
      <w:r>
        <w:t>, multiple choice, fill in the blank, matching, true/false, and multiple answer question formats.</w:t>
      </w:r>
      <w:r>
        <w:rPr>
          <w:spacing w:val="40"/>
        </w:rPr>
        <w:t xml:space="preserve"> </w:t>
      </w:r>
      <w:r>
        <w:rPr>
          <w:i/>
          <w:color w:val="000000"/>
          <w:highlight w:val="yellow"/>
        </w:rPr>
        <w:t>Grad students can expect more free response questions.</w:t>
      </w:r>
      <w:r>
        <w:rPr>
          <w:i/>
          <w:color w:val="000000"/>
          <w:spacing w:val="40"/>
        </w:rPr>
        <w:t xml:space="preserve"> </w:t>
      </w:r>
      <w:r>
        <w:rPr>
          <w:color w:val="000000"/>
        </w:rPr>
        <w:t>Students will need to bring their laptop or tablet to class with them on exam days.</w:t>
      </w:r>
      <w:r>
        <w:rPr>
          <w:color w:val="000000"/>
          <w:spacing w:val="40"/>
        </w:rPr>
        <w:t xml:space="preserve"> </w:t>
      </w:r>
      <w:r>
        <w:rPr>
          <w:color w:val="000000"/>
        </w:rPr>
        <w:t xml:space="preserve">Students can expect to see </w:t>
      </w:r>
      <w:r>
        <w:rPr>
          <w:color w:val="000000"/>
          <w:u w:val="single"/>
        </w:rPr>
        <w:t>images</w:t>
      </w:r>
      <w:r>
        <w:rPr>
          <w:color w:val="000000"/>
        </w:rPr>
        <w:t xml:space="preserve"> on the exam and should expect</w:t>
      </w:r>
      <w:r>
        <w:rPr>
          <w:color w:val="000000"/>
          <w:spacing w:val="-4"/>
        </w:rPr>
        <w:t xml:space="preserve"> </w:t>
      </w:r>
      <w:r>
        <w:rPr>
          <w:color w:val="000000"/>
        </w:rPr>
        <w:t>to</w:t>
      </w:r>
      <w:r>
        <w:rPr>
          <w:color w:val="000000"/>
          <w:spacing w:val="-1"/>
        </w:rPr>
        <w:t xml:space="preserve"> </w:t>
      </w:r>
      <w:r>
        <w:rPr>
          <w:color w:val="000000"/>
        </w:rPr>
        <w:t>APPLY</w:t>
      </w:r>
      <w:r>
        <w:rPr>
          <w:color w:val="000000"/>
          <w:spacing w:val="-4"/>
        </w:rPr>
        <w:t xml:space="preserve"> </w:t>
      </w:r>
      <w:r>
        <w:rPr>
          <w:color w:val="000000"/>
        </w:rPr>
        <w:t>what</w:t>
      </w:r>
      <w:r>
        <w:rPr>
          <w:color w:val="000000"/>
          <w:spacing w:val="-2"/>
        </w:rPr>
        <w:t xml:space="preserve"> </w:t>
      </w:r>
      <w:r>
        <w:rPr>
          <w:color w:val="000000"/>
        </w:rPr>
        <w:t>they</w:t>
      </w:r>
      <w:r>
        <w:rPr>
          <w:color w:val="000000"/>
          <w:spacing w:val="-3"/>
        </w:rPr>
        <w:t xml:space="preserve"> </w:t>
      </w:r>
      <w:r>
        <w:rPr>
          <w:color w:val="000000"/>
        </w:rPr>
        <w:t>are</w:t>
      </w:r>
      <w:r>
        <w:rPr>
          <w:color w:val="000000"/>
          <w:spacing w:val="-2"/>
        </w:rPr>
        <w:t xml:space="preserve"> </w:t>
      </w:r>
      <w:r>
        <w:rPr>
          <w:color w:val="000000"/>
        </w:rPr>
        <w:t>learning,</w:t>
      </w:r>
      <w:r>
        <w:rPr>
          <w:color w:val="000000"/>
          <w:spacing w:val="-2"/>
        </w:rPr>
        <w:t xml:space="preserve"> </w:t>
      </w:r>
      <w:r>
        <w:rPr>
          <w:color w:val="000000"/>
        </w:rPr>
        <w:t>not</w:t>
      </w:r>
      <w:r>
        <w:rPr>
          <w:color w:val="000000"/>
          <w:spacing w:val="-2"/>
        </w:rPr>
        <w:t xml:space="preserve"> </w:t>
      </w:r>
      <w:r>
        <w:rPr>
          <w:color w:val="000000"/>
        </w:rPr>
        <w:t>simply</w:t>
      </w:r>
      <w:r>
        <w:rPr>
          <w:color w:val="000000"/>
          <w:spacing w:val="-4"/>
        </w:rPr>
        <w:t xml:space="preserve"> </w:t>
      </w:r>
      <w:r>
        <w:rPr>
          <w:color w:val="000000"/>
        </w:rPr>
        <w:t>regurgitate</w:t>
      </w:r>
      <w:r>
        <w:rPr>
          <w:color w:val="000000"/>
          <w:spacing w:val="-2"/>
        </w:rPr>
        <w:t xml:space="preserve"> </w:t>
      </w:r>
      <w:r>
        <w:rPr>
          <w:color w:val="000000"/>
        </w:rPr>
        <w:t>information.</w:t>
      </w:r>
      <w:r>
        <w:rPr>
          <w:color w:val="000000"/>
          <w:spacing w:val="40"/>
        </w:rPr>
        <w:t xml:space="preserve"> </w:t>
      </w:r>
      <w:r>
        <w:rPr>
          <w:color w:val="000000"/>
        </w:rPr>
        <w:t>Students</w:t>
      </w:r>
      <w:r>
        <w:rPr>
          <w:color w:val="000000"/>
          <w:spacing w:val="-2"/>
        </w:rPr>
        <w:t xml:space="preserve"> </w:t>
      </w:r>
      <w:r>
        <w:rPr>
          <w:color w:val="000000"/>
        </w:rPr>
        <w:t>will</w:t>
      </w:r>
      <w:r>
        <w:rPr>
          <w:color w:val="000000"/>
          <w:spacing w:val="-5"/>
        </w:rPr>
        <w:t xml:space="preserve"> </w:t>
      </w:r>
      <w:r>
        <w:rPr>
          <w:color w:val="000000"/>
        </w:rPr>
        <w:t>be</w:t>
      </w:r>
      <w:r>
        <w:rPr>
          <w:color w:val="000000"/>
          <w:spacing w:val="-2"/>
        </w:rPr>
        <w:t xml:space="preserve"> </w:t>
      </w:r>
      <w:r>
        <w:rPr>
          <w:color w:val="000000"/>
        </w:rPr>
        <w:t>allowed</w:t>
      </w:r>
      <w:r>
        <w:rPr>
          <w:color w:val="000000"/>
          <w:spacing w:val="-2"/>
        </w:rPr>
        <w:t xml:space="preserve"> </w:t>
      </w:r>
      <w:r>
        <w:rPr>
          <w:color w:val="000000"/>
        </w:rPr>
        <w:t>one</w:t>
      </w:r>
      <w:r>
        <w:rPr>
          <w:color w:val="000000"/>
          <w:spacing w:val="-2"/>
        </w:rPr>
        <w:t xml:space="preserve"> </w:t>
      </w:r>
      <w:r>
        <w:rPr>
          <w:color w:val="000000"/>
        </w:rPr>
        <w:t>blank sheet of paper for the exam that will be turned in at the end of the exam.</w:t>
      </w:r>
      <w:r>
        <w:rPr>
          <w:color w:val="000000"/>
          <w:spacing w:val="40"/>
        </w:rPr>
        <w:t xml:space="preserve"> </w:t>
      </w:r>
      <w:r>
        <w:rPr>
          <w:color w:val="000000"/>
        </w:rPr>
        <w:t>To best prepare for these exams, students should focus on lecture notes and the chapter learning objectives.</w:t>
      </w:r>
    </w:p>
    <w:p w14:paraId="5BF3A9AD" w14:textId="77777777" w:rsidR="00572355" w:rsidRDefault="00572355" w:rsidP="00572355">
      <w:pPr>
        <w:pStyle w:val="BodyText"/>
      </w:pPr>
    </w:p>
    <w:p w14:paraId="2DC14311" w14:textId="77777777" w:rsidR="00572355" w:rsidRDefault="00572355" w:rsidP="00572355">
      <w:pPr>
        <w:pStyle w:val="BodyText"/>
        <w:ind w:left="360" w:right="533"/>
      </w:pPr>
      <w:r>
        <w:rPr>
          <w:rFonts w:ascii="Calibri Light" w:hAnsi="Calibri Light"/>
          <w:i/>
          <w:color w:val="0020A4"/>
        </w:rPr>
        <w:t>Reflections</w:t>
      </w:r>
      <w:r>
        <w:rPr>
          <w:rFonts w:ascii="Calibri Light" w:hAnsi="Calibri Light"/>
          <w:i/>
          <w:color w:val="0020A4"/>
          <w:spacing w:val="-1"/>
        </w:rPr>
        <w:t xml:space="preserve"> </w:t>
      </w:r>
      <w:r>
        <w:t>– Students</w:t>
      </w:r>
      <w:r>
        <w:rPr>
          <w:spacing w:val="-4"/>
        </w:rPr>
        <w:t xml:space="preserve"> </w:t>
      </w:r>
      <w:r>
        <w:t>will</w:t>
      </w:r>
      <w:r>
        <w:rPr>
          <w:spacing w:val="-3"/>
        </w:rPr>
        <w:t xml:space="preserve"> </w:t>
      </w:r>
      <w:r>
        <w:t>complete</w:t>
      </w:r>
      <w:r>
        <w:rPr>
          <w:spacing w:val="-1"/>
        </w:rPr>
        <w:t xml:space="preserve"> </w:t>
      </w:r>
      <w:r>
        <w:t xml:space="preserve">a </w:t>
      </w:r>
      <w:r>
        <w:rPr>
          <w:u w:val="single"/>
        </w:rPr>
        <w:t>short</w:t>
      </w:r>
      <w:r>
        <w:t>,</w:t>
      </w:r>
      <w:r>
        <w:rPr>
          <w:spacing w:val="-4"/>
        </w:rPr>
        <w:t xml:space="preserve"> </w:t>
      </w:r>
      <w:r>
        <w:t>written</w:t>
      </w:r>
      <w:r>
        <w:rPr>
          <w:spacing w:val="-2"/>
        </w:rPr>
        <w:t xml:space="preserve"> </w:t>
      </w:r>
      <w:r>
        <w:t>reflection</w:t>
      </w:r>
      <w:r>
        <w:rPr>
          <w:spacing w:val="-2"/>
        </w:rPr>
        <w:t xml:space="preserve"> </w:t>
      </w:r>
      <w:r>
        <w:t>at</w:t>
      </w:r>
      <w:r>
        <w:rPr>
          <w:spacing w:val="-3"/>
        </w:rPr>
        <w:t xml:space="preserve"> </w:t>
      </w:r>
      <w:r>
        <w:t>the</w:t>
      </w:r>
      <w:r>
        <w:rPr>
          <w:spacing w:val="-3"/>
        </w:rPr>
        <w:t xml:space="preserve"> </w:t>
      </w:r>
      <w:r>
        <w:t>middle</w:t>
      </w:r>
      <w:r>
        <w:rPr>
          <w:spacing w:val="-3"/>
        </w:rPr>
        <w:t xml:space="preserve"> </w:t>
      </w:r>
      <w:r>
        <w:t>and</w:t>
      </w:r>
      <w:r>
        <w:rPr>
          <w:spacing w:val="-2"/>
        </w:rPr>
        <w:t xml:space="preserve"> </w:t>
      </w:r>
      <w:r>
        <w:t>at</w:t>
      </w:r>
      <w:r>
        <w:rPr>
          <w:spacing w:val="-1"/>
        </w:rPr>
        <w:t xml:space="preserve"> </w:t>
      </w:r>
      <w:r>
        <w:t>the</w:t>
      </w:r>
      <w:r>
        <w:rPr>
          <w:spacing w:val="-3"/>
        </w:rPr>
        <w:t xml:space="preserve"> </w:t>
      </w:r>
      <w:r>
        <w:t>end</w:t>
      </w:r>
      <w:r>
        <w:rPr>
          <w:spacing w:val="-4"/>
        </w:rPr>
        <w:t xml:space="preserve"> </w:t>
      </w:r>
      <w:r>
        <w:t>of</w:t>
      </w:r>
      <w:r>
        <w:rPr>
          <w:spacing w:val="-1"/>
        </w:rPr>
        <w:t xml:space="preserve"> </w:t>
      </w:r>
      <w:r>
        <w:t>the</w:t>
      </w:r>
      <w:r>
        <w:rPr>
          <w:spacing w:val="-1"/>
        </w:rPr>
        <w:t xml:space="preserve"> </w:t>
      </w:r>
      <w:r>
        <w:t>term.</w:t>
      </w:r>
      <w:r>
        <w:rPr>
          <w:spacing w:val="40"/>
        </w:rPr>
        <w:t xml:space="preserve"> </w:t>
      </w:r>
      <w:r>
        <w:t>These will be graded solely on completion, professionalism, and courtesy, and are intended to serve as a catalyst for self-analysis.</w:t>
      </w:r>
      <w:r>
        <w:rPr>
          <w:spacing w:val="40"/>
        </w:rPr>
        <w:t xml:space="preserve"> </w:t>
      </w:r>
      <w:r>
        <w:t>Methods such as reflections employ metacognitive aspects of learning (thinking about how you learn), which are small but effective ways to enhance your experience in a course or program of study.</w:t>
      </w:r>
    </w:p>
    <w:p w14:paraId="6A36A842" w14:textId="77777777" w:rsidR="00572355" w:rsidRDefault="00572355" w:rsidP="00572355">
      <w:pPr>
        <w:pStyle w:val="BodyText"/>
        <w:spacing w:before="1"/>
      </w:pPr>
    </w:p>
    <w:p w14:paraId="4DE1D7F3" w14:textId="1B27EECA" w:rsidR="00572355" w:rsidRDefault="00572355" w:rsidP="00572355">
      <w:pPr>
        <w:ind w:left="360" w:right="355"/>
        <w:rPr>
          <w:i/>
        </w:rPr>
      </w:pPr>
      <w:r>
        <w:rPr>
          <w:rFonts w:ascii="Calibri Light" w:hAnsi="Calibri Light"/>
          <w:i/>
          <w:color w:val="0020A4"/>
        </w:rPr>
        <w:t xml:space="preserve">Final Exam </w:t>
      </w:r>
      <w:r>
        <w:t>– The final exam will assess your knowledge and application of the origins/insertions/actions of muscles</w:t>
      </w:r>
      <w:r>
        <w:rPr>
          <w:spacing w:val="-3"/>
        </w:rPr>
        <w:t xml:space="preserve"> </w:t>
      </w:r>
      <w:r>
        <w:t>covered</w:t>
      </w:r>
      <w:r>
        <w:rPr>
          <w:spacing w:val="-1"/>
        </w:rPr>
        <w:t xml:space="preserve"> </w:t>
      </w:r>
      <w:r>
        <w:t>during</w:t>
      </w:r>
      <w:r>
        <w:rPr>
          <w:spacing w:val="-2"/>
        </w:rPr>
        <w:t xml:space="preserve"> </w:t>
      </w:r>
      <w:r>
        <w:t>the</w:t>
      </w:r>
      <w:r>
        <w:rPr>
          <w:spacing w:val="-1"/>
        </w:rPr>
        <w:t xml:space="preserve"> </w:t>
      </w:r>
      <w:r>
        <w:t>term</w:t>
      </w:r>
      <w:r>
        <w:rPr>
          <w:spacing w:val="-2"/>
        </w:rPr>
        <w:t xml:space="preserve"> </w:t>
      </w:r>
      <w:r>
        <w:t>as</w:t>
      </w:r>
      <w:r>
        <w:rPr>
          <w:spacing w:val="-1"/>
        </w:rPr>
        <w:t xml:space="preserve"> </w:t>
      </w:r>
      <w:r>
        <w:t>well</w:t>
      </w:r>
      <w:r>
        <w:rPr>
          <w:spacing w:val="-1"/>
        </w:rPr>
        <w:t xml:space="preserve"> </w:t>
      </w:r>
      <w:r>
        <w:t>as</w:t>
      </w:r>
      <w:r>
        <w:rPr>
          <w:spacing w:val="-3"/>
        </w:rPr>
        <w:t xml:space="preserve"> </w:t>
      </w:r>
      <w:r>
        <w:t>the</w:t>
      </w:r>
      <w:r>
        <w:rPr>
          <w:spacing w:val="-3"/>
        </w:rPr>
        <w:t xml:space="preserve"> </w:t>
      </w:r>
      <w:r>
        <w:t>6-step</w:t>
      </w:r>
      <w:r>
        <w:rPr>
          <w:spacing w:val="-2"/>
        </w:rPr>
        <w:t xml:space="preserve"> </w:t>
      </w:r>
      <w:r>
        <w:t>muscle</w:t>
      </w:r>
      <w:r>
        <w:rPr>
          <w:spacing w:val="-3"/>
        </w:rPr>
        <w:t xml:space="preserve"> </w:t>
      </w:r>
      <w:r>
        <w:t>control</w:t>
      </w:r>
      <w:r>
        <w:rPr>
          <w:spacing w:val="-4"/>
        </w:rPr>
        <w:t xml:space="preserve"> </w:t>
      </w:r>
      <w:r>
        <w:t>analysis.</w:t>
      </w:r>
      <w:r>
        <w:rPr>
          <w:spacing w:val="40"/>
        </w:rPr>
        <w:t xml:space="preserve"> </w:t>
      </w:r>
      <w:r>
        <w:t>This</w:t>
      </w:r>
      <w:r>
        <w:rPr>
          <w:spacing w:val="-1"/>
        </w:rPr>
        <w:t xml:space="preserve"> </w:t>
      </w:r>
      <w:r>
        <w:t>exam</w:t>
      </w:r>
      <w:r>
        <w:rPr>
          <w:spacing w:val="-2"/>
        </w:rPr>
        <w:t xml:space="preserve"> </w:t>
      </w:r>
      <w:r>
        <w:t>will</w:t>
      </w:r>
      <w:r>
        <w:rPr>
          <w:spacing w:val="-1"/>
        </w:rPr>
        <w:t xml:space="preserve"> </w:t>
      </w:r>
      <w:r>
        <w:t>be</w:t>
      </w:r>
      <w:r>
        <w:rPr>
          <w:spacing w:val="-1"/>
        </w:rPr>
        <w:t xml:space="preserve"> </w:t>
      </w:r>
      <w:r>
        <w:t>in</w:t>
      </w:r>
      <w:r>
        <w:rPr>
          <w:spacing w:val="-5"/>
        </w:rPr>
        <w:t xml:space="preserve"> </w:t>
      </w:r>
      <w:r>
        <w:t>the</w:t>
      </w:r>
      <w:r>
        <w:rPr>
          <w:spacing w:val="-1"/>
        </w:rPr>
        <w:t xml:space="preserve"> </w:t>
      </w:r>
      <w:r>
        <w:t>form</w:t>
      </w:r>
      <w:r>
        <w:rPr>
          <w:spacing w:val="-2"/>
        </w:rPr>
        <w:t xml:space="preserve"> </w:t>
      </w:r>
      <w:r>
        <w:t>of</w:t>
      </w:r>
      <w:r>
        <w:rPr>
          <w:spacing w:val="-1"/>
        </w:rPr>
        <w:t xml:space="preserve"> </w:t>
      </w:r>
      <w:r>
        <w:t>a CANVAS quiz, similar to the section exams.</w:t>
      </w:r>
      <w:r>
        <w:rPr>
          <w:spacing w:val="40"/>
        </w:rPr>
        <w:t xml:space="preserve"> </w:t>
      </w:r>
      <w:r>
        <w:t>Question formats will include</w:t>
      </w:r>
      <w:r w:rsidR="00F03AAC">
        <w:t xml:space="preserve"> free response,</w:t>
      </w:r>
      <w:r>
        <w:t xml:space="preserve"> true/false, multiple choice, and multiple answer.</w:t>
      </w:r>
      <w:r>
        <w:rPr>
          <w:spacing w:val="40"/>
        </w:rPr>
        <w:t xml:space="preserve"> </w:t>
      </w:r>
      <w:r>
        <w:rPr>
          <w:i/>
          <w:color w:val="000000"/>
          <w:highlight w:val="yellow"/>
        </w:rPr>
        <w:t>Grad students can also expect free response questions for all 6-step analyses.</w:t>
      </w:r>
    </w:p>
    <w:p w14:paraId="387955F7" w14:textId="712A1A39" w:rsidR="00F03AAC" w:rsidRDefault="00F03AAC" w:rsidP="00F03AAC">
      <w:pPr>
        <w:ind w:left="360" w:right="355"/>
        <w:rPr>
          <w:i/>
        </w:rPr>
      </w:pPr>
      <w:r>
        <w:rPr>
          <w:rFonts w:ascii="Calibri Light" w:hAnsi="Calibri Light"/>
          <w:i/>
          <w:color w:val="0020A4"/>
        </w:rPr>
        <w:t xml:space="preserve">Extra Credit </w:t>
      </w:r>
      <w:r>
        <w:t xml:space="preserve">– Please Read Carefully! On many but NOT all the weeks one of our Active Learning sessions will be labeled as EC in the schedule indicating attendance is NOT mandatory but will be counted as extra credit. You will earn points </w:t>
      </w:r>
      <w:r w:rsidR="00914EF9">
        <w:t xml:space="preserve">towards up to 3% extra credit on your course grade based on the percentage that you </w:t>
      </w:r>
      <w:r w:rsidR="00914EF9" w:rsidRPr="00914EF9">
        <w:rPr>
          <w:b/>
          <w:bCs/>
        </w:rPr>
        <w:t>attend and participate in</w:t>
      </w:r>
      <w:r w:rsidR="00914EF9">
        <w:t>. I will use a two-point system like the normal AL of 1 point for showing up on time and 1 point for participating. These experiences either facilitate studying towards the explicit SLOs of the course or provided an opportunity to appreciate an aspect of kinetic anatomy not fully elucidated in lecture/tested on (e.g. the intrinsic muscles of the hand). These are typically art-based experiences (don’t panic, this is a jump in and do your best situation for the sake of learning!) or embodied movement-based experiences. I have personally learned so much about anatomy through these modalities.</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155D300A" w14:textId="77777777" w:rsidR="00572355" w:rsidRDefault="00572355" w:rsidP="00572355">
      <w:pPr>
        <w:spacing w:before="21"/>
        <w:ind w:left="360" w:right="355"/>
        <w:rPr>
          <w:i/>
        </w:rPr>
      </w:pPr>
      <w:r>
        <w:t>All</w:t>
      </w:r>
      <w:r>
        <w:rPr>
          <w:spacing w:val="-2"/>
        </w:rPr>
        <w:t xml:space="preserve"> </w:t>
      </w:r>
      <w:r>
        <w:t>grades</w:t>
      </w:r>
      <w:r>
        <w:rPr>
          <w:spacing w:val="-1"/>
        </w:rPr>
        <w:t xml:space="preserve"> </w:t>
      </w:r>
      <w:r>
        <w:t>will</w:t>
      </w:r>
      <w:r>
        <w:rPr>
          <w:spacing w:val="-2"/>
        </w:rPr>
        <w:t xml:space="preserve"> </w:t>
      </w:r>
      <w:r>
        <w:t>be</w:t>
      </w:r>
      <w:r>
        <w:rPr>
          <w:spacing w:val="-2"/>
        </w:rPr>
        <w:t xml:space="preserve"> </w:t>
      </w:r>
      <w:r>
        <w:t>posted</w:t>
      </w:r>
      <w:r>
        <w:rPr>
          <w:spacing w:val="-3"/>
        </w:rPr>
        <w:t xml:space="preserve"> </w:t>
      </w:r>
      <w:r>
        <w:t>in</w:t>
      </w:r>
      <w:r>
        <w:rPr>
          <w:spacing w:val="-5"/>
        </w:rPr>
        <w:t xml:space="preserve"> </w:t>
      </w:r>
      <w:r>
        <w:t>the</w:t>
      </w:r>
      <w:r>
        <w:rPr>
          <w:spacing w:val="-2"/>
        </w:rPr>
        <w:t xml:space="preserve"> </w:t>
      </w:r>
      <w:r>
        <w:t>CANVAS</w:t>
      </w:r>
      <w:r>
        <w:rPr>
          <w:spacing w:val="-2"/>
        </w:rPr>
        <w:t xml:space="preserve"> </w:t>
      </w:r>
      <w:r>
        <w:t>gradebook.</w:t>
      </w:r>
      <w:r>
        <w:rPr>
          <w:spacing w:val="40"/>
        </w:rPr>
        <w:t xml:space="preserve"> </w:t>
      </w:r>
      <w:r>
        <w:t>Any</w:t>
      </w:r>
      <w:r>
        <w:rPr>
          <w:spacing w:val="-2"/>
        </w:rPr>
        <w:t xml:space="preserve"> </w:t>
      </w:r>
      <w:r>
        <w:t>discrepancies</w:t>
      </w:r>
      <w:r>
        <w:rPr>
          <w:spacing w:val="-1"/>
        </w:rPr>
        <w:t xml:space="preserve"> </w:t>
      </w:r>
      <w:r>
        <w:t>should</w:t>
      </w:r>
      <w:r>
        <w:rPr>
          <w:spacing w:val="-4"/>
        </w:rPr>
        <w:t xml:space="preserve"> </w:t>
      </w:r>
      <w:r>
        <w:t>be</w:t>
      </w:r>
      <w:r>
        <w:rPr>
          <w:spacing w:val="-4"/>
        </w:rPr>
        <w:t xml:space="preserve"> </w:t>
      </w:r>
      <w:r>
        <w:t>pointed</w:t>
      </w:r>
      <w:r>
        <w:rPr>
          <w:spacing w:val="-5"/>
        </w:rPr>
        <w:t xml:space="preserve"> </w:t>
      </w:r>
      <w:r>
        <w:t>out</w:t>
      </w:r>
      <w:r>
        <w:rPr>
          <w:spacing w:val="-2"/>
        </w:rPr>
        <w:t xml:space="preserve"> </w:t>
      </w:r>
      <w:r>
        <w:t>to</w:t>
      </w:r>
      <w:r>
        <w:rPr>
          <w:spacing w:val="-3"/>
        </w:rPr>
        <w:t xml:space="preserve"> </w:t>
      </w:r>
      <w:r>
        <w:t>the</w:t>
      </w:r>
      <w:r>
        <w:rPr>
          <w:spacing w:val="-2"/>
        </w:rPr>
        <w:t xml:space="preserve"> </w:t>
      </w:r>
      <w:r>
        <w:t xml:space="preserve">instructor before the last day of class (prior to reading days). There is no curve for this </w:t>
      </w:r>
      <w:proofErr w:type="gramStart"/>
      <w:r>
        <w:t>course</w:t>
      </w:r>
      <w:proofErr w:type="gramEnd"/>
      <w:r>
        <w:t xml:space="preserve"> and grades will not be rounded up.</w:t>
      </w:r>
      <w:r>
        <w:rPr>
          <w:spacing w:val="40"/>
        </w:rPr>
        <w:t xml:space="preserve"> </w:t>
      </w:r>
      <w:r>
        <w:t>Minus grades are not assigned for this course.</w:t>
      </w:r>
      <w:r>
        <w:rPr>
          <w:spacing w:val="40"/>
        </w:rPr>
        <w:t xml:space="preserve"> </w:t>
      </w:r>
      <w:r>
        <w:rPr>
          <w:i/>
          <w:color w:val="000000"/>
          <w:highlight w:val="yellow"/>
        </w:rPr>
        <w:t>Any requests for additional points or special</w:t>
      </w:r>
      <w:r>
        <w:rPr>
          <w:i/>
          <w:color w:val="000000"/>
        </w:rPr>
        <w:t xml:space="preserve"> </w:t>
      </w:r>
      <w:r>
        <w:rPr>
          <w:i/>
          <w:color w:val="000000"/>
          <w:highlight w:val="yellow"/>
        </w:rPr>
        <w:t>exceptions to these grading policies are inappropriate, unappreciated, and will be respectfully ignored.</w:t>
      </w:r>
    </w:p>
    <w:p w14:paraId="33089E77" w14:textId="77777777" w:rsidR="00572355" w:rsidRDefault="00572355" w:rsidP="00572355">
      <w:pPr>
        <w:pStyle w:val="BodyText"/>
        <w:spacing w:before="268"/>
        <w:ind w:left="360"/>
      </w:pPr>
      <w:r>
        <w:t>More</w:t>
      </w:r>
      <w:r>
        <w:rPr>
          <w:spacing w:val="-7"/>
        </w:rPr>
        <w:t xml:space="preserve"> </w:t>
      </w:r>
      <w:r>
        <w:t>detailed</w:t>
      </w:r>
      <w:r>
        <w:rPr>
          <w:spacing w:val="-4"/>
        </w:rPr>
        <w:t xml:space="preserve"> </w:t>
      </w:r>
      <w:r>
        <w:t>information</w:t>
      </w:r>
      <w:r>
        <w:rPr>
          <w:spacing w:val="-7"/>
        </w:rPr>
        <w:t xml:space="preserve"> </w:t>
      </w:r>
      <w:r>
        <w:t>regarding</w:t>
      </w:r>
      <w:r>
        <w:rPr>
          <w:spacing w:val="-5"/>
        </w:rPr>
        <w:t xml:space="preserve"> </w:t>
      </w:r>
      <w:r>
        <w:t>current</w:t>
      </w:r>
      <w:r>
        <w:rPr>
          <w:spacing w:val="-4"/>
        </w:rPr>
        <w:t xml:space="preserve"> </w:t>
      </w:r>
      <w:r>
        <w:t>UF</w:t>
      </w:r>
      <w:r>
        <w:rPr>
          <w:spacing w:val="-5"/>
        </w:rPr>
        <w:t xml:space="preserve"> </w:t>
      </w:r>
      <w:r>
        <w:t>grading</w:t>
      </w:r>
      <w:r>
        <w:rPr>
          <w:spacing w:val="-5"/>
        </w:rPr>
        <w:t xml:space="preserve"> </w:t>
      </w:r>
      <w:r>
        <w:t>policies</w:t>
      </w:r>
      <w:r>
        <w:rPr>
          <w:spacing w:val="-6"/>
        </w:rPr>
        <w:t xml:space="preserve"> </w:t>
      </w:r>
      <w:r>
        <w:t>can</w:t>
      </w:r>
      <w:r>
        <w:rPr>
          <w:spacing w:val="-5"/>
        </w:rPr>
        <w:t xml:space="preserve"> </w:t>
      </w:r>
      <w:r>
        <w:t>be</w:t>
      </w:r>
      <w:r>
        <w:rPr>
          <w:spacing w:val="-4"/>
        </w:rPr>
        <w:t xml:space="preserve"> </w:t>
      </w:r>
      <w:r>
        <w:t>found</w:t>
      </w:r>
      <w:r>
        <w:rPr>
          <w:spacing w:val="1"/>
        </w:rPr>
        <w:t xml:space="preserve"> </w:t>
      </w:r>
      <w:hyperlink r:id="rId31">
        <w:r>
          <w:rPr>
            <w:color w:val="0462C1"/>
            <w:spacing w:val="-2"/>
            <w:u w:val="single" w:color="0462C1"/>
          </w:rPr>
          <w:t>here</w:t>
        </w:r>
      </w:hyperlink>
      <w:r>
        <w:rPr>
          <w:spacing w:val="-2"/>
        </w:rPr>
        <w:t>.</w:t>
      </w:r>
    </w:p>
    <w:p w14:paraId="6CB402DC" w14:textId="77777777" w:rsidR="00572355" w:rsidRDefault="00572355" w:rsidP="00572355">
      <w:pPr>
        <w:pStyle w:val="BodyText"/>
        <w:spacing w:before="25"/>
        <w:rPr>
          <w:sz w:val="20"/>
        </w:rPr>
      </w:pP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4275"/>
        <w:gridCol w:w="3019"/>
      </w:tblGrid>
      <w:tr w:rsidR="00572355" w14:paraId="52ADBB9E" w14:textId="77777777" w:rsidTr="00AE157F">
        <w:trPr>
          <w:trHeight w:val="268"/>
        </w:trPr>
        <w:tc>
          <w:tcPr>
            <w:tcW w:w="1526" w:type="dxa"/>
            <w:shd w:val="clear" w:color="auto" w:fill="D9D9D9"/>
          </w:tcPr>
          <w:p w14:paraId="50DEA4A3" w14:textId="77777777" w:rsidR="00572355" w:rsidRDefault="00572355" w:rsidP="00AE157F">
            <w:pPr>
              <w:pStyle w:val="TableParagraph"/>
              <w:spacing w:line="248" w:lineRule="exact"/>
              <w:ind w:left="184"/>
              <w:rPr>
                <w:b/>
              </w:rPr>
            </w:pPr>
            <w:r>
              <w:rPr>
                <w:b/>
              </w:rPr>
              <w:t>Letter</w:t>
            </w:r>
            <w:r>
              <w:rPr>
                <w:b/>
                <w:spacing w:val="-9"/>
              </w:rPr>
              <w:t xml:space="preserve"> </w:t>
            </w:r>
            <w:r>
              <w:rPr>
                <w:b/>
                <w:spacing w:val="-2"/>
              </w:rPr>
              <w:t>Grade</w:t>
            </w:r>
          </w:p>
        </w:tc>
        <w:tc>
          <w:tcPr>
            <w:tcW w:w="4275" w:type="dxa"/>
            <w:shd w:val="clear" w:color="auto" w:fill="D9D9D9"/>
          </w:tcPr>
          <w:p w14:paraId="085EDEA7" w14:textId="77777777" w:rsidR="00572355" w:rsidRDefault="00572355" w:rsidP="00AE157F">
            <w:pPr>
              <w:pStyle w:val="TableParagraph"/>
              <w:spacing w:line="248" w:lineRule="exact"/>
              <w:ind w:left="12" w:right="4"/>
              <w:jc w:val="center"/>
              <w:rPr>
                <w:b/>
              </w:rPr>
            </w:pPr>
            <w:r>
              <w:rPr>
                <w:b/>
              </w:rPr>
              <w:t>Percent</w:t>
            </w:r>
            <w:r>
              <w:rPr>
                <w:b/>
                <w:spacing w:val="-4"/>
              </w:rPr>
              <w:t xml:space="preserve"> </w:t>
            </w:r>
            <w:r>
              <w:rPr>
                <w:b/>
              </w:rPr>
              <w:t>of</w:t>
            </w:r>
            <w:r>
              <w:rPr>
                <w:b/>
                <w:spacing w:val="-4"/>
              </w:rPr>
              <w:t xml:space="preserve"> </w:t>
            </w:r>
            <w:r>
              <w:rPr>
                <w:b/>
              </w:rPr>
              <w:t>Points</w:t>
            </w:r>
            <w:r>
              <w:rPr>
                <w:b/>
                <w:spacing w:val="-3"/>
              </w:rPr>
              <w:t xml:space="preserve"> </w:t>
            </w:r>
            <w:r>
              <w:rPr>
                <w:b/>
              </w:rPr>
              <w:t>per</w:t>
            </w:r>
            <w:r>
              <w:rPr>
                <w:b/>
                <w:spacing w:val="-5"/>
              </w:rPr>
              <w:t xml:space="preserve"> </w:t>
            </w:r>
            <w:r>
              <w:rPr>
                <w:b/>
              </w:rPr>
              <w:t>Letter</w:t>
            </w:r>
            <w:r>
              <w:rPr>
                <w:b/>
                <w:spacing w:val="-4"/>
              </w:rPr>
              <w:t xml:space="preserve"> Grade</w:t>
            </w:r>
          </w:p>
        </w:tc>
        <w:tc>
          <w:tcPr>
            <w:tcW w:w="3019" w:type="dxa"/>
            <w:shd w:val="clear" w:color="auto" w:fill="D9D9D9"/>
          </w:tcPr>
          <w:p w14:paraId="3A90738D" w14:textId="77777777" w:rsidR="00572355" w:rsidRDefault="00572355" w:rsidP="00AE157F">
            <w:pPr>
              <w:pStyle w:val="TableParagraph"/>
              <w:spacing w:line="248" w:lineRule="exact"/>
              <w:ind w:left="13" w:right="5"/>
              <w:jc w:val="center"/>
              <w:rPr>
                <w:b/>
              </w:rPr>
            </w:pPr>
            <w:r>
              <w:rPr>
                <w:b/>
              </w:rPr>
              <w:t>GPA</w:t>
            </w:r>
            <w:r>
              <w:rPr>
                <w:b/>
                <w:spacing w:val="-6"/>
              </w:rPr>
              <w:t xml:space="preserve"> </w:t>
            </w:r>
            <w:r>
              <w:rPr>
                <w:b/>
              </w:rPr>
              <w:t>Impact</w:t>
            </w:r>
            <w:r>
              <w:rPr>
                <w:b/>
                <w:spacing w:val="-2"/>
              </w:rPr>
              <w:t xml:space="preserve"> </w:t>
            </w:r>
            <w:r>
              <w:rPr>
                <w:b/>
              </w:rPr>
              <w:t>of</w:t>
            </w:r>
            <w:r>
              <w:rPr>
                <w:b/>
                <w:spacing w:val="-1"/>
              </w:rPr>
              <w:t xml:space="preserve"> </w:t>
            </w:r>
            <w:r>
              <w:rPr>
                <w:b/>
              </w:rPr>
              <w:t>Each</w:t>
            </w:r>
            <w:r>
              <w:rPr>
                <w:b/>
                <w:spacing w:val="-4"/>
              </w:rPr>
              <w:t xml:space="preserve"> Grade</w:t>
            </w:r>
          </w:p>
        </w:tc>
      </w:tr>
      <w:tr w:rsidR="00572355" w14:paraId="193EB3E6" w14:textId="77777777" w:rsidTr="00AE157F">
        <w:trPr>
          <w:trHeight w:val="268"/>
        </w:trPr>
        <w:tc>
          <w:tcPr>
            <w:tcW w:w="1526" w:type="dxa"/>
          </w:tcPr>
          <w:p w14:paraId="6E037C9B" w14:textId="77777777" w:rsidR="00572355" w:rsidRDefault="00572355" w:rsidP="00AE157F">
            <w:pPr>
              <w:pStyle w:val="TableParagraph"/>
              <w:spacing w:line="248" w:lineRule="exact"/>
              <w:ind w:left="110" w:right="103"/>
              <w:jc w:val="center"/>
            </w:pPr>
            <w:r>
              <w:rPr>
                <w:spacing w:val="-10"/>
              </w:rPr>
              <w:t>A</w:t>
            </w:r>
          </w:p>
        </w:tc>
        <w:tc>
          <w:tcPr>
            <w:tcW w:w="4275" w:type="dxa"/>
          </w:tcPr>
          <w:p w14:paraId="16D028D8" w14:textId="77777777" w:rsidR="00572355" w:rsidRDefault="00572355" w:rsidP="00AE157F">
            <w:pPr>
              <w:pStyle w:val="TableParagraph"/>
              <w:spacing w:line="248" w:lineRule="exact"/>
              <w:ind w:left="12" w:right="2"/>
              <w:jc w:val="center"/>
            </w:pPr>
            <w:r>
              <w:rPr>
                <w:spacing w:val="-2"/>
              </w:rPr>
              <w:t>90.00-</w:t>
            </w:r>
            <w:r>
              <w:rPr>
                <w:spacing w:val="-4"/>
              </w:rPr>
              <w:t>100%</w:t>
            </w:r>
          </w:p>
        </w:tc>
        <w:tc>
          <w:tcPr>
            <w:tcW w:w="3019" w:type="dxa"/>
          </w:tcPr>
          <w:p w14:paraId="4ABB948D" w14:textId="77777777" w:rsidR="00572355" w:rsidRDefault="00572355" w:rsidP="00AE157F">
            <w:pPr>
              <w:pStyle w:val="TableParagraph"/>
              <w:spacing w:line="248" w:lineRule="exact"/>
              <w:ind w:left="13"/>
              <w:jc w:val="center"/>
            </w:pPr>
            <w:r>
              <w:rPr>
                <w:spacing w:val="-5"/>
              </w:rPr>
              <w:t>4.0</w:t>
            </w:r>
          </w:p>
        </w:tc>
      </w:tr>
      <w:tr w:rsidR="00572355" w14:paraId="09D060C9" w14:textId="77777777" w:rsidTr="00AE157F">
        <w:trPr>
          <w:trHeight w:val="268"/>
        </w:trPr>
        <w:tc>
          <w:tcPr>
            <w:tcW w:w="1526" w:type="dxa"/>
            <w:shd w:val="clear" w:color="auto" w:fill="F1F1F1"/>
          </w:tcPr>
          <w:p w14:paraId="15884DC2" w14:textId="77777777" w:rsidR="00572355" w:rsidRDefault="00572355" w:rsidP="00AE157F">
            <w:pPr>
              <w:pStyle w:val="TableParagraph"/>
              <w:spacing w:line="248" w:lineRule="exact"/>
              <w:ind w:left="110"/>
              <w:jc w:val="center"/>
            </w:pPr>
            <w:r>
              <w:rPr>
                <w:spacing w:val="-5"/>
              </w:rPr>
              <w:t>B+</w:t>
            </w:r>
          </w:p>
        </w:tc>
        <w:tc>
          <w:tcPr>
            <w:tcW w:w="4275" w:type="dxa"/>
            <w:shd w:val="clear" w:color="auto" w:fill="F1F1F1"/>
          </w:tcPr>
          <w:p w14:paraId="291BBEBB" w14:textId="77777777" w:rsidR="00572355" w:rsidRDefault="00572355" w:rsidP="00AE157F">
            <w:pPr>
              <w:pStyle w:val="TableParagraph"/>
              <w:spacing w:line="248" w:lineRule="exact"/>
              <w:ind w:left="12" w:right="2"/>
              <w:jc w:val="center"/>
            </w:pPr>
            <w:r>
              <w:rPr>
                <w:spacing w:val="-2"/>
              </w:rPr>
              <w:t>87.00-89.99%</w:t>
            </w:r>
          </w:p>
        </w:tc>
        <w:tc>
          <w:tcPr>
            <w:tcW w:w="3019" w:type="dxa"/>
            <w:shd w:val="clear" w:color="auto" w:fill="F1F1F1"/>
          </w:tcPr>
          <w:p w14:paraId="2870C8B4" w14:textId="77777777" w:rsidR="00572355" w:rsidRDefault="00572355" w:rsidP="00AE157F">
            <w:pPr>
              <w:pStyle w:val="TableParagraph"/>
              <w:spacing w:line="248" w:lineRule="exact"/>
              <w:ind w:left="13" w:right="4"/>
              <w:jc w:val="center"/>
            </w:pPr>
            <w:r>
              <w:rPr>
                <w:spacing w:val="-4"/>
              </w:rPr>
              <w:t>3.33</w:t>
            </w:r>
          </w:p>
        </w:tc>
      </w:tr>
      <w:tr w:rsidR="00572355" w14:paraId="6E34ADAF" w14:textId="77777777" w:rsidTr="00AE157F">
        <w:trPr>
          <w:trHeight w:val="268"/>
        </w:trPr>
        <w:tc>
          <w:tcPr>
            <w:tcW w:w="1526" w:type="dxa"/>
          </w:tcPr>
          <w:p w14:paraId="1A1DA5C3" w14:textId="77777777" w:rsidR="00572355" w:rsidRDefault="00572355" w:rsidP="00AE157F">
            <w:pPr>
              <w:pStyle w:val="TableParagraph"/>
              <w:spacing w:line="248" w:lineRule="exact"/>
              <w:ind w:left="110" w:right="105"/>
              <w:jc w:val="center"/>
            </w:pPr>
            <w:r>
              <w:rPr>
                <w:spacing w:val="-10"/>
              </w:rPr>
              <w:t>B</w:t>
            </w:r>
          </w:p>
        </w:tc>
        <w:tc>
          <w:tcPr>
            <w:tcW w:w="4275" w:type="dxa"/>
          </w:tcPr>
          <w:p w14:paraId="7E6CD9CA" w14:textId="77777777" w:rsidR="00572355" w:rsidRDefault="00572355" w:rsidP="00AE157F">
            <w:pPr>
              <w:pStyle w:val="TableParagraph"/>
              <w:spacing w:line="248" w:lineRule="exact"/>
              <w:ind w:left="12" w:right="2"/>
              <w:jc w:val="center"/>
            </w:pPr>
            <w:r>
              <w:rPr>
                <w:spacing w:val="-2"/>
              </w:rPr>
              <w:t>80.00-86.99%</w:t>
            </w:r>
          </w:p>
        </w:tc>
        <w:tc>
          <w:tcPr>
            <w:tcW w:w="3019" w:type="dxa"/>
          </w:tcPr>
          <w:p w14:paraId="30EC242D" w14:textId="77777777" w:rsidR="00572355" w:rsidRDefault="00572355" w:rsidP="00AE157F">
            <w:pPr>
              <w:pStyle w:val="TableParagraph"/>
              <w:spacing w:line="248" w:lineRule="exact"/>
              <w:ind w:left="13"/>
              <w:jc w:val="center"/>
            </w:pPr>
            <w:r>
              <w:rPr>
                <w:spacing w:val="-5"/>
              </w:rPr>
              <w:t>3.0</w:t>
            </w:r>
          </w:p>
        </w:tc>
      </w:tr>
      <w:tr w:rsidR="00572355" w14:paraId="49BCB8EB" w14:textId="77777777" w:rsidTr="00AE157F">
        <w:trPr>
          <w:trHeight w:val="270"/>
        </w:trPr>
        <w:tc>
          <w:tcPr>
            <w:tcW w:w="1526" w:type="dxa"/>
            <w:shd w:val="clear" w:color="auto" w:fill="F1F1F1"/>
          </w:tcPr>
          <w:p w14:paraId="75F7FC85" w14:textId="77777777" w:rsidR="00572355" w:rsidRDefault="00572355" w:rsidP="00AE157F">
            <w:pPr>
              <w:pStyle w:val="TableParagraph"/>
              <w:spacing w:before="1" w:line="249" w:lineRule="exact"/>
              <w:ind w:left="110" w:right="3"/>
              <w:jc w:val="center"/>
            </w:pPr>
            <w:r>
              <w:rPr>
                <w:spacing w:val="-5"/>
              </w:rPr>
              <w:t>C+</w:t>
            </w:r>
          </w:p>
        </w:tc>
        <w:tc>
          <w:tcPr>
            <w:tcW w:w="4275" w:type="dxa"/>
            <w:shd w:val="clear" w:color="auto" w:fill="F1F1F1"/>
          </w:tcPr>
          <w:p w14:paraId="459F7486" w14:textId="77777777" w:rsidR="00572355" w:rsidRDefault="00572355" w:rsidP="00AE157F">
            <w:pPr>
              <w:pStyle w:val="TableParagraph"/>
              <w:spacing w:before="1" w:line="249" w:lineRule="exact"/>
              <w:ind w:left="12" w:right="2"/>
              <w:jc w:val="center"/>
            </w:pPr>
            <w:r>
              <w:rPr>
                <w:spacing w:val="-2"/>
              </w:rPr>
              <w:t>77.00-79.99%</w:t>
            </w:r>
          </w:p>
        </w:tc>
        <w:tc>
          <w:tcPr>
            <w:tcW w:w="3019" w:type="dxa"/>
            <w:shd w:val="clear" w:color="auto" w:fill="F1F1F1"/>
          </w:tcPr>
          <w:p w14:paraId="11461C6A" w14:textId="77777777" w:rsidR="00572355" w:rsidRDefault="00572355" w:rsidP="00AE157F">
            <w:pPr>
              <w:pStyle w:val="TableParagraph"/>
              <w:spacing w:before="1" w:line="249" w:lineRule="exact"/>
              <w:ind w:left="13" w:right="4"/>
              <w:jc w:val="center"/>
            </w:pPr>
            <w:r>
              <w:rPr>
                <w:spacing w:val="-4"/>
              </w:rPr>
              <w:t>2.33</w:t>
            </w:r>
          </w:p>
        </w:tc>
      </w:tr>
      <w:tr w:rsidR="00572355" w14:paraId="00F545CA" w14:textId="77777777" w:rsidTr="00AE157F">
        <w:trPr>
          <w:trHeight w:val="268"/>
        </w:trPr>
        <w:tc>
          <w:tcPr>
            <w:tcW w:w="1526" w:type="dxa"/>
          </w:tcPr>
          <w:p w14:paraId="680EE1DD" w14:textId="77777777" w:rsidR="00572355" w:rsidRDefault="00572355" w:rsidP="00AE157F">
            <w:pPr>
              <w:pStyle w:val="TableParagraph"/>
              <w:spacing w:line="248" w:lineRule="exact"/>
              <w:ind w:left="110" w:right="103"/>
              <w:jc w:val="center"/>
            </w:pPr>
            <w:r>
              <w:rPr>
                <w:spacing w:val="-10"/>
              </w:rPr>
              <w:t>C</w:t>
            </w:r>
          </w:p>
        </w:tc>
        <w:tc>
          <w:tcPr>
            <w:tcW w:w="4275" w:type="dxa"/>
          </w:tcPr>
          <w:p w14:paraId="1DFBDAF7" w14:textId="77777777" w:rsidR="00572355" w:rsidRDefault="00572355" w:rsidP="00AE157F">
            <w:pPr>
              <w:pStyle w:val="TableParagraph"/>
              <w:spacing w:line="248" w:lineRule="exact"/>
              <w:ind w:left="12" w:right="2"/>
              <w:jc w:val="center"/>
            </w:pPr>
            <w:r>
              <w:rPr>
                <w:spacing w:val="-2"/>
              </w:rPr>
              <w:t>70.00-76.99%</w:t>
            </w:r>
          </w:p>
        </w:tc>
        <w:tc>
          <w:tcPr>
            <w:tcW w:w="3019" w:type="dxa"/>
          </w:tcPr>
          <w:p w14:paraId="620BFCFC" w14:textId="77777777" w:rsidR="00572355" w:rsidRDefault="00572355" w:rsidP="00AE157F">
            <w:pPr>
              <w:pStyle w:val="TableParagraph"/>
              <w:spacing w:line="248" w:lineRule="exact"/>
              <w:ind w:left="13"/>
              <w:jc w:val="center"/>
            </w:pPr>
            <w:r>
              <w:rPr>
                <w:spacing w:val="-5"/>
              </w:rPr>
              <w:t>2.0</w:t>
            </w:r>
          </w:p>
        </w:tc>
      </w:tr>
      <w:tr w:rsidR="00572355" w14:paraId="03D89297" w14:textId="77777777" w:rsidTr="00AE157F">
        <w:trPr>
          <w:trHeight w:val="268"/>
        </w:trPr>
        <w:tc>
          <w:tcPr>
            <w:tcW w:w="1526" w:type="dxa"/>
            <w:shd w:val="clear" w:color="auto" w:fill="F1F1F1"/>
          </w:tcPr>
          <w:p w14:paraId="5C82FB9F" w14:textId="77777777" w:rsidR="00572355" w:rsidRDefault="00572355" w:rsidP="00AE157F">
            <w:pPr>
              <w:pStyle w:val="TableParagraph"/>
              <w:spacing w:line="249" w:lineRule="exact"/>
              <w:ind w:left="110" w:right="2"/>
              <w:jc w:val="center"/>
            </w:pPr>
            <w:r>
              <w:rPr>
                <w:spacing w:val="-5"/>
              </w:rPr>
              <w:t>D+</w:t>
            </w:r>
          </w:p>
        </w:tc>
        <w:tc>
          <w:tcPr>
            <w:tcW w:w="4275" w:type="dxa"/>
            <w:shd w:val="clear" w:color="auto" w:fill="F1F1F1"/>
          </w:tcPr>
          <w:p w14:paraId="27FBE72B" w14:textId="77777777" w:rsidR="00572355" w:rsidRDefault="00572355" w:rsidP="00AE157F">
            <w:pPr>
              <w:pStyle w:val="TableParagraph"/>
              <w:spacing w:line="249" w:lineRule="exact"/>
              <w:ind w:left="12" w:right="2"/>
              <w:jc w:val="center"/>
            </w:pPr>
            <w:r>
              <w:rPr>
                <w:spacing w:val="-2"/>
              </w:rPr>
              <w:t>67.00-69.99%</w:t>
            </w:r>
          </w:p>
        </w:tc>
        <w:tc>
          <w:tcPr>
            <w:tcW w:w="3019" w:type="dxa"/>
            <w:shd w:val="clear" w:color="auto" w:fill="F1F1F1"/>
          </w:tcPr>
          <w:p w14:paraId="05E02ADA" w14:textId="77777777" w:rsidR="00572355" w:rsidRDefault="00572355" w:rsidP="00AE157F">
            <w:pPr>
              <w:pStyle w:val="TableParagraph"/>
              <w:spacing w:line="249" w:lineRule="exact"/>
              <w:ind w:left="13" w:right="4"/>
              <w:jc w:val="center"/>
            </w:pPr>
            <w:r>
              <w:rPr>
                <w:spacing w:val="-4"/>
              </w:rPr>
              <w:t>1.33</w:t>
            </w:r>
          </w:p>
        </w:tc>
      </w:tr>
      <w:tr w:rsidR="00572355" w14:paraId="1A3685C0" w14:textId="77777777" w:rsidTr="00AE157F">
        <w:trPr>
          <w:trHeight w:val="268"/>
        </w:trPr>
        <w:tc>
          <w:tcPr>
            <w:tcW w:w="1526" w:type="dxa"/>
          </w:tcPr>
          <w:p w14:paraId="267C5079" w14:textId="77777777" w:rsidR="00572355" w:rsidRDefault="00572355" w:rsidP="00AE157F">
            <w:pPr>
              <w:pStyle w:val="TableParagraph"/>
              <w:spacing w:line="248" w:lineRule="exact"/>
              <w:ind w:left="110" w:right="104"/>
              <w:jc w:val="center"/>
            </w:pPr>
            <w:r>
              <w:rPr>
                <w:spacing w:val="-10"/>
              </w:rPr>
              <w:t>D</w:t>
            </w:r>
          </w:p>
        </w:tc>
        <w:tc>
          <w:tcPr>
            <w:tcW w:w="4275" w:type="dxa"/>
          </w:tcPr>
          <w:p w14:paraId="0A27EC7B" w14:textId="77777777" w:rsidR="00572355" w:rsidRDefault="00572355" w:rsidP="00AE157F">
            <w:pPr>
              <w:pStyle w:val="TableParagraph"/>
              <w:spacing w:line="248" w:lineRule="exact"/>
              <w:ind w:left="12" w:right="2"/>
              <w:jc w:val="center"/>
            </w:pPr>
            <w:r>
              <w:rPr>
                <w:spacing w:val="-2"/>
              </w:rPr>
              <w:t>60.00-66.99%</w:t>
            </w:r>
          </w:p>
        </w:tc>
        <w:tc>
          <w:tcPr>
            <w:tcW w:w="3019" w:type="dxa"/>
          </w:tcPr>
          <w:p w14:paraId="38A7D8D7" w14:textId="77777777" w:rsidR="00572355" w:rsidRDefault="00572355" w:rsidP="00AE157F">
            <w:pPr>
              <w:pStyle w:val="TableParagraph"/>
              <w:spacing w:line="248" w:lineRule="exact"/>
              <w:ind w:left="13"/>
              <w:jc w:val="center"/>
            </w:pPr>
            <w:r>
              <w:rPr>
                <w:spacing w:val="-5"/>
              </w:rPr>
              <w:t>1.0</w:t>
            </w:r>
          </w:p>
        </w:tc>
      </w:tr>
      <w:tr w:rsidR="00572355" w14:paraId="6C6C2E9A" w14:textId="77777777" w:rsidTr="00AE157F">
        <w:trPr>
          <w:trHeight w:val="268"/>
        </w:trPr>
        <w:tc>
          <w:tcPr>
            <w:tcW w:w="1526" w:type="dxa"/>
            <w:shd w:val="clear" w:color="auto" w:fill="F1F1F1"/>
          </w:tcPr>
          <w:p w14:paraId="38B5E1D4" w14:textId="77777777" w:rsidR="00572355" w:rsidRDefault="00572355" w:rsidP="00AE157F">
            <w:pPr>
              <w:pStyle w:val="TableParagraph"/>
              <w:spacing w:line="248" w:lineRule="exact"/>
              <w:ind w:left="110" w:right="103"/>
              <w:jc w:val="center"/>
            </w:pPr>
            <w:r>
              <w:rPr>
                <w:spacing w:val="-10"/>
              </w:rPr>
              <w:t>E</w:t>
            </w:r>
          </w:p>
        </w:tc>
        <w:tc>
          <w:tcPr>
            <w:tcW w:w="4275" w:type="dxa"/>
            <w:shd w:val="clear" w:color="auto" w:fill="F1F1F1"/>
          </w:tcPr>
          <w:p w14:paraId="34A55C01" w14:textId="77777777" w:rsidR="00572355" w:rsidRDefault="00572355" w:rsidP="00AE157F">
            <w:pPr>
              <w:pStyle w:val="TableParagraph"/>
              <w:spacing w:line="248" w:lineRule="exact"/>
              <w:ind w:left="12"/>
              <w:jc w:val="center"/>
            </w:pPr>
            <w:r>
              <w:rPr>
                <w:spacing w:val="-2"/>
              </w:rPr>
              <w:t>0-59.99%</w:t>
            </w:r>
          </w:p>
        </w:tc>
        <w:tc>
          <w:tcPr>
            <w:tcW w:w="3019" w:type="dxa"/>
            <w:shd w:val="clear" w:color="auto" w:fill="F1F1F1"/>
          </w:tcPr>
          <w:p w14:paraId="46C771F9" w14:textId="77777777" w:rsidR="00572355" w:rsidRDefault="00572355" w:rsidP="00AE157F">
            <w:pPr>
              <w:pStyle w:val="TableParagraph"/>
              <w:spacing w:line="248" w:lineRule="exact"/>
              <w:ind w:left="13" w:right="1"/>
              <w:jc w:val="center"/>
            </w:pPr>
            <w:r>
              <w:rPr>
                <w:spacing w:val="-10"/>
              </w:rPr>
              <w:t>0</w:t>
            </w:r>
          </w:p>
        </w:tc>
      </w:tr>
    </w:tbl>
    <w:p w14:paraId="0D44BF49" w14:textId="77777777" w:rsidR="00572355" w:rsidRDefault="00572355" w:rsidP="00572355">
      <w:pPr>
        <w:pStyle w:val="TableParagraph"/>
        <w:spacing w:line="248" w:lineRule="exact"/>
        <w:jc w:val="center"/>
        <w:sectPr w:rsidR="00572355" w:rsidSect="00572355">
          <w:pgSz w:w="12240" w:h="15840"/>
          <w:pgMar w:top="1040" w:right="720" w:bottom="280" w:left="720" w:header="720" w:footer="720" w:gutter="0"/>
          <w:cols w:space="720"/>
        </w:sectPr>
      </w:pPr>
    </w:p>
    <w:p w14:paraId="7EA5F56B" w14:textId="69FC1FC6" w:rsidR="00667824" w:rsidRPr="003E7959" w:rsidRDefault="009919C3" w:rsidP="000D53EF">
      <w:pPr>
        <w:pStyle w:val="Heading2"/>
        <w:rPr>
          <w:color w:val="FA4616"/>
          <w:sz w:val="32"/>
          <w:szCs w:val="32"/>
        </w:rPr>
      </w:pPr>
      <w:r w:rsidRPr="003E7959">
        <w:rPr>
          <w:color w:val="FA4616"/>
          <w:sz w:val="32"/>
          <w:szCs w:val="32"/>
        </w:rPr>
        <w:lastRenderedPageBreak/>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23C82EAA" w14:textId="66209A2D" w:rsidR="00D60C7E" w:rsidRPr="003E7959" w:rsidRDefault="00DB3068" w:rsidP="00D60C7E">
      <w:pPr>
        <w:rPr>
          <w:color w:val="FF0000"/>
          <w:sz w:val="24"/>
          <w:szCs w:val="24"/>
        </w:rPr>
      </w:pPr>
      <w:r w:rsidRPr="003E7959">
        <w:rPr>
          <w:color w:val="FF0000"/>
          <w:sz w:val="24"/>
          <w:szCs w:val="24"/>
        </w:rPr>
        <w:t xml:space="preserve">This section is NOT required of syllabi.  </w:t>
      </w:r>
      <w:r w:rsidR="008F60DF" w:rsidRPr="003E7959">
        <w:rPr>
          <w:color w:val="FF0000"/>
          <w:sz w:val="24"/>
          <w:szCs w:val="24"/>
        </w:rPr>
        <w:t xml:space="preserve"> </w:t>
      </w:r>
    </w:p>
    <w:p w14:paraId="505AF7D1" w14:textId="77777777" w:rsidR="00B57815" w:rsidRPr="003E7959" w:rsidRDefault="00B57815" w:rsidP="00B57815">
      <w:pPr>
        <w:pStyle w:val="ListParagraph"/>
        <w:numPr>
          <w:ilvl w:val="0"/>
          <w:numId w:val="16"/>
        </w:numPr>
        <w:rPr>
          <w:sz w:val="24"/>
          <w:szCs w:val="24"/>
        </w:rPr>
      </w:pPr>
      <w:r w:rsidRPr="003E7959">
        <w:rPr>
          <w:sz w:val="24"/>
          <w:szCs w:val="24"/>
        </w:rPr>
        <w:t>January 1</w:t>
      </w:r>
      <w:r>
        <w:rPr>
          <w:sz w:val="24"/>
          <w:szCs w:val="24"/>
        </w:rPr>
        <w:t>9</w:t>
      </w:r>
      <w:r w:rsidRPr="003E7959">
        <w:rPr>
          <w:sz w:val="24"/>
          <w:szCs w:val="24"/>
        </w:rPr>
        <w:t>: Martin Luther King, Jr. Day (Monday)</w:t>
      </w:r>
    </w:p>
    <w:p w14:paraId="4CE1FE98" w14:textId="77777777" w:rsidR="00B57815" w:rsidRPr="003E7959" w:rsidRDefault="00B57815" w:rsidP="00B57815">
      <w:pPr>
        <w:pStyle w:val="ListParagraph"/>
        <w:numPr>
          <w:ilvl w:val="0"/>
          <w:numId w:val="16"/>
        </w:numPr>
        <w:rPr>
          <w:sz w:val="24"/>
          <w:szCs w:val="24"/>
        </w:rPr>
      </w:pPr>
      <w:r w:rsidRPr="003E7959">
        <w:rPr>
          <w:sz w:val="24"/>
          <w:szCs w:val="24"/>
        </w:rPr>
        <w:t xml:space="preserve">March </w:t>
      </w:r>
      <w:r>
        <w:rPr>
          <w:sz w:val="24"/>
          <w:szCs w:val="24"/>
        </w:rPr>
        <w:t>16</w:t>
      </w:r>
      <w:r w:rsidRPr="003E7959">
        <w:rPr>
          <w:sz w:val="24"/>
          <w:szCs w:val="24"/>
        </w:rPr>
        <w:t xml:space="preserve"> – </w:t>
      </w:r>
      <w:r>
        <w:rPr>
          <w:sz w:val="24"/>
          <w:szCs w:val="24"/>
        </w:rPr>
        <w:t>20</w:t>
      </w:r>
      <w:r w:rsidRPr="003E7959">
        <w:rPr>
          <w:sz w:val="24"/>
          <w:szCs w:val="24"/>
        </w:rPr>
        <w:t>: UF Spring Break (Monday - Friday)</w:t>
      </w:r>
    </w:p>
    <w:p w14:paraId="14F0E137" w14:textId="77777777" w:rsidR="00B57815" w:rsidRPr="003E7959" w:rsidRDefault="00B57815" w:rsidP="00B57815">
      <w:pPr>
        <w:pStyle w:val="ListParagraph"/>
        <w:numPr>
          <w:ilvl w:val="0"/>
          <w:numId w:val="16"/>
        </w:numPr>
        <w:rPr>
          <w:sz w:val="24"/>
          <w:szCs w:val="24"/>
        </w:rPr>
      </w:pPr>
      <w:r w:rsidRPr="003E7959">
        <w:rPr>
          <w:sz w:val="24"/>
          <w:szCs w:val="24"/>
        </w:rPr>
        <w:t>April 2</w:t>
      </w:r>
      <w:r>
        <w:rPr>
          <w:sz w:val="24"/>
          <w:szCs w:val="24"/>
        </w:rPr>
        <w:t>3</w:t>
      </w:r>
      <w:r w:rsidRPr="003E7959">
        <w:rPr>
          <w:sz w:val="24"/>
          <w:szCs w:val="24"/>
        </w:rPr>
        <w:t xml:space="preserve"> – 2</w:t>
      </w:r>
      <w:r>
        <w:rPr>
          <w:sz w:val="24"/>
          <w:szCs w:val="24"/>
        </w:rPr>
        <w:t>4</w:t>
      </w:r>
      <w:r w:rsidRPr="003E7959">
        <w:rPr>
          <w:sz w:val="24"/>
          <w:szCs w:val="24"/>
        </w:rPr>
        <w:t>: UF Spring Semester Reading Days (Thursday – Friday)</w:t>
      </w:r>
    </w:p>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r w:rsidRPr="003E7959">
        <w:rPr>
          <w:color w:val="0021A5"/>
        </w:rPr>
        <w:t>WEEKLY SCHEDULE</w:t>
      </w:r>
    </w:p>
    <w:tbl>
      <w:tblPr>
        <w:tblW w:w="9800" w:type="dxa"/>
        <w:tblLook w:val="04A0" w:firstRow="1" w:lastRow="0" w:firstColumn="1" w:lastColumn="0" w:noHBand="0" w:noVBand="1"/>
      </w:tblPr>
      <w:tblGrid>
        <w:gridCol w:w="522"/>
        <w:gridCol w:w="1201"/>
        <w:gridCol w:w="1856"/>
        <w:gridCol w:w="679"/>
        <w:gridCol w:w="2302"/>
        <w:gridCol w:w="2057"/>
        <w:gridCol w:w="1183"/>
      </w:tblGrid>
      <w:tr w:rsidR="00151806" w:rsidRPr="00501EB7" w14:paraId="028B4F43" w14:textId="77777777" w:rsidTr="00151806">
        <w:trPr>
          <w:trHeight w:val="1215"/>
        </w:trPr>
        <w:tc>
          <w:tcPr>
            <w:tcW w:w="522" w:type="dxa"/>
            <w:tcBorders>
              <w:top w:val="single" w:sz="8" w:space="0" w:color="auto"/>
              <w:left w:val="single" w:sz="8" w:space="0" w:color="auto"/>
              <w:bottom w:val="single" w:sz="8" w:space="0" w:color="auto"/>
              <w:right w:val="nil"/>
            </w:tcBorders>
            <w:shd w:val="clear" w:color="000000" w:fill="0070C0"/>
            <w:vAlign w:val="center"/>
            <w:hideMark/>
          </w:tcPr>
          <w:p w14:paraId="4C3B2559" w14:textId="77777777" w:rsidR="00501EB7" w:rsidRPr="00501EB7" w:rsidRDefault="00501EB7" w:rsidP="00501EB7">
            <w:pPr>
              <w:spacing w:after="0" w:line="240" w:lineRule="auto"/>
              <w:jc w:val="center"/>
              <w:rPr>
                <w:rFonts w:ascii="Calibri" w:eastAsia="Times New Roman" w:hAnsi="Calibri" w:cs="Calibri"/>
                <w:b/>
                <w:bCs/>
                <w:color w:val="FFFFFF"/>
              </w:rPr>
            </w:pPr>
            <w:proofErr w:type="spellStart"/>
            <w:r w:rsidRPr="00501EB7">
              <w:rPr>
                <w:rFonts w:ascii="Calibri" w:eastAsia="Times New Roman" w:hAnsi="Calibri" w:cs="Calibri"/>
                <w:b/>
                <w:bCs/>
                <w:color w:val="FFFFFF"/>
              </w:rPr>
              <w:t>Wk</w:t>
            </w:r>
            <w:proofErr w:type="spellEnd"/>
          </w:p>
        </w:tc>
        <w:tc>
          <w:tcPr>
            <w:tcW w:w="1201"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14149E07" w14:textId="77777777" w:rsidR="00501EB7" w:rsidRPr="00501EB7" w:rsidRDefault="00501EB7" w:rsidP="00501EB7">
            <w:pPr>
              <w:spacing w:after="0" w:line="240" w:lineRule="auto"/>
              <w:jc w:val="center"/>
              <w:rPr>
                <w:rFonts w:ascii="Calibri" w:eastAsia="Times New Roman" w:hAnsi="Calibri" w:cs="Calibri"/>
                <w:b/>
                <w:bCs/>
                <w:color w:val="FFFFFF"/>
              </w:rPr>
            </w:pPr>
            <w:r w:rsidRPr="00501EB7">
              <w:rPr>
                <w:rFonts w:ascii="Calibri" w:eastAsia="Times New Roman" w:hAnsi="Calibri" w:cs="Calibri"/>
                <w:b/>
                <w:bCs/>
                <w:color w:val="FFFFFF"/>
              </w:rPr>
              <w:t>Dates (Week of Monday…)</w:t>
            </w:r>
          </w:p>
        </w:tc>
        <w:tc>
          <w:tcPr>
            <w:tcW w:w="1856" w:type="dxa"/>
            <w:tcBorders>
              <w:top w:val="single" w:sz="8" w:space="0" w:color="auto"/>
              <w:left w:val="nil"/>
              <w:bottom w:val="single" w:sz="8" w:space="0" w:color="auto"/>
              <w:right w:val="single" w:sz="8" w:space="0" w:color="auto"/>
            </w:tcBorders>
            <w:shd w:val="clear" w:color="000000" w:fill="0070C0"/>
            <w:vAlign w:val="center"/>
            <w:hideMark/>
          </w:tcPr>
          <w:p w14:paraId="75FF2C16" w14:textId="77777777" w:rsidR="00501EB7" w:rsidRPr="00501EB7" w:rsidRDefault="00501EB7" w:rsidP="00501EB7">
            <w:pPr>
              <w:spacing w:after="0" w:line="240" w:lineRule="auto"/>
              <w:jc w:val="center"/>
              <w:rPr>
                <w:rFonts w:ascii="Calibri" w:eastAsia="Times New Roman" w:hAnsi="Calibri" w:cs="Calibri"/>
                <w:b/>
                <w:bCs/>
                <w:color w:val="FFFFFF"/>
              </w:rPr>
            </w:pPr>
            <w:r w:rsidRPr="00501EB7">
              <w:rPr>
                <w:rFonts w:ascii="Calibri" w:eastAsia="Times New Roman" w:hAnsi="Calibri" w:cs="Calibri"/>
                <w:b/>
                <w:bCs/>
                <w:color w:val="FFFFFF"/>
              </w:rPr>
              <w:t>Chapters</w:t>
            </w:r>
          </w:p>
        </w:tc>
        <w:tc>
          <w:tcPr>
            <w:tcW w:w="679" w:type="dxa"/>
            <w:tcBorders>
              <w:top w:val="single" w:sz="8" w:space="0" w:color="auto"/>
              <w:left w:val="nil"/>
              <w:bottom w:val="nil"/>
              <w:right w:val="nil"/>
            </w:tcBorders>
            <w:shd w:val="clear" w:color="000000" w:fill="0070C0"/>
            <w:vAlign w:val="center"/>
            <w:hideMark/>
          </w:tcPr>
          <w:p w14:paraId="594B3503" w14:textId="77777777" w:rsidR="00501EB7" w:rsidRPr="00501EB7" w:rsidRDefault="00501EB7" w:rsidP="00501EB7">
            <w:pPr>
              <w:spacing w:after="0" w:line="240" w:lineRule="auto"/>
              <w:jc w:val="center"/>
              <w:rPr>
                <w:rFonts w:ascii="Calibri" w:eastAsia="Times New Roman" w:hAnsi="Calibri" w:cs="Calibri"/>
                <w:b/>
                <w:bCs/>
                <w:color w:val="FFFFFF"/>
              </w:rPr>
            </w:pPr>
            <w:r w:rsidRPr="00501EB7">
              <w:rPr>
                <w:rFonts w:ascii="Calibri" w:eastAsia="Times New Roman" w:hAnsi="Calibri" w:cs="Calibri"/>
                <w:b/>
                <w:bCs/>
                <w:color w:val="FFFFFF"/>
              </w:rPr>
              <w:t>Day</w:t>
            </w:r>
          </w:p>
        </w:tc>
        <w:tc>
          <w:tcPr>
            <w:tcW w:w="2302" w:type="dxa"/>
            <w:tcBorders>
              <w:top w:val="single" w:sz="8" w:space="0" w:color="auto"/>
              <w:left w:val="single" w:sz="8" w:space="0" w:color="auto"/>
              <w:bottom w:val="nil"/>
              <w:right w:val="single" w:sz="8" w:space="0" w:color="auto"/>
            </w:tcBorders>
            <w:shd w:val="clear" w:color="000000" w:fill="0070C0"/>
            <w:vAlign w:val="center"/>
            <w:hideMark/>
          </w:tcPr>
          <w:p w14:paraId="353D9905" w14:textId="77777777" w:rsidR="00501EB7" w:rsidRPr="00501EB7" w:rsidRDefault="00501EB7" w:rsidP="00501EB7">
            <w:pPr>
              <w:spacing w:after="0" w:line="240" w:lineRule="auto"/>
              <w:jc w:val="center"/>
              <w:rPr>
                <w:rFonts w:ascii="Calibri" w:eastAsia="Times New Roman" w:hAnsi="Calibri" w:cs="Calibri"/>
                <w:b/>
                <w:bCs/>
                <w:color w:val="FFFFFF"/>
              </w:rPr>
            </w:pPr>
            <w:r w:rsidRPr="00501EB7">
              <w:rPr>
                <w:rFonts w:ascii="Calibri" w:eastAsia="Times New Roman" w:hAnsi="Calibri" w:cs="Calibri"/>
                <w:b/>
                <w:bCs/>
                <w:color w:val="FFFFFF"/>
              </w:rPr>
              <w:t xml:space="preserve">Daily Schedule </w:t>
            </w:r>
          </w:p>
        </w:tc>
        <w:tc>
          <w:tcPr>
            <w:tcW w:w="2057" w:type="dxa"/>
            <w:tcBorders>
              <w:top w:val="single" w:sz="8" w:space="0" w:color="auto"/>
              <w:left w:val="nil"/>
              <w:bottom w:val="nil"/>
              <w:right w:val="nil"/>
            </w:tcBorders>
            <w:shd w:val="clear" w:color="000000" w:fill="0070C0"/>
            <w:vAlign w:val="center"/>
            <w:hideMark/>
          </w:tcPr>
          <w:p w14:paraId="172421FF" w14:textId="77777777" w:rsidR="00501EB7" w:rsidRPr="00501EB7" w:rsidRDefault="00501EB7" w:rsidP="00501EB7">
            <w:pPr>
              <w:spacing w:after="0" w:line="240" w:lineRule="auto"/>
              <w:jc w:val="center"/>
              <w:rPr>
                <w:rFonts w:ascii="Calibri" w:eastAsia="Times New Roman" w:hAnsi="Calibri" w:cs="Calibri"/>
                <w:b/>
                <w:bCs/>
                <w:color w:val="FFFFFF"/>
              </w:rPr>
            </w:pPr>
            <w:r w:rsidRPr="00501EB7">
              <w:rPr>
                <w:rFonts w:ascii="Calibri" w:eastAsia="Times New Roman" w:hAnsi="Calibri" w:cs="Calibri"/>
                <w:b/>
                <w:bCs/>
                <w:color w:val="FFFFFF"/>
              </w:rPr>
              <w:t>Chapters, Assignments</w:t>
            </w:r>
          </w:p>
        </w:tc>
        <w:tc>
          <w:tcPr>
            <w:tcW w:w="1183" w:type="dxa"/>
            <w:tcBorders>
              <w:top w:val="single" w:sz="8" w:space="0" w:color="auto"/>
              <w:left w:val="single" w:sz="8" w:space="0" w:color="auto"/>
              <w:bottom w:val="nil"/>
              <w:right w:val="single" w:sz="8" w:space="0" w:color="auto"/>
            </w:tcBorders>
            <w:shd w:val="clear" w:color="000000" w:fill="0070C0"/>
            <w:vAlign w:val="center"/>
            <w:hideMark/>
          </w:tcPr>
          <w:p w14:paraId="6038EA8F" w14:textId="77777777" w:rsidR="00501EB7" w:rsidRPr="00501EB7" w:rsidRDefault="00501EB7" w:rsidP="00501EB7">
            <w:pPr>
              <w:spacing w:after="0" w:line="240" w:lineRule="auto"/>
              <w:jc w:val="center"/>
              <w:rPr>
                <w:rFonts w:ascii="Calibri" w:eastAsia="Times New Roman" w:hAnsi="Calibri" w:cs="Calibri"/>
                <w:b/>
                <w:bCs/>
                <w:color w:val="FFFFFF"/>
              </w:rPr>
            </w:pPr>
            <w:r w:rsidRPr="00501EB7">
              <w:rPr>
                <w:rFonts w:ascii="Calibri" w:eastAsia="Times New Roman" w:hAnsi="Calibri" w:cs="Calibri"/>
                <w:b/>
                <w:bCs/>
                <w:color w:val="FFFFFF"/>
              </w:rPr>
              <w:t>Due Date</w:t>
            </w:r>
          </w:p>
        </w:tc>
      </w:tr>
      <w:tr w:rsidR="00151806" w:rsidRPr="00501EB7" w14:paraId="738CB042" w14:textId="77777777" w:rsidTr="00151806">
        <w:trPr>
          <w:trHeight w:val="915"/>
        </w:trPr>
        <w:tc>
          <w:tcPr>
            <w:tcW w:w="522" w:type="dxa"/>
            <w:vMerge w:val="restart"/>
            <w:tcBorders>
              <w:top w:val="nil"/>
              <w:left w:val="single" w:sz="8" w:space="0" w:color="auto"/>
              <w:bottom w:val="single" w:sz="8" w:space="0" w:color="000000"/>
              <w:right w:val="single" w:sz="8" w:space="0" w:color="auto"/>
            </w:tcBorders>
            <w:shd w:val="clear" w:color="000000" w:fill="FFFF8B"/>
            <w:vAlign w:val="center"/>
            <w:hideMark/>
          </w:tcPr>
          <w:p w14:paraId="356C729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w:t>
            </w:r>
          </w:p>
        </w:tc>
        <w:tc>
          <w:tcPr>
            <w:tcW w:w="1201" w:type="dxa"/>
            <w:vMerge w:val="restart"/>
            <w:tcBorders>
              <w:top w:val="nil"/>
              <w:left w:val="single" w:sz="8" w:space="0" w:color="auto"/>
              <w:bottom w:val="single" w:sz="8" w:space="0" w:color="000000"/>
              <w:right w:val="single" w:sz="8" w:space="0" w:color="auto"/>
            </w:tcBorders>
            <w:shd w:val="clear" w:color="000000" w:fill="FFFF8B"/>
            <w:vAlign w:val="center"/>
            <w:hideMark/>
          </w:tcPr>
          <w:p w14:paraId="1C75D08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12-Jan</w:t>
            </w:r>
          </w:p>
        </w:tc>
        <w:tc>
          <w:tcPr>
            <w:tcW w:w="1856" w:type="dxa"/>
            <w:tcBorders>
              <w:top w:val="nil"/>
              <w:left w:val="nil"/>
              <w:bottom w:val="nil"/>
              <w:right w:val="nil"/>
            </w:tcBorders>
            <w:shd w:val="clear" w:color="000000" w:fill="FFFF8B"/>
            <w:vAlign w:val="center"/>
            <w:hideMark/>
          </w:tcPr>
          <w:p w14:paraId="6ECC725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1 - Fundamentals of Anatomy</w:t>
            </w:r>
          </w:p>
        </w:tc>
        <w:tc>
          <w:tcPr>
            <w:tcW w:w="679" w:type="dxa"/>
            <w:tcBorders>
              <w:top w:val="single" w:sz="8" w:space="0" w:color="auto"/>
              <w:left w:val="single" w:sz="8" w:space="0" w:color="auto"/>
              <w:bottom w:val="nil"/>
              <w:right w:val="nil"/>
            </w:tcBorders>
            <w:shd w:val="clear" w:color="000000" w:fill="FFFF8B"/>
            <w:vAlign w:val="center"/>
            <w:hideMark/>
          </w:tcPr>
          <w:p w14:paraId="344BB4D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single" w:sz="8" w:space="0" w:color="auto"/>
              <w:left w:val="single" w:sz="8" w:space="0" w:color="auto"/>
              <w:bottom w:val="nil"/>
              <w:right w:val="nil"/>
            </w:tcBorders>
            <w:shd w:val="clear" w:color="000000" w:fill="FFFF8B"/>
            <w:vAlign w:val="center"/>
            <w:hideMark/>
          </w:tcPr>
          <w:p w14:paraId="5765ADB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xml:space="preserve">AL: Course Welcome </w:t>
            </w:r>
          </w:p>
        </w:tc>
        <w:tc>
          <w:tcPr>
            <w:tcW w:w="2057" w:type="dxa"/>
            <w:tcBorders>
              <w:top w:val="single" w:sz="8" w:space="0" w:color="auto"/>
              <w:left w:val="single" w:sz="8" w:space="0" w:color="auto"/>
              <w:bottom w:val="nil"/>
              <w:right w:val="nil"/>
            </w:tcBorders>
            <w:shd w:val="clear" w:color="000000" w:fill="FFFF8B"/>
            <w:vAlign w:val="center"/>
            <w:hideMark/>
          </w:tcPr>
          <w:p w14:paraId="72C5365D"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 Quiz CH1</w:t>
            </w:r>
          </w:p>
        </w:tc>
        <w:tc>
          <w:tcPr>
            <w:tcW w:w="1183" w:type="dxa"/>
            <w:tcBorders>
              <w:top w:val="nil"/>
              <w:left w:val="single" w:sz="8" w:space="0" w:color="auto"/>
              <w:bottom w:val="nil"/>
              <w:right w:val="single" w:sz="8" w:space="0" w:color="auto"/>
            </w:tcBorders>
            <w:shd w:val="clear" w:color="000000" w:fill="FFFF8B"/>
            <w:vAlign w:val="center"/>
            <w:hideMark/>
          </w:tcPr>
          <w:p w14:paraId="12C3908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0B14D27D" w14:textId="77777777" w:rsidTr="00151806">
        <w:trPr>
          <w:trHeight w:val="1215"/>
        </w:trPr>
        <w:tc>
          <w:tcPr>
            <w:tcW w:w="522" w:type="dxa"/>
            <w:vMerge/>
            <w:tcBorders>
              <w:top w:val="nil"/>
              <w:left w:val="single" w:sz="8" w:space="0" w:color="auto"/>
              <w:bottom w:val="single" w:sz="8" w:space="0" w:color="000000"/>
              <w:right w:val="single" w:sz="8" w:space="0" w:color="auto"/>
            </w:tcBorders>
            <w:vAlign w:val="center"/>
            <w:hideMark/>
          </w:tcPr>
          <w:p w14:paraId="7752C1AB"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3CDCBA54"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FFFF8B"/>
            <w:vAlign w:val="center"/>
            <w:hideMark/>
          </w:tcPr>
          <w:p w14:paraId="7AE4F01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2 - Skeletal System</w:t>
            </w:r>
          </w:p>
        </w:tc>
        <w:tc>
          <w:tcPr>
            <w:tcW w:w="679" w:type="dxa"/>
            <w:tcBorders>
              <w:top w:val="nil"/>
              <w:left w:val="single" w:sz="8" w:space="0" w:color="auto"/>
              <w:bottom w:val="nil"/>
              <w:right w:val="nil"/>
            </w:tcBorders>
            <w:shd w:val="clear" w:color="000000" w:fill="FFFF8B"/>
            <w:vAlign w:val="center"/>
            <w:hideMark/>
          </w:tcPr>
          <w:p w14:paraId="3BDACE4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nil"/>
            </w:tcBorders>
            <w:shd w:val="clear" w:color="000000" w:fill="FFFFFF"/>
            <w:vAlign w:val="center"/>
            <w:hideMark/>
          </w:tcPr>
          <w:p w14:paraId="5428A826"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EC - Sketching Introduction</w:t>
            </w:r>
          </w:p>
        </w:tc>
        <w:tc>
          <w:tcPr>
            <w:tcW w:w="2057" w:type="dxa"/>
            <w:tcBorders>
              <w:top w:val="nil"/>
              <w:left w:val="single" w:sz="8" w:space="0" w:color="auto"/>
              <w:bottom w:val="nil"/>
              <w:right w:val="nil"/>
            </w:tcBorders>
            <w:shd w:val="clear" w:color="000000" w:fill="FFFF8B"/>
            <w:vAlign w:val="center"/>
            <w:hideMark/>
          </w:tcPr>
          <w:p w14:paraId="36C7ADA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CH2, Quiz CH2</w:t>
            </w:r>
          </w:p>
        </w:tc>
        <w:tc>
          <w:tcPr>
            <w:tcW w:w="1183" w:type="dxa"/>
            <w:tcBorders>
              <w:top w:val="nil"/>
              <w:left w:val="single" w:sz="8" w:space="0" w:color="auto"/>
              <w:bottom w:val="nil"/>
              <w:right w:val="single" w:sz="8" w:space="0" w:color="auto"/>
            </w:tcBorders>
            <w:shd w:val="clear" w:color="000000" w:fill="FFFF8B"/>
            <w:vAlign w:val="center"/>
            <w:hideMark/>
          </w:tcPr>
          <w:p w14:paraId="255D65BD"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053BDD64"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38DBBC2F"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60CF2872"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nil"/>
            </w:tcBorders>
            <w:shd w:val="clear" w:color="000000" w:fill="FFFF8B"/>
            <w:vAlign w:val="center"/>
            <w:hideMark/>
          </w:tcPr>
          <w:p w14:paraId="064F814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single" w:sz="8" w:space="0" w:color="auto"/>
              <w:right w:val="nil"/>
            </w:tcBorders>
            <w:shd w:val="clear" w:color="000000" w:fill="FFFF8B"/>
            <w:vAlign w:val="center"/>
            <w:hideMark/>
          </w:tcPr>
          <w:p w14:paraId="331FF8F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single" w:sz="8" w:space="0" w:color="auto"/>
              <w:right w:val="nil"/>
            </w:tcBorders>
            <w:shd w:val="clear" w:color="000000" w:fill="FFFF8B"/>
            <w:vAlign w:val="center"/>
            <w:hideMark/>
          </w:tcPr>
          <w:p w14:paraId="6C9E994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(none)</w:t>
            </w:r>
          </w:p>
        </w:tc>
        <w:tc>
          <w:tcPr>
            <w:tcW w:w="2057" w:type="dxa"/>
            <w:tcBorders>
              <w:top w:val="nil"/>
              <w:left w:val="single" w:sz="8" w:space="0" w:color="auto"/>
              <w:bottom w:val="single" w:sz="8" w:space="0" w:color="auto"/>
              <w:right w:val="nil"/>
            </w:tcBorders>
            <w:shd w:val="clear" w:color="000000" w:fill="FFFF8B"/>
            <w:vAlign w:val="center"/>
            <w:hideMark/>
          </w:tcPr>
          <w:p w14:paraId="1B6A530B"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FFFF8B"/>
            <w:vAlign w:val="center"/>
            <w:hideMark/>
          </w:tcPr>
          <w:p w14:paraId="59008D5C"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58454987"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FFFF8B"/>
            <w:vAlign w:val="center"/>
            <w:hideMark/>
          </w:tcPr>
          <w:p w14:paraId="64A8E61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w:t>
            </w:r>
          </w:p>
        </w:tc>
        <w:tc>
          <w:tcPr>
            <w:tcW w:w="1201" w:type="dxa"/>
            <w:vMerge w:val="restart"/>
            <w:tcBorders>
              <w:top w:val="nil"/>
              <w:left w:val="single" w:sz="8" w:space="0" w:color="auto"/>
              <w:bottom w:val="single" w:sz="8" w:space="0" w:color="000000"/>
              <w:right w:val="single" w:sz="8" w:space="0" w:color="auto"/>
            </w:tcBorders>
            <w:shd w:val="clear" w:color="000000" w:fill="FFFF8B"/>
            <w:vAlign w:val="center"/>
            <w:hideMark/>
          </w:tcPr>
          <w:p w14:paraId="3E8F28D7"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19-Jan</w:t>
            </w:r>
          </w:p>
        </w:tc>
        <w:tc>
          <w:tcPr>
            <w:tcW w:w="1856" w:type="dxa"/>
            <w:tcBorders>
              <w:top w:val="nil"/>
              <w:left w:val="nil"/>
              <w:bottom w:val="nil"/>
              <w:right w:val="nil"/>
            </w:tcBorders>
            <w:shd w:val="clear" w:color="000000" w:fill="FFFF8B"/>
            <w:vAlign w:val="center"/>
            <w:hideMark/>
          </w:tcPr>
          <w:p w14:paraId="151E93F4"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Ch 3 - Muscular System</w:t>
            </w:r>
          </w:p>
        </w:tc>
        <w:tc>
          <w:tcPr>
            <w:tcW w:w="679" w:type="dxa"/>
            <w:tcBorders>
              <w:top w:val="nil"/>
              <w:left w:val="single" w:sz="8" w:space="0" w:color="auto"/>
              <w:bottom w:val="nil"/>
              <w:right w:val="single" w:sz="8" w:space="0" w:color="auto"/>
            </w:tcBorders>
            <w:shd w:val="clear" w:color="000000" w:fill="FFFF8B"/>
            <w:vAlign w:val="center"/>
            <w:hideMark/>
          </w:tcPr>
          <w:p w14:paraId="511EB4EE"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T</w:t>
            </w:r>
          </w:p>
        </w:tc>
        <w:tc>
          <w:tcPr>
            <w:tcW w:w="2302" w:type="dxa"/>
            <w:tcBorders>
              <w:top w:val="nil"/>
              <w:left w:val="nil"/>
              <w:bottom w:val="nil"/>
              <w:right w:val="single" w:sz="8" w:space="0" w:color="auto"/>
            </w:tcBorders>
            <w:shd w:val="clear" w:color="000000" w:fill="D9D9D9"/>
            <w:vAlign w:val="center"/>
            <w:hideMark/>
          </w:tcPr>
          <w:p w14:paraId="220FFEA1"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xml:space="preserve">No </w:t>
            </w:r>
            <w:proofErr w:type="gramStart"/>
            <w:r w:rsidRPr="00501EB7">
              <w:rPr>
                <w:rFonts w:ascii="Aptos Narrow" w:eastAsia="Times New Roman" w:hAnsi="Aptos Narrow" w:cs="Times New Roman"/>
                <w:b/>
                <w:bCs/>
                <w:color w:val="000000"/>
              </w:rPr>
              <w:t>Class  -</w:t>
            </w:r>
            <w:proofErr w:type="gramEnd"/>
            <w:r w:rsidRPr="00501EB7">
              <w:rPr>
                <w:rFonts w:ascii="Aptos Narrow" w:eastAsia="Times New Roman" w:hAnsi="Aptos Narrow" w:cs="Times New Roman"/>
                <w:b/>
                <w:bCs/>
                <w:color w:val="000000"/>
              </w:rPr>
              <w:t xml:space="preserve"> MLK</w:t>
            </w:r>
          </w:p>
        </w:tc>
        <w:tc>
          <w:tcPr>
            <w:tcW w:w="2057" w:type="dxa"/>
            <w:tcBorders>
              <w:top w:val="nil"/>
              <w:left w:val="nil"/>
              <w:bottom w:val="nil"/>
              <w:right w:val="nil"/>
            </w:tcBorders>
            <w:shd w:val="clear" w:color="000000" w:fill="FFFF8B"/>
            <w:vAlign w:val="center"/>
            <w:hideMark/>
          </w:tcPr>
          <w:p w14:paraId="5AA83D1B" w14:textId="77777777" w:rsidR="00501EB7" w:rsidRPr="00501EB7" w:rsidRDefault="00501EB7" w:rsidP="00501EB7">
            <w:pPr>
              <w:spacing w:after="0" w:line="240" w:lineRule="auto"/>
              <w:jc w:val="center"/>
              <w:rPr>
                <w:rFonts w:ascii="Aptos Narrow" w:eastAsia="Times New Roman" w:hAnsi="Aptos Narrow" w:cs="Times New Roman"/>
                <w:b/>
                <w:bCs/>
              </w:rPr>
            </w:pPr>
            <w:r w:rsidRPr="00501EB7">
              <w:rPr>
                <w:rFonts w:ascii="Aptos Narrow" w:eastAsia="Times New Roman" w:hAnsi="Aptos Narrow" w:cs="Times New Roman"/>
                <w:b/>
                <w:bCs/>
              </w:rPr>
              <w:t>PP CH3, Quiz CH3</w:t>
            </w:r>
          </w:p>
        </w:tc>
        <w:tc>
          <w:tcPr>
            <w:tcW w:w="1183" w:type="dxa"/>
            <w:tcBorders>
              <w:top w:val="single" w:sz="8" w:space="0" w:color="auto"/>
              <w:left w:val="single" w:sz="8" w:space="0" w:color="auto"/>
              <w:bottom w:val="nil"/>
              <w:right w:val="single" w:sz="8" w:space="0" w:color="auto"/>
            </w:tcBorders>
            <w:shd w:val="clear" w:color="000000" w:fill="FFFF8B"/>
            <w:vAlign w:val="center"/>
            <w:hideMark/>
          </w:tcPr>
          <w:p w14:paraId="033D0DC1"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4B3E285A" w14:textId="77777777" w:rsidTr="00151806">
        <w:trPr>
          <w:trHeight w:val="900"/>
        </w:trPr>
        <w:tc>
          <w:tcPr>
            <w:tcW w:w="522" w:type="dxa"/>
            <w:vMerge/>
            <w:tcBorders>
              <w:top w:val="nil"/>
              <w:left w:val="single" w:sz="8" w:space="0" w:color="auto"/>
              <w:bottom w:val="single" w:sz="8" w:space="0" w:color="000000"/>
              <w:right w:val="single" w:sz="8" w:space="0" w:color="auto"/>
            </w:tcBorders>
            <w:vAlign w:val="center"/>
            <w:hideMark/>
          </w:tcPr>
          <w:p w14:paraId="7522A485"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4D0E8969"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F2CEEF"/>
            <w:vAlign w:val="center"/>
            <w:hideMark/>
          </w:tcPr>
          <w:p w14:paraId="41BA6E2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5 - Bones of the Axial Skeleton</w:t>
            </w:r>
          </w:p>
        </w:tc>
        <w:tc>
          <w:tcPr>
            <w:tcW w:w="679" w:type="dxa"/>
            <w:tcBorders>
              <w:top w:val="nil"/>
              <w:left w:val="single" w:sz="8" w:space="0" w:color="auto"/>
              <w:bottom w:val="nil"/>
              <w:right w:val="single" w:sz="8" w:space="0" w:color="auto"/>
            </w:tcBorders>
            <w:shd w:val="clear" w:color="000000" w:fill="FFFF8B"/>
            <w:vAlign w:val="center"/>
            <w:hideMark/>
          </w:tcPr>
          <w:p w14:paraId="2821261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nil"/>
              <w:bottom w:val="nil"/>
              <w:right w:val="single" w:sz="8" w:space="0" w:color="auto"/>
            </w:tcBorders>
            <w:shd w:val="clear" w:color="000000" w:fill="FFFF8B"/>
            <w:vAlign w:val="center"/>
            <w:hideMark/>
          </w:tcPr>
          <w:p w14:paraId="1ABFECBF"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AL - Terminology, Bones, and Joints</w:t>
            </w:r>
          </w:p>
        </w:tc>
        <w:tc>
          <w:tcPr>
            <w:tcW w:w="2057" w:type="dxa"/>
            <w:tcBorders>
              <w:top w:val="nil"/>
              <w:left w:val="nil"/>
              <w:bottom w:val="nil"/>
              <w:right w:val="nil"/>
            </w:tcBorders>
            <w:shd w:val="clear" w:color="000000" w:fill="F2CEEF"/>
            <w:vAlign w:val="center"/>
            <w:hideMark/>
          </w:tcPr>
          <w:p w14:paraId="4FEA166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CH5, Quiz CH5</w:t>
            </w:r>
          </w:p>
        </w:tc>
        <w:tc>
          <w:tcPr>
            <w:tcW w:w="1183" w:type="dxa"/>
            <w:tcBorders>
              <w:top w:val="nil"/>
              <w:left w:val="single" w:sz="8" w:space="0" w:color="auto"/>
              <w:bottom w:val="nil"/>
              <w:right w:val="single" w:sz="8" w:space="0" w:color="auto"/>
            </w:tcBorders>
            <w:shd w:val="clear" w:color="000000" w:fill="F2CEEF"/>
            <w:vAlign w:val="center"/>
            <w:hideMark/>
          </w:tcPr>
          <w:p w14:paraId="626B58E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Wed at 11:59 PM</w:t>
            </w:r>
          </w:p>
        </w:tc>
      </w:tr>
      <w:tr w:rsidR="00151806" w:rsidRPr="00501EB7" w14:paraId="1539481B"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2A9ED266"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29FA5465"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F2CEEF"/>
            <w:vAlign w:val="center"/>
            <w:hideMark/>
          </w:tcPr>
          <w:p w14:paraId="03846928"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single" w:sz="8" w:space="0" w:color="auto"/>
            </w:tcBorders>
            <w:shd w:val="clear" w:color="000000" w:fill="FFFF8B"/>
            <w:vAlign w:val="center"/>
            <w:hideMark/>
          </w:tcPr>
          <w:p w14:paraId="09C2DB6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nil"/>
              <w:bottom w:val="nil"/>
              <w:right w:val="single" w:sz="8" w:space="0" w:color="auto"/>
            </w:tcBorders>
            <w:shd w:val="clear" w:color="000000" w:fill="FFFF8B"/>
            <w:vAlign w:val="center"/>
            <w:hideMark/>
          </w:tcPr>
          <w:p w14:paraId="1368D1C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Articulating a Skeleton</w:t>
            </w:r>
          </w:p>
        </w:tc>
        <w:tc>
          <w:tcPr>
            <w:tcW w:w="2057" w:type="dxa"/>
            <w:tcBorders>
              <w:top w:val="nil"/>
              <w:left w:val="nil"/>
              <w:bottom w:val="single" w:sz="8" w:space="0" w:color="auto"/>
              <w:right w:val="nil"/>
            </w:tcBorders>
            <w:shd w:val="clear" w:color="000000" w:fill="F2CEEF"/>
            <w:vAlign w:val="center"/>
            <w:hideMark/>
          </w:tcPr>
          <w:p w14:paraId="37443EF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F2CEEF"/>
            <w:vAlign w:val="center"/>
            <w:hideMark/>
          </w:tcPr>
          <w:p w14:paraId="50317A9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29061D78" w14:textId="77777777" w:rsidTr="00151806">
        <w:trPr>
          <w:trHeight w:val="900"/>
        </w:trPr>
        <w:tc>
          <w:tcPr>
            <w:tcW w:w="522" w:type="dxa"/>
            <w:vMerge w:val="restart"/>
            <w:tcBorders>
              <w:top w:val="nil"/>
              <w:left w:val="single" w:sz="8" w:space="0" w:color="auto"/>
              <w:bottom w:val="single" w:sz="8" w:space="0" w:color="000000"/>
              <w:right w:val="single" w:sz="8" w:space="0" w:color="auto"/>
            </w:tcBorders>
            <w:shd w:val="clear" w:color="000000" w:fill="FFFF8B"/>
            <w:vAlign w:val="center"/>
            <w:hideMark/>
          </w:tcPr>
          <w:p w14:paraId="518FE55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3</w:t>
            </w:r>
          </w:p>
        </w:tc>
        <w:tc>
          <w:tcPr>
            <w:tcW w:w="1201" w:type="dxa"/>
            <w:vMerge w:val="restart"/>
            <w:tcBorders>
              <w:top w:val="nil"/>
              <w:left w:val="single" w:sz="8" w:space="0" w:color="auto"/>
              <w:bottom w:val="single" w:sz="8" w:space="0" w:color="000000"/>
              <w:right w:val="single" w:sz="8" w:space="0" w:color="auto"/>
            </w:tcBorders>
            <w:shd w:val="clear" w:color="000000" w:fill="FFFF8B"/>
            <w:vAlign w:val="center"/>
            <w:hideMark/>
          </w:tcPr>
          <w:p w14:paraId="185DF08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26-Jan</w:t>
            </w:r>
          </w:p>
        </w:tc>
        <w:tc>
          <w:tcPr>
            <w:tcW w:w="1856" w:type="dxa"/>
            <w:tcBorders>
              <w:top w:val="single" w:sz="8" w:space="0" w:color="auto"/>
              <w:left w:val="nil"/>
              <w:bottom w:val="nil"/>
              <w:right w:val="single" w:sz="8" w:space="0" w:color="auto"/>
            </w:tcBorders>
            <w:shd w:val="clear" w:color="000000" w:fill="F2CEEF"/>
            <w:vAlign w:val="center"/>
            <w:hideMark/>
          </w:tcPr>
          <w:p w14:paraId="66E24908"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6 - Bones of the Upper Extremity</w:t>
            </w:r>
          </w:p>
        </w:tc>
        <w:tc>
          <w:tcPr>
            <w:tcW w:w="679" w:type="dxa"/>
            <w:tcBorders>
              <w:top w:val="single" w:sz="8" w:space="0" w:color="auto"/>
              <w:left w:val="nil"/>
              <w:bottom w:val="nil"/>
              <w:right w:val="nil"/>
            </w:tcBorders>
            <w:shd w:val="clear" w:color="000000" w:fill="FFFF8B"/>
            <w:vAlign w:val="center"/>
            <w:hideMark/>
          </w:tcPr>
          <w:p w14:paraId="1218A2C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single" w:sz="8" w:space="0" w:color="auto"/>
              <w:left w:val="single" w:sz="8" w:space="0" w:color="auto"/>
              <w:bottom w:val="nil"/>
              <w:right w:val="single" w:sz="8" w:space="0" w:color="auto"/>
            </w:tcBorders>
            <w:shd w:val="clear" w:color="000000" w:fill="FFFF8B"/>
            <w:vAlign w:val="center"/>
            <w:hideMark/>
          </w:tcPr>
          <w:p w14:paraId="5628A0B3"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Section 1 Exam - Anatomy Relevant to Kinesiology</w:t>
            </w:r>
          </w:p>
        </w:tc>
        <w:tc>
          <w:tcPr>
            <w:tcW w:w="2057" w:type="dxa"/>
            <w:tcBorders>
              <w:top w:val="nil"/>
              <w:left w:val="nil"/>
              <w:bottom w:val="nil"/>
              <w:right w:val="nil"/>
            </w:tcBorders>
            <w:shd w:val="clear" w:color="000000" w:fill="F2CEEF"/>
            <w:vAlign w:val="center"/>
            <w:hideMark/>
          </w:tcPr>
          <w:p w14:paraId="6FA9E404"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CH6, Quiz CH6</w:t>
            </w:r>
          </w:p>
        </w:tc>
        <w:tc>
          <w:tcPr>
            <w:tcW w:w="1183" w:type="dxa"/>
            <w:tcBorders>
              <w:top w:val="nil"/>
              <w:left w:val="single" w:sz="8" w:space="0" w:color="auto"/>
              <w:bottom w:val="nil"/>
              <w:right w:val="single" w:sz="8" w:space="0" w:color="auto"/>
            </w:tcBorders>
            <w:shd w:val="clear" w:color="000000" w:fill="F2CEEF"/>
            <w:vAlign w:val="center"/>
            <w:hideMark/>
          </w:tcPr>
          <w:p w14:paraId="639D6A5B"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07791AD5" w14:textId="77777777" w:rsidTr="00151806">
        <w:trPr>
          <w:trHeight w:val="915"/>
        </w:trPr>
        <w:tc>
          <w:tcPr>
            <w:tcW w:w="522" w:type="dxa"/>
            <w:vMerge/>
            <w:tcBorders>
              <w:top w:val="nil"/>
              <w:left w:val="single" w:sz="8" w:space="0" w:color="auto"/>
              <w:bottom w:val="single" w:sz="8" w:space="0" w:color="000000"/>
              <w:right w:val="single" w:sz="8" w:space="0" w:color="auto"/>
            </w:tcBorders>
            <w:vAlign w:val="center"/>
            <w:hideMark/>
          </w:tcPr>
          <w:p w14:paraId="6AA55A76"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648C40D9"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F2CEEF"/>
            <w:vAlign w:val="center"/>
            <w:hideMark/>
          </w:tcPr>
          <w:p w14:paraId="73A0B8D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nil"/>
              <w:right w:val="nil"/>
            </w:tcBorders>
            <w:shd w:val="clear" w:color="000000" w:fill="F2CEEF"/>
            <w:vAlign w:val="center"/>
            <w:hideMark/>
          </w:tcPr>
          <w:p w14:paraId="77DF310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single" w:sz="8" w:space="0" w:color="auto"/>
            </w:tcBorders>
            <w:shd w:val="clear" w:color="000000" w:fill="F2CEEF"/>
            <w:vAlign w:val="center"/>
            <w:hideMark/>
          </w:tcPr>
          <w:p w14:paraId="486879D6" w14:textId="58BD01D3"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xml:space="preserve">AL: 6 Step Muscle Control </w:t>
            </w:r>
            <w:r w:rsidR="00151806" w:rsidRPr="00501EB7">
              <w:rPr>
                <w:rFonts w:ascii="Calibri" w:eastAsia="Times New Roman" w:hAnsi="Calibri" w:cs="Calibri"/>
                <w:b/>
                <w:bCs/>
                <w:color w:val="000000"/>
              </w:rPr>
              <w:t>Analysis</w:t>
            </w:r>
            <w:r w:rsidRPr="00501EB7">
              <w:rPr>
                <w:rFonts w:ascii="Calibri" w:eastAsia="Times New Roman" w:hAnsi="Calibri" w:cs="Calibri"/>
                <w:b/>
                <w:bCs/>
                <w:color w:val="000000"/>
              </w:rPr>
              <w:t>, Muscle Actions, and Torque</w:t>
            </w:r>
          </w:p>
        </w:tc>
        <w:tc>
          <w:tcPr>
            <w:tcW w:w="2057" w:type="dxa"/>
            <w:tcBorders>
              <w:top w:val="nil"/>
              <w:left w:val="nil"/>
              <w:bottom w:val="nil"/>
              <w:right w:val="nil"/>
            </w:tcBorders>
            <w:shd w:val="clear" w:color="000000" w:fill="F2CEEF"/>
            <w:vAlign w:val="center"/>
            <w:hideMark/>
          </w:tcPr>
          <w:p w14:paraId="6B16EBAB"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F2CEEF"/>
            <w:vAlign w:val="center"/>
            <w:hideMark/>
          </w:tcPr>
          <w:p w14:paraId="695BF2A9"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36141775"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4C072443"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4906F1BC"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single" w:sz="8" w:space="0" w:color="auto"/>
            </w:tcBorders>
            <w:shd w:val="clear" w:color="000000" w:fill="F2CEEF"/>
            <w:vAlign w:val="center"/>
            <w:hideMark/>
          </w:tcPr>
          <w:p w14:paraId="2A74998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single" w:sz="8" w:space="0" w:color="auto"/>
              <w:right w:val="nil"/>
            </w:tcBorders>
            <w:shd w:val="clear" w:color="000000" w:fill="F2CEEF"/>
            <w:vAlign w:val="center"/>
            <w:hideMark/>
          </w:tcPr>
          <w:p w14:paraId="5631CC6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single" w:sz="8" w:space="0" w:color="auto"/>
              <w:right w:val="single" w:sz="8" w:space="0" w:color="auto"/>
            </w:tcBorders>
            <w:shd w:val="clear" w:color="000000" w:fill="F2CEEF"/>
            <w:vAlign w:val="center"/>
            <w:hideMark/>
          </w:tcPr>
          <w:p w14:paraId="4F7B130F"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Bones of the Axial Skeleton</w:t>
            </w:r>
          </w:p>
        </w:tc>
        <w:tc>
          <w:tcPr>
            <w:tcW w:w="2057" w:type="dxa"/>
            <w:tcBorders>
              <w:top w:val="nil"/>
              <w:left w:val="nil"/>
              <w:bottom w:val="single" w:sz="8" w:space="0" w:color="auto"/>
              <w:right w:val="nil"/>
            </w:tcBorders>
            <w:shd w:val="clear" w:color="000000" w:fill="F2CEEF"/>
            <w:vAlign w:val="center"/>
            <w:hideMark/>
          </w:tcPr>
          <w:p w14:paraId="3F971485" w14:textId="77777777" w:rsidR="00501EB7" w:rsidRPr="00501EB7" w:rsidRDefault="00501EB7" w:rsidP="00501EB7">
            <w:pPr>
              <w:spacing w:after="0" w:line="240" w:lineRule="auto"/>
              <w:jc w:val="center"/>
              <w:rPr>
                <w:rFonts w:ascii="Aptos Narrow" w:eastAsia="Times New Roman" w:hAnsi="Aptos Narrow" w:cs="Times New Roman"/>
                <w:b/>
                <w:bCs/>
              </w:rPr>
            </w:pPr>
            <w:r w:rsidRPr="00501EB7">
              <w:rPr>
                <w:rFonts w:ascii="Aptos Narrow" w:eastAsia="Times New Roman" w:hAnsi="Aptos Narrow" w:cs="Times New Roman"/>
                <w:b/>
                <w:bCs/>
              </w:rPr>
              <w:t> </w:t>
            </w:r>
          </w:p>
        </w:tc>
        <w:tc>
          <w:tcPr>
            <w:tcW w:w="1183" w:type="dxa"/>
            <w:tcBorders>
              <w:top w:val="nil"/>
              <w:left w:val="single" w:sz="8" w:space="0" w:color="auto"/>
              <w:bottom w:val="nil"/>
              <w:right w:val="single" w:sz="8" w:space="0" w:color="auto"/>
            </w:tcBorders>
            <w:shd w:val="clear" w:color="000000" w:fill="F2CEEF"/>
            <w:vAlign w:val="center"/>
            <w:hideMark/>
          </w:tcPr>
          <w:p w14:paraId="21FB05A4" w14:textId="77777777" w:rsidR="00501EB7" w:rsidRPr="00501EB7" w:rsidRDefault="00501EB7" w:rsidP="00501EB7">
            <w:pPr>
              <w:spacing w:after="0" w:line="240" w:lineRule="auto"/>
              <w:jc w:val="center"/>
              <w:rPr>
                <w:rFonts w:ascii="Aptos Narrow" w:eastAsia="Times New Roman" w:hAnsi="Aptos Narrow" w:cs="Times New Roman"/>
                <w:b/>
                <w:bCs/>
              </w:rPr>
            </w:pPr>
            <w:r w:rsidRPr="00501EB7">
              <w:rPr>
                <w:rFonts w:ascii="Aptos Narrow" w:eastAsia="Times New Roman" w:hAnsi="Aptos Narrow" w:cs="Times New Roman"/>
                <w:b/>
                <w:bCs/>
              </w:rPr>
              <w:t> </w:t>
            </w:r>
          </w:p>
        </w:tc>
      </w:tr>
      <w:tr w:rsidR="00151806" w:rsidRPr="00501EB7" w14:paraId="3664BE38" w14:textId="77777777" w:rsidTr="00151806">
        <w:trPr>
          <w:trHeight w:val="900"/>
        </w:trPr>
        <w:tc>
          <w:tcPr>
            <w:tcW w:w="522" w:type="dxa"/>
            <w:vMerge w:val="restart"/>
            <w:tcBorders>
              <w:top w:val="nil"/>
              <w:left w:val="single" w:sz="8" w:space="0" w:color="auto"/>
              <w:bottom w:val="single" w:sz="8" w:space="0" w:color="000000"/>
              <w:right w:val="single" w:sz="8" w:space="0" w:color="auto"/>
            </w:tcBorders>
            <w:shd w:val="clear" w:color="000000" w:fill="F2CEEF"/>
            <w:vAlign w:val="center"/>
            <w:hideMark/>
          </w:tcPr>
          <w:p w14:paraId="3BD4A3C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4</w:t>
            </w:r>
          </w:p>
        </w:tc>
        <w:tc>
          <w:tcPr>
            <w:tcW w:w="1201" w:type="dxa"/>
            <w:vMerge w:val="restart"/>
            <w:tcBorders>
              <w:top w:val="nil"/>
              <w:left w:val="single" w:sz="8" w:space="0" w:color="auto"/>
              <w:bottom w:val="single" w:sz="8" w:space="0" w:color="000000"/>
              <w:right w:val="single" w:sz="8" w:space="0" w:color="auto"/>
            </w:tcBorders>
            <w:shd w:val="clear" w:color="000000" w:fill="F2CEEF"/>
            <w:vAlign w:val="center"/>
            <w:hideMark/>
          </w:tcPr>
          <w:p w14:paraId="679C76B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2-Feb</w:t>
            </w:r>
          </w:p>
        </w:tc>
        <w:tc>
          <w:tcPr>
            <w:tcW w:w="1856" w:type="dxa"/>
            <w:tcBorders>
              <w:top w:val="nil"/>
              <w:left w:val="nil"/>
              <w:bottom w:val="nil"/>
              <w:right w:val="single" w:sz="8" w:space="0" w:color="auto"/>
            </w:tcBorders>
            <w:shd w:val="clear" w:color="000000" w:fill="F2CEEF"/>
            <w:vAlign w:val="center"/>
            <w:hideMark/>
          </w:tcPr>
          <w:p w14:paraId="7884224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7 - Bones of the Lower Extremity</w:t>
            </w:r>
          </w:p>
        </w:tc>
        <w:tc>
          <w:tcPr>
            <w:tcW w:w="679" w:type="dxa"/>
            <w:tcBorders>
              <w:top w:val="nil"/>
              <w:left w:val="nil"/>
              <w:bottom w:val="nil"/>
              <w:right w:val="nil"/>
            </w:tcBorders>
            <w:shd w:val="clear" w:color="000000" w:fill="F2CEEF"/>
            <w:vAlign w:val="center"/>
            <w:hideMark/>
          </w:tcPr>
          <w:p w14:paraId="0022D92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single" w:sz="8" w:space="0" w:color="auto"/>
              <w:bottom w:val="nil"/>
              <w:right w:val="single" w:sz="8" w:space="0" w:color="auto"/>
            </w:tcBorders>
            <w:shd w:val="clear" w:color="000000" w:fill="F2CEEF"/>
            <w:vAlign w:val="center"/>
            <w:hideMark/>
          </w:tcPr>
          <w:p w14:paraId="53F26ACA" w14:textId="0A6B431E"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6 step Muscle Control Analysis and Muscle Conventions</w:t>
            </w:r>
          </w:p>
        </w:tc>
        <w:tc>
          <w:tcPr>
            <w:tcW w:w="2057" w:type="dxa"/>
            <w:tcBorders>
              <w:top w:val="nil"/>
              <w:left w:val="nil"/>
              <w:bottom w:val="nil"/>
              <w:right w:val="nil"/>
            </w:tcBorders>
            <w:shd w:val="clear" w:color="000000" w:fill="F2CEEF"/>
            <w:vAlign w:val="center"/>
            <w:hideMark/>
          </w:tcPr>
          <w:p w14:paraId="15F7A041"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CH7, Quiz CH7</w:t>
            </w:r>
          </w:p>
        </w:tc>
        <w:tc>
          <w:tcPr>
            <w:tcW w:w="1183" w:type="dxa"/>
            <w:tcBorders>
              <w:top w:val="single" w:sz="8" w:space="0" w:color="auto"/>
              <w:left w:val="single" w:sz="8" w:space="0" w:color="auto"/>
              <w:bottom w:val="nil"/>
              <w:right w:val="single" w:sz="8" w:space="0" w:color="auto"/>
            </w:tcBorders>
            <w:shd w:val="clear" w:color="000000" w:fill="F2CEEF"/>
            <w:vAlign w:val="center"/>
            <w:hideMark/>
          </w:tcPr>
          <w:p w14:paraId="57CB8972"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53F433C8" w14:textId="77777777" w:rsidTr="00151806">
        <w:trPr>
          <w:trHeight w:val="600"/>
        </w:trPr>
        <w:tc>
          <w:tcPr>
            <w:tcW w:w="522" w:type="dxa"/>
            <w:vMerge/>
            <w:tcBorders>
              <w:top w:val="nil"/>
              <w:left w:val="single" w:sz="8" w:space="0" w:color="auto"/>
              <w:bottom w:val="single" w:sz="8" w:space="0" w:color="000000"/>
              <w:right w:val="single" w:sz="8" w:space="0" w:color="auto"/>
            </w:tcBorders>
            <w:vAlign w:val="center"/>
            <w:hideMark/>
          </w:tcPr>
          <w:p w14:paraId="51E24216"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00E145D"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F2CEEF"/>
            <w:vAlign w:val="center"/>
            <w:hideMark/>
          </w:tcPr>
          <w:p w14:paraId="673033D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nil"/>
              <w:right w:val="nil"/>
            </w:tcBorders>
            <w:shd w:val="clear" w:color="000000" w:fill="F2CEEF"/>
            <w:vAlign w:val="center"/>
            <w:hideMark/>
          </w:tcPr>
          <w:p w14:paraId="3F4182E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single" w:sz="8" w:space="0" w:color="auto"/>
            </w:tcBorders>
            <w:shd w:val="clear" w:color="000000" w:fill="FFFFFF"/>
            <w:vAlign w:val="center"/>
            <w:hideMark/>
          </w:tcPr>
          <w:p w14:paraId="4F48339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Sketching Gesture Drawings and Bones</w:t>
            </w:r>
          </w:p>
        </w:tc>
        <w:tc>
          <w:tcPr>
            <w:tcW w:w="2057" w:type="dxa"/>
            <w:tcBorders>
              <w:top w:val="nil"/>
              <w:left w:val="nil"/>
              <w:bottom w:val="nil"/>
              <w:right w:val="nil"/>
            </w:tcBorders>
            <w:shd w:val="clear" w:color="000000" w:fill="F2CEEF"/>
            <w:vAlign w:val="center"/>
            <w:hideMark/>
          </w:tcPr>
          <w:p w14:paraId="1FF0B107"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F2CEEF"/>
            <w:vAlign w:val="center"/>
            <w:hideMark/>
          </w:tcPr>
          <w:p w14:paraId="6FC42CB6"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23C93224" w14:textId="77777777" w:rsidTr="00151806">
        <w:trPr>
          <w:trHeight w:val="915"/>
        </w:trPr>
        <w:tc>
          <w:tcPr>
            <w:tcW w:w="522" w:type="dxa"/>
            <w:vMerge/>
            <w:tcBorders>
              <w:top w:val="nil"/>
              <w:left w:val="single" w:sz="8" w:space="0" w:color="auto"/>
              <w:bottom w:val="single" w:sz="8" w:space="0" w:color="000000"/>
              <w:right w:val="single" w:sz="8" w:space="0" w:color="auto"/>
            </w:tcBorders>
            <w:vAlign w:val="center"/>
            <w:hideMark/>
          </w:tcPr>
          <w:p w14:paraId="5A736EA0"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1967CA57"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single" w:sz="8" w:space="0" w:color="auto"/>
            </w:tcBorders>
            <w:shd w:val="clear" w:color="000000" w:fill="F2CEEF"/>
            <w:vAlign w:val="center"/>
            <w:hideMark/>
          </w:tcPr>
          <w:p w14:paraId="3DCA39C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single" w:sz="8" w:space="0" w:color="auto"/>
              <w:right w:val="nil"/>
            </w:tcBorders>
            <w:shd w:val="clear" w:color="000000" w:fill="F2CEEF"/>
            <w:vAlign w:val="center"/>
            <w:hideMark/>
          </w:tcPr>
          <w:p w14:paraId="12168C4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single" w:sz="8" w:space="0" w:color="auto"/>
              <w:right w:val="single" w:sz="8" w:space="0" w:color="auto"/>
            </w:tcBorders>
            <w:shd w:val="clear" w:color="000000" w:fill="F2CEEF"/>
            <w:vAlign w:val="center"/>
            <w:hideMark/>
          </w:tcPr>
          <w:p w14:paraId="060FB67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Vertebrae Clay Models and bones of the upper extremity</w:t>
            </w:r>
          </w:p>
        </w:tc>
        <w:tc>
          <w:tcPr>
            <w:tcW w:w="2057" w:type="dxa"/>
            <w:tcBorders>
              <w:top w:val="nil"/>
              <w:left w:val="nil"/>
              <w:bottom w:val="nil"/>
              <w:right w:val="nil"/>
            </w:tcBorders>
            <w:shd w:val="clear" w:color="000000" w:fill="F2CEEF"/>
            <w:vAlign w:val="center"/>
            <w:hideMark/>
          </w:tcPr>
          <w:p w14:paraId="23D6C732"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F2CEEF"/>
            <w:vAlign w:val="center"/>
            <w:hideMark/>
          </w:tcPr>
          <w:p w14:paraId="01A4A13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4B9EB1EB"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F2CEEF"/>
            <w:vAlign w:val="center"/>
            <w:hideMark/>
          </w:tcPr>
          <w:p w14:paraId="78955848"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5</w:t>
            </w:r>
          </w:p>
        </w:tc>
        <w:tc>
          <w:tcPr>
            <w:tcW w:w="1201" w:type="dxa"/>
            <w:vMerge w:val="restart"/>
            <w:tcBorders>
              <w:top w:val="nil"/>
              <w:left w:val="single" w:sz="8" w:space="0" w:color="auto"/>
              <w:bottom w:val="single" w:sz="8" w:space="0" w:color="000000"/>
              <w:right w:val="single" w:sz="8" w:space="0" w:color="auto"/>
            </w:tcBorders>
            <w:shd w:val="clear" w:color="000000" w:fill="F2CEEF"/>
            <w:vAlign w:val="center"/>
            <w:hideMark/>
          </w:tcPr>
          <w:p w14:paraId="1468B94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9-Feb</w:t>
            </w:r>
          </w:p>
        </w:tc>
        <w:tc>
          <w:tcPr>
            <w:tcW w:w="1856" w:type="dxa"/>
            <w:tcBorders>
              <w:top w:val="nil"/>
              <w:left w:val="nil"/>
              <w:bottom w:val="nil"/>
              <w:right w:val="single" w:sz="8" w:space="0" w:color="auto"/>
            </w:tcBorders>
            <w:shd w:val="clear" w:color="000000" w:fill="FBE2D5"/>
            <w:vAlign w:val="center"/>
            <w:hideMark/>
          </w:tcPr>
          <w:p w14:paraId="1097D4D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8 The Foot</w:t>
            </w:r>
          </w:p>
        </w:tc>
        <w:tc>
          <w:tcPr>
            <w:tcW w:w="679" w:type="dxa"/>
            <w:tcBorders>
              <w:top w:val="nil"/>
              <w:left w:val="nil"/>
              <w:bottom w:val="nil"/>
              <w:right w:val="nil"/>
            </w:tcBorders>
            <w:shd w:val="clear" w:color="000000" w:fill="F2CEEF"/>
            <w:vAlign w:val="center"/>
            <w:hideMark/>
          </w:tcPr>
          <w:p w14:paraId="2BCD415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single" w:sz="8" w:space="0" w:color="auto"/>
              <w:bottom w:val="nil"/>
              <w:right w:val="nil"/>
            </w:tcBorders>
            <w:shd w:val="clear" w:color="000000" w:fill="F2CEEF"/>
            <w:vAlign w:val="center"/>
            <w:hideMark/>
          </w:tcPr>
          <w:p w14:paraId="7C500BB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Palpations</w:t>
            </w:r>
          </w:p>
        </w:tc>
        <w:tc>
          <w:tcPr>
            <w:tcW w:w="2057" w:type="dxa"/>
            <w:tcBorders>
              <w:top w:val="single" w:sz="8" w:space="0" w:color="auto"/>
              <w:left w:val="single" w:sz="8" w:space="0" w:color="auto"/>
              <w:bottom w:val="nil"/>
              <w:right w:val="nil"/>
            </w:tcBorders>
            <w:shd w:val="clear" w:color="000000" w:fill="FBE2D5"/>
            <w:vAlign w:val="center"/>
            <w:hideMark/>
          </w:tcPr>
          <w:p w14:paraId="25DDF094"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CH8, Quiz CH8</w:t>
            </w:r>
          </w:p>
        </w:tc>
        <w:tc>
          <w:tcPr>
            <w:tcW w:w="1183" w:type="dxa"/>
            <w:tcBorders>
              <w:top w:val="nil"/>
              <w:left w:val="single" w:sz="8" w:space="0" w:color="auto"/>
              <w:bottom w:val="nil"/>
              <w:right w:val="single" w:sz="8" w:space="0" w:color="auto"/>
            </w:tcBorders>
            <w:shd w:val="clear" w:color="000000" w:fill="FBE2D5"/>
            <w:vAlign w:val="center"/>
            <w:hideMark/>
          </w:tcPr>
          <w:p w14:paraId="4E631EB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77705585" w14:textId="77777777" w:rsidTr="00151806">
        <w:trPr>
          <w:trHeight w:val="600"/>
        </w:trPr>
        <w:tc>
          <w:tcPr>
            <w:tcW w:w="522" w:type="dxa"/>
            <w:vMerge/>
            <w:tcBorders>
              <w:top w:val="nil"/>
              <w:left w:val="single" w:sz="8" w:space="0" w:color="auto"/>
              <w:bottom w:val="single" w:sz="8" w:space="0" w:color="000000"/>
              <w:right w:val="single" w:sz="8" w:space="0" w:color="auto"/>
            </w:tcBorders>
            <w:vAlign w:val="center"/>
            <w:hideMark/>
          </w:tcPr>
          <w:p w14:paraId="221C50E0"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3357664F"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FBE2D5"/>
            <w:vAlign w:val="center"/>
            <w:hideMark/>
          </w:tcPr>
          <w:p w14:paraId="3AFCC2B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9 The Ankle</w:t>
            </w:r>
          </w:p>
        </w:tc>
        <w:tc>
          <w:tcPr>
            <w:tcW w:w="679" w:type="dxa"/>
            <w:tcBorders>
              <w:top w:val="nil"/>
              <w:left w:val="nil"/>
              <w:bottom w:val="nil"/>
              <w:right w:val="nil"/>
            </w:tcBorders>
            <w:shd w:val="clear" w:color="000000" w:fill="F2CEEF"/>
            <w:vAlign w:val="center"/>
            <w:hideMark/>
          </w:tcPr>
          <w:p w14:paraId="0DC77E9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nil"/>
            </w:tcBorders>
            <w:shd w:val="clear" w:color="000000" w:fill="FFFFFF"/>
            <w:vAlign w:val="center"/>
            <w:hideMark/>
          </w:tcPr>
          <w:p w14:paraId="394F331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Sketching Bones &amp; Teeth</w:t>
            </w:r>
          </w:p>
        </w:tc>
        <w:tc>
          <w:tcPr>
            <w:tcW w:w="2057" w:type="dxa"/>
            <w:tcBorders>
              <w:top w:val="nil"/>
              <w:left w:val="single" w:sz="8" w:space="0" w:color="auto"/>
              <w:bottom w:val="nil"/>
              <w:right w:val="nil"/>
            </w:tcBorders>
            <w:shd w:val="clear" w:color="000000" w:fill="FBE2D5"/>
            <w:vAlign w:val="center"/>
            <w:hideMark/>
          </w:tcPr>
          <w:p w14:paraId="2E684FA7"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CH9, Quiz CH9</w:t>
            </w:r>
          </w:p>
        </w:tc>
        <w:tc>
          <w:tcPr>
            <w:tcW w:w="1183" w:type="dxa"/>
            <w:tcBorders>
              <w:top w:val="nil"/>
              <w:left w:val="single" w:sz="8" w:space="0" w:color="auto"/>
              <w:bottom w:val="nil"/>
              <w:right w:val="single" w:sz="8" w:space="0" w:color="auto"/>
            </w:tcBorders>
            <w:shd w:val="clear" w:color="000000" w:fill="FBE2D5"/>
            <w:vAlign w:val="center"/>
            <w:hideMark/>
          </w:tcPr>
          <w:p w14:paraId="72C48006"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104BF87E" w14:textId="77777777" w:rsidTr="00151806">
        <w:trPr>
          <w:trHeight w:val="915"/>
        </w:trPr>
        <w:tc>
          <w:tcPr>
            <w:tcW w:w="522" w:type="dxa"/>
            <w:vMerge/>
            <w:tcBorders>
              <w:top w:val="nil"/>
              <w:left w:val="single" w:sz="8" w:space="0" w:color="auto"/>
              <w:bottom w:val="single" w:sz="8" w:space="0" w:color="000000"/>
              <w:right w:val="single" w:sz="8" w:space="0" w:color="auto"/>
            </w:tcBorders>
            <w:vAlign w:val="center"/>
            <w:hideMark/>
          </w:tcPr>
          <w:p w14:paraId="2B8DCC86"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9EBF83C"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single" w:sz="8" w:space="0" w:color="auto"/>
            </w:tcBorders>
            <w:shd w:val="clear" w:color="000000" w:fill="FBE2D5"/>
            <w:vAlign w:val="center"/>
            <w:hideMark/>
          </w:tcPr>
          <w:p w14:paraId="6C9F018B"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679" w:type="dxa"/>
            <w:tcBorders>
              <w:top w:val="nil"/>
              <w:left w:val="nil"/>
              <w:bottom w:val="nil"/>
              <w:right w:val="nil"/>
            </w:tcBorders>
            <w:shd w:val="clear" w:color="000000" w:fill="F2CEEF"/>
            <w:vAlign w:val="center"/>
            <w:hideMark/>
          </w:tcPr>
          <w:p w14:paraId="2B0B1321"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R (Lab)</w:t>
            </w:r>
          </w:p>
        </w:tc>
        <w:tc>
          <w:tcPr>
            <w:tcW w:w="2302" w:type="dxa"/>
            <w:tcBorders>
              <w:top w:val="nil"/>
              <w:left w:val="single" w:sz="8" w:space="0" w:color="auto"/>
              <w:bottom w:val="single" w:sz="8" w:space="0" w:color="auto"/>
              <w:right w:val="nil"/>
            </w:tcBorders>
            <w:shd w:val="clear" w:color="000000" w:fill="F2CEEF"/>
            <w:vAlign w:val="center"/>
            <w:hideMark/>
          </w:tcPr>
          <w:p w14:paraId="62E9A68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Bones of the lower extremity and blind forensics challenge</w:t>
            </w:r>
          </w:p>
        </w:tc>
        <w:tc>
          <w:tcPr>
            <w:tcW w:w="2057" w:type="dxa"/>
            <w:tcBorders>
              <w:top w:val="nil"/>
              <w:left w:val="single" w:sz="8" w:space="0" w:color="auto"/>
              <w:bottom w:val="single" w:sz="8" w:space="0" w:color="auto"/>
              <w:right w:val="nil"/>
            </w:tcBorders>
            <w:shd w:val="clear" w:color="000000" w:fill="FBE2D5"/>
            <w:vAlign w:val="center"/>
            <w:hideMark/>
          </w:tcPr>
          <w:p w14:paraId="38A6D5E6"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FBE2D5"/>
            <w:vAlign w:val="center"/>
            <w:hideMark/>
          </w:tcPr>
          <w:p w14:paraId="7368A341"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59D10FF5" w14:textId="77777777" w:rsidTr="00151806">
        <w:trPr>
          <w:trHeight w:val="300"/>
        </w:trPr>
        <w:tc>
          <w:tcPr>
            <w:tcW w:w="522"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4D88A143"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6</w:t>
            </w:r>
          </w:p>
        </w:tc>
        <w:tc>
          <w:tcPr>
            <w:tcW w:w="1201"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0D9F569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16-Feb</w:t>
            </w:r>
          </w:p>
        </w:tc>
        <w:tc>
          <w:tcPr>
            <w:tcW w:w="1856" w:type="dxa"/>
            <w:tcBorders>
              <w:top w:val="nil"/>
              <w:left w:val="nil"/>
              <w:bottom w:val="nil"/>
              <w:right w:val="nil"/>
            </w:tcBorders>
            <w:shd w:val="clear" w:color="000000" w:fill="FBE2D5"/>
            <w:vAlign w:val="center"/>
            <w:hideMark/>
          </w:tcPr>
          <w:p w14:paraId="34CAA59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Ch10 - The Knee</w:t>
            </w:r>
          </w:p>
        </w:tc>
        <w:tc>
          <w:tcPr>
            <w:tcW w:w="679" w:type="dxa"/>
            <w:tcBorders>
              <w:top w:val="single" w:sz="8" w:space="0" w:color="auto"/>
              <w:left w:val="single" w:sz="8" w:space="0" w:color="auto"/>
              <w:bottom w:val="nil"/>
              <w:right w:val="nil"/>
            </w:tcBorders>
            <w:shd w:val="clear" w:color="000000" w:fill="F2CEEF"/>
            <w:vAlign w:val="center"/>
            <w:hideMark/>
          </w:tcPr>
          <w:p w14:paraId="5D407D68"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single" w:sz="8" w:space="0" w:color="auto"/>
              <w:bottom w:val="nil"/>
              <w:right w:val="single" w:sz="8" w:space="0" w:color="auto"/>
            </w:tcBorders>
            <w:shd w:val="clear" w:color="000000" w:fill="F2CEEF"/>
            <w:vAlign w:val="center"/>
            <w:hideMark/>
          </w:tcPr>
          <w:p w14:paraId="0E17E4E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Section 2 Exam - Bones and Skeletal Landmarks</w:t>
            </w:r>
          </w:p>
        </w:tc>
        <w:tc>
          <w:tcPr>
            <w:tcW w:w="2057" w:type="dxa"/>
            <w:tcBorders>
              <w:top w:val="nil"/>
              <w:left w:val="nil"/>
              <w:bottom w:val="nil"/>
              <w:right w:val="nil"/>
            </w:tcBorders>
            <w:shd w:val="clear" w:color="000000" w:fill="FBE2D5"/>
            <w:vAlign w:val="center"/>
            <w:hideMark/>
          </w:tcPr>
          <w:p w14:paraId="45B58839"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CH10, Quiz CH10</w:t>
            </w:r>
          </w:p>
        </w:tc>
        <w:tc>
          <w:tcPr>
            <w:tcW w:w="1183" w:type="dxa"/>
            <w:tcBorders>
              <w:top w:val="nil"/>
              <w:left w:val="single" w:sz="8" w:space="0" w:color="auto"/>
              <w:bottom w:val="nil"/>
              <w:right w:val="single" w:sz="8" w:space="0" w:color="auto"/>
            </w:tcBorders>
            <w:shd w:val="clear" w:color="000000" w:fill="FBE2D5"/>
            <w:vAlign w:val="center"/>
            <w:hideMark/>
          </w:tcPr>
          <w:p w14:paraId="6037DAC8"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46F6175D"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445E1A06"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691920DC"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FBE2D5"/>
            <w:vAlign w:val="center"/>
            <w:hideMark/>
          </w:tcPr>
          <w:p w14:paraId="040E791C"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679" w:type="dxa"/>
            <w:tcBorders>
              <w:top w:val="nil"/>
              <w:left w:val="single" w:sz="8" w:space="0" w:color="auto"/>
              <w:bottom w:val="nil"/>
              <w:right w:val="nil"/>
            </w:tcBorders>
            <w:shd w:val="clear" w:color="000000" w:fill="FBE2D5"/>
            <w:vAlign w:val="center"/>
            <w:hideMark/>
          </w:tcPr>
          <w:p w14:paraId="3A48CAD7"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R</w:t>
            </w:r>
          </w:p>
        </w:tc>
        <w:tc>
          <w:tcPr>
            <w:tcW w:w="2302" w:type="dxa"/>
            <w:tcBorders>
              <w:top w:val="nil"/>
              <w:left w:val="single" w:sz="8" w:space="0" w:color="auto"/>
              <w:bottom w:val="nil"/>
              <w:right w:val="single" w:sz="8" w:space="0" w:color="auto"/>
            </w:tcBorders>
            <w:shd w:val="clear" w:color="000000" w:fill="FBE2D5"/>
            <w:vAlign w:val="center"/>
            <w:hideMark/>
          </w:tcPr>
          <w:p w14:paraId="159A5F4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Ankle and Foot</w:t>
            </w:r>
          </w:p>
        </w:tc>
        <w:tc>
          <w:tcPr>
            <w:tcW w:w="2057" w:type="dxa"/>
            <w:tcBorders>
              <w:top w:val="nil"/>
              <w:left w:val="nil"/>
              <w:bottom w:val="nil"/>
              <w:right w:val="nil"/>
            </w:tcBorders>
            <w:shd w:val="clear" w:color="000000" w:fill="FBE2D5"/>
            <w:vAlign w:val="center"/>
            <w:hideMark/>
          </w:tcPr>
          <w:p w14:paraId="5E458047"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FBE2D5"/>
            <w:vAlign w:val="center"/>
            <w:hideMark/>
          </w:tcPr>
          <w:p w14:paraId="2B57160F"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602D9721"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69EB236C"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CBAE1DD"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nil"/>
            </w:tcBorders>
            <w:shd w:val="clear" w:color="000000" w:fill="FBE2D5"/>
            <w:vAlign w:val="center"/>
            <w:hideMark/>
          </w:tcPr>
          <w:p w14:paraId="2877D04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single" w:sz="8" w:space="0" w:color="auto"/>
              <w:right w:val="nil"/>
            </w:tcBorders>
            <w:shd w:val="clear" w:color="000000" w:fill="FBE2D5"/>
            <w:vAlign w:val="center"/>
            <w:hideMark/>
          </w:tcPr>
          <w:p w14:paraId="177CEF8F"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single" w:sz="8" w:space="0" w:color="auto"/>
              <w:right w:val="single" w:sz="8" w:space="0" w:color="auto"/>
            </w:tcBorders>
            <w:shd w:val="clear" w:color="000000" w:fill="FBE2D5"/>
            <w:vAlign w:val="center"/>
            <w:hideMark/>
          </w:tcPr>
          <w:p w14:paraId="2EFEFF4A" w14:textId="65FBD03F"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Foot and Ankle</w:t>
            </w:r>
          </w:p>
        </w:tc>
        <w:tc>
          <w:tcPr>
            <w:tcW w:w="2057" w:type="dxa"/>
            <w:tcBorders>
              <w:top w:val="nil"/>
              <w:left w:val="nil"/>
              <w:bottom w:val="single" w:sz="8" w:space="0" w:color="auto"/>
              <w:right w:val="nil"/>
            </w:tcBorders>
            <w:shd w:val="clear" w:color="000000" w:fill="FBE2D5"/>
            <w:vAlign w:val="center"/>
            <w:hideMark/>
          </w:tcPr>
          <w:p w14:paraId="0794988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FBE2D5"/>
            <w:vAlign w:val="center"/>
            <w:hideMark/>
          </w:tcPr>
          <w:p w14:paraId="6AABE99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5308BC0C" w14:textId="77777777" w:rsidTr="00151806">
        <w:trPr>
          <w:trHeight w:val="300"/>
        </w:trPr>
        <w:tc>
          <w:tcPr>
            <w:tcW w:w="522"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500BB33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7</w:t>
            </w:r>
          </w:p>
        </w:tc>
        <w:tc>
          <w:tcPr>
            <w:tcW w:w="1201"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6BE62F5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23-Feb</w:t>
            </w:r>
          </w:p>
        </w:tc>
        <w:tc>
          <w:tcPr>
            <w:tcW w:w="1856" w:type="dxa"/>
            <w:tcBorders>
              <w:top w:val="nil"/>
              <w:left w:val="nil"/>
              <w:bottom w:val="nil"/>
              <w:right w:val="single" w:sz="8" w:space="0" w:color="auto"/>
            </w:tcBorders>
            <w:shd w:val="clear" w:color="000000" w:fill="FBE2D5"/>
            <w:vAlign w:val="center"/>
            <w:hideMark/>
          </w:tcPr>
          <w:p w14:paraId="78B34D4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11 - The Hip</w:t>
            </w:r>
          </w:p>
        </w:tc>
        <w:tc>
          <w:tcPr>
            <w:tcW w:w="679" w:type="dxa"/>
            <w:tcBorders>
              <w:top w:val="nil"/>
              <w:left w:val="nil"/>
              <w:bottom w:val="nil"/>
              <w:right w:val="single" w:sz="8" w:space="0" w:color="auto"/>
            </w:tcBorders>
            <w:shd w:val="clear" w:color="000000" w:fill="FBE2D5"/>
            <w:vAlign w:val="center"/>
            <w:hideMark/>
          </w:tcPr>
          <w:p w14:paraId="11A8CF5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nil"/>
              <w:bottom w:val="nil"/>
              <w:right w:val="single" w:sz="8" w:space="0" w:color="auto"/>
            </w:tcBorders>
            <w:shd w:val="clear" w:color="000000" w:fill="FBE2D5"/>
            <w:vAlign w:val="center"/>
            <w:hideMark/>
          </w:tcPr>
          <w:p w14:paraId="14275D7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Knee</w:t>
            </w:r>
          </w:p>
        </w:tc>
        <w:tc>
          <w:tcPr>
            <w:tcW w:w="2057" w:type="dxa"/>
            <w:tcBorders>
              <w:top w:val="nil"/>
              <w:left w:val="nil"/>
              <w:bottom w:val="nil"/>
              <w:right w:val="nil"/>
            </w:tcBorders>
            <w:shd w:val="clear" w:color="000000" w:fill="FBE2D5"/>
            <w:vAlign w:val="center"/>
            <w:hideMark/>
          </w:tcPr>
          <w:p w14:paraId="4539EA7C"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CH11, Quiz CH11</w:t>
            </w:r>
          </w:p>
        </w:tc>
        <w:tc>
          <w:tcPr>
            <w:tcW w:w="1183" w:type="dxa"/>
            <w:tcBorders>
              <w:top w:val="nil"/>
              <w:left w:val="single" w:sz="8" w:space="0" w:color="auto"/>
              <w:bottom w:val="nil"/>
              <w:right w:val="single" w:sz="8" w:space="0" w:color="auto"/>
            </w:tcBorders>
            <w:shd w:val="clear" w:color="000000" w:fill="FBE2D5"/>
            <w:vAlign w:val="center"/>
            <w:hideMark/>
          </w:tcPr>
          <w:p w14:paraId="59E576BB"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4D9900E5"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11230994"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083337DA"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FBE2D5"/>
            <w:vAlign w:val="center"/>
            <w:hideMark/>
          </w:tcPr>
          <w:p w14:paraId="2FF26BC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nil"/>
              <w:right w:val="single" w:sz="8" w:space="0" w:color="auto"/>
            </w:tcBorders>
            <w:shd w:val="clear" w:color="000000" w:fill="FBE2D5"/>
            <w:vAlign w:val="center"/>
            <w:hideMark/>
          </w:tcPr>
          <w:p w14:paraId="021E8DD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nil"/>
              <w:bottom w:val="nil"/>
              <w:right w:val="single" w:sz="8" w:space="0" w:color="auto"/>
            </w:tcBorders>
            <w:shd w:val="clear" w:color="000000" w:fill="FFFFFF"/>
            <w:vAlign w:val="center"/>
            <w:hideMark/>
          </w:tcPr>
          <w:p w14:paraId="69350A7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Sketching Lower Body Muscles</w:t>
            </w:r>
          </w:p>
        </w:tc>
        <w:tc>
          <w:tcPr>
            <w:tcW w:w="2057" w:type="dxa"/>
            <w:tcBorders>
              <w:top w:val="nil"/>
              <w:left w:val="nil"/>
              <w:bottom w:val="nil"/>
              <w:right w:val="nil"/>
            </w:tcBorders>
            <w:shd w:val="clear" w:color="000000" w:fill="FBE2D5"/>
            <w:vAlign w:val="center"/>
            <w:hideMark/>
          </w:tcPr>
          <w:p w14:paraId="32DF2D08"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FBE2D5"/>
            <w:vAlign w:val="center"/>
            <w:hideMark/>
          </w:tcPr>
          <w:p w14:paraId="36CF666C"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00DDE181"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01C42BDC"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5DD34227"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single" w:sz="8" w:space="0" w:color="auto"/>
            </w:tcBorders>
            <w:shd w:val="clear" w:color="000000" w:fill="FBE2D5"/>
            <w:vAlign w:val="center"/>
            <w:hideMark/>
          </w:tcPr>
          <w:p w14:paraId="0C9DCAF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single" w:sz="8" w:space="0" w:color="auto"/>
              <w:right w:val="single" w:sz="8" w:space="0" w:color="auto"/>
            </w:tcBorders>
            <w:shd w:val="clear" w:color="000000" w:fill="FBE2D5"/>
            <w:vAlign w:val="center"/>
            <w:hideMark/>
          </w:tcPr>
          <w:p w14:paraId="1C7FDBF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nil"/>
              <w:bottom w:val="single" w:sz="8" w:space="0" w:color="auto"/>
              <w:right w:val="single" w:sz="8" w:space="0" w:color="auto"/>
            </w:tcBorders>
            <w:shd w:val="clear" w:color="000000" w:fill="FBE2D5"/>
            <w:vAlign w:val="center"/>
            <w:hideMark/>
          </w:tcPr>
          <w:p w14:paraId="7027619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Knee</w:t>
            </w:r>
          </w:p>
        </w:tc>
        <w:tc>
          <w:tcPr>
            <w:tcW w:w="2057" w:type="dxa"/>
            <w:tcBorders>
              <w:top w:val="nil"/>
              <w:left w:val="nil"/>
              <w:bottom w:val="single" w:sz="8" w:space="0" w:color="auto"/>
              <w:right w:val="nil"/>
            </w:tcBorders>
            <w:shd w:val="clear" w:color="000000" w:fill="FBE2D5"/>
            <w:vAlign w:val="center"/>
            <w:hideMark/>
          </w:tcPr>
          <w:p w14:paraId="31D787D1"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FBE2D5"/>
            <w:vAlign w:val="center"/>
            <w:hideMark/>
          </w:tcPr>
          <w:p w14:paraId="34822BF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4D1E6A9B"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5B20B08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8</w:t>
            </w:r>
          </w:p>
        </w:tc>
        <w:tc>
          <w:tcPr>
            <w:tcW w:w="1201"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1020503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2-Mar</w:t>
            </w:r>
          </w:p>
        </w:tc>
        <w:tc>
          <w:tcPr>
            <w:tcW w:w="1856" w:type="dxa"/>
            <w:tcBorders>
              <w:top w:val="nil"/>
              <w:left w:val="nil"/>
              <w:bottom w:val="nil"/>
              <w:right w:val="single" w:sz="8" w:space="0" w:color="auto"/>
            </w:tcBorders>
            <w:shd w:val="clear" w:color="000000" w:fill="DAF2D0"/>
            <w:vAlign w:val="center"/>
            <w:hideMark/>
          </w:tcPr>
          <w:p w14:paraId="42B2C70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12 - The Trunk</w:t>
            </w:r>
          </w:p>
        </w:tc>
        <w:tc>
          <w:tcPr>
            <w:tcW w:w="679" w:type="dxa"/>
            <w:tcBorders>
              <w:top w:val="nil"/>
              <w:left w:val="nil"/>
              <w:bottom w:val="nil"/>
              <w:right w:val="nil"/>
            </w:tcBorders>
            <w:shd w:val="clear" w:color="000000" w:fill="FBE2D5"/>
            <w:vAlign w:val="center"/>
            <w:hideMark/>
          </w:tcPr>
          <w:p w14:paraId="5F8AC22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single" w:sz="8" w:space="0" w:color="auto"/>
              <w:bottom w:val="nil"/>
              <w:right w:val="single" w:sz="8" w:space="0" w:color="auto"/>
            </w:tcBorders>
            <w:shd w:val="clear" w:color="000000" w:fill="FBE2D5"/>
            <w:vAlign w:val="center"/>
            <w:hideMark/>
          </w:tcPr>
          <w:p w14:paraId="6946D46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Hip</w:t>
            </w:r>
          </w:p>
        </w:tc>
        <w:tc>
          <w:tcPr>
            <w:tcW w:w="2057" w:type="dxa"/>
            <w:tcBorders>
              <w:top w:val="nil"/>
              <w:left w:val="nil"/>
              <w:bottom w:val="nil"/>
              <w:right w:val="nil"/>
            </w:tcBorders>
            <w:shd w:val="clear" w:color="000000" w:fill="DAF2D0"/>
            <w:vAlign w:val="center"/>
            <w:hideMark/>
          </w:tcPr>
          <w:p w14:paraId="5D4FD194"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CH12, Quiz CH12</w:t>
            </w:r>
          </w:p>
        </w:tc>
        <w:tc>
          <w:tcPr>
            <w:tcW w:w="1183" w:type="dxa"/>
            <w:tcBorders>
              <w:top w:val="nil"/>
              <w:left w:val="single" w:sz="8" w:space="0" w:color="auto"/>
              <w:bottom w:val="nil"/>
              <w:right w:val="single" w:sz="8" w:space="0" w:color="auto"/>
            </w:tcBorders>
            <w:shd w:val="clear" w:color="000000" w:fill="DAF2D0"/>
            <w:vAlign w:val="center"/>
            <w:hideMark/>
          </w:tcPr>
          <w:p w14:paraId="5A280A42"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61EA81B2" w14:textId="77777777" w:rsidTr="00151806">
        <w:trPr>
          <w:trHeight w:val="900"/>
        </w:trPr>
        <w:tc>
          <w:tcPr>
            <w:tcW w:w="522" w:type="dxa"/>
            <w:vMerge/>
            <w:tcBorders>
              <w:top w:val="nil"/>
              <w:left w:val="single" w:sz="8" w:space="0" w:color="auto"/>
              <w:bottom w:val="single" w:sz="8" w:space="0" w:color="000000"/>
              <w:right w:val="single" w:sz="8" w:space="0" w:color="auto"/>
            </w:tcBorders>
            <w:vAlign w:val="center"/>
            <w:hideMark/>
          </w:tcPr>
          <w:p w14:paraId="22EC93FA"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68F5A53A"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DAF2D0"/>
            <w:vAlign w:val="center"/>
            <w:hideMark/>
          </w:tcPr>
          <w:p w14:paraId="32D07FE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13 - The Neck</w:t>
            </w:r>
          </w:p>
        </w:tc>
        <w:tc>
          <w:tcPr>
            <w:tcW w:w="679" w:type="dxa"/>
            <w:tcBorders>
              <w:top w:val="nil"/>
              <w:left w:val="nil"/>
              <w:bottom w:val="nil"/>
              <w:right w:val="nil"/>
            </w:tcBorders>
            <w:shd w:val="clear" w:color="000000" w:fill="FBE2D5"/>
            <w:vAlign w:val="center"/>
            <w:hideMark/>
          </w:tcPr>
          <w:p w14:paraId="03C6C477"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single" w:sz="8" w:space="0" w:color="auto"/>
            </w:tcBorders>
            <w:shd w:val="clear" w:color="000000" w:fill="FFFFFF"/>
            <w:vAlign w:val="center"/>
            <w:hideMark/>
          </w:tcPr>
          <w:p w14:paraId="7B6BC804" w14:textId="0870DD80"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Embodied Movements and 6 Step Muscle Control (Gym)</w:t>
            </w:r>
          </w:p>
        </w:tc>
        <w:tc>
          <w:tcPr>
            <w:tcW w:w="2057" w:type="dxa"/>
            <w:tcBorders>
              <w:top w:val="nil"/>
              <w:left w:val="nil"/>
              <w:bottom w:val="nil"/>
              <w:right w:val="nil"/>
            </w:tcBorders>
            <w:shd w:val="clear" w:color="000000" w:fill="DAF2D0"/>
            <w:vAlign w:val="center"/>
            <w:hideMark/>
          </w:tcPr>
          <w:p w14:paraId="70E549E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CH13, Quiz CH13</w:t>
            </w:r>
          </w:p>
        </w:tc>
        <w:tc>
          <w:tcPr>
            <w:tcW w:w="1183" w:type="dxa"/>
            <w:tcBorders>
              <w:top w:val="nil"/>
              <w:left w:val="single" w:sz="8" w:space="0" w:color="auto"/>
              <w:bottom w:val="nil"/>
              <w:right w:val="single" w:sz="8" w:space="0" w:color="auto"/>
            </w:tcBorders>
            <w:shd w:val="clear" w:color="000000" w:fill="DAF2D0"/>
            <w:vAlign w:val="center"/>
            <w:hideMark/>
          </w:tcPr>
          <w:p w14:paraId="2750CD8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386CE499"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7C7E83F2"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1C98C58A"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single" w:sz="8" w:space="0" w:color="auto"/>
            </w:tcBorders>
            <w:shd w:val="clear" w:color="000000" w:fill="DAF2D0"/>
            <w:vAlign w:val="center"/>
            <w:hideMark/>
          </w:tcPr>
          <w:p w14:paraId="2BDF04E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single" w:sz="8" w:space="0" w:color="auto"/>
              <w:right w:val="nil"/>
            </w:tcBorders>
            <w:shd w:val="clear" w:color="000000" w:fill="FBE2D5"/>
            <w:vAlign w:val="center"/>
            <w:hideMark/>
          </w:tcPr>
          <w:p w14:paraId="25CB7CC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single" w:sz="8" w:space="0" w:color="auto"/>
              <w:right w:val="single" w:sz="8" w:space="0" w:color="auto"/>
            </w:tcBorders>
            <w:shd w:val="clear" w:color="000000" w:fill="FBE2D5"/>
            <w:vAlign w:val="center"/>
            <w:hideMark/>
          </w:tcPr>
          <w:p w14:paraId="0A7F22AF" w14:textId="77777777" w:rsidR="00501EB7" w:rsidRPr="00501EB7" w:rsidRDefault="00501EB7" w:rsidP="00501EB7">
            <w:pPr>
              <w:spacing w:after="0" w:line="240" w:lineRule="auto"/>
              <w:jc w:val="center"/>
              <w:rPr>
                <w:rFonts w:ascii="Calibri" w:eastAsia="Times New Roman" w:hAnsi="Calibri" w:cs="Calibri"/>
                <w:b/>
                <w:bCs/>
                <w:color w:val="000000"/>
              </w:rPr>
            </w:pPr>
            <w:proofErr w:type="gramStart"/>
            <w:r w:rsidRPr="00501EB7">
              <w:rPr>
                <w:rFonts w:ascii="Calibri" w:eastAsia="Times New Roman" w:hAnsi="Calibri" w:cs="Calibri"/>
                <w:b/>
                <w:bCs/>
                <w:color w:val="000000"/>
              </w:rPr>
              <w:t>Lab :</w:t>
            </w:r>
            <w:proofErr w:type="gramEnd"/>
            <w:r w:rsidRPr="00501EB7">
              <w:rPr>
                <w:rFonts w:ascii="Calibri" w:eastAsia="Times New Roman" w:hAnsi="Calibri" w:cs="Calibri"/>
                <w:b/>
                <w:bCs/>
                <w:color w:val="000000"/>
              </w:rPr>
              <w:t xml:space="preserve"> Hip and Pelvic Girdle</w:t>
            </w:r>
          </w:p>
        </w:tc>
        <w:tc>
          <w:tcPr>
            <w:tcW w:w="2057" w:type="dxa"/>
            <w:tcBorders>
              <w:top w:val="nil"/>
              <w:left w:val="nil"/>
              <w:bottom w:val="single" w:sz="8" w:space="0" w:color="auto"/>
              <w:right w:val="nil"/>
            </w:tcBorders>
            <w:shd w:val="clear" w:color="000000" w:fill="DAF2D0"/>
            <w:vAlign w:val="center"/>
            <w:hideMark/>
          </w:tcPr>
          <w:p w14:paraId="4A624A1F" w14:textId="77777777" w:rsidR="00501EB7" w:rsidRPr="00501EB7" w:rsidRDefault="00501EB7" w:rsidP="00501EB7">
            <w:pPr>
              <w:spacing w:after="0" w:line="240" w:lineRule="auto"/>
              <w:jc w:val="center"/>
              <w:rPr>
                <w:rFonts w:ascii="Calibri" w:eastAsia="Times New Roman" w:hAnsi="Calibri" w:cs="Calibri"/>
                <w:b/>
                <w:bCs/>
                <w:color w:val="FF0000"/>
              </w:rPr>
            </w:pPr>
            <w:r w:rsidRPr="00501EB7">
              <w:rPr>
                <w:rFonts w:ascii="Calibri" w:eastAsia="Times New Roman" w:hAnsi="Calibri" w:cs="Calibri"/>
                <w:b/>
                <w:bCs/>
                <w:color w:val="FF0000"/>
              </w:rPr>
              <w:t> </w:t>
            </w:r>
          </w:p>
        </w:tc>
        <w:tc>
          <w:tcPr>
            <w:tcW w:w="1183" w:type="dxa"/>
            <w:tcBorders>
              <w:top w:val="nil"/>
              <w:left w:val="single" w:sz="8" w:space="0" w:color="auto"/>
              <w:bottom w:val="single" w:sz="8" w:space="0" w:color="auto"/>
              <w:right w:val="single" w:sz="8" w:space="0" w:color="auto"/>
            </w:tcBorders>
            <w:shd w:val="clear" w:color="000000" w:fill="DAF2D0"/>
            <w:vAlign w:val="center"/>
            <w:hideMark/>
          </w:tcPr>
          <w:p w14:paraId="37C26A18" w14:textId="77777777" w:rsidR="00501EB7" w:rsidRPr="00501EB7" w:rsidRDefault="00501EB7" w:rsidP="00501EB7">
            <w:pPr>
              <w:spacing w:after="0" w:line="240" w:lineRule="auto"/>
              <w:jc w:val="center"/>
              <w:rPr>
                <w:rFonts w:ascii="Calibri" w:eastAsia="Times New Roman" w:hAnsi="Calibri" w:cs="Calibri"/>
                <w:b/>
                <w:bCs/>
                <w:color w:val="FF0000"/>
              </w:rPr>
            </w:pPr>
            <w:r w:rsidRPr="00501EB7">
              <w:rPr>
                <w:rFonts w:ascii="Calibri" w:eastAsia="Times New Roman" w:hAnsi="Calibri" w:cs="Calibri"/>
                <w:b/>
                <w:bCs/>
                <w:color w:val="FF0000"/>
              </w:rPr>
              <w:t> </w:t>
            </w:r>
          </w:p>
        </w:tc>
      </w:tr>
      <w:tr w:rsidR="00151806" w:rsidRPr="00501EB7" w14:paraId="6A55076B" w14:textId="77777777" w:rsidTr="00151806">
        <w:trPr>
          <w:trHeight w:val="900"/>
        </w:trPr>
        <w:tc>
          <w:tcPr>
            <w:tcW w:w="522"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448A9F2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9</w:t>
            </w:r>
          </w:p>
        </w:tc>
        <w:tc>
          <w:tcPr>
            <w:tcW w:w="1201"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1509097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9-Mar</w:t>
            </w:r>
          </w:p>
        </w:tc>
        <w:tc>
          <w:tcPr>
            <w:tcW w:w="1856" w:type="dxa"/>
            <w:tcBorders>
              <w:top w:val="nil"/>
              <w:left w:val="nil"/>
              <w:bottom w:val="nil"/>
              <w:right w:val="single" w:sz="8" w:space="0" w:color="auto"/>
            </w:tcBorders>
            <w:shd w:val="clear" w:color="000000" w:fill="DAF2D0"/>
            <w:vAlign w:val="center"/>
            <w:hideMark/>
          </w:tcPr>
          <w:p w14:paraId="16BBFF3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14 - The Shoulder Girdle</w:t>
            </w:r>
          </w:p>
        </w:tc>
        <w:tc>
          <w:tcPr>
            <w:tcW w:w="679" w:type="dxa"/>
            <w:tcBorders>
              <w:top w:val="nil"/>
              <w:left w:val="nil"/>
              <w:bottom w:val="nil"/>
              <w:right w:val="nil"/>
            </w:tcBorders>
            <w:shd w:val="clear" w:color="000000" w:fill="FBE2D5"/>
            <w:vAlign w:val="center"/>
            <w:hideMark/>
          </w:tcPr>
          <w:p w14:paraId="453A4ED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single" w:sz="8" w:space="0" w:color="auto"/>
              <w:bottom w:val="nil"/>
              <w:right w:val="single" w:sz="8" w:space="0" w:color="auto"/>
            </w:tcBorders>
            <w:shd w:val="clear" w:color="000000" w:fill="FBE2D5"/>
            <w:vAlign w:val="center"/>
            <w:hideMark/>
          </w:tcPr>
          <w:p w14:paraId="68EFB65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Section 3 Exam - The Lower Extremity</w:t>
            </w:r>
          </w:p>
        </w:tc>
        <w:tc>
          <w:tcPr>
            <w:tcW w:w="2057" w:type="dxa"/>
            <w:tcBorders>
              <w:top w:val="nil"/>
              <w:left w:val="nil"/>
              <w:bottom w:val="nil"/>
              <w:right w:val="nil"/>
            </w:tcBorders>
            <w:shd w:val="clear" w:color="000000" w:fill="DAF2D0"/>
            <w:vAlign w:val="center"/>
            <w:hideMark/>
          </w:tcPr>
          <w:p w14:paraId="4F32394F"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CH14, Quiz CH14</w:t>
            </w:r>
          </w:p>
        </w:tc>
        <w:tc>
          <w:tcPr>
            <w:tcW w:w="1183" w:type="dxa"/>
            <w:tcBorders>
              <w:top w:val="nil"/>
              <w:left w:val="single" w:sz="8" w:space="0" w:color="auto"/>
              <w:bottom w:val="nil"/>
              <w:right w:val="single" w:sz="8" w:space="0" w:color="auto"/>
            </w:tcBorders>
            <w:shd w:val="clear" w:color="000000" w:fill="DAF2D0"/>
            <w:vAlign w:val="center"/>
            <w:hideMark/>
          </w:tcPr>
          <w:p w14:paraId="54CD7D84"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Mon after break at 11:59 PM</w:t>
            </w:r>
          </w:p>
        </w:tc>
      </w:tr>
      <w:tr w:rsidR="00151806" w:rsidRPr="00501EB7" w14:paraId="1BE07131" w14:textId="77777777" w:rsidTr="00151806">
        <w:trPr>
          <w:trHeight w:val="900"/>
        </w:trPr>
        <w:tc>
          <w:tcPr>
            <w:tcW w:w="522" w:type="dxa"/>
            <w:vMerge/>
            <w:tcBorders>
              <w:top w:val="nil"/>
              <w:left w:val="single" w:sz="8" w:space="0" w:color="auto"/>
              <w:bottom w:val="single" w:sz="8" w:space="0" w:color="000000"/>
              <w:right w:val="single" w:sz="8" w:space="0" w:color="auto"/>
            </w:tcBorders>
            <w:vAlign w:val="center"/>
            <w:hideMark/>
          </w:tcPr>
          <w:p w14:paraId="5B0A853C"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3DA6482E"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DAF2D0"/>
            <w:vAlign w:val="center"/>
            <w:hideMark/>
          </w:tcPr>
          <w:p w14:paraId="2F2BF07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nil"/>
              <w:right w:val="nil"/>
            </w:tcBorders>
            <w:shd w:val="clear" w:color="000000" w:fill="DAF2D0"/>
            <w:vAlign w:val="center"/>
            <w:hideMark/>
          </w:tcPr>
          <w:p w14:paraId="43B3EFD3"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single" w:sz="8" w:space="0" w:color="auto"/>
            </w:tcBorders>
            <w:shd w:val="clear" w:color="000000" w:fill="DAF2D0"/>
            <w:vAlign w:val="center"/>
            <w:hideMark/>
          </w:tcPr>
          <w:p w14:paraId="6904442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Trunk and Neck</w:t>
            </w:r>
          </w:p>
        </w:tc>
        <w:tc>
          <w:tcPr>
            <w:tcW w:w="2057" w:type="dxa"/>
            <w:tcBorders>
              <w:top w:val="nil"/>
              <w:left w:val="nil"/>
              <w:bottom w:val="nil"/>
              <w:right w:val="nil"/>
            </w:tcBorders>
            <w:shd w:val="clear" w:color="000000" w:fill="DAF2D0"/>
            <w:vAlign w:val="center"/>
            <w:hideMark/>
          </w:tcPr>
          <w:p w14:paraId="63B73F1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Reflection 1</w:t>
            </w:r>
          </w:p>
        </w:tc>
        <w:tc>
          <w:tcPr>
            <w:tcW w:w="1183" w:type="dxa"/>
            <w:tcBorders>
              <w:top w:val="nil"/>
              <w:left w:val="single" w:sz="8" w:space="0" w:color="auto"/>
              <w:bottom w:val="nil"/>
              <w:right w:val="single" w:sz="8" w:space="0" w:color="auto"/>
            </w:tcBorders>
            <w:shd w:val="clear" w:color="000000" w:fill="DAF2D0"/>
            <w:vAlign w:val="center"/>
            <w:hideMark/>
          </w:tcPr>
          <w:p w14:paraId="07FD4F86"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Mon after break at 11:59 PM</w:t>
            </w:r>
          </w:p>
        </w:tc>
      </w:tr>
      <w:tr w:rsidR="00151806" w:rsidRPr="00501EB7" w14:paraId="53A59FC4"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0C633068"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5444C3D2"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DAF2D0"/>
            <w:vAlign w:val="center"/>
            <w:hideMark/>
          </w:tcPr>
          <w:p w14:paraId="6D19386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nil"/>
              <w:bottom w:val="nil"/>
              <w:right w:val="nil"/>
            </w:tcBorders>
            <w:shd w:val="clear" w:color="000000" w:fill="DAF2D0"/>
            <w:vAlign w:val="center"/>
            <w:hideMark/>
          </w:tcPr>
          <w:p w14:paraId="7B960E4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nil"/>
              <w:right w:val="single" w:sz="8" w:space="0" w:color="auto"/>
            </w:tcBorders>
            <w:shd w:val="clear" w:color="000000" w:fill="DAF2D0"/>
            <w:vAlign w:val="center"/>
            <w:hideMark/>
          </w:tcPr>
          <w:p w14:paraId="46AE96A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Trunk and Neck + Paraspinal Activity</w:t>
            </w:r>
          </w:p>
        </w:tc>
        <w:tc>
          <w:tcPr>
            <w:tcW w:w="2057" w:type="dxa"/>
            <w:tcBorders>
              <w:top w:val="nil"/>
              <w:left w:val="nil"/>
              <w:bottom w:val="single" w:sz="8" w:space="0" w:color="auto"/>
              <w:right w:val="nil"/>
            </w:tcBorders>
            <w:shd w:val="clear" w:color="000000" w:fill="DAF2D0"/>
            <w:vAlign w:val="center"/>
            <w:hideMark/>
          </w:tcPr>
          <w:p w14:paraId="32D57A6D"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F2D0"/>
            <w:vAlign w:val="center"/>
            <w:hideMark/>
          </w:tcPr>
          <w:p w14:paraId="42C67C91"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1EE71D77" w14:textId="77777777" w:rsidTr="00151806">
        <w:trPr>
          <w:trHeight w:val="300"/>
        </w:trPr>
        <w:tc>
          <w:tcPr>
            <w:tcW w:w="52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3EEFAE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10</w:t>
            </w:r>
          </w:p>
        </w:tc>
        <w:tc>
          <w:tcPr>
            <w:tcW w:w="120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21CE59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16-Mar</w:t>
            </w:r>
          </w:p>
        </w:tc>
        <w:tc>
          <w:tcPr>
            <w:tcW w:w="1856" w:type="dxa"/>
            <w:tcBorders>
              <w:top w:val="single" w:sz="8" w:space="0" w:color="auto"/>
              <w:left w:val="nil"/>
              <w:bottom w:val="nil"/>
              <w:right w:val="single" w:sz="8" w:space="0" w:color="auto"/>
            </w:tcBorders>
            <w:shd w:val="clear" w:color="000000" w:fill="D9D9D9"/>
            <w:vAlign w:val="center"/>
            <w:hideMark/>
          </w:tcPr>
          <w:p w14:paraId="39A15C27"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Spring Break</w:t>
            </w:r>
          </w:p>
        </w:tc>
        <w:tc>
          <w:tcPr>
            <w:tcW w:w="679" w:type="dxa"/>
            <w:tcBorders>
              <w:top w:val="single" w:sz="8" w:space="0" w:color="auto"/>
              <w:left w:val="nil"/>
              <w:bottom w:val="nil"/>
              <w:right w:val="nil"/>
            </w:tcBorders>
            <w:shd w:val="clear" w:color="000000" w:fill="D9D9D9"/>
            <w:vAlign w:val="bottom"/>
            <w:hideMark/>
          </w:tcPr>
          <w:p w14:paraId="7E590CC5" w14:textId="77777777" w:rsidR="00501EB7" w:rsidRPr="00501EB7" w:rsidRDefault="00501EB7" w:rsidP="00501EB7">
            <w:pPr>
              <w:spacing w:after="0" w:line="240" w:lineRule="auto"/>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2302" w:type="dxa"/>
            <w:tcBorders>
              <w:top w:val="single" w:sz="8" w:space="0" w:color="auto"/>
              <w:left w:val="single" w:sz="8" w:space="0" w:color="auto"/>
              <w:bottom w:val="nil"/>
              <w:right w:val="single" w:sz="8" w:space="0" w:color="auto"/>
            </w:tcBorders>
            <w:shd w:val="clear" w:color="000000" w:fill="D9D9D9"/>
            <w:vAlign w:val="bottom"/>
            <w:hideMark/>
          </w:tcPr>
          <w:p w14:paraId="394BE225"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c>
          <w:tcPr>
            <w:tcW w:w="2057" w:type="dxa"/>
            <w:tcBorders>
              <w:top w:val="nil"/>
              <w:left w:val="nil"/>
              <w:bottom w:val="nil"/>
              <w:right w:val="nil"/>
            </w:tcBorders>
            <w:shd w:val="clear" w:color="000000" w:fill="D9D9D9"/>
            <w:vAlign w:val="bottom"/>
            <w:hideMark/>
          </w:tcPr>
          <w:p w14:paraId="2F2F7398"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c>
          <w:tcPr>
            <w:tcW w:w="1183" w:type="dxa"/>
            <w:tcBorders>
              <w:top w:val="single" w:sz="8" w:space="0" w:color="auto"/>
              <w:left w:val="single" w:sz="8" w:space="0" w:color="auto"/>
              <w:bottom w:val="nil"/>
              <w:right w:val="single" w:sz="8" w:space="0" w:color="auto"/>
            </w:tcBorders>
            <w:shd w:val="clear" w:color="000000" w:fill="D9D9D9"/>
            <w:vAlign w:val="bottom"/>
            <w:hideMark/>
          </w:tcPr>
          <w:p w14:paraId="4A725301"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r>
      <w:tr w:rsidR="00151806" w:rsidRPr="00501EB7" w14:paraId="74659A68"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23621860"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054DF2EB"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single" w:sz="8" w:space="0" w:color="auto"/>
            </w:tcBorders>
            <w:shd w:val="clear" w:color="000000" w:fill="D9D9D9"/>
            <w:vAlign w:val="center"/>
            <w:hideMark/>
          </w:tcPr>
          <w:p w14:paraId="1A6CE542"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679" w:type="dxa"/>
            <w:tcBorders>
              <w:top w:val="nil"/>
              <w:left w:val="nil"/>
              <w:bottom w:val="nil"/>
              <w:right w:val="nil"/>
            </w:tcBorders>
            <w:shd w:val="clear" w:color="000000" w:fill="D9D9D9"/>
            <w:vAlign w:val="bottom"/>
            <w:hideMark/>
          </w:tcPr>
          <w:p w14:paraId="5EA3DE2E" w14:textId="77777777" w:rsidR="00501EB7" w:rsidRPr="00501EB7" w:rsidRDefault="00501EB7" w:rsidP="00501EB7">
            <w:pPr>
              <w:spacing w:after="0" w:line="240" w:lineRule="auto"/>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2302" w:type="dxa"/>
            <w:tcBorders>
              <w:top w:val="nil"/>
              <w:left w:val="single" w:sz="8" w:space="0" w:color="auto"/>
              <w:bottom w:val="nil"/>
              <w:right w:val="single" w:sz="8" w:space="0" w:color="auto"/>
            </w:tcBorders>
            <w:shd w:val="clear" w:color="000000" w:fill="D9D9D9"/>
            <w:vAlign w:val="bottom"/>
            <w:hideMark/>
          </w:tcPr>
          <w:p w14:paraId="4F8F764F"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c>
          <w:tcPr>
            <w:tcW w:w="2057" w:type="dxa"/>
            <w:tcBorders>
              <w:top w:val="nil"/>
              <w:left w:val="nil"/>
              <w:bottom w:val="nil"/>
              <w:right w:val="nil"/>
            </w:tcBorders>
            <w:shd w:val="clear" w:color="000000" w:fill="D9D9D9"/>
            <w:vAlign w:val="bottom"/>
            <w:hideMark/>
          </w:tcPr>
          <w:p w14:paraId="4DBA883E"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c>
          <w:tcPr>
            <w:tcW w:w="1183" w:type="dxa"/>
            <w:tcBorders>
              <w:top w:val="nil"/>
              <w:left w:val="single" w:sz="8" w:space="0" w:color="auto"/>
              <w:bottom w:val="nil"/>
              <w:right w:val="single" w:sz="8" w:space="0" w:color="auto"/>
            </w:tcBorders>
            <w:shd w:val="clear" w:color="000000" w:fill="D9D9D9"/>
            <w:vAlign w:val="bottom"/>
            <w:hideMark/>
          </w:tcPr>
          <w:p w14:paraId="0809A0AC"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r>
      <w:tr w:rsidR="00151806" w:rsidRPr="00501EB7" w14:paraId="7F283F3C" w14:textId="77777777" w:rsidTr="00151806">
        <w:trPr>
          <w:trHeight w:val="315"/>
        </w:trPr>
        <w:tc>
          <w:tcPr>
            <w:tcW w:w="522" w:type="dxa"/>
            <w:vMerge/>
            <w:tcBorders>
              <w:top w:val="nil"/>
              <w:left w:val="single" w:sz="8" w:space="0" w:color="auto"/>
              <w:bottom w:val="single" w:sz="8" w:space="0" w:color="000000"/>
              <w:right w:val="single" w:sz="8" w:space="0" w:color="auto"/>
            </w:tcBorders>
            <w:vAlign w:val="center"/>
            <w:hideMark/>
          </w:tcPr>
          <w:p w14:paraId="78E18343"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E75885D"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single" w:sz="8" w:space="0" w:color="auto"/>
            </w:tcBorders>
            <w:shd w:val="clear" w:color="000000" w:fill="D9D9D9"/>
            <w:vAlign w:val="center"/>
            <w:hideMark/>
          </w:tcPr>
          <w:p w14:paraId="7DFD4EB1"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679" w:type="dxa"/>
            <w:tcBorders>
              <w:top w:val="nil"/>
              <w:left w:val="nil"/>
              <w:bottom w:val="single" w:sz="8" w:space="0" w:color="auto"/>
              <w:right w:val="nil"/>
            </w:tcBorders>
            <w:shd w:val="clear" w:color="000000" w:fill="D9D9D9"/>
            <w:vAlign w:val="bottom"/>
            <w:hideMark/>
          </w:tcPr>
          <w:p w14:paraId="79C0E6B1" w14:textId="77777777" w:rsidR="00501EB7" w:rsidRPr="00501EB7" w:rsidRDefault="00501EB7" w:rsidP="00501EB7">
            <w:pPr>
              <w:spacing w:after="0" w:line="240" w:lineRule="auto"/>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2302" w:type="dxa"/>
            <w:tcBorders>
              <w:top w:val="nil"/>
              <w:left w:val="single" w:sz="8" w:space="0" w:color="auto"/>
              <w:bottom w:val="single" w:sz="8" w:space="0" w:color="auto"/>
              <w:right w:val="single" w:sz="8" w:space="0" w:color="auto"/>
            </w:tcBorders>
            <w:shd w:val="clear" w:color="000000" w:fill="D9D9D9"/>
            <w:vAlign w:val="bottom"/>
            <w:hideMark/>
          </w:tcPr>
          <w:p w14:paraId="785F0105"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c>
          <w:tcPr>
            <w:tcW w:w="2057" w:type="dxa"/>
            <w:tcBorders>
              <w:top w:val="nil"/>
              <w:left w:val="nil"/>
              <w:bottom w:val="nil"/>
              <w:right w:val="nil"/>
            </w:tcBorders>
            <w:shd w:val="clear" w:color="000000" w:fill="D9D9D9"/>
            <w:vAlign w:val="bottom"/>
            <w:hideMark/>
          </w:tcPr>
          <w:p w14:paraId="6FB70C3B"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c>
          <w:tcPr>
            <w:tcW w:w="1183" w:type="dxa"/>
            <w:tcBorders>
              <w:top w:val="nil"/>
              <w:left w:val="single" w:sz="8" w:space="0" w:color="auto"/>
              <w:bottom w:val="single" w:sz="8" w:space="0" w:color="auto"/>
              <w:right w:val="single" w:sz="8" w:space="0" w:color="auto"/>
            </w:tcBorders>
            <w:shd w:val="clear" w:color="000000" w:fill="D9D9D9"/>
            <w:vAlign w:val="bottom"/>
            <w:hideMark/>
          </w:tcPr>
          <w:p w14:paraId="5C5D3788" w14:textId="77777777" w:rsidR="00501EB7" w:rsidRPr="00501EB7" w:rsidRDefault="00501EB7" w:rsidP="00501EB7">
            <w:pPr>
              <w:spacing w:after="0" w:line="240" w:lineRule="auto"/>
              <w:rPr>
                <w:rFonts w:ascii="Aptos Narrow" w:eastAsia="Times New Roman" w:hAnsi="Aptos Narrow" w:cs="Times New Roman"/>
                <w:color w:val="000000"/>
              </w:rPr>
            </w:pPr>
            <w:r w:rsidRPr="00501EB7">
              <w:rPr>
                <w:rFonts w:ascii="Aptos Narrow" w:eastAsia="Times New Roman" w:hAnsi="Aptos Narrow" w:cs="Times New Roman"/>
                <w:color w:val="000000"/>
              </w:rPr>
              <w:t> </w:t>
            </w:r>
          </w:p>
        </w:tc>
      </w:tr>
      <w:tr w:rsidR="00151806" w:rsidRPr="00501EB7" w14:paraId="3602924C"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460ED10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11</w:t>
            </w:r>
          </w:p>
        </w:tc>
        <w:tc>
          <w:tcPr>
            <w:tcW w:w="1201"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41764A5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23-Mar</w:t>
            </w:r>
          </w:p>
        </w:tc>
        <w:tc>
          <w:tcPr>
            <w:tcW w:w="1856" w:type="dxa"/>
            <w:tcBorders>
              <w:top w:val="nil"/>
              <w:left w:val="nil"/>
              <w:bottom w:val="nil"/>
              <w:right w:val="nil"/>
            </w:tcBorders>
            <w:shd w:val="clear" w:color="000000" w:fill="DAE9F8"/>
            <w:vAlign w:val="center"/>
            <w:hideMark/>
          </w:tcPr>
          <w:p w14:paraId="720FDAE7"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Ch 15 - The Shoulder</w:t>
            </w:r>
          </w:p>
        </w:tc>
        <w:tc>
          <w:tcPr>
            <w:tcW w:w="679" w:type="dxa"/>
            <w:tcBorders>
              <w:top w:val="nil"/>
              <w:left w:val="single" w:sz="8" w:space="0" w:color="auto"/>
              <w:bottom w:val="nil"/>
              <w:right w:val="nil"/>
            </w:tcBorders>
            <w:shd w:val="clear" w:color="000000" w:fill="DAF2D0"/>
            <w:vAlign w:val="center"/>
            <w:hideMark/>
          </w:tcPr>
          <w:p w14:paraId="654DB93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nil"/>
              <w:left w:val="single" w:sz="8" w:space="0" w:color="auto"/>
              <w:bottom w:val="nil"/>
              <w:right w:val="single" w:sz="8" w:space="0" w:color="auto"/>
            </w:tcBorders>
            <w:shd w:val="clear" w:color="000000" w:fill="DAF2D0"/>
            <w:vAlign w:val="center"/>
            <w:hideMark/>
          </w:tcPr>
          <w:p w14:paraId="71C66E9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xml:space="preserve">AL </w:t>
            </w:r>
            <w:proofErr w:type="gramStart"/>
            <w:r w:rsidRPr="00501EB7">
              <w:rPr>
                <w:rFonts w:ascii="Calibri" w:eastAsia="Times New Roman" w:hAnsi="Calibri" w:cs="Calibri"/>
                <w:b/>
                <w:bCs/>
                <w:color w:val="000000"/>
              </w:rPr>
              <w:t>-  Shoulder</w:t>
            </w:r>
            <w:proofErr w:type="gramEnd"/>
            <w:r w:rsidRPr="00501EB7">
              <w:rPr>
                <w:rFonts w:ascii="Calibri" w:eastAsia="Times New Roman" w:hAnsi="Calibri" w:cs="Calibri"/>
                <w:b/>
                <w:bCs/>
                <w:color w:val="000000"/>
              </w:rPr>
              <w:t xml:space="preserve"> Girdle</w:t>
            </w:r>
          </w:p>
        </w:tc>
        <w:tc>
          <w:tcPr>
            <w:tcW w:w="2057" w:type="dxa"/>
            <w:tcBorders>
              <w:top w:val="single" w:sz="8" w:space="0" w:color="auto"/>
              <w:left w:val="nil"/>
              <w:bottom w:val="nil"/>
              <w:right w:val="nil"/>
            </w:tcBorders>
            <w:shd w:val="clear" w:color="000000" w:fill="DAE9F8"/>
            <w:vAlign w:val="center"/>
            <w:hideMark/>
          </w:tcPr>
          <w:p w14:paraId="648D258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CH15, Quiz CH15</w:t>
            </w:r>
          </w:p>
        </w:tc>
        <w:tc>
          <w:tcPr>
            <w:tcW w:w="1183" w:type="dxa"/>
            <w:tcBorders>
              <w:top w:val="nil"/>
              <w:left w:val="single" w:sz="8" w:space="0" w:color="auto"/>
              <w:bottom w:val="nil"/>
              <w:right w:val="single" w:sz="8" w:space="0" w:color="auto"/>
            </w:tcBorders>
            <w:shd w:val="clear" w:color="000000" w:fill="DAE9F8"/>
            <w:vAlign w:val="center"/>
            <w:hideMark/>
          </w:tcPr>
          <w:p w14:paraId="15E6100D"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74BA6116" w14:textId="77777777" w:rsidTr="00151806">
        <w:trPr>
          <w:trHeight w:val="600"/>
        </w:trPr>
        <w:tc>
          <w:tcPr>
            <w:tcW w:w="522" w:type="dxa"/>
            <w:vMerge/>
            <w:tcBorders>
              <w:top w:val="nil"/>
              <w:left w:val="single" w:sz="8" w:space="0" w:color="auto"/>
              <w:bottom w:val="single" w:sz="8" w:space="0" w:color="000000"/>
              <w:right w:val="single" w:sz="8" w:space="0" w:color="auto"/>
            </w:tcBorders>
            <w:vAlign w:val="center"/>
            <w:hideMark/>
          </w:tcPr>
          <w:p w14:paraId="1BB343B4"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47391EEA"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AE9F8"/>
            <w:vAlign w:val="center"/>
            <w:hideMark/>
          </w:tcPr>
          <w:p w14:paraId="7563DEA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nil"/>
            </w:tcBorders>
            <w:shd w:val="clear" w:color="000000" w:fill="DAF2D0"/>
            <w:vAlign w:val="center"/>
            <w:hideMark/>
          </w:tcPr>
          <w:p w14:paraId="1360CEB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single" w:sz="8" w:space="0" w:color="auto"/>
            </w:tcBorders>
            <w:shd w:val="clear" w:color="000000" w:fill="FFFFFF"/>
            <w:vAlign w:val="center"/>
            <w:hideMark/>
          </w:tcPr>
          <w:p w14:paraId="03E6D84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Sketching the Scapula and its muscles</w:t>
            </w:r>
          </w:p>
        </w:tc>
        <w:tc>
          <w:tcPr>
            <w:tcW w:w="2057" w:type="dxa"/>
            <w:tcBorders>
              <w:top w:val="nil"/>
              <w:left w:val="nil"/>
              <w:bottom w:val="nil"/>
              <w:right w:val="nil"/>
            </w:tcBorders>
            <w:shd w:val="clear" w:color="000000" w:fill="DAE9F8"/>
            <w:vAlign w:val="center"/>
            <w:hideMark/>
          </w:tcPr>
          <w:p w14:paraId="4A043CE3"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1FA0BE89"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253EB7CC"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2D2B8899"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A2415F1"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nil"/>
            </w:tcBorders>
            <w:shd w:val="clear" w:color="000000" w:fill="DAE9F8"/>
            <w:vAlign w:val="center"/>
            <w:hideMark/>
          </w:tcPr>
          <w:p w14:paraId="556ABFE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nil"/>
            </w:tcBorders>
            <w:shd w:val="clear" w:color="000000" w:fill="DAF2D0"/>
            <w:vAlign w:val="center"/>
            <w:hideMark/>
          </w:tcPr>
          <w:p w14:paraId="7B4FE1F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nil"/>
              <w:right w:val="single" w:sz="8" w:space="0" w:color="auto"/>
            </w:tcBorders>
            <w:shd w:val="clear" w:color="000000" w:fill="DAF2D0"/>
            <w:vAlign w:val="center"/>
            <w:hideMark/>
          </w:tcPr>
          <w:p w14:paraId="429DC383"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Shoulder Girdle</w:t>
            </w:r>
          </w:p>
        </w:tc>
        <w:tc>
          <w:tcPr>
            <w:tcW w:w="2057" w:type="dxa"/>
            <w:tcBorders>
              <w:top w:val="nil"/>
              <w:left w:val="nil"/>
              <w:bottom w:val="single" w:sz="8" w:space="0" w:color="auto"/>
              <w:right w:val="nil"/>
            </w:tcBorders>
            <w:shd w:val="clear" w:color="000000" w:fill="DAE9F8"/>
            <w:vAlign w:val="center"/>
            <w:hideMark/>
          </w:tcPr>
          <w:p w14:paraId="39624458"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09E4AFF3"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56239147" w14:textId="77777777" w:rsidTr="00151806">
        <w:trPr>
          <w:trHeight w:val="600"/>
        </w:trPr>
        <w:tc>
          <w:tcPr>
            <w:tcW w:w="522" w:type="dxa"/>
            <w:tcBorders>
              <w:top w:val="nil"/>
              <w:left w:val="single" w:sz="8" w:space="0" w:color="auto"/>
              <w:bottom w:val="nil"/>
              <w:right w:val="single" w:sz="8" w:space="0" w:color="auto"/>
            </w:tcBorders>
            <w:shd w:val="clear" w:color="000000" w:fill="DAE9F8"/>
            <w:vAlign w:val="center"/>
            <w:hideMark/>
          </w:tcPr>
          <w:p w14:paraId="721DE1A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1201"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7F65B32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30-Mar</w:t>
            </w:r>
          </w:p>
        </w:tc>
        <w:tc>
          <w:tcPr>
            <w:tcW w:w="1856" w:type="dxa"/>
            <w:tcBorders>
              <w:top w:val="nil"/>
              <w:left w:val="nil"/>
              <w:bottom w:val="nil"/>
              <w:right w:val="nil"/>
            </w:tcBorders>
            <w:shd w:val="clear" w:color="000000" w:fill="DAE9F8"/>
            <w:vAlign w:val="center"/>
            <w:hideMark/>
          </w:tcPr>
          <w:p w14:paraId="7B95EA80"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Ch 16 - The Elbow</w:t>
            </w:r>
          </w:p>
        </w:tc>
        <w:tc>
          <w:tcPr>
            <w:tcW w:w="679" w:type="dxa"/>
            <w:tcBorders>
              <w:top w:val="single" w:sz="8" w:space="0" w:color="auto"/>
              <w:left w:val="single" w:sz="8" w:space="0" w:color="auto"/>
              <w:bottom w:val="nil"/>
              <w:right w:val="single" w:sz="8" w:space="0" w:color="auto"/>
            </w:tcBorders>
            <w:shd w:val="clear" w:color="000000" w:fill="DAF2D0"/>
            <w:vAlign w:val="center"/>
            <w:hideMark/>
          </w:tcPr>
          <w:p w14:paraId="415237E5"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T</w:t>
            </w:r>
          </w:p>
        </w:tc>
        <w:tc>
          <w:tcPr>
            <w:tcW w:w="2302" w:type="dxa"/>
            <w:tcBorders>
              <w:top w:val="single" w:sz="8" w:space="0" w:color="auto"/>
              <w:left w:val="nil"/>
              <w:bottom w:val="nil"/>
              <w:right w:val="single" w:sz="8" w:space="0" w:color="auto"/>
            </w:tcBorders>
            <w:shd w:val="clear" w:color="000000" w:fill="DAF2D0"/>
            <w:vAlign w:val="center"/>
            <w:hideMark/>
          </w:tcPr>
          <w:p w14:paraId="0A372EBA" w14:textId="34FEC620"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xml:space="preserve">Section 4 Exam </w:t>
            </w:r>
            <w:r w:rsidR="00832153" w:rsidRPr="00501EB7">
              <w:rPr>
                <w:rFonts w:ascii="Calibri" w:eastAsia="Times New Roman" w:hAnsi="Calibri" w:cs="Calibri"/>
                <w:b/>
                <w:bCs/>
                <w:color w:val="000000"/>
              </w:rPr>
              <w:t>- The</w:t>
            </w:r>
            <w:r w:rsidRPr="00501EB7">
              <w:rPr>
                <w:rFonts w:ascii="Calibri" w:eastAsia="Times New Roman" w:hAnsi="Calibri" w:cs="Calibri"/>
                <w:b/>
                <w:bCs/>
                <w:color w:val="000000"/>
              </w:rPr>
              <w:t xml:space="preserve"> Axial Region</w:t>
            </w:r>
          </w:p>
        </w:tc>
        <w:tc>
          <w:tcPr>
            <w:tcW w:w="2057" w:type="dxa"/>
            <w:tcBorders>
              <w:top w:val="nil"/>
              <w:left w:val="nil"/>
              <w:bottom w:val="nil"/>
              <w:right w:val="nil"/>
            </w:tcBorders>
            <w:shd w:val="clear" w:color="000000" w:fill="DAE9F8"/>
            <w:vAlign w:val="center"/>
            <w:hideMark/>
          </w:tcPr>
          <w:p w14:paraId="0208439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CH16, Quiz CH16</w:t>
            </w:r>
          </w:p>
        </w:tc>
        <w:tc>
          <w:tcPr>
            <w:tcW w:w="1183" w:type="dxa"/>
            <w:tcBorders>
              <w:top w:val="single" w:sz="8" w:space="0" w:color="auto"/>
              <w:left w:val="single" w:sz="8" w:space="0" w:color="auto"/>
              <w:bottom w:val="nil"/>
              <w:right w:val="single" w:sz="8" w:space="0" w:color="auto"/>
            </w:tcBorders>
            <w:shd w:val="clear" w:color="000000" w:fill="DAE9F8"/>
            <w:vAlign w:val="center"/>
            <w:hideMark/>
          </w:tcPr>
          <w:p w14:paraId="12154C7A"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353476A3" w14:textId="77777777" w:rsidTr="00151806">
        <w:trPr>
          <w:trHeight w:val="300"/>
        </w:trPr>
        <w:tc>
          <w:tcPr>
            <w:tcW w:w="522" w:type="dxa"/>
            <w:tcBorders>
              <w:top w:val="nil"/>
              <w:left w:val="single" w:sz="8" w:space="0" w:color="auto"/>
              <w:bottom w:val="nil"/>
              <w:right w:val="single" w:sz="8" w:space="0" w:color="auto"/>
            </w:tcBorders>
            <w:shd w:val="clear" w:color="000000" w:fill="DAE9F8"/>
            <w:vAlign w:val="center"/>
            <w:hideMark/>
          </w:tcPr>
          <w:p w14:paraId="2D894109"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12</w:t>
            </w:r>
          </w:p>
        </w:tc>
        <w:tc>
          <w:tcPr>
            <w:tcW w:w="1201" w:type="dxa"/>
            <w:vMerge/>
            <w:tcBorders>
              <w:top w:val="nil"/>
              <w:left w:val="single" w:sz="8" w:space="0" w:color="auto"/>
              <w:bottom w:val="single" w:sz="8" w:space="0" w:color="000000"/>
              <w:right w:val="single" w:sz="8" w:space="0" w:color="auto"/>
            </w:tcBorders>
            <w:vAlign w:val="center"/>
            <w:hideMark/>
          </w:tcPr>
          <w:p w14:paraId="0590D3DC"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AE9F8"/>
            <w:vAlign w:val="center"/>
            <w:hideMark/>
          </w:tcPr>
          <w:p w14:paraId="201C4D6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single" w:sz="8" w:space="0" w:color="auto"/>
            </w:tcBorders>
            <w:shd w:val="clear" w:color="000000" w:fill="DAE9F8"/>
            <w:vAlign w:val="center"/>
            <w:hideMark/>
          </w:tcPr>
          <w:p w14:paraId="78D14D63"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nil"/>
              <w:bottom w:val="nil"/>
              <w:right w:val="single" w:sz="8" w:space="0" w:color="auto"/>
            </w:tcBorders>
            <w:shd w:val="clear" w:color="000000" w:fill="DAE9F8"/>
            <w:vAlign w:val="center"/>
            <w:hideMark/>
          </w:tcPr>
          <w:p w14:paraId="1092D64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Shoulder</w:t>
            </w:r>
          </w:p>
        </w:tc>
        <w:tc>
          <w:tcPr>
            <w:tcW w:w="2057" w:type="dxa"/>
            <w:tcBorders>
              <w:top w:val="nil"/>
              <w:left w:val="nil"/>
              <w:bottom w:val="nil"/>
              <w:right w:val="nil"/>
            </w:tcBorders>
            <w:shd w:val="clear" w:color="000000" w:fill="DAE9F8"/>
            <w:vAlign w:val="center"/>
            <w:hideMark/>
          </w:tcPr>
          <w:p w14:paraId="6C338A28"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1047FFF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405FB050" w14:textId="77777777" w:rsidTr="00151806">
        <w:trPr>
          <w:trHeight w:val="615"/>
        </w:trPr>
        <w:tc>
          <w:tcPr>
            <w:tcW w:w="522" w:type="dxa"/>
            <w:tcBorders>
              <w:top w:val="nil"/>
              <w:left w:val="single" w:sz="8" w:space="0" w:color="auto"/>
              <w:bottom w:val="single" w:sz="8" w:space="0" w:color="auto"/>
              <w:right w:val="nil"/>
            </w:tcBorders>
            <w:shd w:val="clear" w:color="000000" w:fill="DAE9F8"/>
            <w:vAlign w:val="center"/>
            <w:hideMark/>
          </w:tcPr>
          <w:p w14:paraId="38B80A01" w14:textId="77777777" w:rsidR="00501EB7" w:rsidRPr="00501EB7" w:rsidRDefault="00501EB7" w:rsidP="00501EB7">
            <w:pPr>
              <w:spacing w:after="0" w:line="240" w:lineRule="auto"/>
              <w:jc w:val="center"/>
              <w:rPr>
                <w:rFonts w:ascii="Calibri" w:eastAsia="Times New Roman" w:hAnsi="Calibri" w:cs="Calibri"/>
                <w:color w:val="000000"/>
              </w:rPr>
            </w:pPr>
            <w:r w:rsidRPr="00501EB7">
              <w:rPr>
                <w:rFonts w:ascii="Calibri" w:eastAsia="Times New Roman" w:hAnsi="Calibri" w:cs="Calibri"/>
                <w:color w:val="000000"/>
              </w:rPr>
              <w:t> </w:t>
            </w:r>
          </w:p>
        </w:tc>
        <w:tc>
          <w:tcPr>
            <w:tcW w:w="1201" w:type="dxa"/>
            <w:vMerge/>
            <w:tcBorders>
              <w:top w:val="nil"/>
              <w:left w:val="single" w:sz="8" w:space="0" w:color="auto"/>
              <w:bottom w:val="single" w:sz="8" w:space="0" w:color="000000"/>
              <w:right w:val="single" w:sz="8" w:space="0" w:color="auto"/>
            </w:tcBorders>
            <w:vAlign w:val="center"/>
            <w:hideMark/>
          </w:tcPr>
          <w:p w14:paraId="0764AA73"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nil"/>
            </w:tcBorders>
            <w:shd w:val="clear" w:color="000000" w:fill="DAE9F8"/>
            <w:vAlign w:val="center"/>
            <w:hideMark/>
          </w:tcPr>
          <w:p w14:paraId="3BEBA85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single" w:sz="8" w:space="0" w:color="auto"/>
            </w:tcBorders>
            <w:shd w:val="clear" w:color="000000" w:fill="DAE9F8"/>
            <w:vAlign w:val="center"/>
            <w:hideMark/>
          </w:tcPr>
          <w:p w14:paraId="5AA5CBA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nil"/>
              <w:bottom w:val="nil"/>
              <w:right w:val="single" w:sz="8" w:space="0" w:color="auto"/>
            </w:tcBorders>
            <w:shd w:val="clear" w:color="000000" w:fill="DAE9F8"/>
            <w:vAlign w:val="center"/>
            <w:hideMark/>
          </w:tcPr>
          <w:p w14:paraId="25837CE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Shoulder</w:t>
            </w:r>
          </w:p>
        </w:tc>
        <w:tc>
          <w:tcPr>
            <w:tcW w:w="2057" w:type="dxa"/>
            <w:tcBorders>
              <w:top w:val="nil"/>
              <w:left w:val="nil"/>
              <w:bottom w:val="single" w:sz="8" w:space="0" w:color="auto"/>
              <w:right w:val="nil"/>
            </w:tcBorders>
            <w:shd w:val="clear" w:color="000000" w:fill="DAE9F8"/>
            <w:vAlign w:val="center"/>
            <w:hideMark/>
          </w:tcPr>
          <w:p w14:paraId="405C31B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DAE9F8"/>
            <w:vAlign w:val="center"/>
            <w:hideMark/>
          </w:tcPr>
          <w:p w14:paraId="2BED0EDB"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192ACBAC"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31FBD537"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13</w:t>
            </w:r>
          </w:p>
        </w:tc>
        <w:tc>
          <w:tcPr>
            <w:tcW w:w="1201"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252F64E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6-Apr</w:t>
            </w:r>
          </w:p>
        </w:tc>
        <w:tc>
          <w:tcPr>
            <w:tcW w:w="1856" w:type="dxa"/>
            <w:tcBorders>
              <w:top w:val="nil"/>
              <w:left w:val="nil"/>
              <w:bottom w:val="nil"/>
              <w:right w:val="nil"/>
            </w:tcBorders>
            <w:shd w:val="clear" w:color="000000" w:fill="DAE9F8"/>
            <w:vAlign w:val="center"/>
            <w:hideMark/>
          </w:tcPr>
          <w:p w14:paraId="263E445D"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Ch 17 - The Wrist</w:t>
            </w:r>
          </w:p>
        </w:tc>
        <w:tc>
          <w:tcPr>
            <w:tcW w:w="679" w:type="dxa"/>
            <w:tcBorders>
              <w:top w:val="single" w:sz="8" w:space="0" w:color="auto"/>
              <w:left w:val="single" w:sz="8" w:space="0" w:color="auto"/>
              <w:bottom w:val="nil"/>
              <w:right w:val="single" w:sz="8" w:space="0" w:color="auto"/>
            </w:tcBorders>
            <w:shd w:val="clear" w:color="000000" w:fill="DAE9F8"/>
            <w:vAlign w:val="center"/>
            <w:hideMark/>
          </w:tcPr>
          <w:p w14:paraId="3DD16CD7"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single" w:sz="8" w:space="0" w:color="auto"/>
              <w:left w:val="nil"/>
              <w:bottom w:val="nil"/>
              <w:right w:val="single" w:sz="8" w:space="0" w:color="auto"/>
            </w:tcBorders>
            <w:shd w:val="clear" w:color="000000" w:fill="DAE9F8"/>
            <w:vAlign w:val="center"/>
            <w:hideMark/>
          </w:tcPr>
          <w:p w14:paraId="264951C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Elbow</w:t>
            </w:r>
          </w:p>
        </w:tc>
        <w:tc>
          <w:tcPr>
            <w:tcW w:w="2057" w:type="dxa"/>
            <w:tcBorders>
              <w:top w:val="nil"/>
              <w:left w:val="nil"/>
              <w:bottom w:val="nil"/>
              <w:right w:val="nil"/>
            </w:tcBorders>
            <w:shd w:val="clear" w:color="000000" w:fill="DAE9F8"/>
            <w:vAlign w:val="center"/>
            <w:hideMark/>
          </w:tcPr>
          <w:p w14:paraId="65D2A7FD"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PP CH17, Quiz CH17</w:t>
            </w:r>
          </w:p>
        </w:tc>
        <w:tc>
          <w:tcPr>
            <w:tcW w:w="1183" w:type="dxa"/>
            <w:tcBorders>
              <w:top w:val="nil"/>
              <w:left w:val="single" w:sz="8" w:space="0" w:color="auto"/>
              <w:bottom w:val="nil"/>
              <w:right w:val="single" w:sz="8" w:space="0" w:color="auto"/>
            </w:tcBorders>
            <w:shd w:val="clear" w:color="000000" w:fill="DAE9F8"/>
            <w:vAlign w:val="center"/>
            <w:hideMark/>
          </w:tcPr>
          <w:p w14:paraId="5D83824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0264E083"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19D43717"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D522A45"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AE9F8"/>
            <w:vAlign w:val="center"/>
            <w:hideMark/>
          </w:tcPr>
          <w:p w14:paraId="542C8CC1" w14:textId="77777777" w:rsidR="00501EB7" w:rsidRPr="00501EB7" w:rsidRDefault="00501EB7" w:rsidP="00501EB7">
            <w:pPr>
              <w:spacing w:after="0" w:line="240" w:lineRule="auto"/>
              <w:jc w:val="center"/>
              <w:rPr>
                <w:rFonts w:ascii="Aptos Narrow" w:eastAsia="Times New Roman" w:hAnsi="Aptos Narrow" w:cs="Times New Roman"/>
                <w:b/>
                <w:bCs/>
                <w:color w:val="000000"/>
              </w:rPr>
            </w:pPr>
            <w:r w:rsidRPr="00501EB7">
              <w:rPr>
                <w:rFonts w:ascii="Aptos Narrow" w:eastAsia="Times New Roman" w:hAnsi="Aptos Narrow" w:cs="Times New Roman"/>
                <w:b/>
                <w:bCs/>
                <w:color w:val="000000"/>
              </w:rPr>
              <w:t> </w:t>
            </w:r>
          </w:p>
        </w:tc>
        <w:tc>
          <w:tcPr>
            <w:tcW w:w="679" w:type="dxa"/>
            <w:tcBorders>
              <w:top w:val="nil"/>
              <w:left w:val="single" w:sz="8" w:space="0" w:color="auto"/>
              <w:bottom w:val="nil"/>
              <w:right w:val="single" w:sz="8" w:space="0" w:color="auto"/>
            </w:tcBorders>
            <w:shd w:val="clear" w:color="000000" w:fill="DAE9F8"/>
            <w:vAlign w:val="center"/>
            <w:hideMark/>
          </w:tcPr>
          <w:p w14:paraId="4C20B35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nil"/>
              <w:bottom w:val="nil"/>
              <w:right w:val="single" w:sz="8" w:space="0" w:color="auto"/>
            </w:tcBorders>
            <w:shd w:val="clear" w:color="000000" w:fill="FFFFFF"/>
            <w:vAlign w:val="center"/>
            <w:hideMark/>
          </w:tcPr>
          <w:p w14:paraId="1D8CC15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Upper Body Muscle Taping</w:t>
            </w:r>
          </w:p>
        </w:tc>
        <w:tc>
          <w:tcPr>
            <w:tcW w:w="2057" w:type="dxa"/>
            <w:tcBorders>
              <w:top w:val="nil"/>
              <w:left w:val="nil"/>
              <w:bottom w:val="nil"/>
              <w:right w:val="nil"/>
            </w:tcBorders>
            <w:shd w:val="clear" w:color="000000" w:fill="DAE9F8"/>
            <w:vAlign w:val="center"/>
            <w:hideMark/>
          </w:tcPr>
          <w:p w14:paraId="3BE0D016"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3A9BB469"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0655A4EE"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7305B630"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3D2B3CE9"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AE9F8"/>
            <w:vAlign w:val="center"/>
            <w:hideMark/>
          </w:tcPr>
          <w:p w14:paraId="3ECC8F9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single" w:sz="8" w:space="0" w:color="auto"/>
              <w:right w:val="single" w:sz="8" w:space="0" w:color="auto"/>
            </w:tcBorders>
            <w:shd w:val="clear" w:color="000000" w:fill="DAE9F8"/>
            <w:vAlign w:val="center"/>
            <w:hideMark/>
          </w:tcPr>
          <w:p w14:paraId="48AD384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nil"/>
              <w:bottom w:val="nil"/>
              <w:right w:val="single" w:sz="8" w:space="0" w:color="auto"/>
            </w:tcBorders>
            <w:shd w:val="clear" w:color="000000" w:fill="DAE9F8"/>
            <w:vAlign w:val="center"/>
            <w:hideMark/>
          </w:tcPr>
          <w:p w14:paraId="3854938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Elbow</w:t>
            </w:r>
          </w:p>
        </w:tc>
        <w:tc>
          <w:tcPr>
            <w:tcW w:w="2057" w:type="dxa"/>
            <w:tcBorders>
              <w:top w:val="nil"/>
              <w:left w:val="nil"/>
              <w:bottom w:val="single" w:sz="8" w:space="0" w:color="auto"/>
              <w:right w:val="nil"/>
            </w:tcBorders>
            <w:shd w:val="clear" w:color="000000" w:fill="DAE9F8"/>
            <w:vAlign w:val="center"/>
            <w:hideMark/>
          </w:tcPr>
          <w:p w14:paraId="1FAD2B97"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516E0F81"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4583F002"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1EA4E281"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14</w:t>
            </w:r>
          </w:p>
        </w:tc>
        <w:tc>
          <w:tcPr>
            <w:tcW w:w="1201"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3692308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13-Apr</w:t>
            </w:r>
          </w:p>
        </w:tc>
        <w:tc>
          <w:tcPr>
            <w:tcW w:w="1856" w:type="dxa"/>
            <w:tcBorders>
              <w:top w:val="single" w:sz="8" w:space="0" w:color="auto"/>
              <w:left w:val="nil"/>
              <w:bottom w:val="nil"/>
              <w:right w:val="nil"/>
            </w:tcBorders>
            <w:shd w:val="clear" w:color="000000" w:fill="DAE9F8"/>
            <w:vAlign w:val="center"/>
            <w:hideMark/>
          </w:tcPr>
          <w:p w14:paraId="215B7CD6"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single" w:sz="8" w:space="0" w:color="auto"/>
            </w:tcBorders>
            <w:shd w:val="clear" w:color="000000" w:fill="DAE9F8"/>
            <w:vAlign w:val="center"/>
            <w:hideMark/>
          </w:tcPr>
          <w:p w14:paraId="4DD0EB84"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single" w:sz="8" w:space="0" w:color="auto"/>
              <w:left w:val="nil"/>
              <w:bottom w:val="nil"/>
              <w:right w:val="single" w:sz="8" w:space="0" w:color="auto"/>
            </w:tcBorders>
            <w:shd w:val="clear" w:color="000000" w:fill="DAE9F8"/>
            <w:vAlign w:val="center"/>
            <w:hideMark/>
          </w:tcPr>
          <w:p w14:paraId="62E8159F"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AL - Wrist</w:t>
            </w:r>
          </w:p>
        </w:tc>
        <w:tc>
          <w:tcPr>
            <w:tcW w:w="2057" w:type="dxa"/>
            <w:tcBorders>
              <w:top w:val="nil"/>
              <w:left w:val="nil"/>
              <w:bottom w:val="nil"/>
              <w:right w:val="nil"/>
            </w:tcBorders>
            <w:shd w:val="clear" w:color="000000" w:fill="DAE9F8"/>
            <w:vAlign w:val="center"/>
            <w:hideMark/>
          </w:tcPr>
          <w:p w14:paraId="7C925976"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Reflection 2</w:t>
            </w:r>
          </w:p>
        </w:tc>
        <w:tc>
          <w:tcPr>
            <w:tcW w:w="1183" w:type="dxa"/>
            <w:tcBorders>
              <w:top w:val="single" w:sz="8" w:space="0" w:color="auto"/>
              <w:left w:val="single" w:sz="8" w:space="0" w:color="auto"/>
              <w:bottom w:val="nil"/>
              <w:right w:val="single" w:sz="8" w:space="0" w:color="auto"/>
            </w:tcBorders>
            <w:shd w:val="clear" w:color="000000" w:fill="DAE9F8"/>
            <w:vAlign w:val="center"/>
            <w:hideMark/>
          </w:tcPr>
          <w:p w14:paraId="157F08D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next Mon at 11:59 PM</w:t>
            </w:r>
          </w:p>
        </w:tc>
      </w:tr>
      <w:tr w:rsidR="00151806" w:rsidRPr="00501EB7" w14:paraId="33E2EC41"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719B61E1"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7106D6D1"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AE9F8"/>
            <w:vAlign w:val="center"/>
            <w:hideMark/>
          </w:tcPr>
          <w:p w14:paraId="2E6C074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single" w:sz="8" w:space="0" w:color="auto"/>
            </w:tcBorders>
            <w:shd w:val="clear" w:color="000000" w:fill="DAE9F8"/>
            <w:vAlign w:val="center"/>
            <w:hideMark/>
          </w:tcPr>
          <w:p w14:paraId="01606300"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nil"/>
              <w:bottom w:val="nil"/>
              <w:right w:val="single" w:sz="8" w:space="0" w:color="auto"/>
            </w:tcBorders>
            <w:shd w:val="clear" w:color="000000" w:fill="FFFFFF"/>
            <w:vAlign w:val="center"/>
            <w:hideMark/>
          </w:tcPr>
          <w:p w14:paraId="69C2A48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EC - Wrist Puppet Model Building</w:t>
            </w:r>
          </w:p>
        </w:tc>
        <w:tc>
          <w:tcPr>
            <w:tcW w:w="2057" w:type="dxa"/>
            <w:tcBorders>
              <w:top w:val="nil"/>
              <w:left w:val="nil"/>
              <w:bottom w:val="nil"/>
              <w:right w:val="nil"/>
            </w:tcBorders>
            <w:shd w:val="clear" w:color="000000" w:fill="DAE9F8"/>
            <w:vAlign w:val="center"/>
            <w:hideMark/>
          </w:tcPr>
          <w:p w14:paraId="6B2FC635"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22D3D6C4"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1A89EFF5"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238E454B" w14:textId="77777777" w:rsidR="00501EB7" w:rsidRPr="00501EB7" w:rsidRDefault="00501EB7" w:rsidP="00501EB7">
            <w:pPr>
              <w:spacing w:after="0" w:line="240" w:lineRule="auto"/>
              <w:rPr>
                <w:rFonts w:ascii="Calibri" w:eastAsia="Times New Roman" w:hAnsi="Calibri" w:cs="Calibri"/>
                <w:b/>
                <w:bCs/>
                <w:color w:val="000000"/>
              </w:rPr>
            </w:pPr>
          </w:p>
        </w:tc>
        <w:tc>
          <w:tcPr>
            <w:tcW w:w="1201" w:type="dxa"/>
            <w:vMerge/>
            <w:tcBorders>
              <w:top w:val="nil"/>
              <w:left w:val="single" w:sz="8" w:space="0" w:color="auto"/>
              <w:bottom w:val="single" w:sz="8" w:space="0" w:color="000000"/>
              <w:right w:val="single" w:sz="8" w:space="0" w:color="auto"/>
            </w:tcBorders>
            <w:vAlign w:val="center"/>
            <w:hideMark/>
          </w:tcPr>
          <w:p w14:paraId="24051342"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single" w:sz="8" w:space="0" w:color="auto"/>
              <w:right w:val="nil"/>
            </w:tcBorders>
            <w:shd w:val="clear" w:color="000000" w:fill="DAE9F8"/>
            <w:vAlign w:val="center"/>
            <w:hideMark/>
          </w:tcPr>
          <w:p w14:paraId="71C0899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single" w:sz="8" w:space="0" w:color="auto"/>
              <w:right w:val="single" w:sz="8" w:space="0" w:color="auto"/>
            </w:tcBorders>
            <w:shd w:val="clear" w:color="000000" w:fill="DAE9F8"/>
            <w:vAlign w:val="center"/>
            <w:hideMark/>
          </w:tcPr>
          <w:p w14:paraId="026C468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nil"/>
              <w:bottom w:val="nil"/>
              <w:right w:val="single" w:sz="8" w:space="0" w:color="auto"/>
            </w:tcBorders>
            <w:shd w:val="clear" w:color="000000" w:fill="DAE9F8"/>
            <w:vAlign w:val="center"/>
            <w:hideMark/>
          </w:tcPr>
          <w:p w14:paraId="0EDB1BB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Lab: Wrist</w:t>
            </w:r>
          </w:p>
        </w:tc>
        <w:tc>
          <w:tcPr>
            <w:tcW w:w="2057" w:type="dxa"/>
            <w:tcBorders>
              <w:top w:val="nil"/>
              <w:left w:val="nil"/>
              <w:bottom w:val="single" w:sz="8" w:space="0" w:color="auto"/>
              <w:right w:val="nil"/>
            </w:tcBorders>
            <w:shd w:val="clear" w:color="000000" w:fill="DAE9F8"/>
            <w:vAlign w:val="center"/>
            <w:hideMark/>
          </w:tcPr>
          <w:p w14:paraId="06C3E1F4"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single" w:sz="8" w:space="0" w:color="auto"/>
              <w:right w:val="single" w:sz="8" w:space="0" w:color="auto"/>
            </w:tcBorders>
            <w:shd w:val="clear" w:color="000000" w:fill="DAE9F8"/>
            <w:vAlign w:val="center"/>
            <w:hideMark/>
          </w:tcPr>
          <w:p w14:paraId="23C01247"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672A8758" w14:textId="77777777" w:rsidTr="00151806">
        <w:trPr>
          <w:trHeight w:val="600"/>
        </w:trPr>
        <w:tc>
          <w:tcPr>
            <w:tcW w:w="522"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38C74C64" w14:textId="77777777" w:rsidR="00501EB7" w:rsidRPr="00501EB7" w:rsidRDefault="00501EB7" w:rsidP="00501EB7">
            <w:pPr>
              <w:spacing w:after="0" w:line="240" w:lineRule="auto"/>
              <w:jc w:val="center"/>
              <w:rPr>
                <w:rFonts w:ascii="Calibri" w:eastAsia="Times New Roman" w:hAnsi="Calibri" w:cs="Calibri"/>
                <w:b/>
                <w:bCs/>
                <w:color w:val="215C98"/>
              </w:rPr>
            </w:pPr>
            <w:r w:rsidRPr="00501EB7">
              <w:rPr>
                <w:rFonts w:ascii="Calibri" w:eastAsia="Times New Roman" w:hAnsi="Calibri" w:cs="Calibri"/>
                <w:b/>
                <w:bCs/>
                <w:color w:val="215C98"/>
              </w:rPr>
              <w:t>15</w:t>
            </w:r>
          </w:p>
        </w:tc>
        <w:tc>
          <w:tcPr>
            <w:tcW w:w="1201"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0CA6F9E"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20-Apr</w:t>
            </w:r>
          </w:p>
        </w:tc>
        <w:tc>
          <w:tcPr>
            <w:tcW w:w="1856" w:type="dxa"/>
            <w:tcBorders>
              <w:top w:val="nil"/>
              <w:left w:val="nil"/>
              <w:bottom w:val="nil"/>
              <w:right w:val="nil"/>
            </w:tcBorders>
            <w:shd w:val="clear" w:color="000000" w:fill="DAE9F8"/>
            <w:vAlign w:val="center"/>
            <w:hideMark/>
          </w:tcPr>
          <w:p w14:paraId="0128F1B2"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679" w:type="dxa"/>
            <w:tcBorders>
              <w:top w:val="nil"/>
              <w:left w:val="single" w:sz="8" w:space="0" w:color="auto"/>
              <w:bottom w:val="nil"/>
              <w:right w:val="nil"/>
            </w:tcBorders>
            <w:shd w:val="clear" w:color="000000" w:fill="DAE9F8"/>
            <w:vAlign w:val="center"/>
            <w:hideMark/>
          </w:tcPr>
          <w:p w14:paraId="1ACCDF5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T</w:t>
            </w:r>
          </w:p>
        </w:tc>
        <w:tc>
          <w:tcPr>
            <w:tcW w:w="2302" w:type="dxa"/>
            <w:tcBorders>
              <w:top w:val="single" w:sz="8" w:space="0" w:color="auto"/>
              <w:left w:val="single" w:sz="8" w:space="0" w:color="auto"/>
              <w:bottom w:val="nil"/>
              <w:right w:val="single" w:sz="8" w:space="0" w:color="auto"/>
            </w:tcBorders>
            <w:shd w:val="clear" w:color="000000" w:fill="DAE9F8"/>
            <w:vAlign w:val="center"/>
            <w:hideMark/>
          </w:tcPr>
          <w:p w14:paraId="40A1678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Section 5 Exam - The Upper Extremity</w:t>
            </w:r>
          </w:p>
        </w:tc>
        <w:tc>
          <w:tcPr>
            <w:tcW w:w="2057" w:type="dxa"/>
            <w:tcBorders>
              <w:top w:val="nil"/>
              <w:left w:val="nil"/>
              <w:bottom w:val="nil"/>
              <w:right w:val="nil"/>
            </w:tcBorders>
            <w:shd w:val="clear" w:color="000000" w:fill="DAE9F8"/>
            <w:vAlign w:val="center"/>
            <w:hideMark/>
          </w:tcPr>
          <w:p w14:paraId="0B0E41C3"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3CFD942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r w:rsidR="00151806" w:rsidRPr="00501EB7" w14:paraId="17B91DF2" w14:textId="77777777" w:rsidTr="00151806">
        <w:trPr>
          <w:trHeight w:val="300"/>
        </w:trPr>
        <w:tc>
          <w:tcPr>
            <w:tcW w:w="522" w:type="dxa"/>
            <w:vMerge/>
            <w:tcBorders>
              <w:top w:val="nil"/>
              <w:left w:val="single" w:sz="8" w:space="0" w:color="auto"/>
              <w:bottom w:val="single" w:sz="8" w:space="0" w:color="000000"/>
              <w:right w:val="single" w:sz="8" w:space="0" w:color="auto"/>
            </w:tcBorders>
            <w:vAlign w:val="center"/>
            <w:hideMark/>
          </w:tcPr>
          <w:p w14:paraId="6597249E" w14:textId="77777777" w:rsidR="00501EB7" w:rsidRPr="00501EB7" w:rsidRDefault="00501EB7" w:rsidP="00501EB7">
            <w:pPr>
              <w:spacing w:after="0" w:line="240" w:lineRule="auto"/>
              <w:rPr>
                <w:rFonts w:ascii="Calibri" w:eastAsia="Times New Roman" w:hAnsi="Calibri" w:cs="Calibri"/>
                <w:b/>
                <w:bCs/>
                <w:color w:val="215C98"/>
              </w:rPr>
            </w:pPr>
          </w:p>
        </w:tc>
        <w:tc>
          <w:tcPr>
            <w:tcW w:w="1201" w:type="dxa"/>
            <w:vMerge/>
            <w:tcBorders>
              <w:top w:val="nil"/>
              <w:left w:val="single" w:sz="8" w:space="0" w:color="auto"/>
              <w:bottom w:val="single" w:sz="8" w:space="0" w:color="000000"/>
              <w:right w:val="single" w:sz="8" w:space="0" w:color="auto"/>
            </w:tcBorders>
            <w:vAlign w:val="center"/>
            <w:hideMark/>
          </w:tcPr>
          <w:p w14:paraId="72649F95"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9D9D9"/>
            <w:vAlign w:val="center"/>
            <w:hideMark/>
          </w:tcPr>
          <w:p w14:paraId="194AFD5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Reading Days</w:t>
            </w:r>
          </w:p>
        </w:tc>
        <w:tc>
          <w:tcPr>
            <w:tcW w:w="679" w:type="dxa"/>
            <w:tcBorders>
              <w:top w:val="nil"/>
              <w:left w:val="single" w:sz="8" w:space="0" w:color="auto"/>
              <w:bottom w:val="nil"/>
              <w:right w:val="nil"/>
            </w:tcBorders>
            <w:shd w:val="clear" w:color="000000" w:fill="D9D9D9"/>
            <w:vAlign w:val="center"/>
            <w:hideMark/>
          </w:tcPr>
          <w:p w14:paraId="6CE5766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w:t>
            </w:r>
          </w:p>
        </w:tc>
        <w:tc>
          <w:tcPr>
            <w:tcW w:w="2302" w:type="dxa"/>
            <w:tcBorders>
              <w:top w:val="nil"/>
              <w:left w:val="single" w:sz="8" w:space="0" w:color="auto"/>
              <w:bottom w:val="nil"/>
              <w:right w:val="single" w:sz="8" w:space="0" w:color="auto"/>
            </w:tcBorders>
            <w:shd w:val="clear" w:color="000000" w:fill="D9D9D9"/>
            <w:vAlign w:val="center"/>
            <w:hideMark/>
          </w:tcPr>
          <w:p w14:paraId="39FD178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No Class Thursday</w:t>
            </w:r>
          </w:p>
        </w:tc>
        <w:tc>
          <w:tcPr>
            <w:tcW w:w="2057" w:type="dxa"/>
            <w:tcBorders>
              <w:top w:val="nil"/>
              <w:left w:val="nil"/>
              <w:bottom w:val="nil"/>
              <w:right w:val="nil"/>
            </w:tcBorders>
            <w:shd w:val="clear" w:color="000000" w:fill="D9D9D9"/>
            <w:vAlign w:val="center"/>
            <w:hideMark/>
          </w:tcPr>
          <w:p w14:paraId="3D7D620D"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c>
          <w:tcPr>
            <w:tcW w:w="1183" w:type="dxa"/>
            <w:tcBorders>
              <w:top w:val="nil"/>
              <w:left w:val="single" w:sz="8" w:space="0" w:color="auto"/>
              <w:bottom w:val="nil"/>
              <w:right w:val="single" w:sz="8" w:space="0" w:color="auto"/>
            </w:tcBorders>
            <w:shd w:val="clear" w:color="000000" w:fill="DAE9F8"/>
            <w:vAlign w:val="center"/>
            <w:hideMark/>
          </w:tcPr>
          <w:p w14:paraId="0E2760CC"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 </w:t>
            </w:r>
          </w:p>
        </w:tc>
      </w:tr>
      <w:tr w:rsidR="00151806" w:rsidRPr="00501EB7" w14:paraId="17546889" w14:textId="77777777" w:rsidTr="00151806">
        <w:trPr>
          <w:trHeight w:val="615"/>
        </w:trPr>
        <w:tc>
          <w:tcPr>
            <w:tcW w:w="522" w:type="dxa"/>
            <w:vMerge/>
            <w:tcBorders>
              <w:top w:val="nil"/>
              <w:left w:val="single" w:sz="8" w:space="0" w:color="auto"/>
              <w:bottom w:val="single" w:sz="8" w:space="0" w:color="000000"/>
              <w:right w:val="single" w:sz="8" w:space="0" w:color="auto"/>
            </w:tcBorders>
            <w:vAlign w:val="center"/>
            <w:hideMark/>
          </w:tcPr>
          <w:p w14:paraId="33BE8A5B" w14:textId="77777777" w:rsidR="00501EB7" w:rsidRPr="00501EB7" w:rsidRDefault="00501EB7" w:rsidP="00501EB7">
            <w:pPr>
              <w:spacing w:after="0" w:line="240" w:lineRule="auto"/>
              <w:rPr>
                <w:rFonts w:ascii="Calibri" w:eastAsia="Times New Roman" w:hAnsi="Calibri" w:cs="Calibri"/>
                <w:b/>
                <w:bCs/>
                <w:color w:val="215C98"/>
              </w:rPr>
            </w:pPr>
          </w:p>
        </w:tc>
        <w:tc>
          <w:tcPr>
            <w:tcW w:w="1201" w:type="dxa"/>
            <w:vMerge/>
            <w:tcBorders>
              <w:top w:val="nil"/>
              <w:left w:val="single" w:sz="8" w:space="0" w:color="auto"/>
              <w:bottom w:val="single" w:sz="8" w:space="0" w:color="000000"/>
              <w:right w:val="single" w:sz="8" w:space="0" w:color="auto"/>
            </w:tcBorders>
            <w:vAlign w:val="center"/>
            <w:hideMark/>
          </w:tcPr>
          <w:p w14:paraId="2FCE9CCD" w14:textId="77777777" w:rsidR="00501EB7" w:rsidRPr="00501EB7" w:rsidRDefault="00501EB7" w:rsidP="00501EB7">
            <w:pPr>
              <w:spacing w:after="0" w:line="240" w:lineRule="auto"/>
              <w:rPr>
                <w:rFonts w:ascii="Calibri" w:eastAsia="Times New Roman" w:hAnsi="Calibri" w:cs="Calibri"/>
                <w:b/>
                <w:bCs/>
                <w:color w:val="000000"/>
              </w:rPr>
            </w:pPr>
          </w:p>
        </w:tc>
        <w:tc>
          <w:tcPr>
            <w:tcW w:w="1856" w:type="dxa"/>
            <w:tcBorders>
              <w:top w:val="nil"/>
              <w:left w:val="nil"/>
              <w:bottom w:val="nil"/>
              <w:right w:val="nil"/>
            </w:tcBorders>
            <w:shd w:val="clear" w:color="000000" w:fill="D9D9D9"/>
            <w:vAlign w:val="center"/>
            <w:hideMark/>
          </w:tcPr>
          <w:p w14:paraId="246232DA"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Reading Days</w:t>
            </w:r>
          </w:p>
        </w:tc>
        <w:tc>
          <w:tcPr>
            <w:tcW w:w="679" w:type="dxa"/>
            <w:tcBorders>
              <w:top w:val="nil"/>
              <w:left w:val="single" w:sz="8" w:space="0" w:color="auto"/>
              <w:bottom w:val="single" w:sz="8" w:space="0" w:color="auto"/>
              <w:right w:val="nil"/>
            </w:tcBorders>
            <w:shd w:val="clear" w:color="000000" w:fill="D9D9D9"/>
            <w:vAlign w:val="center"/>
            <w:hideMark/>
          </w:tcPr>
          <w:p w14:paraId="66458885"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R (Lab)</w:t>
            </w:r>
          </w:p>
        </w:tc>
        <w:tc>
          <w:tcPr>
            <w:tcW w:w="2302" w:type="dxa"/>
            <w:tcBorders>
              <w:top w:val="nil"/>
              <w:left w:val="single" w:sz="8" w:space="0" w:color="auto"/>
              <w:bottom w:val="single" w:sz="8" w:space="0" w:color="auto"/>
              <w:right w:val="single" w:sz="8" w:space="0" w:color="auto"/>
            </w:tcBorders>
            <w:shd w:val="clear" w:color="000000" w:fill="D9D9D9"/>
            <w:vAlign w:val="center"/>
            <w:hideMark/>
          </w:tcPr>
          <w:p w14:paraId="1493406B" w14:textId="77777777" w:rsidR="00501EB7" w:rsidRPr="00501EB7" w:rsidRDefault="00501EB7" w:rsidP="00501EB7">
            <w:pPr>
              <w:spacing w:after="0" w:line="240" w:lineRule="auto"/>
              <w:jc w:val="center"/>
              <w:rPr>
                <w:rFonts w:ascii="Calibri" w:eastAsia="Times New Roman" w:hAnsi="Calibri" w:cs="Calibri"/>
                <w:b/>
                <w:bCs/>
                <w:color w:val="000000"/>
              </w:rPr>
            </w:pPr>
            <w:r w:rsidRPr="00501EB7">
              <w:rPr>
                <w:rFonts w:ascii="Calibri" w:eastAsia="Times New Roman" w:hAnsi="Calibri" w:cs="Calibri"/>
                <w:b/>
                <w:bCs/>
                <w:color w:val="000000"/>
              </w:rPr>
              <w:t>No Class Thursday</w:t>
            </w:r>
          </w:p>
        </w:tc>
        <w:tc>
          <w:tcPr>
            <w:tcW w:w="2057" w:type="dxa"/>
            <w:tcBorders>
              <w:top w:val="nil"/>
              <w:left w:val="nil"/>
              <w:bottom w:val="single" w:sz="8" w:space="0" w:color="auto"/>
              <w:right w:val="nil"/>
            </w:tcBorders>
            <w:shd w:val="clear" w:color="000000" w:fill="D9D9D9"/>
            <w:vAlign w:val="center"/>
            <w:hideMark/>
          </w:tcPr>
          <w:p w14:paraId="701B0423"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c>
          <w:tcPr>
            <w:tcW w:w="1183" w:type="dxa"/>
            <w:tcBorders>
              <w:top w:val="nil"/>
              <w:left w:val="single" w:sz="8" w:space="0" w:color="auto"/>
              <w:bottom w:val="nil"/>
              <w:right w:val="single" w:sz="8" w:space="0" w:color="auto"/>
            </w:tcBorders>
            <w:shd w:val="clear" w:color="000000" w:fill="DAE9F8"/>
            <w:vAlign w:val="center"/>
            <w:hideMark/>
          </w:tcPr>
          <w:p w14:paraId="577AA68E" w14:textId="77777777" w:rsidR="00501EB7" w:rsidRPr="00501EB7" w:rsidRDefault="00501EB7" w:rsidP="00501EB7">
            <w:pPr>
              <w:spacing w:after="0" w:line="240" w:lineRule="auto"/>
              <w:jc w:val="center"/>
              <w:rPr>
                <w:rFonts w:ascii="Calibri" w:eastAsia="Times New Roman" w:hAnsi="Calibri" w:cs="Calibri"/>
                <w:b/>
                <w:bCs/>
              </w:rPr>
            </w:pPr>
            <w:r w:rsidRPr="00501EB7">
              <w:rPr>
                <w:rFonts w:ascii="Calibri" w:eastAsia="Times New Roman" w:hAnsi="Calibri" w:cs="Calibri"/>
                <w:b/>
                <w:bCs/>
              </w:rPr>
              <w:t> </w:t>
            </w:r>
          </w:p>
        </w:tc>
      </w:tr>
    </w:tbl>
    <w:tbl>
      <w:tblPr>
        <w:tblStyle w:val="TableGridLight"/>
        <w:tblW w:w="10183" w:type="dxa"/>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10183"/>
      </w:tblGrid>
      <w:tr w:rsidR="008F60DF" w14:paraId="42420913" w14:textId="77777777" w:rsidTr="000320DD">
        <w:tc>
          <w:tcPr>
            <w:tcW w:w="10183" w:type="dxa"/>
            <w:shd w:val="clear" w:color="auto" w:fill="FFFFFF" w:themeFill="background1"/>
            <w:vAlign w:val="center"/>
          </w:tcPr>
          <w:p w14:paraId="1329B644" w14:textId="3A853699" w:rsidR="008F60DF" w:rsidRPr="00FC3AAD" w:rsidRDefault="00572355" w:rsidP="00FC3AAD">
            <w:pPr>
              <w:jc w:val="center"/>
              <w:rPr>
                <w:rFonts w:cs="Arial"/>
                <w:b/>
                <w:color w:val="C00000"/>
                <w:sz w:val="28"/>
              </w:rPr>
            </w:pPr>
            <w:r w:rsidRPr="00572355">
              <w:rPr>
                <w:rFonts w:cs="Arial"/>
                <w:b/>
                <w:sz w:val="28"/>
              </w:rPr>
              <w:t>Final Exam: 4/28/2026 @ 10:00 AM – 12:00 PM in FLG 260</w:t>
            </w:r>
          </w:p>
        </w:tc>
      </w:tr>
    </w:tbl>
    <w:p w14:paraId="2E677C39" w14:textId="6078570B" w:rsidR="00E22DE2" w:rsidRDefault="00E22DE2" w:rsidP="00E22DE2">
      <w:pPr>
        <w:spacing w:after="0" w:line="240" w:lineRule="auto"/>
        <w:rPr>
          <w:sz w:val="30"/>
          <w:szCs w:val="30"/>
        </w:rPr>
      </w:pPr>
    </w:p>
    <w:p w14:paraId="03B033F1" w14:textId="2E23578D" w:rsidR="000D53EF" w:rsidRPr="003E7959" w:rsidRDefault="000D53EF" w:rsidP="000D53EF">
      <w:pPr>
        <w:pStyle w:val="Heading3"/>
        <w:rPr>
          <w:color w:val="0021A5"/>
        </w:rPr>
      </w:pPr>
      <w:r w:rsidRPr="003E7959">
        <w:rPr>
          <w:color w:val="0021A5"/>
        </w:rPr>
        <w:t>SUCCESS AND STUDY TIPS</w:t>
      </w:r>
    </w:p>
    <w:p w14:paraId="203534CE"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Read</w:t>
      </w:r>
      <w:r>
        <w:rPr>
          <w:spacing w:val="-7"/>
        </w:rPr>
        <w:t xml:space="preserve"> </w:t>
      </w:r>
      <w:r>
        <w:t>the</w:t>
      </w:r>
      <w:r>
        <w:rPr>
          <w:spacing w:val="-7"/>
        </w:rPr>
        <w:t xml:space="preserve"> </w:t>
      </w:r>
      <w:r>
        <w:t>text</w:t>
      </w:r>
      <w:r>
        <w:rPr>
          <w:spacing w:val="-5"/>
        </w:rPr>
        <w:t xml:space="preserve"> </w:t>
      </w:r>
      <w:r>
        <w:t>and</w:t>
      </w:r>
      <w:r>
        <w:rPr>
          <w:spacing w:val="-6"/>
        </w:rPr>
        <w:t xml:space="preserve"> </w:t>
      </w:r>
      <w:r>
        <w:t>review</w:t>
      </w:r>
      <w:r>
        <w:rPr>
          <w:spacing w:val="-7"/>
        </w:rPr>
        <w:t xml:space="preserve"> </w:t>
      </w:r>
      <w:r>
        <w:t>the</w:t>
      </w:r>
      <w:r>
        <w:rPr>
          <w:spacing w:val="-4"/>
        </w:rPr>
        <w:t xml:space="preserve"> </w:t>
      </w:r>
      <w:r>
        <w:t>chapter</w:t>
      </w:r>
      <w:r>
        <w:rPr>
          <w:spacing w:val="-5"/>
        </w:rPr>
        <w:t xml:space="preserve"> </w:t>
      </w:r>
      <w:r>
        <w:t>learning</w:t>
      </w:r>
      <w:r>
        <w:rPr>
          <w:spacing w:val="-6"/>
        </w:rPr>
        <w:t xml:space="preserve"> </w:t>
      </w:r>
      <w:r>
        <w:t>objectives</w:t>
      </w:r>
      <w:r>
        <w:rPr>
          <w:spacing w:val="-4"/>
        </w:rPr>
        <w:t xml:space="preserve"> </w:t>
      </w:r>
      <w:r>
        <w:t>before watching</w:t>
      </w:r>
      <w:r>
        <w:rPr>
          <w:spacing w:val="-5"/>
        </w:rPr>
        <w:t xml:space="preserve"> </w:t>
      </w:r>
      <w:r>
        <w:t>lecture</w:t>
      </w:r>
      <w:r>
        <w:rPr>
          <w:spacing w:val="-3"/>
        </w:rPr>
        <w:t xml:space="preserve"> </w:t>
      </w:r>
      <w:r>
        <w:rPr>
          <w:spacing w:val="-2"/>
        </w:rPr>
        <w:t>videos.</w:t>
      </w:r>
    </w:p>
    <w:p w14:paraId="3437781C"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Taking</w:t>
      </w:r>
      <w:r>
        <w:rPr>
          <w:spacing w:val="-5"/>
        </w:rPr>
        <w:t xml:space="preserve"> </w:t>
      </w:r>
      <w:r>
        <w:t>notes</w:t>
      </w:r>
      <w:r>
        <w:rPr>
          <w:spacing w:val="-2"/>
        </w:rPr>
        <w:t xml:space="preserve"> </w:t>
      </w:r>
      <w:r>
        <w:t>from</w:t>
      </w:r>
      <w:r>
        <w:rPr>
          <w:spacing w:val="-2"/>
        </w:rPr>
        <w:t xml:space="preserve"> </w:t>
      </w:r>
      <w:r>
        <w:t>the</w:t>
      </w:r>
      <w:r>
        <w:rPr>
          <w:spacing w:val="-3"/>
        </w:rPr>
        <w:t xml:space="preserve"> </w:t>
      </w:r>
      <w:r>
        <w:t>textbook</w:t>
      </w:r>
      <w:r>
        <w:rPr>
          <w:spacing w:val="-5"/>
        </w:rPr>
        <w:t xml:space="preserve"> </w:t>
      </w:r>
      <w:r>
        <w:t>is</w:t>
      </w:r>
      <w:r>
        <w:rPr>
          <w:spacing w:val="-3"/>
        </w:rPr>
        <w:t xml:space="preserve"> </w:t>
      </w:r>
      <w:r>
        <w:t>not</w:t>
      </w:r>
      <w:r>
        <w:rPr>
          <w:spacing w:val="-3"/>
        </w:rPr>
        <w:t xml:space="preserve"> </w:t>
      </w:r>
      <w:r>
        <w:t>necessary.</w:t>
      </w:r>
      <w:r>
        <w:rPr>
          <w:spacing w:val="41"/>
        </w:rPr>
        <w:t xml:space="preserve"> </w:t>
      </w:r>
      <w:r>
        <w:t>Taking</w:t>
      </w:r>
      <w:r>
        <w:rPr>
          <w:spacing w:val="-3"/>
        </w:rPr>
        <w:t xml:space="preserve"> </w:t>
      </w:r>
      <w:r>
        <w:t>notes</w:t>
      </w:r>
      <w:r>
        <w:rPr>
          <w:spacing w:val="-6"/>
        </w:rPr>
        <w:t xml:space="preserve"> </w:t>
      </w:r>
      <w:r>
        <w:t>on</w:t>
      </w:r>
      <w:r>
        <w:rPr>
          <w:spacing w:val="-4"/>
        </w:rPr>
        <w:t xml:space="preserve"> </w:t>
      </w:r>
      <w:r>
        <w:t>lecture</w:t>
      </w:r>
      <w:r>
        <w:rPr>
          <w:spacing w:val="-5"/>
        </w:rPr>
        <w:t xml:space="preserve"> </w:t>
      </w:r>
      <w:r>
        <w:t>videos</w:t>
      </w:r>
      <w:r>
        <w:rPr>
          <w:spacing w:val="-6"/>
        </w:rPr>
        <w:t xml:space="preserve"> </w:t>
      </w:r>
      <w:r>
        <w:t>is</w:t>
      </w:r>
      <w:r>
        <w:rPr>
          <w:spacing w:val="-3"/>
        </w:rPr>
        <w:t xml:space="preserve"> </w:t>
      </w:r>
      <w:r>
        <w:t>VERY</w:t>
      </w:r>
      <w:r>
        <w:rPr>
          <w:spacing w:val="-2"/>
        </w:rPr>
        <w:t xml:space="preserve"> necessary.</w:t>
      </w:r>
    </w:p>
    <w:p w14:paraId="4F07A9A1"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t>Reference</w:t>
      </w:r>
      <w:r>
        <w:rPr>
          <w:spacing w:val="-6"/>
        </w:rPr>
        <w:t xml:space="preserve"> </w:t>
      </w:r>
      <w:r>
        <w:t>your</w:t>
      </w:r>
      <w:r>
        <w:rPr>
          <w:spacing w:val="-4"/>
        </w:rPr>
        <w:t xml:space="preserve"> </w:t>
      </w:r>
      <w:r>
        <w:t>notes</w:t>
      </w:r>
      <w:r>
        <w:rPr>
          <w:spacing w:val="-3"/>
        </w:rPr>
        <w:t xml:space="preserve"> </w:t>
      </w:r>
      <w:r>
        <w:t>from</w:t>
      </w:r>
      <w:r>
        <w:rPr>
          <w:spacing w:val="-5"/>
        </w:rPr>
        <w:t xml:space="preserve"> </w:t>
      </w:r>
      <w:r>
        <w:t>lecture</w:t>
      </w:r>
      <w:r>
        <w:rPr>
          <w:spacing w:val="-5"/>
        </w:rPr>
        <w:t xml:space="preserve"> </w:t>
      </w:r>
      <w:r>
        <w:t>and</w:t>
      </w:r>
      <w:r>
        <w:rPr>
          <w:spacing w:val="-4"/>
        </w:rPr>
        <w:t xml:space="preserve"> </w:t>
      </w:r>
      <w:r>
        <w:t>chapter</w:t>
      </w:r>
      <w:r>
        <w:rPr>
          <w:spacing w:val="-4"/>
        </w:rPr>
        <w:t xml:space="preserve"> </w:t>
      </w:r>
      <w:r>
        <w:t>learning</w:t>
      </w:r>
      <w:r>
        <w:rPr>
          <w:spacing w:val="-5"/>
        </w:rPr>
        <w:t xml:space="preserve"> </w:t>
      </w:r>
      <w:r>
        <w:t>objectives</w:t>
      </w:r>
      <w:r>
        <w:rPr>
          <w:spacing w:val="-2"/>
        </w:rPr>
        <w:t xml:space="preserve"> </w:t>
      </w:r>
      <w:r>
        <w:t>to</w:t>
      </w:r>
      <w:r>
        <w:rPr>
          <w:spacing w:val="-3"/>
        </w:rPr>
        <w:t xml:space="preserve"> </w:t>
      </w:r>
      <w:r>
        <w:t>prepare</w:t>
      </w:r>
      <w:r>
        <w:rPr>
          <w:spacing w:val="-4"/>
        </w:rPr>
        <w:t xml:space="preserve"> </w:t>
      </w:r>
      <w:r>
        <w:t>for</w:t>
      </w:r>
      <w:r>
        <w:rPr>
          <w:spacing w:val="-6"/>
        </w:rPr>
        <w:t xml:space="preserve"> </w:t>
      </w:r>
      <w:r>
        <w:t>section</w:t>
      </w:r>
      <w:r>
        <w:rPr>
          <w:spacing w:val="-2"/>
        </w:rPr>
        <w:t xml:space="preserve"> exams.</w:t>
      </w:r>
    </w:p>
    <w:p w14:paraId="74036F0F"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right="673"/>
        <w:contextualSpacing w:val="0"/>
      </w:pPr>
      <w:r>
        <w:t>Snowball</w:t>
      </w:r>
      <w:r>
        <w:rPr>
          <w:spacing w:val="-2"/>
        </w:rPr>
        <w:t xml:space="preserve"> </w:t>
      </w:r>
      <w:r>
        <w:t>the</w:t>
      </w:r>
      <w:r>
        <w:rPr>
          <w:spacing w:val="-4"/>
        </w:rPr>
        <w:t xml:space="preserve"> </w:t>
      </w:r>
      <w:r>
        <w:t>lecture</w:t>
      </w:r>
      <w:r>
        <w:rPr>
          <w:spacing w:val="-2"/>
        </w:rPr>
        <w:t xml:space="preserve"> </w:t>
      </w:r>
      <w:r>
        <w:t>notes.</w:t>
      </w:r>
      <w:r>
        <w:rPr>
          <w:spacing w:val="40"/>
        </w:rPr>
        <w:t xml:space="preserve"> </w:t>
      </w:r>
      <w:r>
        <w:t>Begin</w:t>
      </w:r>
      <w:r>
        <w:rPr>
          <w:spacing w:val="-3"/>
        </w:rPr>
        <w:t xml:space="preserve"> </w:t>
      </w:r>
      <w:r>
        <w:t>studying</w:t>
      </w:r>
      <w:r>
        <w:rPr>
          <w:spacing w:val="-3"/>
        </w:rPr>
        <w:t xml:space="preserve"> </w:t>
      </w:r>
      <w:r>
        <w:t>lecture</w:t>
      </w:r>
      <w:r>
        <w:rPr>
          <w:spacing w:val="-4"/>
        </w:rPr>
        <w:t xml:space="preserve"> </w:t>
      </w:r>
      <w:r>
        <w:t>material</w:t>
      </w:r>
      <w:r>
        <w:rPr>
          <w:spacing w:val="-2"/>
        </w:rPr>
        <w:t xml:space="preserve"> </w:t>
      </w:r>
      <w:r>
        <w:t>immediately</w:t>
      </w:r>
      <w:r>
        <w:rPr>
          <w:spacing w:val="-2"/>
        </w:rPr>
        <w:t xml:space="preserve"> </w:t>
      </w:r>
      <w:r>
        <w:t>after</w:t>
      </w:r>
      <w:r>
        <w:rPr>
          <w:spacing w:val="-4"/>
        </w:rPr>
        <w:t xml:space="preserve"> </w:t>
      </w:r>
      <w:r>
        <w:t>the</w:t>
      </w:r>
      <w:r>
        <w:rPr>
          <w:spacing w:val="-2"/>
        </w:rPr>
        <w:t xml:space="preserve"> </w:t>
      </w:r>
      <w:r>
        <w:t>first</w:t>
      </w:r>
      <w:r>
        <w:rPr>
          <w:spacing w:val="-2"/>
        </w:rPr>
        <w:t xml:space="preserve"> </w:t>
      </w:r>
      <w:r>
        <w:t>lecture.</w:t>
      </w:r>
      <w:r>
        <w:rPr>
          <w:spacing w:val="40"/>
        </w:rPr>
        <w:t xml:space="preserve"> </w:t>
      </w:r>
      <w:r>
        <w:t>Then,</w:t>
      </w:r>
      <w:r>
        <w:rPr>
          <w:spacing w:val="-5"/>
        </w:rPr>
        <w:t xml:space="preserve"> </w:t>
      </w:r>
      <w:r>
        <w:t>after the second lecture, begin your studies with day one lecture material.</w:t>
      </w:r>
      <w:r>
        <w:rPr>
          <w:spacing w:val="40"/>
        </w:rPr>
        <w:t xml:space="preserve"> </w:t>
      </w:r>
      <w:r>
        <w:t xml:space="preserve">Continue this all the way up to each </w:t>
      </w:r>
      <w:r>
        <w:rPr>
          <w:spacing w:val="-2"/>
        </w:rPr>
        <w:t>exam.</w:t>
      </w:r>
    </w:p>
    <w:p w14:paraId="42C89007"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hanging="216"/>
        <w:contextualSpacing w:val="0"/>
      </w:pPr>
      <w:r>
        <w:t>Engage</w:t>
      </w:r>
      <w:r>
        <w:rPr>
          <w:spacing w:val="-4"/>
        </w:rPr>
        <w:t xml:space="preserve"> </w:t>
      </w:r>
      <w:r>
        <w:t>your</w:t>
      </w:r>
      <w:r>
        <w:rPr>
          <w:spacing w:val="-4"/>
        </w:rPr>
        <w:t xml:space="preserve"> </w:t>
      </w:r>
      <w:r>
        <w:t>classmates</w:t>
      </w:r>
      <w:r>
        <w:rPr>
          <w:spacing w:val="-3"/>
        </w:rPr>
        <w:t xml:space="preserve"> </w:t>
      </w:r>
      <w:r>
        <w:t>and</w:t>
      </w:r>
      <w:r>
        <w:rPr>
          <w:spacing w:val="-5"/>
        </w:rPr>
        <w:t xml:space="preserve"> </w:t>
      </w:r>
      <w:r>
        <w:t>study</w:t>
      </w:r>
      <w:r>
        <w:rPr>
          <w:spacing w:val="-4"/>
        </w:rPr>
        <w:t xml:space="preserve"> </w:t>
      </w:r>
      <w:r>
        <w:t>as</w:t>
      </w:r>
      <w:r>
        <w:rPr>
          <w:spacing w:val="-5"/>
        </w:rPr>
        <w:t xml:space="preserve"> </w:t>
      </w:r>
      <w:r>
        <w:t>actively</w:t>
      </w:r>
      <w:r>
        <w:rPr>
          <w:spacing w:val="-4"/>
        </w:rPr>
        <w:t xml:space="preserve"> </w:t>
      </w:r>
      <w:r>
        <w:t>as</w:t>
      </w:r>
      <w:r>
        <w:rPr>
          <w:spacing w:val="-3"/>
        </w:rPr>
        <w:t xml:space="preserve"> </w:t>
      </w:r>
      <w:r>
        <w:rPr>
          <w:spacing w:val="-2"/>
        </w:rPr>
        <w:t>possible.</w:t>
      </w:r>
    </w:p>
    <w:p w14:paraId="234A46DE" w14:textId="77777777" w:rsidR="00572355" w:rsidRDefault="00572355" w:rsidP="00572355">
      <w:pPr>
        <w:pStyle w:val="ListParagraph"/>
        <w:widowControl w:val="0"/>
        <w:numPr>
          <w:ilvl w:val="0"/>
          <w:numId w:val="30"/>
        </w:numPr>
        <w:tabs>
          <w:tab w:val="left" w:pos="576"/>
        </w:tabs>
        <w:autoSpaceDE w:val="0"/>
        <w:autoSpaceDN w:val="0"/>
        <w:spacing w:after="0" w:line="240" w:lineRule="auto"/>
        <w:ind w:hanging="216"/>
        <w:contextualSpacing w:val="0"/>
      </w:pPr>
      <w:r>
        <w:lastRenderedPageBreak/>
        <w:t>Stay</w:t>
      </w:r>
      <w:r>
        <w:rPr>
          <w:spacing w:val="-8"/>
        </w:rPr>
        <w:t xml:space="preserve"> </w:t>
      </w:r>
      <w:r>
        <w:t>on</w:t>
      </w:r>
      <w:r>
        <w:rPr>
          <w:spacing w:val="-6"/>
        </w:rPr>
        <w:t xml:space="preserve"> </w:t>
      </w:r>
      <w:r>
        <w:t>top</w:t>
      </w:r>
      <w:r>
        <w:rPr>
          <w:spacing w:val="-6"/>
        </w:rPr>
        <w:t xml:space="preserve"> </w:t>
      </w:r>
      <w:r>
        <w:t>of</w:t>
      </w:r>
      <w:r>
        <w:rPr>
          <w:spacing w:val="-5"/>
        </w:rPr>
        <w:t xml:space="preserve"> </w:t>
      </w:r>
      <w:r>
        <w:t>your</w:t>
      </w:r>
      <w:r>
        <w:rPr>
          <w:spacing w:val="-4"/>
        </w:rPr>
        <w:t xml:space="preserve"> </w:t>
      </w:r>
      <w:r>
        <w:t>studies…procrastination</w:t>
      </w:r>
      <w:r>
        <w:rPr>
          <w:spacing w:val="-5"/>
        </w:rPr>
        <w:t xml:space="preserve"> </w:t>
      </w:r>
      <w:r>
        <w:t>is</w:t>
      </w:r>
      <w:r>
        <w:rPr>
          <w:spacing w:val="-4"/>
        </w:rPr>
        <w:t xml:space="preserve"> </w:t>
      </w:r>
      <w:r>
        <w:t>SUPER</w:t>
      </w:r>
      <w:r>
        <w:rPr>
          <w:spacing w:val="-8"/>
        </w:rPr>
        <w:t xml:space="preserve"> </w:t>
      </w:r>
      <w:r>
        <w:t>BAD</w:t>
      </w:r>
      <w:r>
        <w:rPr>
          <w:spacing w:val="-3"/>
        </w:rPr>
        <w:t xml:space="preserve"> </w:t>
      </w:r>
      <w:r>
        <w:t>for</w:t>
      </w:r>
      <w:r>
        <w:rPr>
          <w:spacing w:val="-4"/>
        </w:rPr>
        <w:t xml:space="preserve"> </w:t>
      </w:r>
      <w:r>
        <w:t>learning</w:t>
      </w:r>
      <w:r>
        <w:rPr>
          <w:spacing w:val="-5"/>
        </w:rPr>
        <w:t xml:space="preserve"> </w:t>
      </w:r>
      <w:r>
        <w:t>detailed</w:t>
      </w:r>
      <w:r>
        <w:rPr>
          <w:spacing w:val="-5"/>
        </w:rPr>
        <w:t xml:space="preserve"> </w:t>
      </w:r>
      <w:r>
        <w:rPr>
          <w:spacing w:val="-2"/>
        </w:rPr>
        <w:t>anatomy.</w:t>
      </w:r>
    </w:p>
    <w:p w14:paraId="738D82D2" w14:textId="77777777" w:rsidR="00572355" w:rsidRDefault="00572355" w:rsidP="00572355">
      <w:pPr>
        <w:pStyle w:val="ListParagraph"/>
        <w:widowControl w:val="0"/>
        <w:numPr>
          <w:ilvl w:val="0"/>
          <w:numId w:val="30"/>
        </w:numPr>
        <w:tabs>
          <w:tab w:val="left" w:pos="576"/>
        </w:tabs>
        <w:autoSpaceDE w:val="0"/>
        <w:autoSpaceDN w:val="0"/>
        <w:spacing w:before="3" w:after="0" w:line="237" w:lineRule="auto"/>
        <w:ind w:right="1296"/>
        <w:contextualSpacing w:val="0"/>
      </w:pPr>
      <w:r>
        <w:rPr>
          <w:b/>
          <w:color w:val="000000"/>
          <w:highlight w:val="yellow"/>
        </w:rPr>
        <w:t>Check</w:t>
      </w:r>
      <w:r>
        <w:rPr>
          <w:b/>
          <w:color w:val="000000"/>
          <w:spacing w:val="-6"/>
          <w:highlight w:val="yellow"/>
        </w:rPr>
        <w:t xml:space="preserve"> </w:t>
      </w:r>
      <w:r>
        <w:rPr>
          <w:b/>
          <w:color w:val="000000"/>
          <w:highlight w:val="yellow"/>
        </w:rPr>
        <w:t>CANVAS</w:t>
      </w:r>
      <w:r>
        <w:rPr>
          <w:b/>
          <w:color w:val="000000"/>
          <w:spacing w:val="-3"/>
          <w:highlight w:val="yellow"/>
        </w:rPr>
        <w:t xml:space="preserve"> </w:t>
      </w:r>
      <w:r>
        <w:rPr>
          <w:b/>
          <w:color w:val="000000"/>
          <w:highlight w:val="yellow"/>
        </w:rPr>
        <w:t>announcements</w:t>
      </w:r>
      <w:r>
        <w:rPr>
          <w:b/>
          <w:color w:val="000000"/>
          <w:spacing w:val="-3"/>
          <w:highlight w:val="yellow"/>
        </w:rPr>
        <w:t xml:space="preserve"> </w:t>
      </w:r>
      <w:r>
        <w:rPr>
          <w:b/>
          <w:color w:val="000000"/>
          <w:highlight w:val="yellow"/>
        </w:rPr>
        <w:t>daily</w:t>
      </w:r>
      <w:r>
        <w:rPr>
          <w:b/>
          <w:color w:val="000000"/>
          <w:spacing w:val="-3"/>
          <w:highlight w:val="yellow"/>
        </w:rPr>
        <w:t xml:space="preserve"> </w:t>
      </w:r>
      <w:r>
        <w:rPr>
          <w:b/>
          <w:color w:val="000000"/>
          <w:highlight w:val="yellow"/>
        </w:rPr>
        <w:t>and</w:t>
      </w:r>
      <w:r>
        <w:rPr>
          <w:b/>
          <w:color w:val="000000"/>
          <w:spacing w:val="-4"/>
          <w:highlight w:val="yellow"/>
        </w:rPr>
        <w:t xml:space="preserve"> </w:t>
      </w:r>
      <w:r>
        <w:rPr>
          <w:b/>
          <w:color w:val="000000"/>
          <w:highlight w:val="yellow"/>
        </w:rPr>
        <w:t>set</w:t>
      </w:r>
      <w:r>
        <w:rPr>
          <w:b/>
          <w:color w:val="000000"/>
          <w:spacing w:val="-3"/>
          <w:highlight w:val="yellow"/>
        </w:rPr>
        <w:t xml:space="preserve"> </w:t>
      </w:r>
      <w:r>
        <w:rPr>
          <w:b/>
          <w:color w:val="000000"/>
          <w:highlight w:val="yellow"/>
        </w:rPr>
        <w:t>up</w:t>
      </w:r>
      <w:r>
        <w:rPr>
          <w:b/>
          <w:color w:val="000000"/>
          <w:spacing w:val="-4"/>
          <w:highlight w:val="yellow"/>
        </w:rPr>
        <w:t xml:space="preserve"> </w:t>
      </w:r>
      <w:r>
        <w:rPr>
          <w:b/>
          <w:color w:val="000000"/>
          <w:highlight w:val="yellow"/>
        </w:rPr>
        <w:t>your</w:t>
      </w:r>
      <w:r>
        <w:rPr>
          <w:b/>
          <w:color w:val="000000"/>
          <w:spacing w:val="-3"/>
          <w:highlight w:val="yellow"/>
        </w:rPr>
        <w:t xml:space="preserve"> </w:t>
      </w:r>
      <w:r>
        <w:rPr>
          <w:b/>
          <w:color w:val="000000"/>
          <w:highlight w:val="yellow"/>
        </w:rPr>
        <w:t>CANVAS</w:t>
      </w:r>
      <w:r>
        <w:rPr>
          <w:b/>
          <w:color w:val="000000"/>
          <w:spacing w:val="-2"/>
          <w:highlight w:val="yellow"/>
        </w:rPr>
        <w:t xml:space="preserve"> </w:t>
      </w:r>
      <w:r>
        <w:rPr>
          <w:b/>
          <w:color w:val="000000"/>
          <w:highlight w:val="yellow"/>
        </w:rPr>
        <w:t>notifications</w:t>
      </w:r>
      <w:r>
        <w:rPr>
          <w:b/>
          <w:color w:val="000000"/>
          <w:spacing w:val="-5"/>
          <w:highlight w:val="yellow"/>
        </w:rPr>
        <w:t xml:space="preserve"> </w:t>
      </w:r>
      <w:r>
        <w:rPr>
          <w:b/>
          <w:color w:val="000000"/>
          <w:highlight w:val="yellow"/>
        </w:rPr>
        <w:t>to</w:t>
      </w:r>
      <w:r>
        <w:rPr>
          <w:b/>
          <w:color w:val="000000"/>
          <w:spacing w:val="-6"/>
          <w:highlight w:val="yellow"/>
        </w:rPr>
        <w:t xml:space="preserve"> </w:t>
      </w:r>
      <w:r>
        <w:rPr>
          <w:b/>
          <w:color w:val="000000"/>
          <w:highlight w:val="yellow"/>
        </w:rPr>
        <w:t>receive</w:t>
      </w:r>
      <w:r>
        <w:rPr>
          <w:b/>
          <w:color w:val="000000"/>
          <w:spacing w:val="-4"/>
          <w:highlight w:val="yellow"/>
        </w:rPr>
        <w:t xml:space="preserve"> </w:t>
      </w:r>
      <w:r>
        <w:rPr>
          <w:b/>
          <w:color w:val="000000"/>
          <w:highlight w:val="yellow"/>
        </w:rPr>
        <w:t>alerts</w:t>
      </w:r>
      <w:r>
        <w:rPr>
          <w:b/>
          <w:color w:val="000000"/>
          <w:spacing w:val="-5"/>
          <w:highlight w:val="yellow"/>
        </w:rPr>
        <w:t xml:space="preserve"> </w:t>
      </w:r>
      <w:r>
        <w:rPr>
          <w:b/>
          <w:color w:val="000000"/>
          <w:highlight w:val="yellow"/>
        </w:rPr>
        <w:t>when</w:t>
      </w:r>
      <w:r>
        <w:rPr>
          <w:b/>
          <w:color w:val="000000"/>
        </w:rPr>
        <w:t xml:space="preserve"> </w:t>
      </w:r>
      <w:r>
        <w:rPr>
          <w:b/>
          <w:color w:val="000000"/>
          <w:highlight w:val="yellow"/>
        </w:rPr>
        <w:t>announcements are made.</w:t>
      </w:r>
    </w:p>
    <w:p w14:paraId="16E099C5"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805"/>
        <w:contextualSpacing w:val="0"/>
      </w:pPr>
      <w:r>
        <w:t>Use</w:t>
      </w:r>
      <w:r>
        <w:rPr>
          <w:spacing w:val="-3"/>
        </w:rPr>
        <w:t xml:space="preserve"> </w:t>
      </w:r>
      <w:r>
        <w:t>online</w:t>
      </w:r>
      <w:r>
        <w:rPr>
          <w:spacing w:val="-1"/>
        </w:rPr>
        <w:t xml:space="preserve"> </w:t>
      </w:r>
      <w:r>
        <w:t>resources</w:t>
      </w:r>
      <w:r>
        <w:rPr>
          <w:spacing w:val="-3"/>
        </w:rPr>
        <w:t xml:space="preserve"> </w:t>
      </w:r>
      <w:r>
        <w:t>wisely –</w:t>
      </w:r>
      <w:r>
        <w:rPr>
          <w:spacing w:val="-2"/>
        </w:rPr>
        <w:t xml:space="preserve"> </w:t>
      </w:r>
      <w:r>
        <w:t>there’s</w:t>
      </w:r>
      <w:r>
        <w:rPr>
          <w:spacing w:val="-1"/>
        </w:rPr>
        <w:t xml:space="preserve"> </w:t>
      </w:r>
      <w:r>
        <w:t>great</w:t>
      </w:r>
      <w:r>
        <w:rPr>
          <w:spacing w:val="-1"/>
        </w:rPr>
        <w:t xml:space="preserve"> </w:t>
      </w:r>
      <w:r>
        <w:t>stuff</w:t>
      </w:r>
      <w:r>
        <w:rPr>
          <w:spacing w:val="-4"/>
        </w:rPr>
        <w:t xml:space="preserve"> </w:t>
      </w:r>
      <w:r>
        <w:t>out</w:t>
      </w:r>
      <w:r>
        <w:rPr>
          <w:spacing w:val="-3"/>
        </w:rPr>
        <w:t xml:space="preserve"> </w:t>
      </w:r>
      <w:r>
        <w:t>there…but</w:t>
      </w:r>
      <w:r>
        <w:rPr>
          <w:spacing w:val="-3"/>
        </w:rPr>
        <w:t xml:space="preserve"> </w:t>
      </w:r>
      <w:r>
        <w:t>there’s also a</w:t>
      </w:r>
      <w:r>
        <w:rPr>
          <w:spacing w:val="-3"/>
        </w:rPr>
        <w:t xml:space="preserve"> </w:t>
      </w:r>
      <w:r>
        <w:t>lot</w:t>
      </w:r>
      <w:r>
        <w:rPr>
          <w:spacing w:val="-5"/>
        </w:rPr>
        <w:t xml:space="preserve"> </w:t>
      </w:r>
      <w:r>
        <w:t>of junk.</w:t>
      </w:r>
      <w:r>
        <w:rPr>
          <w:spacing w:val="40"/>
        </w:rPr>
        <w:t xml:space="preserve"> </w:t>
      </w:r>
      <w:r>
        <w:t>Check</w:t>
      </w:r>
      <w:r>
        <w:rPr>
          <w:spacing w:val="-3"/>
        </w:rPr>
        <w:t xml:space="preserve"> </w:t>
      </w:r>
      <w:r>
        <w:t>with</w:t>
      </w:r>
      <w:r>
        <w:rPr>
          <w:spacing w:val="-4"/>
        </w:rPr>
        <w:t xml:space="preserve"> </w:t>
      </w:r>
      <w:r>
        <w:t xml:space="preserve">your course instructor if you need help discriminating </w:t>
      </w:r>
      <w:proofErr w:type="gramStart"/>
      <w:r>
        <w:t>reliable</w:t>
      </w:r>
      <w:proofErr w:type="gramEnd"/>
      <w:r>
        <w:t xml:space="preserve"> from less reliable sources or accurate from inaccurate information.</w:t>
      </w:r>
      <w:r>
        <w:rPr>
          <w:spacing w:val="40"/>
        </w:rPr>
        <w:t xml:space="preserve"> </w:t>
      </w:r>
      <w:r>
        <w:rPr>
          <w:i/>
        </w:rPr>
        <w:t xml:space="preserve">Dr. Google did not get their Ph.D. from a reputable university…just </w:t>
      </w:r>
      <w:proofErr w:type="spellStart"/>
      <w:r>
        <w:rPr>
          <w:i/>
        </w:rPr>
        <w:t>sayin</w:t>
      </w:r>
      <w:proofErr w:type="spellEnd"/>
      <w:r>
        <w:rPr>
          <w:i/>
        </w:rPr>
        <w:t>’.</w:t>
      </w:r>
    </w:p>
    <w:p w14:paraId="4177C833"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758"/>
        <w:contextualSpacing w:val="0"/>
      </w:pPr>
      <w:r>
        <w:t>Be</w:t>
      </w:r>
      <w:r>
        <w:rPr>
          <w:spacing w:val="-2"/>
        </w:rPr>
        <w:t xml:space="preserve"> </w:t>
      </w:r>
      <w:r>
        <w:t>consistent</w:t>
      </w:r>
      <w:r>
        <w:rPr>
          <w:spacing w:val="-2"/>
        </w:rPr>
        <w:t xml:space="preserve"> </w:t>
      </w:r>
      <w:r>
        <w:t>with</w:t>
      </w:r>
      <w:r>
        <w:rPr>
          <w:spacing w:val="-2"/>
        </w:rPr>
        <w:t xml:space="preserve"> </w:t>
      </w:r>
      <w:r>
        <w:t>your</w:t>
      </w:r>
      <w:r>
        <w:rPr>
          <w:spacing w:val="-2"/>
        </w:rPr>
        <w:t xml:space="preserve"> </w:t>
      </w:r>
      <w:r>
        <w:t>study</w:t>
      </w:r>
      <w:r>
        <w:rPr>
          <w:spacing w:val="-2"/>
        </w:rPr>
        <w:t xml:space="preserve"> </w:t>
      </w:r>
      <w:r>
        <w:t>schedule</w:t>
      </w:r>
      <w:r>
        <w:rPr>
          <w:spacing w:val="-5"/>
        </w:rPr>
        <w:t xml:space="preserve"> </w:t>
      </w:r>
      <w:r>
        <w:t>and</w:t>
      </w:r>
      <w:r>
        <w:rPr>
          <w:spacing w:val="-4"/>
        </w:rPr>
        <w:t xml:space="preserve"> </w:t>
      </w:r>
      <w:r>
        <w:t>study</w:t>
      </w:r>
      <w:r>
        <w:rPr>
          <w:spacing w:val="-1"/>
        </w:rPr>
        <w:t xml:space="preserve"> </w:t>
      </w:r>
      <w:r>
        <w:t>environment.</w:t>
      </w:r>
      <w:r>
        <w:rPr>
          <w:spacing w:val="40"/>
        </w:rPr>
        <w:t xml:space="preserve"> </w:t>
      </w:r>
      <w:r>
        <w:t>Excellent</w:t>
      </w:r>
      <w:r>
        <w:rPr>
          <w:spacing w:val="-2"/>
        </w:rPr>
        <w:t xml:space="preserve"> </w:t>
      </w:r>
      <w:r>
        <w:t>time</w:t>
      </w:r>
      <w:r>
        <w:rPr>
          <w:spacing w:val="-4"/>
        </w:rPr>
        <w:t xml:space="preserve"> </w:t>
      </w:r>
      <w:r>
        <w:t>management</w:t>
      </w:r>
      <w:r>
        <w:rPr>
          <w:spacing w:val="-2"/>
        </w:rPr>
        <w:t xml:space="preserve"> </w:t>
      </w:r>
      <w:r>
        <w:t>will</w:t>
      </w:r>
      <w:r>
        <w:rPr>
          <w:spacing w:val="-2"/>
        </w:rPr>
        <w:t xml:space="preserve"> </w:t>
      </w:r>
      <w:r>
        <w:t>help</w:t>
      </w:r>
      <w:r>
        <w:rPr>
          <w:spacing w:val="-3"/>
        </w:rPr>
        <w:t xml:space="preserve"> </w:t>
      </w:r>
      <w:r>
        <w:t>you master this course material.</w:t>
      </w:r>
    </w:p>
    <w:p w14:paraId="2B4817C2"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489"/>
        <w:contextualSpacing w:val="0"/>
      </w:pPr>
      <w:r>
        <w:t>Apply</w:t>
      </w:r>
      <w:r>
        <w:rPr>
          <w:spacing w:val="-1"/>
        </w:rPr>
        <w:t xml:space="preserve"> </w:t>
      </w:r>
      <w:r>
        <w:t>what</w:t>
      </w:r>
      <w:r>
        <w:rPr>
          <w:spacing w:val="-3"/>
        </w:rPr>
        <w:t xml:space="preserve"> </w:t>
      </w:r>
      <w:r>
        <w:t>you</w:t>
      </w:r>
      <w:r>
        <w:rPr>
          <w:spacing w:val="-5"/>
        </w:rPr>
        <w:t xml:space="preserve"> </w:t>
      </w:r>
      <w:r>
        <w:t>are learning</w:t>
      </w:r>
      <w:r>
        <w:rPr>
          <w:spacing w:val="-2"/>
        </w:rPr>
        <w:t xml:space="preserve"> </w:t>
      </w:r>
      <w:r>
        <w:t>and</w:t>
      </w:r>
      <w:r>
        <w:rPr>
          <w:spacing w:val="-3"/>
        </w:rPr>
        <w:t xml:space="preserve"> </w:t>
      </w:r>
      <w:r>
        <w:t>use</w:t>
      </w:r>
      <w:r>
        <w:rPr>
          <w:spacing w:val="-1"/>
        </w:rPr>
        <w:t xml:space="preserve"> </w:t>
      </w:r>
      <w:r>
        <w:t>proper</w:t>
      </w:r>
      <w:r>
        <w:rPr>
          <w:spacing w:val="-1"/>
        </w:rPr>
        <w:t xml:space="preserve"> </w:t>
      </w:r>
      <w:r>
        <w:t>terminology.</w:t>
      </w:r>
      <w:r>
        <w:rPr>
          <w:spacing w:val="40"/>
        </w:rPr>
        <w:t xml:space="preserve"> </w:t>
      </w:r>
      <w:r>
        <w:t>Any</w:t>
      </w:r>
      <w:r>
        <w:rPr>
          <w:spacing w:val="-3"/>
        </w:rPr>
        <w:t xml:space="preserve"> </w:t>
      </w:r>
      <w:r>
        <w:t>time</w:t>
      </w:r>
      <w:r>
        <w:rPr>
          <w:spacing w:val="-3"/>
        </w:rPr>
        <w:t xml:space="preserve"> </w:t>
      </w:r>
      <w:r>
        <w:t>you</w:t>
      </w:r>
      <w:r>
        <w:rPr>
          <w:spacing w:val="-4"/>
        </w:rPr>
        <w:t xml:space="preserve"> </w:t>
      </w:r>
      <w:r>
        <w:t>can</w:t>
      </w:r>
      <w:r>
        <w:rPr>
          <w:spacing w:val="-2"/>
        </w:rPr>
        <w:t xml:space="preserve"> </w:t>
      </w:r>
      <w:r>
        <w:t>say</w:t>
      </w:r>
      <w:r>
        <w:rPr>
          <w:spacing w:val="-3"/>
        </w:rPr>
        <w:t xml:space="preserve"> </w:t>
      </w:r>
      <w:r>
        <w:t>“anterior” instead</w:t>
      </w:r>
      <w:r>
        <w:rPr>
          <w:spacing w:val="-4"/>
        </w:rPr>
        <w:t xml:space="preserve"> </w:t>
      </w:r>
      <w:r>
        <w:t>of</w:t>
      </w:r>
      <w:r>
        <w:rPr>
          <w:spacing w:val="-3"/>
        </w:rPr>
        <w:t xml:space="preserve"> </w:t>
      </w:r>
      <w:r>
        <w:t>“front,” do that.</w:t>
      </w:r>
      <w:r>
        <w:rPr>
          <w:spacing w:val="40"/>
        </w:rPr>
        <w:t xml:space="preserve"> </w:t>
      </w:r>
      <w:r>
        <w:t>At the gym, use the term “concentric contraction” rather than “flexed” muscle.</w:t>
      </w:r>
    </w:p>
    <w:p w14:paraId="1E2FD0A0" w14:textId="6B343E35" w:rsidR="00B57815" w:rsidRDefault="00572355" w:rsidP="00B57815">
      <w:pPr>
        <w:pStyle w:val="ListParagraph"/>
        <w:widowControl w:val="0"/>
        <w:numPr>
          <w:ilvl w:val="0"/>
          <w:numId w:val="30"/>
        </w:numPr>
        <w:tabs>
          <w:tab w:val="left" w:pos="576"/>
        </w:tabs>
        <w:autoSpaceDE w:val="0"/>
        <w:autoSpaceDN w:val="0"/>
        <w:spacing w:after="0" w:line="240" w:lineRule="auto"/>
        <w:ind w:hanging="216"/>
        <w:contextualSpacing w:val="0"/>
      </w:pPr>
      <w:r>
        <w:t>Have</w:t>
      </w:r>
      <w:r>
        <w:rPr>
          <w:spacing w:val="-3"/>
        </w:rPr>
        <w:t xml:space="preserve"> </w:t>
      </w:r>
      <w:r>
        <w:t>a</w:t>
      </w:r>
      <w:r>
        <w:rPr>
          <w:spacing w:val="-6"/>
        </w:rPr>
        <w:t xml:space="preserve"> </w:t>
      </w:r>
      <w:r>
        <w:t>positive</w:t>
      </w:r>
      <w:r>
        <w:rPr>
          <w:spacing w:val="-5"/>
        </w:rPr>
        <w:t xml:space="preserve"> </w:t>
      </w:r>
      <w:r>
        <w:t>attitude!</w:t>
      </w:r>
      <w:r>
        <w:rPr>
          <w:spacing w:val="44"/>
        </w:rPr>
        <w:t xml:space="preserve"> </w:t>
      </w:r>
      <w:r>
        <w:rPr>
          <w:i/>
        </w:rPr>
        <w:t>THIS</w:t>
      </w:r>
      <w:r>
        <w:rPr>
          <w:i/>
          <w:spacing w:val="-2"/>
        </w:rPr>
        <w:t xml:space="preserve"> </w:t>
      </w:r>
      <w:r>
        <w:rPr>
          <w:i/>
        </w:rPr>
        <w:t>STUFF</w:t>
      </w:r>
      <w:r>
        <w:rPr>
          <w:i/>
          <w:spacing w:val="-3"/>
        </w:rPr>
        <w:t xml:space="preserve"> </w:t>
      </w:r>
      <w:r>
        <w:rPr>
          <w:i/>
        </w:rPr>
        <w:t>IS</w:t>
      </w:r>
      <w:r>
        <w:rPr>
          <w:i/>
          <w:spacing w:val="-5"/>
        </w:rPr>
        <w:t xml:space="preserve"> </w:t>
      </w:r>
      <w:r>
        <w:rPr>
          <w:i/>
          <w:spacing w:val="-2"/>
        </w:rPr>
        <w:t>COOL</w:t>
      </w:r>
    </w:p>
    <w:p w14:paraId="309B3A43" w14:textId="3AD6ABF6" w:rsidR="00941F42" w:rsidRDefault="00941F42" w:rsidP="00941F42"/>
    <w:sectPr w:rsidR="00941F42"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A0E5C29"/>
    <w:multiLevelType w:val="hybridMultilevel"/>
    <w:tmpl w:val="C818F1DC"/>
    <w:lvl w:ilvl="0" w:tplc="3F60B08C">
      <w:numFmt w:val="bullet"/>
      <w:lvlText w:val="•"/>
      <w:lvlJc w:val="left"/>
      <w:pPr>
        <w:ind w:left="576" w:hanging="217"/>
      </w:pPr>
      <w:rPr>
        <w:rFonts w:ascii="Calibri" w:eastAsia="Calibri" w:hAnsi="Calibri" w:cs="Calibri" w:hint="default"/>
        <w:spacing w:val="0"/>
        <w:w w:val="100"/>
        <w:lang w:val="en-US" w:eastAsia="en-US" w:bidi="ar-SA"/>
      </w:rPr>
    </w:lvl>
    <w:lvl w:ilvl="1" w:tplc="5816ABFA">
      <w:numFmt w:val="bullet"/>
      <w:lvlText w:val="•"/>
      <w:lvlJc w:val="left"/>
      <w:pPr>
        <w:ind w:left="1602" w:hanging="217"/>
      </w:pPr>
      <w:rPr>
        <w:rFonts w:hint="default"/>
        <w:lang w:val="en-US" w:eastAsia="en-US" w:bidi="ar-SA"/>
      </w:rPr>
    </w:lvl>
    <w:lvl w:ilvl="2" w:tplc="181420BC">
      <w:numFmt w:val="bullet"/>
      <w:lvlText w:val="•"/>
      <w:lvlJc w:val="left"/>
      <w:pPr>
        <w:ind w:left="2624" w:hanging="217"/>
      </w:pPr>
      <w:rPr>
        <w:rFonts w:hint="default"/>
        <w:lang w:val="en-US" w:eastAsia="en-US" w:bidi="ar-SA"/>
      </w:rPr>
    </w:lvl>
    <w:lvl w:ilvl="3" w:tplc="1BB67B1A">
      <w:numFmt w:val="bullet"/>
      <w:lvlText w:val="•"/>
      <w:lvlJc w:val="left"/>
      <w:pPr>
        <w:ind w:left="3646" w:hanging="217"/>
      </w:pPr>
      <w:rPr>
        <w:rFonts w:hint="default"/>
        <w:lang w:val="en-US" w:eastAsia="en-US" w:bidi="ar-SA"/>
      </w:rPr>
    </w:lvl>
    <w:lvl w:ilvl="4" w:tplc="1258F974">
      <w:numFmt w:val="bullet"/>
      <w:lvlText w:val="•"/>
      <w:lvlJc w:val="left"/>
      <w:pPr>
        <w:ind w:left="4668" w:hanging="217"/>
      </w:pPr>
      <w:rPr>
        <w:rFonts w:hint="default"/>
        <w:lang w:val="en-US" w:eastAsia="en-US" w:bidi="ar-SA"/>
      </w:rPr>
    </w:lvl>
    <w:lvl w:ilvl="5" w:tplc="9D729D48">
      <w:numFmt w:val="bullet"/>
      <w:lvlText w:val="•"/>
      <w:lvlJc w:val="left"/>
      <w:pPr>
        <w:ind w:left="5690" w:hanging="217"/>
      </w:pPr>
      <w:rPr>
        <w:rFonts w:hint="default"/>
        <w:lang w:val="en-US" w:eastAsia="en-US" w:bidi="ar-SA"/>
      </w:rPr>
    </w:lvl>
    <w:lvl w:ilvl="6" w:tplc="3D6CB626">
      <w:numFmt w:val="bullet"/>
      <w:lvlText w:val="•"/>
      <w:lvlJc w:val="left"/>
      <w:pPr>
        <w:ind w:left="6712" w:hanging="217"/>
      </w:pPr>
      <w:rPr>
        <w:rFonts w:hint="default"/>
        <w:lang w:val="en-US" w:eastAsia="en-US" w:bidi="ar-SA"/>
      </w:rPr>
    </w:lvl>
    <w:lvl w:ilvl="7" w:tplc="48C2CB9E">
      <w:numFmt w:val="bullet"/>
      <w:lvlText w:val="•"/>
      <w:lvlJc w:val="left"/>
      <w:pPr>
        <w:ind w:left="7734" w:hanging="217"/>
      </w:pPr>
      <w:rPr>
        <w:rFonts w:hint="default"/>
        <w:lang w:val="en-US" w:eastAsia="en-US" w:bidi="ar-SA"/>
      </w:rPr>
    </w:lvl>
    <w:lvl w:ilvl="8" w:tplc="1D16248C">
      <w:numFmt w:val="bullet"/>
      <w:lvlText w:val="•"/>
      <w:lvlJc w:val="left"/>
      <w:pPr>
        <w:ind w:left="8756" w:hanging="217"/>
      </w:pPr>
      <w:rPr>
        <w:rFonts w:hint="default"/>
        <w:lang w:val="en-US" w:eastAsia="en-US" w:bidi="ar-SA"/>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0" w15:restartNumberingAfterBreak="0">
    <w:nsid w:val="23C86CC8"/>
    <w:multiLevelType w:val="hybridMultilevel"/>
    <w:tmpl w:val="F20A1E14"/>
    <w:lvl w:ilvl="0" w:tplc="698ECD7E">
      <w:numFmt w:val="bullet"/>
      <w:lvlText w:val=""/>
      <w:lvlJc w:val="left"/>
      <w:pPr>
        <w:ind w:left="1080" w:hanging="360"/>
      </w:pPr>
      <w:rPr>
        <w:rFonts w:ascii="Symbol" w:eastAsia="Symbol" w:hAnsi="Symbol" w:cs="Symbol" w:hint="default"/>
        <w:spacing w:val="0"/>
        <w:w w:val="100"/>
        <w:lang w:val="en-US" w:eastAsia="en-US" w:bidi="ar-SA"/>
      </w:rPr>
    </w:lvl>
    <w:lvl w:ilvl="1" w:tplc="D50EFB08">
      <w:numFmt w:val="bullet"/>
      <w:lvlText w:val="•"/>
      <w:lvlJc w:val="left"/>
      <w:pPr>
        <w:ind w:left="2052" w:hanging="360"/>
      </w:pPr>
      <w:rPr>
        <w:rFonts w:hint="default"/>
        <w:lang w:val="en-US" w:eastAsia="en-US" w:bidi="ar-SA"/>
      </w:rPr>
    </w:lvl>
    <w:lvl w:ilvl="2" w:tplc="2B26B834">
      <w:numFmt w:val="bullet"/>
      <w:lvlText w:val="•"/>
      <w:lvlJc w:val="left"/>
      <w:pPr>
        <w:ind w:left="3024" w:hanging="360"/>
      </w:pPr>
      <w:rPr>
        <w:rFonts w:hint="default"/>
        <w:lang w:val="en-US" w:eastAsia="en-US" w:bidi="ar-SA"/>
      </w:rPr>
    </w:lvl>
    <w:lvl w:ilvl="3" w:tplc="54605ADE">
      <w:numFmt w:val="bullet"/>
      <w:lvlText w:val="•"/>
      <w:lvlJc w:val="left"/>
      <w:pPr>
        <w:ind w:left="3996" w:hanging="360"/>
      </w:pPr>
      <w:rPr>
        <w:rFonts w:hint="default"/>
        <w:lang w:val="en-US" w:eastAsia="en-US" w:bidi="ar-SA"/>
      </w:rPr>
    </w:lvl>
    <w:lvl w:ilvl="4" w:tplc="88EC450E">
      <w:numFmt w:val="bullet"/>
      <w:lvlText w:val="•"/>
      <w:lvlJc w:val="left"/>
      <w:pPr>
        <w:ind w:left="4968" w:hanging="360"/>
      </w:pPr>
      <w:rPr>
        <w:rFonts w:hint="default"/>
        <w:lang w:val="en-US" w:eastAsia="en-US" w:bidi="ar-SA"/>
      </w:rPr>
    </w:lvl>
    <w:lvl w:ilvl="5" w:tplc="B094B5C6">
      <w:numFmt w:val="bullet"/>
      <w:lvlText w:val="•"/>
      <w:lvlJc w:val="left"/>
      <w:pPr>
        <w:ind w:left="5940" w:hanging="360"/>
      </w:pPr>
      <w:rPr>
        <w:rFonts w:hint="default"/>
        <w:lang w:val="en-US" w:eastAsia="en-US" w:bidi="ar-SA"/>
      </w:rPr>
    </w:lvl>
    <w:lvl w:ilvl="6" w:tplc="F3140D44">
      <w:numFmt w:val="bullet"/>
      <w:lvlText w:val="•"/>
      <w:lvlJc w:val="left"/>
      <w:pPr>
        <w:ind w:left="6912" w:hanging="360"/>
      </w:pPr>
      <w:rPr>
        <w:rFonts w:hint="default"/>
        <w:lang w:val="en-US" w:eastAsia="en-US" w:bidi="ar-SA"/>
      </w:rPr>
    </w:lvl>
    <w:lvl w:ilvl="7" w:tplc="53FE8C5E">
      <w:numFmt w:val="bullet"/>
      <w:lvlText w:val="•"/>
      <w:lvlJc w:val="left"/>
      <w:pPr>
        <w:ind w:left="7884" w:hanging="360"/>
      </w:pPr>
      <w:rPr>
        <w:rFonts w:hint="default"/>
        <w:lang w:val="en-US" w:eastAsia="en-US" w:bidi="ar-SA"/>
      </w:rPr>
    </w:lvl>
    <w:lvl w:ilvl="8" w:tplc="63169714">
      <w:numFmt w:val="bullet"/>
      <w:lvlText w:val="•"/>
      <w:lvlJc w:val="left"/>
      <w:pPr>
        <w:ind w:left="8856" w:hanging="360"/>
      </w:pPr>
      <w:rPr>
        <w:rFonts w:hint="default"/>
        <w:lang w:val="en-US" w:eastAsia="en-US" w:bidi="ar-SA"/>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921298">
    <w:abstractNumId w:val="16"/>
  </w:num>
  <w:num w:numId="2" w16cid:durableId="1929725443">
    <w:abstractNumId w:val="1"/>
  </w:num>
  <w:num w:numId="3" w16cid:durableId="75981214">
    <w:abstractNumId w:val="5"/>
  </w:num>
  <w:num w:numId="4" w16cid:durableId="153223426">
    <w:abstractNumId w:val="27"/>
  </w:num>
  <w:num w:numId="5" w16cid:durableId="1718580375">
    <w:abstractNumId w:val="11"/>
  </w:num>
  <w:num w:numId="6" w16cid:durableId="12387534">
    <w:abstractNumId w:val="19"/>
  </w:num>
  <w:num w:numId="7" w16cid:durableId="1178810577">
    <w:abstractNumId w:val="24"/>
  </w:num>
  <w:num w:numId="8" w16cid:durableId="2026056183">
    <w:abstractNumId w:val="21"/>
  </w:num>
  <w:num w:numId="9" w16cid:durableId="239828358">
    <w:abstractNumId w:val="18"/>
  </w:num>
  <w:num w:numId="10" w16cid:durableId="903561756">
    <w:abstractNumId w:val="26"/>
  </w:num>
  <w:num w:numId="11" w16cid:durableId="837770542">
    <w:abstractNumId w:val="14"/>
  </w:num>
  <w:num w:numId="12" w16cid:durableId="434179431">
    <w:abstractNumId w:val="0"/>
  </w:num>
  <w:num w:numId="13" w16cid:durableId="1348291401">
    <w:abstractNumId w:val="13"/>
  </w:num>
  <w:num w:numId="14" w16cid:durableId="1783262593">
    <w:abstractNumId w:val="15"/>
  </w:num>
  <w:num w:numId="15" w16cid:durableId="217280266">
    <w:abstractNumId w:val="6"/>
  </w:num>
  <w:num w:numId="16" w16cid:durableId="1564869937">
    <w:abstractNumId w:val="23"/>
  </w:num>
  <w:num w:numId="17" w16cid:durableId="861867760">
    <w:abstractNumId w:val="22"/>
  </w:num>
  <w:num w:numId="18" w16cid:durableId="128284255">
    <w:abstractNumId w:val="4"/>
  </w:num>
  <w:num w:numId="19" w16cid:durableId="1722710257">
    <w:abstractNumId w:val="25"/>
  </w:num>
  <w:num w:numId="20" w16cid:durableId="416175586">
    <w:abstractNumId w:val="2"/>
  </w:num>
  <w:num w:numId="21" w16cid:durableId="2046632320">
    <w:abstractNumId w:val="29"/>
  </w:num>
  <w:num w:numId="22" w16cid:durableId="1564486550">
    <w:abstractNumId w:val="20"/>
  </w:num>
  <w:num w:numId="23" w16cid:durableId="2141416511">
    <w:abstractNumId w:val="7"/>
  </w:num>
  <w:num w:numId="24" w16cid:durableId="1718551352">
    <w:abstractNumId w:val="28"/>
  </w:num>
  <w:num w:numId="25" w16cid:durableId="1926304506">
    <w:abstractNumId w:val="8"/>
  </w:num>
  <w:num w:numId="26" w16cid:durableId="717819539">
    <w:abstractNumId w:val="12"/>
  </w:num>
  <w:num w:numId="27" w16cid:durableId="546795037">
    <w:abstractNumId w:val="9"/>
  </w:num>
  <w:num w:numId="28" w16cid:durableId="657615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286631">
    <w:abstractNumId w:val="10"/>
  </w:num>
  <w:num w:numId="30" w16cid:durableId="127948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5125C"/>
    <w:rsid w:val="0006234C"/>
    <w:rsid w:val="00064811"/>
    <w:rsid w:val="00070F75"/>
    <w:rsid w:val="00077965"/>
    <w:rsid w:val="000A1E7F"/>
    <w:rsid w:val="000D53EF"/>
    <w:rsid w:val="000E0126"/>
    <w:rsid w:val="000F4D7E"/>
    <w:rsid w:val="00104969"/>
    <w:rsid w:val="00151806"/>
    <w:rsid w:val="00174B64"/>
    <w:rsid w:val="001956C9"/>
    <w:rsid w:val="001F70AE"/>
    <w:rsid w:val="001F7FBC"/>
    <w:rsid w:val="00222726"/>
    <w:rsid w:val="00233C4B"/>
    <w:rsid w:val="0023460E"/>
    <w:rsid w:val="0025073C"/>
    <w:rsid w:val="00252E5F"/>
    <w:rsid w:val="00257537"/>
    <w:rsid w:val="0026623C"/>
    <w:rsid w:val="002A18CF"/>
    <w:rsid w:val="002B282A"/>
    <w:rsid w:val="002D04B6"/>
    <w:rsid w:val="002D0F43"/>
    <w:rsid w:val="002E1679"/>
    <w:rsid w:val="00301242"/>
    <w:rsid w:val="003149E4"/>
    <w:rsid w:val="00316934"/>
    <w:rsid w:val="00323458"/>
    <w:rsid w:val="00360516"/>
    <w:rsid w:val="00362209"/>
    <w:rsid w:val="003D7217"/>
    <w:rsid w:val="003E7959"/>
    <w:rsid w:val="004453A6"/>
    <w:rsid w:val="0048626B"/>
    <w:rsid w:val="0049506A"/>
    <w:rsid w:val="004E59F6"/>
    <w:rsid w:val="004F1FC1"/>
    <w:rsid w:val="00501EB7"/>
    <w:rsid w:val="00505DE9"/>
    <w:rsid w:val="00532FCC"/>
    <w:rsid w:val="005449A9"/>
    <w:rsid w:val="00572355"/>
    <w:rsid w:val="005810B0"/>
    <w:rsid w:val="005A6983"/>
    <w:rsid w:val="005D5FFA"/>
    <w:rsid w:val="005F4064"/>
    <w:rsid w:val="00611C48"/>
    <w:rsid w:val="0061675B"/>
    <w:rsid w:val="00616BAE"/>
    <w:rsid w:val="00630887"/>
    <w:rsid w:val="00640311"/>
    <w:rsid w:val="00667824"/>
    <w:rsid w:val="006B0DC6"/>
    <w:rsid w:val="006C4A87"/>
    <w:rsid w:val="006C6A68"/>
    <w:rsid w:val="006D0B23"/>
    <w:rsid w:val="006F3496"/>
    <w:rsid w:val="006F5004"/>
    <w:rsid w:val="0070335A"/>
    <w:rsid w:val="00712908"/>
    <w:rsid w:val="007751B0"/>
    <w:rsid w:val="00795C6D"/>
    <w:rsid w:val="007B0ABA"/>
    <w:rsid w:val="007B3051"/>
    <w:rsid w:val="007D459E"/>
    <w:rsid w:val="008178C2"/>
    <w:rsid w:val="00822913"/>
    <w:rsid w:val="00832153"/>
    <w:rsid w:val="00837187"/>
    <w:rsid w:val="00850E8B"/>
    <w:rsid w:val="008A799F"/>
    <w:rsid w:val="008B2FB1"/>
    <w:rsid w:val="008E1F9A"/>
    <w:rsid w:val="008F0770"/>
    <w:rsid w:val="008F1DA5"/>
    <w:rsid w:val="008F512E"/>
    <w:rsid w:val="008F5B72"/>
    <w:rsid w:val="008F60DF"/>
    <w:rsid w:val="00905337"/>
    <w:rsid w:val="00914EF9"/>
    <w:rsid w:val="009202CE"/>
    <w:rsid w:val="00941F42"/>
    <w:rsid w:val="00954B71"/>
    <w:rsid w:val="009560AE"/>
    <w:rsid w:val="00961380"/>
    <w:rsid w:val="009919C3"/>
    <w:rsid w:val="00994922"/>
    <w:rsid w:val="009C276E"/>
    <w:rsid w:val="009E31BF"/>
    <w:rsid w:val="009F4ED1"/>
    <w:rsid w:val="00A46F67"/>
    <w:rsid w:val="00A62660"/>
    <w:rsid w:val="00A74CD6"/>
    <w:rsid w:val="00A93032"/>
    <w:rsid w:val="00AA681E"/>
    <w:rsid w:val="00AE06E3"/>
    <w:rsid w:val="00AE082A"/>
    <w:rsid w:val="00AE59B4"/>
    <w:rsid w:val="00B01DF1"/>
    <w:rsid w:val="00B01E52"/>
    <w:rsid w:val="00B04D5C"/>
    <w:rsid w:val="00B11FFC"/>
    <w:rsid w:val="00B17A5D"/>
    <w:rsid w:val="00B5577F"/>
    <w:rsid w:val="00B55FDF"/>
    <w:rsid w:val="00B57815"/>
    <w:rsid w:val="00B64B37"/>
    <w:rsid w:val="00B7288D"/>
    <w:rsid w:val="00B932A8"/>
    <w:rsid w:val="00B97282"/>
    <w:rsid w:val="00BA066A"/>
    <w:rsid w:val="00BE2C75"/>
    <w:rsid w:val="00C07B46"/>
    <w:rsid w:val="00C248E9"/>
    <w:rsid w:val="00C33B29"/>
    <w:rsid w:val="00C842DD"/>
    <w:rsid w:val="00C91324"/>
    <w:rsid w:val="00C95700"/>
    <w:rsid w:val="00CB6F95"/>
    <w:rsid w:val="00CC0A21"/>
    <w:rsid w:val="00CD14CB"/>
    <w:rsid w:val="00CF7066"/>
    <w:rsid w:val="00D15ADA"/>
    <w:rsid w:val="00D4151D"/>
    <w:rsid w:val="00D441E3"/>
    <w:rsid w:val="00D60C7E"/>
    <w:rsid w:val="00DA6C87"/>
    <w:rsid w:val="00DB3068"/>
    <w:rsid w:val="00DB3D4D"/>
    <w:rsid w:val="00DB4F4A"/>
    <w:rsid w:val="00DB6572"/>
    <w:rsid w:val="00DE3C85"/>
    <w:rsid w:val="00DE6E26"/>
    <w:rsid w:val="00DF2E50"/>
    <w:rsid w:val="00DF36DB"/>
    <w:rsid w:val="00E05BE6"/>
    <w:rsid w:val="00E0774F"/>
    <w:rsid w:val="00E136E5"/>
    <w:rsid w:val="00E168EE"/>
    <w:rsid w:val="00E22DE2"/>
    <w:rsid w:val="00E26A1D"/>
    <w:rsid w:val="00E31885"/>
    <w:rsid w:val="00E401D5"/>
    <w:rsid w:val="00E41937"/>
    <w:rsid w:val="00E44239"/>
    <w:rsid w:val="00E46619"/>
    <w:rsid w:val="00E50096"/>
    <w:rsid w:val="00E86337"/>
    <w:rsid w:val="00EA7C18"/>
    <w:rsid w:val="00EC483A"/>
    <w:rsid w:val="00EC7D82"/>
    <w:rsid w:val="00ED4527"/>
    <w:rsid w:val="00EF24C8"/>
    <w:rsid w:val="00F03AAC"/>
    <w:rsid w:val="00F132D3"/>
    <w:rsid w:val="00F15367"/>
    <w:rsid w:val="00F658AC"/>
    <w:rsid w:val="00F71AEE"/>
    <w:rsid w:val="00F7652A"/>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3C8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E3C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re.dso.ufl.edu/instructor-notifications/"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www.dso.ufl.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www.dso.ufl.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policy.ufl.edu/regulation/4-040/" TargetMode="External"/><Relationship Id="rId28"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D/academic-regulations/grades-grading-poli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catalog.ufl.edu/ugrad/current/regulations/info/attendance.aspx" TargetMode="External"/><Relationship Id="rId30" Type="http://schemas.openxmlformats.org/officeDocument/2006/relationships/hyperlink" Target="https://gatorevals.aa.ufl.edu/public-results/" TargetMode="Externa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10</Pages>
  <Words>3296</Words>
  <Characters>18528</Characters>
  <Application>Microsoft Office Word</Application>
  <DocSecurity>0</DocSecurity>
  <Lines>772</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Terza,Matthew J</cp:lastModifiedBy>
  <cp:revision>7</cp:revision>
  <cp:lastPrinted>2021-08-09T16:33:00Z</cp:lastPrinted>
  <dcterms:created xsi:type="dcterms:W3CDTF">2026-01-02T15:47:00Z</dcterms:created>
  <dcterms:modified xsi:type="dcterms:W3CDTF">2026-01-07T19:10:00Z</dcterms:modified>
</cp:coreProperties>
</file>