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460E94C1"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66EEFCE1">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27C7">
        <w:rPr>
          <w:sz w:val="56"/>
          <w:szCs w:val="24"/>
          <w14:shadow w14:blurRad="50800" w14:dist="38100" w14:dir="5400000" w14:sx="100000" w14:sy="100000" w14:kx="0" w14:ky="0" w14:algn="t">
            <w14:srgbClr w14:val="000000">
              <w14:alpha w14:val="60000"/>
            </w14:srgbClr>
          </w14:shadow>
        </w:rPr>
        <w:t>Biomechanical Basis of Movement</w:t>
      </w:r>
    </w:p>
    <w:p w14:paraId="4518C951" w14:textId="52A0BDDC" w:rsidR="00E22DE2" w:rsidRDefault="00E22DE2" w:rsidP="00E22DE2">
      <w:pPr>
        <w:spacing w:line="240" w:lineRule="auto"/>
      </w:pPr>
      <w:bookmarkStart w:id="0" w:name="_Hlk107577357"/>
      <w:bookmarkEnd w:id="0"/>
    </w:p>
    <w:p w14:paraId="342B7FB3" w14:textId="12382D22" w:rsidR="009919C3" w:rsidRPr="00D60C7E" w:rsidRDefault="00DE3C8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w:t>
      </w:r>
      <w:r w:rsidR="00FD27C7">
        <w:rPr>
          <w:b/>
          <w:bCs/>
          <w:color w:val="FFFFFF" w:themeColor="background1"/>
          <w:sz w:val="32"/>
          <w:szCs w:val="32"/>
          <w14:shadow w14:blurRad="50800" w14:dist="38100" w14:dir="5400000" w14:sx="100000" w14:sy="100000" w14:kx="0" w14:ky="0" w14:algn="t">
            <w14:srgbClr w14:val="000000">
              <w14:alpha w14:val="60000"/>
            </w14:srgbClr>
          </w14:shadow>
        </w:rPr>
        <w:t>3220C</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405B37">
        <w:rPr>
          <w:b/>
          <w:bCs/>
          <w:color w:val="FFFFFF" w:themeColor="background1"/>
          <w:sz w:val="32"/>
          <w:szCs w:val="32"/>
          <w14:shadow w14:blurRad="50800" w14:dist="38100" w14:dir="5400000" w14:sx="100000" w14:sy="100000" w14:kx="0" w14:ky="0" w14:algn="t">
            <w14:srgbClr w14:val="000000">
              <w14:alpha w14:val="60000"/>
            </w14:srgbClr>
          </w14:shadow>
        </w:rPr>
        <w:t>10409</w:t>
      </w:r>
      <w:r w:rsidR="00572355">
        <w:rPr>
          <w:b/>
          <w:bCs/>
          <w:color w:val="FFFFFF" w:themeColor="background1"/>
          <w:sz w:val="32"/>
          <w:szCs w:val="32"/>
          <w14:shadow w14:blurRad="50800" w14:dist="38100" w14:dir="5400000" w14:sx="100000" w14:sy="100000" w14:kx="0" w14:ky="0" w14:algn="t">
            <w14:srgbClr w14:val="000000">
              <w14:alpha w14:val="60000"/>
            </w14:srgbClr>
          </w14:shadow>
        </w:rPr>
        <w:t>/1</w:t>
      </w:r>
      <w:r w:rsidR="00405B37">
        <w:rPr>
          <w:b/>
          <w:bCs/>
          <w:color w:val="FFFFFF" w:themeColor="background1"/>
          <w:sz w:val="32"/>
          <w:szCs w:val="32"/>
          <w14:shadow w14:blurRad="50800" w14:dist="38100" w14:dir="5400000" w14:sx="100000" w14:sy="100000" w14:kx="0" w14:ky="0" w14:algn="t">
            <w14:srgbClr w14:val="000000">
              <w14:alpha w14:val="60000"/>
            </w14:srgbClr>
          </w14:shadow>
        </w:rPr>
        <w:t>16824</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3 Credits</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commentRangeStart w:id="1"/>
      <w:r w:rsidRPr="003E7959">
        <w:rPr>
          <w:color w:val="FA4616"/>
          <w:sz w:val="32"/>
          <w:szCs w:val="32"/>
        </w:rPr>
        <w:t>Course Info</w:t>
      </w:r>
      <w:commentRangeEnd w:id="1"/>
      <w:r w:rsidR="00D441E3" w:rsidRPr="003E7959">
        <w:rPr>
          <w:rStyle w:val="CommentReference"/>
          <w:rFonts w:eastAsiaTheme="minorHAnsi" w:cstheme="minorBidi"/>
          <w:b w:val="0"/>
          <w:color w:val="auto"/>
          <w:sz w:val="32"/>
          <w:szCs w:val="32"/>
        </w:rPr>
        <w:commentReference w:id="1"/>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735EA436" w:rsidR="00505DE9" w:rsidRPr="003E7959" w:rsidRDefault="00DE3C85" w:rsidP="00505DE9">
            <w:pPr>
              <w:rPr>
                <w:b/>
                <w:bCs/>
                <w:sz w:val="24"/>
                <w:szCs w:val="24"/>
              </w:rPr>
            </w:pPr>
            <w:r>
              <w:rPr>
                <w:b/>
                <w:bCs/>
                <w:sz w:val="24"/>
                <w:szCs w:val="24"/>
              </w:rPr>
              <w:t>Matt Terza</w:t>
            </w:r>
            <w:r w:rsidR="00E705B4">
              <w:rPr>
                <w:b/>
                <w:bCs/>
                <w:sz w:val="24"/>
                <w:szCs w:val="24"/>
              </w:rPr>
              <w:t xml:space="preserve"> Ph.D.</w:t>
            </w:r>
            <w:r>
              <w:rPr>
                <w:b/>
                <w:bCs/>
                <w:sz w:val="24"/>
                <w:szCs w:val="24"/>
              </w:rPr>
              <w:t xml:space="preserve"> </w:t>
            </w:r>
          </w:p>
          <w:p w14:paraId="3C7C4A4C" w14:textId="39023EA1" w:rsidR="00505DE9" w:rsidRPr="003E7959" w:rsidRDefault="00505DE9" w:rsidP="00505DE9">
            <w:pPr>
              <w:rPr>
                <w:sz w:val="24"/>
                <w:szCs w:val="24"/>
              </w:rPr>
            </w:pPr>
            <w:r w:rsidRPr="003E7959">
              <w:rPr>
                <w:sz w:val="24"/>
                <w:szCs w:val="24"/>
              </w:rPr>
              <w:t xml:space="preserve">Office: </w:t>
            </w:r>
            <w:r w:rsidR="00DE3C85">
              <w:rPr>
                <w:sz w:val="24"/>
                <w:szCs w:val="24"/>
              </w:rPr>
              <w:t>FLG135</w:t>
            </w:r>
          </w:p>
          <w:p w14:paraId="68DEBDBB" w14:textId="18C8FF0F" w:rsidR="009919C3" w:rsidRPr="003E7959" w:rsidRDefault="009919C3" w:rsidP="00505DE9">
            <w:pPr>
              <w:rPr>
                <w:sz w:val="24"/>
                <w:szCs w:val="24"/>
              </w:rPr>
            </w:pPr>
            <w:r w:rsidRPr="003E7959">
              <w:rPr>
                <w:sz w:val="24"/>
                <w:szCs w:val="24"/>
              </w:rPr>
              <w:t>Office Phon</w:t>
            </w:r>
            <w:r w:rsidR="00DE3C85">
              <w:rPr>
                <w:sz w:val="24"/>
                <w:szCs w:val="24"/>
              </w:rPr>
              <w:t>e:352-294-1716</w:t>
            </w:r>
          </w:p>
          <w:p w14:paraId="073B0D05" w14:textId="48A7C6E8" w:rsidR="00505DE9" w:rsidRPr="003E7959" w:rsidRDefault="00505DE9" w:rsidP="00505DE9">
            <w:pPr>
              <w:rPr>
                <w:sz w:val="24"/>
                <w:szCs w:val="24"/>
              </w:rPr>
            </w:pPr>
            <w:r w:rsidRPr="003E7959">
              <w:rPr>
                <w:sz w:val="24"/>
                <w:szCs w:val="24"/>
              </w:rPr>
              <w:t xml:space="preserve">Email: </w:t>
            </w:r>
            <w:r w:rsidR="00233C4B">
              <w:rPr>
                <w:sz w:val="24"/>
                <w:szCs w:val="24"/>
              </w:rPr>
              <w:t>mjt023@ufl.edu</w:t>
            </w:r>
          </w:p>
          <w:p w14:paraId="0AF01870" w14:textId="50084C3B"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DE3C85">
              <w:rPr>
                <w:b/>
                <w:bCs/>
                <w:sz w:val="24"/>
                <w:szCs w:val="24"/>
              </w:rPr>
              <w:t>email mjt023@ufl.edu</w:t>
            </w:r>
          </w:p>
        </w:tc>
      </w:tr>
      <w:tr w:rsidR="005F4C59" w14:paraId="18986588" w14:textId="77777777" w:rsidTr="00E0774F">
        <w:trPr>
          <w:trHeight w:val="819"/>
        </w:trPr>
        <w:tc>
          <w:tcPr>
            <w:tcW w:w="2821" w:type="dxa"/>
          </w:tcPr>
          <w:p w14:paraId="177A0944" w14:textId="50CD28F7" w:rsidR="005F4C59" w:rsidRPr="008F512E" w:rsidRDefault="005F4C59" w:rsidP="005F4C59">
            <w:pPr>
              <w:pStyle w:val="Heading3"/>
            </w:pPr>
            <w:r w:rsidRPr="00E0774F">
              <w:rPr>
                <w:color w:val="0021A5"/>
              </w:rPr>
              <w:t>OFFICE HOURS</w:t>
            </w:r>
          </w:p>
        </w:tc>
        <w:tc>
          <w:tcPr>
            <w:tcW w:w="6640" w:type="dxa"/>
          </w:tcPr>
          <w:p w14:paraId="54EF1DA9" w14:textId="77777777" w:rsidR="005F4C59" w:rsidRDefault="005F4C59" w:rsidP="005F4C59">
            <w:pPr>
              <w:rPr>
                <w:sz w:val="24"/>
                <w:szCs w:val="24"/>
              </w:rPr>
            </w:pPr>
            <w:r>
              <w:rPr>
                <w:sz w:val="24"/>
                <w:szCs w:val="24"/>
              </w:rPr>
              <w:t xml:space="preserve">M 10:30 AM - 11:30 AM </w:t>
            </w:r>
          </w:p>
          <w:p w14:paraId="6041E07C" w14:textId="77777777" w:rsidR="00D60012" w:rsidRDefault="00D60012" w:rsidP="00D60012">
            <w:pPr>
              <w:rPr>
                <w:sz w:val="24"/>
                <w:szCs w:val="24"/>
              </w:rPr>
            </w:pPr>
            <w:r>
              <w:rPr>
                <w:sz w:val="24"/>
                <w:szCs w:val="24"/>
              </w:rPr>
              <w:t>R 12:00 PM – 1:00 PM</w:t>
            </w:r>
          </w:p>
          <w:p w14:paraId="21E55D52" w14:textId="77777777" w:rsidR="005F4C59" w:rsidRDefault="005F4C59" w:rsidP="005F4C59">
            <w:pPr>
              <w:rPr>
                <w:sz w:val="24"/>
                <w:szCs w:val="24"/>
              </w:rPr>
            </w:pPr>
            <w:r>
              <w:rPr>
                <w:sz w:val="24"/>
                <w:szCs w:val="24"/>
              </w:rPr>
              <w:t>FLG135</w:t>
            </w:r>
          </w:p>
          <w:p w14:paraId="3FC235D8" w14:textId="7F331D2C" w:rsidR="00405B37" w:rsidRPr="003E7959" w:rsidRDefault="00405B37" w:rsidP="005F4C59">
            <w:pPr>
              <w:rPr>
                <w:sz w:val="24"/>
                <w:szCs w:val="24"/>
              </w:rPr>
            </w:pP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11543264" w14:textId="77777777" w:rsidR="00E705B4" w:rsidRDefault="00E705B4" w:rsidP="00E705B4">
            <w:pPr>
              <w:pStyle w:val="Heading4"/>
              <w:rPr>
                <w:rFonts w:asciiTheme="minorHAnsi" w:hAnsiTheme="minorHAnsi" w:cstheme="minorHAnsi"/>
                <w:color w:val="auto"/>
              </w:rPr>
            </w:pPr>
            <w:r>
              <w:rPr>
                <w:rStyle w:val="Heading3Char"/>
                <w:rFonts w:asciiTheme="minorHAnsi" w:hAnsiTheme="minorHAnsi" w:cstheme="minorHAnsi"/>
                <w:color w:val="auto"/>
              </w:rPr>
              <w:t xml:space="preserve">Class Number: </w:t>
            </w:r>
            <w:r>
              <w:rPr>
                <w:rStyle w:val="Heading3Char"/>
                <w:rFonts w:cstheme="minorHAnsi"/>
              </w:rPr>
              <w:t>10409</w:t>
            </w:r>
          </w:p>
          <w:p w14:paraId="661DE0EC" w14:textId="77777777" w:rsidR="00E705B4" w:rsidRDefault="00E705B4" w:rsidP="00E705B4">
            <w:pPr>
              <w:ind w:left="2880" w:hanging="2160"/>
              <w:rPr>
                <w:rStyle w:val="ng-binding"/>
              </w:rPr>
            </w:pPr>
            <w:proofErr w:type="gramStart"/>
            <w:r>
              <w:rPr>
                <w:rStyle w:val="ng-binding"/>
                <w:rFonts w:cstheme="minorHAnsi"/>
              </w:rPr>
              <w:t>M,W</w:t>
            </w:r>
            <w:proofErr w:type="gramEnd"/>
            <w:r>
              <w:rPr>
                <w:rStyle w:val="ng-binding"/>
                <w:rFonts w:cstheme="minorHAnsi"/>
              </w:rPr>
              <w:t>,F | Period 2 (8</w:t>
            </w:r>
            <w:r>
              <w:rPr>
                <w:rStyle w:val="ng-binding"/>
              </w:rPr>
              <w:t>:30</w:t>
            </w:r>
            <w:r>
              <w:rPr>
                <w:rStyle w:val="ng-binding"/>
                <w:rFonts w:cstheme="minorHAnsi"/>
              </w:rPr>
              <w:t xml:space="preserve"> AM – 9</w:t>
            </w:r>
            <w:r>
              <w:rPr>
                <w:rStyle w:val="ng-binding"/>
              </w:rPr>
              <w:t>:20</w:t>
            </w:r>
            <w:r>
              <w:rPr>
                <w:rStyle w:val="ng-binding"/>
                <w:rFonts w:cstheme="minorHAnsi"/>
              </w:rPr>
              <w:t xml:space="preserve"> AM) </w:t>
            </w:r>
            <w:r>
              <w:rPr>
                <w:rStyle w:val="ng-binding"/>
              </w:rPr>
              <w:t>FLG265</w:t>
            </w:r>
          </w:p>
          <w:p w14:paraId="234A9939" w14:textId="77777777" w:rsidR="00E705B4" w:rsidRDefault="00E705B4" w:rsidP="00E705B4">
            <w:pPr>
              <w:ind w:left="2880" w:hanging="2160"/>
              <w:rPr>
                <w:rStyle w:val="Heading3Char"/>
                <w:rFonts w:cstheme="minorHAnsi"/>
                <w:b w:val="0"/>
              </w:rPr>
            </w:pPr>
            <w:r>
              <w:rPr>
                <w:rStyle w:val="Heading3Char"/>
                <w:rFonts w:cstheme="minorHAnsi"/>
              </w:rPr>
              <w:t xml:space="preserve">Primarily Classroom/Traditional </w:t>
            </w:r>
          </w:p>
          <w:p w14:paraId="7FE4F13A" w14:textId="77777777" w:rsidR="00E705B4" w:rsidRDefault="00E705B4" w:rsidP="00E705B4">
            <w:pPr>
              <w:ind w:left="2880" w:hanging="2160"/>
              <w:rPr>
                <w:rStyle w:val="Heading3Char"/>
                <w:rFonts w:cstheme="minorHAnsi"/>
                <w:b w:val="0"/>
              </w:rPr>
            </w:pPr>
            <w:r>
              <w:rPr>
                <w:rStyle w:val="Heading3Char"/>
                <w:rFonts w:cstheme="minorHAnsi"/>
              </w:rPr>
              <w:t>Final Exam:</w:t>
            </w:r>
            <w:r w:rsidRPr="00ED4836">
              <w:rPr>
                <w:rFonts w:ascii="Roboto" w:hAnsi="Roboto"/>
                <w:sz w:val="23"/>
                <w:szCs w:val="23"/>
                <w:shd w:val="clear" w:color="auto" w:fill="FFFFFF"/>
              </w:rPr>
              <w:t xml:space="preserve"> </w:t>
            </w:r>
            <w:r w:rsidRPr="00ED4836">
              <w:rPr>
                <w:rFonts w:eastAsiaTheme="majorEastAsia" w:cstheme="minorHAnsi"/>
                <w:b/>
                <w:color w:val="005999"/>
                <w:sz w:val="24"/>
                <w:szCs w:val="24"/>
              </w:rPr>
              <w:t>4/30/2026 @ 7:30 AM - 9:30 AM</w:t>
            </w:r>
            <w:r>
              <w:rPr>
                <w:rStyle w:val="Heading3Char"/>
                <w:rFonts w:cstheme="minorHAnsi"/>
              </w:rPr>
              <w:t xml:space="preserve"> </w:t>
            </w:r>
          </w:p>
          <w:p w14:paraId="0D072FE4" w14:textId="77777777" w:rsidR="00E705B4" w:rsidRDefault="00E705B4" w:rsidP="00E705B4">
            <w:pPr>
              <w:pStyle w:val="Heading4"/>
              <w:rPr>
                <w:rFonts w:asciiTheme="minorHAnsi" w:hAnsiTheme="minorHAnsi" w:cstheme="minorHAnsi"/>
                <w:color w:val="auto"/>
              </w:rPr>
            </w:pPr>
            <w:r>
              <w:rPr>
                <w:rStyle w:val="Heading3Char"/>
                <w:rFonts w:asciiTheme="minorHAnsi" w:hAnsiTheme="minorHAnsi" w:cstheme="minorHAnsi"/>
                <w:color w:val="auto"/>
              </w:rPr>
              <w:t xml:space="preserve">Class Number: </w:t>
            </w:r>
            <w:r>
              <w:rPr>
                <w:rStyle w:val="Heading3Char"/>
                <w:rFonts w:cstheme="minorHAnsi"/>
              </w:rPr>
              <w:t>16824</w:t>
            </w:r>
          </w:p>
          <w:p w14:paraId="67C4EE01" w14:textId="77777777" w:rsidR="00E705B4" w:rsidRDefault="00E705B4" w:rsidP="00E705B4">
            <w:pPr>
              <w:ind w:left="2880" w:hanging="2160"/>
              <w:rPr>
                <w:rStyle w:val="ng-binding"/>
              </w:rPr>
            </w:pPr>
            <w:proofErr w:type="gramStart"/>
            <w:r>
              <w:rPr>
                <w:rStyle w:val="ng-binding"/>
                <w:rFonts w:cstheme="minorHAnsi"/>
              </w:rPr>
              <w:t>M,W</w:t>
            </w:r>
            <w:proofErr w:type="gramEnd"/>
            <w:r>
              <w:rPr>
                <w:rStyle w:val="ng-binding"/>
                <w:rFonts w:cstheme="minorHAnsi"/>
              </w:rPr>
              <w:t xml:space="preserve">,F | Period 5 (11:45 AM - 12:35 AM) </w:t>
            </w:r>
            <w:r>
              <w:rPr>
                <w:rStyle w:val="ng-binding"/>
              </w:rPr>
              <w:t>CSE E221</w:t>
            </w:r>
          </w:p>
          <w:p w14:paraId="41ECB197" w14:textId="77777777" w:rsidR="00E705B4" w:rsidRDefault="00E705B4" w:rsidP="00E705B4">
            <w:pPr>
              <w:ind w:left="2880" w:hanging="2160"/>
              <w:rPr>
                <w:rStyle w:val="Heading3Char"/>
                <w:rFonts w:cstheme="minorHAnsi"/>
              </w:rPr>
            </w:pPr>
            <w:r>
              <w:rPr>
                <w:rStyle w:val="Heading3Char"/>
                <w:rFonts w:cstheme="minorHAnsi"/>
              </w:rPr>
              <w:t>Primarily Classroom/Traditional</w:t>
            </w:r>
          </w:p>
          <w:p w14:paraId="08EB94B4" w14:textId="3065B929" w:rsidR="00E705B4" w:rsidRDefault="00E705B4" w:rsidP="00E705B4">
            <w:pPr>
              <w:ind w:left="2880" w:hanging="2160"/>
              <w:rPr>
                <w:rStyle w:val="Heading3Char"/>
                <w:rFonts w:cstheme="minorHAnsi"/>
                <w:b w:val="0"/>
              </w:rPr>
            </w:pPr>
            <w:r>
              <w:rPr>
                <w:rStyle w:val="Heading3Char"/>
                <w:rFonts w:cstheme="minorHAnsi"/>
              </w:rPr>
              <w:t xml:space="preserve">Final Exam: </w:t>
            </w:r>
            <w:r w:rsidRPr="00ED4836">
              <w:rPr>
                <w:rFonts w:eastAsiaTheme="majorEastAsia" w:cstheme="minorHAnsi"/>
                <w:b/>
                <w:color w:val="005999"/>
                <w:sz w:val="24"/>
                <w:szCs w:val="24"/>
              </w:rPr>
              <w:t>4/29/2026 @ 10:00 AM - 12:00 PM</w:t>
            </w:r>
            <w:r>
              <w:rPr>
                <w:rStyle w:val="Heading3Char"/>
                <w:rFonts w:cstheme="minorHAnsi"/>
              </w:rPr>
              <w:t xml:space="preserve"> </w:t>
            </w:r>
          </w:p>
          <w:p w14:paraId="0B6EEBC5" w14:textId="1DAD817C" w:rsidR="009919C3" w:rsidRPr="003E7959" w:rsidRDefault="009919C3" w:rsidP="00E705B4">
            <w:pPr>
              <w:rPr>
                <w:sz w:val="24"/>
                <w:szCs w:val="24"/>
              </w:rPr>
            </w:pP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63C207B0" w14:textId="77777777" w:rsidR="00E705B4" w:rsidRPr="008D7526" w:rsidRDefault="00E705B4" w:rsidP="00E705B4">
      <w:pPr>
        <w:rPr>
          <w:rFonts w:ascii="Calibri" w:eastAsia="Calibri" w:hAnsi="Calibri" w:cs="Calibri"/>
          <w:sz w:val="24"/>
        </w:rPr>
      </w:pPr>
      <w:r w:rsidRPr="00C70115">
        <w:rPr>
          <w:rStyle w:val="ItemDescription"/>
          <w:i w:val="0"/>
        </w:rPr>
        <w:t xml:space="preserve">Fundamentals of kinematics and kinetics related to human movement. Basics of biomechanics applied to the concepts of injury prevention and performance improvement. Overview of various biomechanical data collection and analysis. </w:t>
      </w: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5445C7E5" w14:textId="77777777" w:rsidR="00E705B4" w:rsidRDefault="00E705B4" w:rsidP="00E705B4">
      <w:pPr>
        <w:rPr>
          <w:rStyle w:val="ItemDescription"/>
          <w:i w:val="0"/>
        </w:rPr>
      </w:pPr>
      <w:r>
        <w:rPr>
          <w:rStyle w:val="ItemDescription"/>
          <w:i w:val="0"/>
        </w:rPr>
        <w:t>J</w:t>
      </w:r>
      <w:r w:rsidRPr="00C70115">
        <w:rPr>
          <w:rStyle w:val="ItemDescription"/>
          <w:i w:val="0"/>
        </w:rPr>
        <w:t xml:space="preserve">unior or senior standing; </w:t>
      </w:r>
      <w:r>
        <w:rPr>
          <w:rStyle w:val="ItemDescription"/>
          <w:i w:val="0"/>
        </w:rPr>
        <w:t>(</w:t>
      </w:r>
      <w:r w:rsidRPr="00C70115">
        <w:rPr>
          <w:rStyle w:val="ItemDescription"/>
          <w:i w:val="0"/>
        </w:rPr>
        <w:t xml:space="preserve">APK 2100C </w:t>
      </w:r>
      <w:r>
        <w:rPr>
          <w:color w:val="000000"/>
          <w:shd w:val="clear" w:color="auto" w:fill="FFFFFF"/>
        </w:rPr>
        <w:t xml:space="preserve">or BSCX094+L or BSCX086+L or PETX322+L or ZOO3733c) </w:t>
      </w:r>
      <w:r w:rsidRPr="00C70115">
        <w:rPr>
          <w:rStyle w:val="ItemDescription"/>
          <w:i w:val="0"/>
        </w:rPr>
        <w:t>and MA</w:t>
      </w:r>
      <w:r>
        <w:rPr>
          <w:rStyle w:val="ItemDescription"/>
          <w:i w:val="0"/>
        </w:rPr>
        <w:t>C 1140 with minimum grades of C);</w:t>
      </w:r>
      <w:r w:rsidRPr="00C70115">
        <w:rPr>
          <w:rStyle w:val="ItemDescription"/>
          <w:i w:val="0"/>
        </w:rPr>
        <w:t xml:space="preserve"> or PHY 2048 or PHY 2053 with minimum grade of C </w:t>
      </w:r>
    </w:p>
    <w:p w14:paraId="14128159" w14:textId="77777777" w:rsidR="00E705B4" w:rsidRDefault="00E705B4" w:rsidP="00E705B4">
      <w:pPr>
        <w:spacing w:after="0" w:line="240" w:lineRule="auto"/>
        <w:rPr>
          <w:rFonts w:cs="Calibri"/>
          <w:i/>
        </w:rPr>
      </w:pPr>
      <w:r w:rsidRPr="00A34CAA">
        <w:rPr>
          <w:rFonts w:cs="Calibri"/>
          <w:i/>
          <w:highlight w:val="yellow"/>
        </w:rPr>
        <w:t xml:space="preserve">* </w:t>
      </w:r>
      <w:r>
        <w:rPr>
          <w:rFonts w:cs="Calibri"/>
          <w:i/>
          <w:highlight w:val="yellow"/>
        </w:rPr>
        <w:t xml:space="preserve">Having already taken </w:t>
      </w:r>
      <w:r w:rsidRPr="00A34CAA">
        <w:rPr>
          <w:rFonts w:cs="Calibri"/>
          <w:i/>
          <w:highlight w:val="yellow"/>
        </w:rPr>
        <w:t xml:space="preserve">Physics 1 </w:t>
      </w:r>
      <w:r>
        <w:rPr>
          <w:rFonts w:cs="Calibri"/>
          <w:i/>
          <w:highlight w:val="yellow"/>
        </w:rPr>
        <w:t xml:space="preserve">and Anatomy </w:t>
      </w:r>
      <w:r w:rsidRPr="00A34CAA">
        <w:rPr>
          <w:rFonts w:cs="Calibri"/>
          <w:i/>
          <w:highlight w:val="yellow"/>
        </w:rPr>
        <w:t xml:space="preserve">will be </w:t>
      </w:r>
      <w:r w:rsidRPr="00A34CAA">
        <w:rPr>
          <w:rFonts w:cs="Calibri"/>
          <w:b/>
          <w:i/>
          <w:highlight w:val="yellow"/>
        </w:rPr>
        <w:t>very helpful</w:t>
      </w:r>
      <w:r w:rsidRPr="00A34CAA">
        <w:rPr>
          <w:rFonts w:cs="Calibri"/>
          <w:i/>
          <w:highlight w:val="yellow"/>
        </w:rPr>
        <w:t xml:space="preserve"> </w:t>
      </w:r>
      <w:proofErr w:type="gramStart"/>
      <w:r w:rsidRPr="00A34CAA">
        <w:rPr>
          <w:rFonts w:cs="Calibri"/>
          <w:i/>
          <w:highlight w:val="yellow"/>
        </w:rPr>
        <w:t>in</w:t>
      </w:r>
      <w:proofErr w:type="gramEnd"/>
      <w:r w:rsidRPr="00A34CAA">
        <w:rPr>
          <w:rFonts w:cs="Calibri"/>
          <w:i/>
          <w:highlight w:val="yellow"/>
        </w:rPr>
        <w:t xml:space="preserve"> this course</w:t>
      </w:r>
      <w:r>
        <w:rPr>
          <w:rFonts w:cs="Calibri"/>
          <w:i/>
          <w:highlight w:val="yellow"/>
        </w:rPr>
        <w:t>. You can be successful in this course if you have not taken physics and anatomy, but it will require significantly more effort to get comfortable with the physics concepts intrinsic to biomechanics and learn the structure and function of the musculoskeletal system</w:t>
      </w:r>
      <w:r w:rsidRPr="00A34CAA">
        <w:rPr>
          <w:rFonts w:cs="Calibri"/>
          <w:i/>
          <w:highlight w:val="yellow"/>
        </w:rPr>
        <w:t>.</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77CC1EFC" w14:textId="77777777" w:rsidR="00E705B4" w:rsidRPr="00CC3D14" w:rsidRDefault="00E705B4" w:rsidP="00E705B4">
      <w:pPr>
        <w:spacing w:after="0" w:line="240" w:lineRule="auto"/>
        <w:rPr>
          <w:b/>
        </w:rPr>
      </w:pPr>
      <w:bookmarkStart w:id="2" w:name="_Hlk189634787"/>
      <w:r w:rsidRPr="00CC3D14">
        <w:rPr>
          <w:b/>
        </w:rPr>
        <w:t>R</w:t>
      </w:r>
      <w:r>
        <w:rPr>
          <w:b/>
        </w:rPr>
        <w:t>equired</w:t>
      </w:r>
      <w:r w:rsidRPr="00CC3D14">
        <w:rPr>
          <w:b/>
        </w:rPr>
        <w:t xml:space="preserve"> Textbook:</w:t>
      </w:r>
    </w:p>
    <w:p w14:paraId="6CCD9BBC" w14:textId="77777777" w:rsidR="00E705B4" w:rsidRDefault="00E705B4" w:rsidP="00E705B4">
      <w:pPr>
        <w:spacing w:after="0" w:line="240" w:lineRule="auto"/>
      </w:pPr>
      <w:r w:rsidRPr="00690AC4">
        <w:rPr>
          <w:i/>
          <w:iCs/>
        </w:rPr>
        <w:t>Basic Biomechanics</w:t>
      </w:r>
      <w:r>
        <w:t xml:space="preserve"> by Susan Hall 9</w:t>
      </w:r>
      <w:r w:rsidRPr="000C7154">
        <w:rPr>
          <w:vertAlign w:val="superscript"/>
        </w:rPr>
        <w:t>th</w:t>
      </w:r>
      <w:r>
        <w:t xml:space="preserve"> Edition</w:t>
      </w:r>
    </w:p>
    <w:p w14:paraId="26DC749C" w14:textId="77777777" w:rsidR="00E705B4" w:rsidRDefault="00E705B4" w:rsidP="00E705B4">
      <w:pPr>
        <w:spacing w:after="0" w:line="240" w:lineRule="auto"/>
      </w:pPr>
    </w:p>
    <w:p w14:paraId="72723B24" w14:textId="77777777" w:rsidR="00E705B4" w:rsidRPr="00CC3D14" w:rsidRDefault="00E705B4" w:rsidP="00E705B4">
      <w:pPr>
        <w:spacing w:after="0" w:line="240" w:lineRule="auto"/>
        <w:rPr>
          <w:b/>
        </w:rPr>
      </w:pPr>
      <w:r w:rsidRPr="00CC3D14">
        <w:rPr>
          <w:b/>
        </w:rPr>
        <w:lastRenderedPageBreak/>
        <w:t>Required Software:</w:t>
      </w:r>
    </w:p>
    <w:p w14:paraId="2353D64E" w14:textId="77777777" w:rsidR="00E705B4" w:rsidRDefault="00E705B4" w:rsidP="00E705B4">
      <w:pPr>
        <w:numPr>
          <w:ilvl w:val="0"/>
          <w:numId w:val="31"/>
        </w:numPr>
        <w:spacing w:after="0" w:line="240" w:lineRule="auto"/>
      </w:pPr>
      <w:r>
        <w:t>Microsoft Word and Excel 2010 or later</w:t>
      </w:r>
    </w:p>
    <w:p w14:paraId="62513C7C" w14:textId="77777777" w:rsidR="00E705B4" w:rsidRDefault="00E705B4" w:rsidP="00E705B4">
      <w:pPr>
        <w:numPr>
          <w:ilvl w:val="0"/>
          <w:numId w:val="31"/>
        </w:numPr>
        <w:spacing w:after="0" w:line="240" w:lineRule="auto"/>
      </w:pPr>
      <w:r>
        <w:t>Muscle and Motion (online application – Login for you is provided)</w:t>
      </w:r>
    </w:p>
    <w:p w14:paraId="7B2548F7" w14:textId="435D928E" w:rsidR="00222726" w:rsidRPr="00222726" w:rsidRDefault="00222726" w:rsidP="00505DE9">
      <w:pPr>
        <w:spacing w:after="0" w:line="240" w:lineRule="auto"/>
        <w:rPr>
          <w:i/>
          <w:iCs/>
          <w:sz w:val="24"/>
          <w:szCs w:val="24"/>
        </w:rPr>
      </w:pPr>
    </w:p>
    <w:bookmarkEnd w:id="2"/>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3AAC03AA" w14:textId="3D2C0EFC" w:rsidR="00E705B4" w:rsidRDefault="00E705B4" w:rsidP="00E705B4">
      <w:pPr>
        <w:spacing w:after="0" w:line="240" w:lineRule="auto"/>
      </w:pPr>
      <w:r>
        <w:t xml:space="preserve">This course meets live for 3 periods per week. 1-3 sessions per week will be lecture based presentation of material which will comprise most of the testable content for exams. 0-2 session per week the class is “flipped” such that there will be an in-class learning activity/lab and you will be required to watch an online Play Posit lecture prior to coming.  </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7A81BF3C" w14:textId="77777777" w:rsidR="00E705B4" w:rsidRPr="00F00881" w:rsidRDefault="00E705B4" w:rsidP="00E705B4">
      <w:pPr>
        <w:numPr>
          <w:ilvl w:val="0"/>
          <w:numId w:val="32"/>
        </w:numPr>
        <w:spacing w:after="0" w:line="240" w:lineRule="auto"/>
        <w:rPr>
          <w:rFonts w:cs="Calibri"/>
          <w:szCs w:val="24"/>
        </w:rPr>
      </w:pPr>
      <w:r w:rsidRPr="00F00881">
        <w:rPr>
          <w:rFonts w:cs="Calibri"/>
          <w:szCs w:val="24"/>
        </w:rPr>
        <w:t>Identify biomechanical principles/concepts and describe the impact of biomechanics research on daily life</w:t>
      </w:r>
    </w:p>
    <w:p w14:paraId="5E926737" w14:textId="77777777" w:rsidR="00E705B4" w:rsidRPr="00F00881" w:rsidRDefault="00E705B4" w:rsidP="00E705B4">
      <w:pPr>
        <w:numPr>
          <w:ilvl w:val="0"/>
          <w:numId w:val="32"/>
        </w:numPr>
        <w:spacing w:after="0" w:line="240" w:lineRule="auto"/>
        <w:rPr>
          <w:rFonts w:cs="Calibri"/>
          <w:szCs w:val="24"/>
        </w:rPr>
      </w:pPr>
      <w:r w:rsidRPr="00F00881">
        <w:rPr>
          <w:rFonts w:cs="Calibri"/>
          <w:szCs w:val="24"/>
        </w:rPr>
        <w:t xml:space="preserve">Describe </w:t>
      </w:r>
      <w:r>
        <w:rPr>
          <w:rFonts w:cs="Calibri"/>
          <w:szCs w:val="24"/>
        </w:rPr>
        <w:t xml:space="preserve">and evaluate the situational applicability of </w:t>
      </w:r>
      <w:r w:rsidRPr="00F00881">
        <w:rPr>
          <w:rFonts w:cs="Calibri"/>
          <w:szCs w:val="24"/>
        </w:rPr>
        <w:t>the basic technology behind biomechanical instrumentation with a focus on motion capture</w:t>
      </w:r>
    </w:p>
    <w:p w14:paraId="318EA417" w14:textId="77777777" w:rsidR="00E705B4" w:rsidRPr="00F00881" w:rsidRDefault="00E705B4" w:rsidP="00E705B4">
      <w:pPr>
        <w:numPr>
          <w:ilvl w:val="0"/>
          <w:numId w:val="32"/>
        </w:numPr>
        <w:spacing w:after="0" w:line="240" w:lineRule="auto"/>
        <w:rPr>
          <w:rFonts w:cs="Calibri"/>
          <w:szCs w:val="24"/>
        </w:rPr>
      </w:pPr>
      <w:r>
        <w:rPr>
          <w:rFonts w:cs="Calibri"/>
          <w:szCs w:val="24"/>
        </w:rPr>
        <w:t xml:space="preserve">Apply qualitative and quantitative techniques to specific movements patterns to measure, describe, and analyze human movement </w:t>
      </w:r>
    </w:p>
    <w:p w14:paraId="4839CA8A" w14:textId="77777777" w:rsidR="00E705B4" w:rsidRPr="00F00881" w:rsidRDefault="00E705B4" w:rsidP="00E705B4">
      <w:pPr>
        <w:numPr>
          <w:ilvl w:val="0"/>
          <w:numId w:val="32"/>
        </w:numPr>
        <w:spacing w:after="0" w:line="240" w:lineRule="auto"/>
        <w:rPr>
          <w:rFonts w:cs="Calibri"/>
          <w:szCs w:val="24"/>
        </w:rPr>
      </w:pPr>
      <w:r w:rsidRPr="00F00881">
        <w:rPr>
          <w:rFonts w:cs="Calibri"/>
          <w:szCs w:val="24"/>
        </w:rPr>
        <w:t>Solve biomechanical problems related to exercise, sport, and health using calculations related to:</w:t>
      </w:r>
    </w:p>
    <w:p w14:paraId="6C1BF535" w14:textId="77777777" w:rsidR="00E705B4" w:rsidRPr="00F00881" w:rsidRDefault="00E705B4" w:rsidP="00E705B4">
      <w:pPr>
        <w:numPr>
          <w:ilvl w:val="1"/>
          <w:numId w:val="32"/>
        </w:numPr>
        <w:spacing w:after="0" w:line="240" w:lineRule="auto"/>
        <w:rPr>
          <w:rFonts w:cs="Calibri"/>
          <w:szCs w:val="24"/>
        </w:rPr>
      </w:pPr>
      <w:r w:rsidRPr="00F00881">
        <w:rPr>
          <w:rFonts w:cs="Calibri"/>
          <w:szCs w:val="24"/>
        </w:rPr>
        <w:t>Linear and angular kinematic variables (including position, velocity, acceleration)</w:t>
      </w:r>
    </w:p>
    <w:p w14:paraId="079AF3BC" w14:textId="77777777" w:rsidR="00E705B4" w:rsidRPr="00F00881" w:rsidRDefault="00E705B4" w:rsidP="00E705B4">
      <w:pPr>
        <w:numPr>
          <w:ilvl w:val="1"/>
          <w:numId w:val="32"/>
        </w:numPr>
        <w:spacing w:after="0" w:line="240" w:lineRule="auto"/>
        <w:rPr>
          <w:rFonts w:cs="Calibri"/>
          <w:szCs w:val="24"/>
        </w:rPr>
      </w:pPr>
      <w:r w:rsidRPr="00F00881">
        <w:rPr>
          <w:rFonts w:cs="Calibri"/>
          <w:szCs w:val="24"/>
        </w:rPr>
        <w:t>Linear and angular kinetic variables (including force, torque, momentum, impulse, work, power, and energy)</w:t>
      </w:r>
    </w:p>
    <w:p w14:paraId="5E8521FA" w14:textId="77777777" w:rsidR="00E705B4" w:rsidRPr="00F00881" w:rsidRDefault="00E705B4" w:rsidP="00E705B4">
      <w:pPr>
        <w:numPr>
          <w:ilvl w:val="1"/>
          <w:numId w:val="32"/>
        </w:numPr>
        <w:spacing w:after="0" w:line="240" w:lineRule="auto"/>
        <w:rPr>
          <w:rFonts w:cs="Calibri"/>
          <w:szCs w:val="24"/>
        </w:rPr>
      </w:pPr>
      <w:r w:rsidRPr="00F00881">
        <w:rPr>
          <w:rFonts w:cs="Calibri"/>
          <w:szCs w:val="24"/>
        </w:rPr>
        <w:t>Estimating the center of mass position</w:t>
      </w:r>
    </w:p>
    <w:p w14:paraId="347553E1" w14:textId="77777777" w:rsidR="00E705B4" w:rsidRDefault="00E705B4" w:rsidP="00E705B4">
      <w:pPr>
        <w:numPr>
          <w:ilvl w:val="0"/>
          <w:numId w:val="32"/>
        </w:numPr>
        <w:spacing w:after="0" w:line="240" w:lineRule="auto"/>
        <w:rPr>
          <w:rFonts w:eastAsia="Calibri" w:cs="Calibri"/>
        </w:rPr>
      </w:pPr>
      <w:r w:rsidRPr="00F00881">
        <w:rPr>
          <w:rFonts w:cs="Calibri"/>
          <w:szCs w:val="24"/>
        </w:rPr>
        <w:t>Explain the basic mechanical properties, interactions, and functions of bones, tendons, ligaments, muscle, joints, and cartilage</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33E3DAB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6"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52A60F9B" w14:textId="204F6F8D" w:rsidR="00E168EE" w:rsidRDefault="00987DB7" w:rsidP="00E168EE">
      <w:pPr>
        <w:pStyle w:val="BodyText"/>
        <w:spacing w:before="24"/>
        <w:ind w:right="355"/>
      </w:pPr>
      <w:bookmarkStart w:id="3" w:name="_Hlk218686770"/>
      <w:r>
        <w:t>Attendance at lab</w:t>
      </w:r>
      <w:r w:rsidR="00C411B6">
        <w:t>s (see schedule for lab days)</w:t>
      </w:r>
      <w:r>
        <w:t xml:space="preserve"> is mandatory and will be recorded</w:t>
      </w:r>
      <w:r w:rsidR="00C411B6">
        <w:t xml:space="preserve">. </w:t>
      </w:r>
      <w:r w:rsidR="00AF51A8">
        <w:t xml:space="preserve"> Half credit will be taken from those who show up late (&gt;5 min). </w:t>
      </w:r>
      <w:r w:rsidR="00C411B6">
        <w:t>A</w:t>
      </w:r>
      <w:r>
        <w:t>ttendance at lectures is expected</w:t>
      </w:r>
      <w:r w:rsidR="00E168EE">
        <w:t>.</w:t>
      </w:r>
      <w:r>
        <w:t xml:space="preserve"> </w:t>
      </w:r>
      <w:r w:rsidR="00E168EE">
        <w:t xml:space="preserve">Students </w:t>
      </w:r>
      <w:r>
        <w:t>who miss labs without an excused absence will not receive credit for that lab.</w:t>
      </w:r>
      <w:r w:rsidR="00E168EE">
        <w:rPr>
          <w:spacing w:val="68"/>
        </w:rPr>
        <w:t xml:space="preserve"> </w:t>
      </w:r>
      <w:r w:rsidR="00E14D28">
        <w:rPr>
          <w:color w:val="000000"/>
        </w:rPr>
        <w:t>If a student is ill or there is a family emergency, documentation will be required to excuse the absence.</w:t>
      </w:r>
      <w:r w:rsidR="00E14D28">
        <w:rPr>
          <w:color w:val="000000"/>
          <w:spacing w:val="40"/>
        </w:rPr>
        <w:t xml:space="preserve"> </w:t>
      </w:r>
      <w:r w:rsidR="00E168EE">
        <w:rPr>
          <w:color w:val="000000"/>
        </w:rPr>
        <w:t>Please communicate excused absences with the course instructor as promptly as possible to arrange make-</w:t>
      </w:r>
      <w:proofErr w:type="gramStart"/>
      <w:r w:rsidR="00E168EE">
        <w:rPr>
          <w:color w:val="000000"/>
        </w:rPr>
        <w:t>ups</w:t>
      </w:r>
      <w:proofErr w:type="gramEnd"/>
      <w:r w:rsidR="00E168EE">
        <w:rPr>
          <w:color w:val="000000"/>
        </w:rPr>
        <w:t>.</w:t>
      </w:r>
    </w:p>
    <w:bookmarkEnd w:id="3"/>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3D8BFF45" w14:textId="065B2278" w:rsidR="00837187" w:rsidRPr="00B04D5C" w:rsidRDefault="00FC7A8A" w:rsidP="00712908">
      <w:pPr>
        <w:autoSpaceDE w:val="0"/>
        <w:autoSpaceDN w:val="0"/>
        <w:adjustRightInd w:val="0"/>
        <w:spacing w:after="0" w:line="240" w:lineRule="auto"/>
        <w:rPr>
          <w:rFonts w:cs="Calibri"/>
          <w:iCs/>
          <w:sz w:val="24"/>
          <w:szCs w:val="24"/>
        </w:rPr>
      </w:pPr>
      <w:r w:rsidRPr="00B04D5C">
        <w:rPr>
          <w:rFonts w:eastAsia="Calibri" w:cs="Calibri"/>
          <w:sz w:val="24"/>
          <w:szCs w:val="24"/>
        </w:rPr>
        <w:t>Th</w:t>
      </w:r>
      <w:r w:rsidR="00FC3AAD" w:rsidRPr="00B04D5C">
        <w:rPr>
          <w:rFonts w:eastAsia="Calibri" w:cs="Calibri"/>
          <w:sz w:val="24"/>
          <w:szCs w:val="24"/>
        </w:rPr>
        <w:t>e University’s honesty policy regarding cheating/plagiarism/</w:t>
      </w:r>
      <w:proofErr w:type="spellStart"/>
      <w:r w:rsidR="00FC3AAD" w:rsidRPr="00B04D5C">
        <w:rPr>
          <w:rFonts w:eastAsia="Calibri" w:cs="Calibri"/>
          <w:sz w:val="24"/>
          <w:szCs w:val="24"/>
        </w:rPr>
        <w:t>etc</w:t>
      </w:r>
      <w:proofErr w:type="spellEnd"/>
      <w:r w:rsidR="00B04D5C" w:rsidRPr="00B04D5C">
        <w:rPr>
          <w:rFonts w:eastAsia="Calibri" w:cs="Calibri"/>
          <w:sz w:val="24"/>
          <w:szCs w:val="24"/>
        </w:rPr>
        <w:t xml:space="preserve"> is covered in the link under University Policies, however, </w:t>
      </w:r>
      <w:r w:rsidR="00B04D5C" w:rsidRPr="00B04D5C">
        <w:rPr>
          <w:rFonts w:cs="Calibri"/>
          <w:iCs/>
          <w:sz w:val="24"/>
          <w:szCs w:val="24"/>
        </w:rPr>
        <w:t>f</w:t>
      </w:r>
      <w:r w:rsidR="00FC3AAD" w:rsidRPr="00B04D5C">
        <w:rPr>
          <w:rFonts w:cs="Calibri"/>
          <w:iCs/>
          <w:sz w:val="24"/>
          <w:szCs w:val="24"/>
        </w:rPr>
        <w:t xml:space="preserve">eel free to include more details on your personal policies for student behaviors </w:t>
      </w:r>
      <w:r w:rsidR="00B04D5C" w:rsidRPr="00B04D5C">
        <w:rPr>
          <w:rFonts w:cs="Calibri"/>
          <w:iCs/>
          <w:sz w:val="24"/>
          <w:szCs w:val="24"/>
        </w:rPr>
        <w:t xml:space="preserve">here </w:t>
      </w:r>
      <w:r w:rsidR="00FC3AAD" w:rsidRPr="00B04D5C">
        <w:rPr>
          <w:rFonts w:cs="Calibri"/>
          <w:iCs/>
          <w:sz w:val="24"/>
          <w:szCs w:val="24"/>
        </w:rPr>
        <w:t>(cell phone use, etc.)</w:t>
      </w:r>
      <w:r w:rsidR="00B04D5C">
        <w:rPr>
          <w:rFonts w:cs="Calibri"/>
          <w:iCs/>
          <w:sz w:val="24"/>
          <w:szCs w:val="24"/>
        </w:rPr>
        <w:t>.</w:t>
      </w:r>
      <w:r w:rsidR="00FC3AAD" w:rsidRPr="00B04D5C">
        <w:rPr>
          <w:rFonts w:cs="Calibri"/>
          <w:iCs/>
          <w:sz w:val="24"/>
          <w:szCs w:val="24"/>
        </w:rPr>
        <w:t xml:space="preserve"> </w:t>
      </w:r>
      <w:r w:rsidR="008B2FB1" w:rsidRPr="00B04D5C">
        <w:rPr>
          <w:rFonts w:cs="Calibri"/>
          <w:iCs/>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4D695" w14:textId="474B5AC1" w:rsidR="00CD14CB" w:rsidRDefault="00D15ADA" w:rsidP="00CD14CB">
      <w:pPr>
        <w:rPr>
          <w:rFonts w:cstheme="minorHAnsi"/>
          <w:sz w:val="24"/>
          <w:szCs w:val="24"/>
        </w:rPr>
      </w:pPr>
      <w:r w:rsidRPr="00B04D5C">
        <w:rPr>
          <w:rFonts w:cstheme="minorHAnsi"/>
          <w:color w:val="242424"/>
          <w:sz w:val="24"/>
          <w:szCs w:val="24"/>
          <w:shd w:val="clear" w:color="auto" w:fill="FFFFFF"/>
        </w:rPr>
        <w:t>The UF Honor Code strictly prohibits </w:t>
      </w:r>
      <w:hyperlink r:id="rId27" w:anchor=":~:text=doing%20this%20assignment.%E2%80%9D-,(a)%20Cheating.,-A%20Student%20shall" w:history="1">
        <w:r w:rsidRPr="00B04D5C">
          <w:rPr>
            <w:rStyle w:val="Hyperlink"/>
            <w:rFonts w:cstheme="minorHAnsi"/>
            <w:i/>
            <w:iCs/>
            <w:sz w:val="24"/>
            <w:szCs w:val="24"/>
            <w:shd w:val="clear" w:color="auto" w:fill="FFFFFF"/>
          </w:rPr>
          <w:t>cheating.</w:t>
        </w:r>
        <w:r w:rsidR="00CD14CB" w:rsidRPr="00B04D5C">
          <w:rPr>
            <w:rStyle w:val="Hyperlink"/>
            <w:rFonts w:cstheme="minorHAnsi"/>
            <w:sz w:val="24"/>
            <w:szCs w:val="24"/>
          </w:rPr>
          <w:t xml:space="preserve"> </w:t>
        </w:r>
      </w:hyperlink>
      <w:r w:rsidRPr="00B04D5C">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B04D5C">
        <w:rPr>
          <w:rFonts w:cstheme="minorHAnsi"/>
          <w:i/>
          <w:iCs/>
          <w:color w:val="242424"/>
          <w:sz w:val="24"/>
          <w:szCs w:val="24"/>
          <w:bdr w:val="none" w:sz="0" w:space="0" w:color="auto" w:frame="1"/>
          <w:shd w:val="clear" w:color="auto" w:fill="FFFFFF"/>
        </w:rPr>
        <w:t xml:space="preserve">cheating.  </w:t>
      </w: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 xml:space="preserve">the use of any </w:t>
      </w:r>
      <w:r w:rsidRPr="00B04D5C">
        <w:rPr>
          <w:rFonts w:cstheme="minorHAnsi"/>
          <w:color w:val="242424"/>
          <w:sz w:val="24"/>
          <w:szCs w:val="24"/>
          <w:bdr w:val="none" w:sz="0" w:space="0" w:color="auto" w:frame="1"/>
          <w:shd w:val="clear" w:color="auto" w:fill="FFFFFF"/>
        </w:rPr>
        <w:lastRenderedPageBreak/>
        <w:t>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44F9C3C6" w14:textId="331BD773" w:rsidR="00C411B6" w:rsidRPr="00B04D5C" w:rsidRDefault="00C411B6" w:rsidP="00CD14CB">
      <w:pPr>
        <w:rPr>
          <w:rFonts w:cstheme="minorHAnsi"/>
          <w:sz w:val="24"/>
          <w:szCs w:val="24"/>
        </w:rPr>
      </w:pPr>
      <w:r w:rsidRPr="00C411B6">
        <w:rPr>
          <w:rFonts w:cstheme="minorHAnsi"/>
          <w:sz w:val="24"/>
          <w:szCs w:val="24"/>
        </w:rPr>
        <w:t xml:space="preserve">In some </w:t>
      </w:r>
      <w:proofErr w:type="gramStart"/>
      <w:r w:rsidRPr="00C411B6">
        <w:rPr>
          <w:rFonts w:cstheme="minorHAnsi"/>
          <w:sz w:val="24"/>
          <w:szCs w:val="24"/>
        </w:rPr>
        <w:t>instances</w:t>
      </w:r>
      <w:proofErr w:type="gramEnd"/>
      <w:r w:rsidRPr="00C411B6">
        <w:rPr>
          <w:rFonts w:cstheme="minorHAnsi"/>
          <w:sz w:val="24"/>
          <w:szCs w:val="24"/>
        </w:rPr>
        <w:t xml:space="preserve">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Each assignment and assessment will include a statement clarifying acceptable AI use for that respective learning assessment. When students opt to leverage AI tools to augment their submitted products, they will be expected </w:t>
      </w:r>
      <w:proofErr w:type="gramStart"/>
      <w:r w:rsidRPr="00C411B6">
        <w:rPr>
          <w:rFonts w:cstheme="minorHAnsi"/>
          <w:sz w:val="24"/>
          <w:szCs w:val="24"/>
        </w:rPr>
        <w:t>to appropriately</w:t>
      </w:r>
      <w:proofErr w:type="gramEnd"/>
      <w:r w:rsidRPr="00C411B6">
        <w:rPr>
          <w:rFonts w:cstheme="minorHAnsi"/>
          <w:sz w:val="24"/>
          <w:szCs w:val="24"/>
        </w:rPr>
        <w:t xml:space="preserve">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30E56CA4"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0434C8EC" w14:textId="77777777" w:rsidR="008F0770" w:rsidRDefault="008F0770" w:rsidP="008F0770">
      <w:pPr>
        <w:pStyle w:val="BodyText"/>
        <w:spacing w:before="21"/>
        <w:ind w:right="355"/>
      </w:pPr>
      <w:r>
        <w:rPr>
          <w:b/>
        </w:rPr>
        <w:t xml:space="preserve">Step 1: Get documentation </w:t>
      </w:r>
      <w:proofErr w:type="gramStart"/>
      <w:r>
        <w:rPr>
          <w:b/>
        </w:rPr>
        <w:t>of</w:t>
      </w:r>
      <w:proofErr w:type="gramEnd"/>
      <w:r>
        <w:rPr>
          <w:b/>
        </w:rPr>
        <w:t xml:space="preserve"> your illness or emergency.</w:t>
      </w:r>
      <w:r>
        <w:rPr>
          <w:b/>
          <w:spacing w:val="40"/>
        </w:rPr>
        <w:t xml:space="preserve"> </w:t>
      </w:r>
      <w:r>
        <w:t>A student experiencing an illness should visit the UF Student Health Care Center or their preferred healthcare provider to seek medical advice and obtain documentation.</w:t>
      </w:r>
      <w:r>
        <w:rPr>
          <w:spacing w:val="-1"/>
        </w:rPr>
        <w:t xml:space="preserve"> </w:t>
      </w:r>
      <w:r>
        <w:t>If</w:t>
      </w:r>
      <w:r>
        <w:rPr>
          <w:spacing w:val="-4"/>
        </w:rPr>
        <w:t xml:space="preserve"> </w:t>
      </w:r>
      <w:r>
        <w:t>you</w:t>
      </w:r>
      <w:r>
        <w:rPr>
          <w:spacing w:val="-2"/>
        </w:rPr>
        <w:t xml:space="preserve"> </w:t>
      </w:r>
      <w:r>
        <w:t>have</w:t>
      </w:r>
      <w:r>
        <w:rPr>
          <w:spacing w:val="-1"/>
        </w:rPr>
        <w:t xml:space="preserve"> </w:t>
      </w:r>
      <w:r>
        <w:t>an</w:t>
      </w:r>
      <w:r>
        <w:rPr>
          <w:spacing w:val="-1"/>
        </w:rPr>
        <w:t xml:space="preserve"> </w:t>
      </w:r>
      <w:r>
        <w:t>emergency/event</w:t>
      </w:r>
      <w:r>
        <w:rPr>
          <w:spacing w:val="-3"/>
        </w:rPr>
        <w:t xml:space="preserve"> </w:t>
      </w:r>
      <w:r>
        <w:t>you</w:t>
      </w:r>
      <w:r>
        <w:rPr>
          <w:spacing w:val="-4"/>
        </w:rPr>
        <w:t xml:space="preserve"> </w:t>
      </w:r>
      <w:r>
        <w:t>wish</w:t>
      </w:r>
      <w:r>
        <w:rPr>
          <w:spacing w:val="-1"/>
        </w:rPr>
        <w:t xml:space="preserve"> </w:t>
      </w:r>
      <w:r>
        <w:t>to remain</w:t>
      </w:r>
      <w:r>
        <w:rPr>
          <w:spacing w:val="-5"/>
        </w:rPr>
        <w:t xml:space="preserve"> </w:t>
      </w:r>
      <w:r>
        <w:t>more</w:t>
      </w:r>
      <w:r>
        <w:rPr>
          <w:spacing w:val="-1"/>
        </w:rPr>
        <w:t xml:space="preserve"> </w:t>
      </w:r>
      <w:r>
        <w:t>private,</w:t>
      </w:r>
      <w:r>
        <w:rPr>
          <w:spacing w:val="-1"/>
        </w:rPr>
        <w:t xml:space="preserve"> </w:t>
      </w:r>
      <w:r>
        <w:t>you</w:t>
      </w:r>
      <w:r>
        <w:rPr>
          <w:spacing w:val="-4"/>
        </w:rPr>
        <w:t xml:space="preserve"> </w:t>
      </w:r>
      <w:r>
        <w:t>may</w:t>
      </w:r>
      <w:r>
        <w:rPr>
          <w:spacing w:val="-2"/>
        </w:rPr>
        <w:t xml:space="preserve"> </w:t>
      </w:r>
      <w:r>
        <w:t>contact</w:t>
      </w:r>
      <w:r>
        <w:rPr>
          <w:spacing w:val="-3"/>
        </w:rPr>
        <w:t xml:space="preserve"> </w:t>
      </w:r>
      <w:r>
        <w:t>the</w:t>
      </w:r>
      <w:r>
        <w:rPr>
          <w:spacing w:val="-2"/>
        </w:rPr>
        <w:t xml:space="preserve"> </w:t>
      </w:r>
      <w:hyperlink r:id="rId28">
        <w:r>
          <w:rPr>
            <w:color w:val="0462C1"/>
            <w:u w:val="single" w:color="0462C1"/>
          </w:rPr>
          <w:t>Dean</w:t>
        </w:r>
        <w:r>
          <w:rPr>
            <w:color w:val="0462C1"/>
            <w:spacing w:val="-2"/>
            <w:u w:val="single" w:color="0462C1"/>
          </w:rPr>
          <w:t xml:space="preserve"> </w:t>
        </w:r>
        <w:r>
          <w:rPr>
            <w:color w:val="0462C1"/>
            <w:u w:val="single" w:color="0462C1"/>
          </w:rPr>
          <w:t>of</w:t>
        </w:r>
      </w:hyperlink>
      <w:r>
        <w:rPr>
          <w:color w:val="0462C1"/>
        </w:rPr>
        <w:t xml:space="preserve"> </w:t>
      </w:r>
      <w:hyperlink r:id="rId29">
        <w:r>
          <w:rPr>
            <w:color w:val="0462C1"/>
            <w:u w:val="single" w:color="0462C1"/>
          </w:rPr>
          <w:t>Students Office</w:t>
        </w:r>
      </w:hyperlink>
      <w:r>
        <w:rPr>
          <w:color w:val="0462C1"/>
        </w:rPr>
        <w:t xml:space="preserve"> </w:t>
      </w:r>
      <w:r>
        <w:t xml:space="preserve">and follow the </w:t>
      </w:r>
      <w:hyperlink r:id="rId30">
        <w:r>
          <w:rPr>
            <w:color w:val="0462C1"/>
            <w:u w:val="single" w:color="0462C1"/>
          </w:rPr>
          <w:t>DSO Care Team procedures</w:t>
        </w:r>
      </w:hyperlink>
      <w:r>
        <w:rPr>
          <w:color w:val="0462C1"/>
        </w:rPr>
        <w:t xml:space="preserve"> </w:t>
      </w:r>
      <w:r>
        <w:t>for assistance.</w:t>
      </w:r>
      <w:r>
        <w:rPr>
          <w:spacing w:val="40"/>
        </w:rPr>
        <w:t xml:space="preserve"> </w:t>
      </w:r>
      <w:r>
        <w:rPr>
          <w:color w:val="000000"/>
          <w:highlight w:val="yellow"/>
        </w:rPr>
        <w:t>Your instructor has the final say on</w:t>
      </w:r>
      <w:r>
        <w:rPr>
          <w:color w:val="000000"/>
        </w:rPr>
        <w:t xml:space="preserve"> </w:t>
      </w:r>
      <w:r>
        <w:rPr>
          <w:color w:val="000000"/>
          <w:highlight w:val="yellow"/>
        </w:rPr>
        <w:t>whether an absence is considered excused or not.</w:t>
      </w:r>
    </w:p>
    <w:p w14:paraId="780CA893" w14:textId="77777777" w:rsidR="008F0770" w:rsidRDefault="008F0770" w:rsidP="008F0770">
      <w:pPr>
        <w:pStyle w:val="BodyText"/>
        <w:spacing w:before="267"/>
        <w:ind w:right="355"/>
      </w:pPr>
      <w:r>
        <w:rPr>
          <w:b/>
        </w:rPr>
        <w:t>Step 2: Fill out the make-up request assignment in canvas.</w:t>
      </w:r>
      <w:r>
        <w:rPr>
          <w:b/>
          <w:spacing w:val="40"/>
        </w:rPr>
        <w:t xml:space="preserve"> </w:t>
      </w:r>
      <w:r>
        <w:t>Make-</w:t>
      </w:r>
      <w:proofErr w:type="gramStart"/>
      <w:r>
        <w:t>ups</w:t>
      </w:r>
      <w:proofErr w:type="gramEnd"/>
      <w:r>
        <w:t xml:space="preserve"> will not be granted for personal travel/vacations.</w:t>
      </w:r>
      <w:r>
        <w:rPr>
          <w:spacing w:val="40"/>
        </w:rPr>
        <w:t xml:space="preserve"> </w:t>
      </w:r>
      <w:r>
        <w:t>Additionally,</w:t>
      </w:r>
      <w:r>
        <w:rPr>
          <w:spacing w:val="-4"/>
        </w:rPr>
        <w:t xml:space="preserve"> </w:t>
      </w:r>
      <w:r>
        <w:t>many</w:t>
      </w:r>
      <w:r>
        <w:rPr>
          <w:spacing w:val="-4"/>
        </w:rPr>
        <w:t xml:space="preserve"> </w:t>
      </w:r>
      <w:r>
        <w:t>students</w:t>
      </w:r>
      <w:r>
        <w:rPr>
          <w:spacing w:val="-4"/>
        </w:rPr>
        <w:t xml:space="preserve"> </w:t>
      </w:r>
      <w:r>
        <w:t>will</w:t>
      </w:r>
      <w:r>
        <w:rPr>
          <w:spacing w:val="-1"/>
        </w:rPr>
        <w:t xml:space="preserve"> </w:t>
      </w:r>
      <w:r>
        <w:t>have</w:t>
      </w:r>
      <w:r>
        <w:rPr>
          <w:spacing w:val="-4"/>
        </w:rPr>
        <w:t xml:space="preserve"> </w:t>
      </w:r>
      <w:r>
        <w:t>multiple</w:t>
      </w:r>
      <w:r>
        <w:rPr>
          <w:spacing w:val="-5"/>
        </w:rPr>
        <w:t xml:space="preserve"> </w:t>
      </w:r>
      <w:r>
        <w:t>exams</w:t>
      </w:r>
      <w:r>
        <w:rPr>
          <w:spacing w:val="-2"/>
        </w:rPr>
        <w:t xml:space="preserve"> </w:t>
      </w:r>
      <w:r>
        <w:t>in</w:t>
      </w:r>
      <w:r>
        <w:rPr>
          <w:spacing w:val="-5"/>
        </w:rPr>
        <w:t xml:space="preserve"> </w:t>
      </w:r>
      <w:r>
        <w:t>one</w:t>
      </w:r>
      <w:r>
        <w:rPr>
          <w:spacing w:val="-4"/>
        </w:rPr>
        <w:t xml:space="preserve"> </w:t>
      </w:r>
      <w:r>
        <w:t>day.</w:t>
      </w:r>
      <w:r>
        <w:rPr>
          <w:spacing w:val="40"/>
        </w:rPr>
        <w:t xml:space="preserve"> </w:t>
      </w:r>
      <w:r>
        <w:t>Only</w:t>
      </w:r>
      <w:r>
        <w:rPr>
          <w:spacing w:val="-2"/>
        </w:rPr>
        <w:t xml:space="preserve"> </w:t>
      </w:r>
      <w:r>
        <w:t>if</w:t>
      </w:r>
      <w:r>
        <w:rPr>
          <w:spacing w:val="-2"/>
        </w:rPr>
        <w:t xml:space="preserve"> </w:t>
      </w:r>
      <w:r>
        <w:t>another</w:t>
      </w:r>
      <w:r>
        <w:rPr>
          <w:spacing w:val="-5"/>
        </w:rPr>
        <w:t xml:space="preserve"> </w:t>
      </w:r>
      <w:r>
        <w:t>exam</w:t>
      </w:r>
      <w:r>
        <w:rPr>
          <w:spacing w:val="-1"/>
        </w:rPr>
        <w:t xml:space="preserve"> </w:t>
      </w:r>
      <w:r>
        <w:t xml:space="preserve">is scheduled for the same time as an exam </w:t>
      </w:r>
      <w:proofErr w:type="gramStart"/>
      <w:r>
        <w:t>in</w:t>
      </w:r>
      <w:proofErr w:type="gramEnd"/>
      <w:r>
        <w:t xml:space="preserve"> this course will a make-up request be considered.</w:t>
      </w:r>
    </w:p>
    <w:p w14:paraId="18ABFB01" w14:textId="77777777" w:rsidR="008F0770" w:rsidRDefault="008F0770" w:rsidP="008F0770">
      <w:pPr>
        <w:pStyle w:val="BodyText"/>
        <w:spacing w:before="2"/>
      </w:pPr>
    </w:p>
    <w:p w14:paraId="18C9028C" w14:textId="77777777" w:rsidR="008F0770" w:rsidRDefault="008F0770" w:rsidP="008F0770">
      <w:pPr>
        <w:ind w:right="390"/>
        <w:jc w:val="both"/>
      </w:pPr>
      <w:r>
        <w:rPr>
          <w:b/>
        </w:rPr>
        <w:lastRenderedPageBreak/>
        <w:t>Should</w:t>
      </w:r>
      <w:r>
        <w:rPr>
          <w:b/>
          <w:spacing w:val="-1"/>
        </w:rPr>
        <w:t xml:space="preserve"> </w:t>
      </w:r>
      <w:r>
        <w:rPr>
          <w:b/>
        </w:rPr>
        <w:t xml:space="preserve">a student </w:t>
      </w:r>
      <w:r>
        <w:rPr>
          <w:b/>
          <w:u w:val="single"/>
        </w:rPr>
        <w:t>miss an</w:t>
      </w:r>
      <w:r>
        <w:rPr>
          <w:b/>
          <w:spacing w:val="-2"/>
          <w:u w:val="single"/>
        </w:rPr>
        <w:t xml:space="preserve"> </w:t>
      </w:r>
      <w:r>
        <w:rPr>
          <w:b/>
          <w:u w:val="single"/>
        </w:rPr>
        <w:t>exam due</w:t>
      </w:r>
      <w:r>
        <w:rPr>
          <w:b/>
          <w:spacing w:val="-1"/>
          <w:u w:val="single"/>
        </w:rPr>
        <w:t xml:space="preserve"> </w:t>
      </w:r>
      <w:r>
        <w:rPr>
          <w:b/>
          <w:u w:val="single"/>
        </w:rPr>
        <w:t>to</w:t>
      </w:r>
      <w:r>
        <w:rPr>
          <w:b/>
          <w:spacing w:val="-1"/>
          <w:u w:val="single"/>
        </w:rPr>
        <w:t xml:space="preserve"> </w:t>
      </w:r>
      <w:r>
        <w:rPr>
          <w:b/>
          <w:u w:val="single"/>
        </w:rPr>
        <w:t>an</w:t>
      </w:r>
      <w:r>
        <w:rPr>
          <w:b/>
          <w:spacing w:val="-2"/>
          <w:u w:val="single"/>
        </w:rPr>
        <w:t xml:space="preserve"> </w:t>
      </w:r>
      <w:r>
        <w:rPr>
          <w:b/>
          <w:u w:val="single"/>
        </w:rPr>
        <w:t>unexcused</w:t>
      </w:r>
      <w:r>
        <w:rPr>
          <w:b/>
          <w:spacing w:val="-1"/>
          <w:u w:val="single"/>
        </w:rPr>
        <w:t xml:space="preserve"> </w:t>
      </w:r>
      <w:r>
        <w:rPr>
          <w:b/>
          <w:u w:val="single"/>
        </w:rPr>
        <w:t>reason</w:t>
      </w:r>
      <w:r>
        <w:rPr>
          <w:b/>
        </w:rPr>
        <w:t xml:space="preserve"> </w:t>
      </w:r>
      <w:r>
        <w:t xml:space="preserve">(e.g., </w:t>
      </w:r>
      <w:proofErr w:type="gramStart"/>
      <w:r>
        <w:t>overslept</w:t>
      </w:r>
      <w:proofErr w:type="gramEnd"/>
      <w:r>
        <w:t>,</w:t>
      </w:r>
      <w:r>
        <w:rPr>
          <w:spacing w:val="-2"/>
        </w:rPr>
        <w:t xml:space="preserve"> </w:t>
      </w:r>
      <w:proofErr w:type="gramStart"/>
      <w:r>
        <w:t>mixed</w:t>
      </w:r>
      <w:proofErr w:type="gramEnd"/>
      <w:r>
        <w:t xml:space="preserve"> up</w:t>
      </w:r>
      <w:r>
        <w:rPr>
          <w:spacing w:val="-2"/>
        </w:rPr>
        <w:t xml:space="preserve"> </w:t>
      </w:r>
      <w:r>
        <w:t>the</w:t>
      </w:r>
      <w:r>
        <w:rPr>
          <w:spacing w:val="-2"/>
        </w:rPr>
        <w:t xml:space="preserve"> </w:t>
      </w:r>
      <w:r>
        <w:t>exam time, etc.),</w:t>
      </w:r>
      <w:r>
        <w:rPr>
          <w:spacing w:val="-2"/>
        </w:rPr>
        <w:t xml:space="preserve"> </w:t>
      </w:r>
      <w:r>
        <w:t>the exam can</w:t>
      </w:r>
      <w:r>
        <w:rPr>
          <w:spacing w:val="-2"/>
        </w:rPr>
        <w:t xml:space="preserve"> </w:t>
      </w:r>
      <w:r>
        <w:t>be</w:t>
      </w:r>
      <w:r>
        <w:rPr>
          <w:spacing w:val="-3"/>
        </w:rPr>
        <w:t xml:space="preserve"> </w:t>
      </w:r>
      <w:r>
        <w:t>taken</w:t>
      </w:r>
      <w:r>
        <w:rPr>
          <w:spacing w:val="-1"/>
        </w:rPr>
        <w:t xml:space="preserve"> </w:t>
      </w:r>
      <w:r>
        <w:t>with</w:t>
      </w:r>
      <w:r>
        <w:rPr>
          <w:spacing w:val="-1"/>
        </w:rPr>
        <w:t xml:space="preserve"> </w:t>
      </w:r>
      <w:r>
        <w:t>a</w:t>
      </w:r>
      <w:r>
        <w:rPr>
          <w:spacing w:val="-3"/>
        </w:rPr>
        <w:t xml:space="preserve"> </w:t>
      </w:r>
      <w:r>
        <w:t>20% penalty if</w:t>
      </w:r>
      <w:r>
        <w:rPr>
          <w:spacing w:val="-4"/>
        </w:rPr>
        <w:t xml:space="preserve"> </w:t>
      </w:r>
      <w:r>
        <w:t>taken</w:t>
      </w:r>
      <w:r>
        <w:rPr>
          <w:spacing w:val="-1"/>
        </w:rPr>
        <w:t xml:space="preserve"> </w:t>
      </w:r>
      <w:r>
        <w:t>within</w:t>
      </w:r>
      <w:r>
        <w:rPr>
          <w:spacing w:val="-4"/>
        </w:rPr>
        <w:t xml:space="preserve"> </w:t>
      </w:r>
      <w:r>
        <w:t>24</w:t>
      </w:r>
      <w:r>
        <w:rPr>
          <w:spacing w:val="-1"/>
        </w:rPr>
        <w:t xml:space="preserve"> </w:t>
      </w:r>
      <w:r>
        <w:t>hours</w:t>
      </w:r>
      <w:r>
        <w:rPr>
          <w:spacing w:val="-3"/>
        </w:rPr>
        <w:t xml:space="preserve"> </w:t>
      </w:r>
      <w:r>
        <w:t>of</w:t>
      </w:r>
      <w:r>
        <w:rPr>
          <w:spacing w:val="-1"/>
        </w:rPr>
        <w:t xml:space="preserve"> </w:t>
      </w:r>
      <w:r>
        <w:t>the</w:t>
      </w:r>
      <w:r>
        <w:rPr>
          <w:spacing w:val="-3"/>
        </w:rPr>
        <w:t xml:space="preserve"> </w:t>
      </w:r>
      <w:r>
        <w:t>original</w:t>
      </w:r>
      <w:r>
        <w:rPr>
          <w:spacing w:val="-1"/>
        </w:rPr>
        <w:t xml:space="preserve"> </w:t>
      </w:r>
      <w:r>
        <w:t>exam time</w:t>
      </w:r>
      <w:r>
        <w:rPr>
          <w:spacing w:val="-3"/>
        </w:rPr>
        <w:t xml:space="preserve"> </w:t>
      </w:r>
      <w:r>
        <w:t>or</w:t>
      </w:r>
      <w:r>
        <w:rPr>
          <w:spacing w:val="-4"/>
        </w:rPr>
        <w:t xml:space="preserve"> </w:t>
      </w:r>
      <w:r>
        <w:t>with</w:t>
      </w:r>
      <w:r>
        <w:rPr>
          <w:spacing w:val="-5"/>
        </w:rPr>
        <w:t xml:space="preserve"> </w:t>
      </w:r>
      <w:r>
        <w:t>a</w:t>
      </w:r>
      <w:r>
        <w:rPr>
          <w:spacing w:val="-1"/>
        </w:rPr>
        <w:t xml:space="preserve"> </w:t>
      </w:r>
      <w:r>
        <w:t>40%</w:t>
      </w:r>
      <w:r>
        <w:rPr>
          <w:spacing w:val="-3"/>
        </w:rPr>
        <w:t xml:space="preserve"> </w:t>
      </w:r>
      <w:r>
        <w:t>penalty if taken within 48 hours of the original time.</w:t>
      </w:r>
    </w:p>
    <w:p w14:paraId="72737CA3" w14:textId="77777777" w:rsidR="008F0770" w:rsidRDefault="008F0770" w:rsidP="008F0770">
      <w:pPr>
        <w:pStyle w:val="BodyText"/>
        <w:spacing w:before="267"/>
        <w:ind w:right="463"/>
      </w:pPr>
      <w:r>
        <w:t>Requirements</w:t>
      </w:r>
      <w:r>
        <w:rPr>
          <w:spacing w:val="-2"/>
        </w:rPr>
        <w:t xml:space="preserve"> </w:t>
      </w:r>
      <w:r>
        <w:t>for</w:t>
      </w:r>
      <w:r>
        <w:rPr>
          <w:spacing w:val="-4"/>
        </w:rPr>
        <w:t xml:space="preserve"> </w:t>
      </w:r>
      <w:r>
        <w:t>class</w:t>
      </w:r>
      <w:r>
        <w:rPr>
          <w:spacing w:val="-2"/>
        </w:rPr>
        <w:t xml:space="preserve"> </w:t>
      </w:r>
      <w:r>
        <w:t>attendance</w:t>
      </w:r>
      <w:r>
        <w:rPr>
          <w:spacing w:val="-1"/>
        </w:rPr>
        <w:t xml:space="preserve"> </w:t>
      </w:r>
      <w:r>
        <w:t>and</w:t>
      </w:r>
      <w:r>
        <w:rPr>
          <w:spacing w:val="-3"/>
        </w:rPr>
        <w:t xml:space="preserve"> </w:t>
      </w:r>
      <w:r>
        <w:t>make-ups,</w:t>
      </w:r>
      <w:r>
        <w:rPr>
          <w:spacing w:val="-2"/>
        </w:rPr>
        <w:t xml:space="preserve"> </w:t>
      </w:r>
      <w:r>
        <w:t>assignments,</w:t>
      </w:r>
      <w:r>
        <w:rPr>
          <w:spacing w:val="-4"/>
        </w:rPr>
        <w:t xml:space="preserve"> </w:t>
      </w:r>
      <w:r>
        <w:t>and</w:t>
      </w:r>
      <w:r>
        <w:rPr>
          <w:spacing w:val="-4"/>
        </w:rPr>
        <w:t xml:space="preserve"> </w:t>
      </w:r>
      <w:r>
        <w:t>other</w:t>
      </w:r>
      <w:r>
        <w:rPr>
          <w:spacing w:val="-4"/>
        </w:rPr>
        <w:t xml:space="preserve"> </w:t>
      </w:r>
      <w:r>
        <w:t>work</w:t>
      </w:r>
      <w:r>
        <w:rPr>
          <w:spacing w:val="-2"/>
        </w:rPr>
        <w:t xml:space="preserve"> </w:t>
      </w:r>
      <w:r>
        <w:t>are</w:t>
      </w:r>
      <w:r>
        <w:rPr>
          <w:spacing w:val="-2"/>
        </w:rPr>
        <w:t xml:space="preserve"> </w:t>
      </w:r>
      <w:r>
        <w:t>consistent</w:t>
      </w:r>
      <w:r>
        <w:rPr>
          <w:spacing w:val="-4"/>
        </w:rPr>
        <w:t xml:space="preserve"> </w:t>
      </w:r>
      <w:r>
        <w:t>with</w:t>
      </w:r>
      <w:r>
        <w:rPr>
          <w:spacing w:val="-6"/>
        </w:rPr>
        <w:t xml:space="preserve"> </w:t>
      </w:r>
      <w:r>
        <w:t xml:space="preserve">the university policies found </w:t>
      </w:r>
      <w:hyperlink r:id="rId31">
        <w:r>
          <w:rPr>
            <w:color w:val="0462C1"/>
            <w:u w:val="single" w:color="0462C1"/>
          </w:rPr>
          <w:t>here</w:t>
        </w:r>
        <w:r>
          <w:t>.</w:t>
        </w:r>
      </w:hyperlink>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6C8590D7" w:rsidR="00505DE9" w:rsidRDefault="00222726" w:rsidP="00222726">
      <w:pPr>
        <w:spacing w:after="0" w:line="240" w:lineRule="auto"/>
        <w:rPr>
          <w:sz w:val="24"/>
          <w:szCs w:val="24"/>
        </w:rPr>
      </w:pPr>
      <w:bookmarkStart w:id="4" w:name="_Hlk189634741"/>
      <w:commentRangeStart w:id="5"/>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32"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33" w:history="1">
        <w:r w:rsidRPr="00222726">
          <w:rPr>
            <w:rStyle w:val="Hyperlink"/>
            <w:sz w:val="24"/>
            <w:szCs w:val="24"/>
          </w:rPr>
          <w:t xml:space="preserve">the </w:t>
        </w:r>
        <w:proofErr w:type="gramStart"/>
        <w:r w:rsidRPr="00222726">
          <w:rPr>
            <w:rStyle w:val="Hyperlink"/>
            <w:sz w:val="24"/>
            <w:szCs w:val="24"/>
          </w:rPr>
          <w:t>gator evals</w:t>
        </w:r>
        <w:proofErr w:type="gram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34" w:history="1">
        <w:r w:rsidRPr="00222726">
          <w:rPr>
            <w:rStyle w:val="Hyperlink"/>
            <w:sz w:val="24"/>
            <w:szCs w:val="24"/>
          </w:rPr>
          <w:t>the gator evals site</w:t>
        </w:r>
      </w:hyperlink>
      <w:r>
        <w:rPr>
          <w:sz w:val="24"/>
          <w:szCs w:val="24"/>
        </w:rPr>
        <w:t>.</w:t>
      </w:r>
      <w:r w:rsidRPr="00222726">
        <w:rPr>
          <w:sz w:val="24"/>
          <w:szCs w:val="24"/>
        </w:rPr>
        <w:t xml:space="preserve"> </w:t>
      </w:r>
      <w:commentRangeEnd w:id="5"/>
      <w:r w:rsidR="00B64B37">
        <w:rPr>
          <w:rStyle w:val="CommentReference"/>
        </w:rPr>
        <w:commentReference w:id="5"/>
      </w:r>
    </w:p>
    <w:bookmarkEnd w:id="4"/>
    <w:p w14:paraId="1361A9B2" w14:textId="77777777" w:rsidR="00B932A8" w:rsidRDefault="00B932A8" w:rsidP="00EC7D82">
      <w:pPr>
        <w:spacing w:after="0" w:line="240" w:lineRule="auto"/>
        <w:rPr>
          <w:sz w:val="24"/>
          <w:szCs w:val="24"/>
        </w:rPr>
      </w:pPr>
    </w:p>
    <w:p w14:paraId="14BACBEA" w14:textId="00063853" w:rsidR="00837187" w:rsidRPr="003E7959" w:rsidRDefault="00837187" w:rsidP="00837187">
      <w:pPr>
        <w:pStyle w:val="Heading2"/>
        <w:rPr>
          <w:color w:val="FA4616"/>
          <w:sz w:val="32"/>
          <w:szCs w:val="32"/>
        </w:rPr>
      </w:pPr>
      <w:commentRangeStart w:id="6"/>
      <w:r w:rsidRPr="003E7959">
        <w:rPr>
          <w:color w:val="FA4616"/>
          <w:sz w:val="32"/>
          <w:szCs w:val="32"/>
        </w:rPr>
        <w:t>Grading</w:t>
      </w:r>
      <w:commentRangeEnd w:id="6"/>
      <w:r w:rsidR="00E136E5" w:rsidRPr="003E7959">
        <w:rPr>
          <w:rStyle w:val="CommentReference"/>
          <w:rFonts w:eastAsiaTheme="minorHAnsi" w:cstheme="minorBidi"/>
          <w:b w:val="0"/>
          <w:color w:val="auto"/>
          <w:sz w:val="32"/>
          <w:szCs w:val="32"/>
        </w:rPr>
        <w:commentReference w:id="6"/>
      </w:r>
    </w:p>
    <w:p w14:paraId="24E3EDE9" w14:textId="77777777" w:rsidR="00837187" w:rsidRDefault="00837187" w:rsidP="00837187">
      <w:pPr>
        <w:spacing w:after="0" w:line="240" w:lineRule="auto"/>
        <w:rPr>
          <w:rFonts w:cstheme="minorHAnsi"/>
          <w:sz w:val="24"/>
          <w:szCs w:val="24"/>
        </w:rPr>
      </w:pPr>
    </w:p>
    <w:p w14:paraId="7BED4D73" w14:textId="77777777" w:rsidR="00572355" w:rsidRDefault="00572355" w:rsidP="00572355">
      <w:pPr>
        <w:pStyle w:val="BodyText"/>
        <w:ind w:left="360"/>
      </w:pPr>
      <w:r>
        <w:t>The</w:t>
      </w:r>
      <w:r>
        <w:rPr>
          <w:spacing w:val="-5"/>
        </w:rPr>
        <w:t xml:space="preserve"> </w:t>
      </w:r>
      <w:r>
        <w:t>following</w:t>
      </w:r>
      <w:r>
        <w:rPr>
          <w:spacing w:val="-6"/>
        </w:rPr>
        <w:t xml:space="preserve"> </w:t>
      </w:r>
      <w:r>
        <w:t>table</w:t>
      </w:r>
      <w:r>
        <w:rPr>
          <w:spacing w:val="-6"/>
        </w:rPr>
        <w:t xml:space="preserve"> </w:t>
      </w:r>
      <w:r>
        <w:t>outlines</w:t>
      </w:r>
      <w:r>
        <w:rPr>
          <w:spacing w:val="-5"/>
        </w:rPr>
        <w:t xml:space="preserve"> </w:t>
      </w:r>
      <w:r>
        <w:t>the</w:t>
      </w:r>
      <w:r>
        <w:rPr>
          <w:spacing w:val="-4"/>
        </w:rPr>
        <w:t xml:space="preserve"> </w:t>
      </w:r>
      <w:r>
        <w:t>point-accruing</w:t>
      </w:r>
      <w:r>
        <w:rPr>
          <w:spacing w:val="-6"/>
        </w:rPr>
        <w:t xml:space="preserve"> </w:t>
      </w:r>
      <w:r>
        <w:t>components</w:t>
      </w:r>
      <w:r>
        <w:rPr>
          <w:spacing w:val="-4"/>
        </w:rPr>
        <w:t xml:space="preserve"> </w:t>
      </w:r>
      <w:r>
        <w:t>of</w:t>
      </w:r>
      <w:r>
        <w:rPr>
          <w:spacing w:val="-7"/>
        </w:rPr>
        <w:t xml:space="preserve"> </w:t>
      </w:r>
      <w:r>
        <w:t>the</w:t>
      </w:r>
      <w:r>
        <w:rPr>
          <w:spacing w:val="-6"/>
        </w:rPr>
        <w:t xml:space="preserve"> </w:t>
      </w:r>
      <w:r>
        <w:rPr>
          <w:spacing w:val="-2"/>
        </w:rPr>
        <w:t>course.</w:t>
      </w:r>
    </w:p>
    <w:p w14:paraId="59C12638" w14:textId="77777777" w:rsidR="00572355" w:rsidRDefault="00572355" w:rsidP="00572355">
      <w:pPr>
        <w:pStyle w:val="BodyText"/>
        <w:spacing w:before="26"/>
        <w:rPr>
          <w:sz w:val="20"/>
        </w:rPr>
      </w:pPr>
    </w:p>
    <w:p w14:paraId="3C1F2F15" w14:textId="77777777" w:rsidR="00572355" w:rsidRDefault="00572355" w:rsidP="00572355">
      <w:pPr>
        <w:pStyle w:val="BodyText"/>
        <w:spacing w:before="52"/>
        <w:rPr>
          <w:sz w:val="20"/>
        </w:rPr>
      </w:pPr>
    </w:p>
    <w:tbl>
      <w:tblPr>
        <w:tblW w:w="0" w:type="auto"/>
        <w:tblInd w:w="1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2700"/>
      </w:tblGrid>
      <w:tr w:rsidR="00572355" w14:paraId="1BDD4CEC" w14:textId="77777777" w:rsidTr="00AE157F">
        <w:trPr>
          <w:trHeight w:val="268"/>
        </w:trPr>
        <w:tc>
          <w:tcPr>
            <w:tcW w:w="6927" w:type="dxa"/>
            <w:gridSpan w:val="2"/>
            <w:shd w:val="clear" w:color="auto" w:fill="FAE3D4"/>
          </w:tcPr>
          <w:p w14:paraId="135E1877" w14:textId="7A96A332" w:rsidR="00572355" w:rsidRDefault="00572355" w:rsidP="00AE157F">
            <w:pPr>
              <w:pStyle w:val="TableParagraph"/>
              <w:spacing w:line="248" w:lineRule="exact"/>
              <w:ind w:left="1529"/>
              <w:rPr>
                <w:b/>
              </w:rPr>
            </w:pPr>
            <w:r>
              <w:rPr>
                <w:b/>
              </w:rPr>
              <w:t>UNDERGRADUATE</w:t>
            </w:r>
            <w:r>
              <w:rPr>
                <w:b/>
                <w:spacing w:val="-7"/>
              </w:rPr>
              <w:t xml:space="preserve"> </w:t>
            </w:r>
            <w:r>
              <w:rPr>
                <w:b/>
              </w:rPr>
              <w:t>STUDENTS</w:t>
            </w:r>
            <w:r>
              <w:rPr>
                <w:b/>
                <w:spacing w:val="-4"/>
              </w:rPr>
              <w:t xml:space="preserve"> </w:t>
            </w:r>
            <w:r>
              <w:rPr>
                <w:b/>
              </w:rPr>
              <w:t>–</w:t>
            </w:r>
            <w:r>
              <w:rPr>
                <w:b/>
                <w:spacing w:val="-3"/>
              </w:rPr>
              <w:t xml:space="preserve"> </w:t>
            </w:r>
            <w:r w:rsidR="00A1515D">
              <w:rPr>
                <w:b/>
              </w:rPr>
              <w:t>APK3220C</w:t>
            </w:r>
          </w:p>
        </w:tc>
      </w:tr>
      <w:tr w:rsidR="00572355" w14:paraId="26D2F830" w14:textId="77777777" w:rsidTr="00AE157F">
        <w:trPr>
          <w:trHeight w:val="268"/>
        </w:trPr>
        <w:tc>
          <w:tcPr>
            <w:tcW w:w="4227" w:type="dxa"/>
          </w:tcPr>
          <w:p w14:paraId="13DCBC59" w14:textId="77777777" w:rsidR="00572355" w:rsidRDefault="00572355" w:rsidP="00AE157F">
            <w:pPr>
              <w:pStyle w:val="TableParagraph"/>
              <w:spacing w:line="248" w:lineRule="exact"/>
              <w:rPr>
                <w:b/>
              </w:rPr>
            </w:pPr>
            <w:r>
              <w:rPr>
                <w:b/>
              </w:rPr>
              <w:t>Course</w:t>
            </w:r>
            <w:r>
              <w:rPr>
                <w:b/>
                <w:spacing w:val="-4"/>
              </w:rPr>
              <w:t xml:space="preserve"> </w:t>
            </w:r>
            <w:r>
              <w:rPr>
                <w:b/>
                <w:spacing w:val="-2"/>
              </w:rPr>
              <w:t>Component</w:t>
            </w:r>
          </w:p>
        </w:tc>
        <w:tc>
          <w:tcPr>
            <w:tcW w:w="2700" w:type="dxa"/>
          </w:tcPr>
          <w:p w14:paraId="1632682B" w14:textId="77777777" w:rsidR="00572355" w:rsidRDefault="00572355" w:rsidP="00AE157F">
            <w:pPr>
              <w:pStyle w:val="TableParagraph"/>
              <w:spacing w:line="248" w:lineRule="exact"/>
              <w:ind w:left="12"/>
              <w:jc w:val="center"/>
              <w:rPr>
                <w:b/>
              </w:rPr>
            </w:pPr>
            <w:r>
              <w:rPr>
                <w:b/>
              </w:rPr>
              <w:t>Percent</w:t>
            </w:r>
            <w:r>
              <w:rPr>
                <w:b/>
                <w:spacing w:val="-4"/>
              </w:rPr>
              <w:t xml:space="preserve"> </w:t>
            </w:r>
            <w:r>
              <w:rPr>
                <w:b/>
              </w:rPr>
              <w:t>of</w:t>
            </w:r>
            <w:r>
              <w:rPr>
                <w:b/>
                <w:spacing w:val="-5"/>
              </w:rPr>
              <w:t xml:space="preserve"> </w:t>
            </w:r>
            <w:r>
              <w:rPr>
                <w:b/>
              </w:rPr>
              <w:t>Total</w:t>
            </w:r>
            <w:r>
              <w:rPr>
                <w:b/>
                <w:spacing w:val="-4"/>
              </w:rPr>
              <w:t xml:space="preserve"> Grade</w:t>
            </w:r>
          </w:p>
        </w:tc>
      </w:tr>
      <w:tr w:rsidR="00E705B4" w14:paraId="6140C319" w14:textId="77777777" w:rsidTr="00E93EB1">
        <w:trPr>
          <w:trHeight w:val="268"/>
        </w:trPr>
        <w:tc>
          <w:tcPr>
            <w:tcW w:w="4227" w:type="dxa"/>
            <w:shd w:val="clear" w:color="auto" w:fill="F1F1F1"/>
            <w:vAlign w:val="center"/>
          </w:tcPr>
          <w:p w14:paraId="0688169E" w14:textId="1F589D8E" w:rsidR="00E705B4" w:rsidRDefault="00E705B4" w:rsidP="00E705B4">
            <w:pPr>
              <w:pStyle w:val="TableParagraph"/>
              <w:spacing w:line="248" w:lineRule="exact"/>
            </w:pPr>
            <w:r w:rsidRPr="00DC3857">
              <w:rPr>
                <w:rFonts w:eastAsia="Times New Roman"/>
                <w:b/>
                <w:bCs/>
                <w:color w:val="000000"/>
              </w:rPr>
              <w:t>Exams (3)</w:t>
            </w:r>
          </w:p>
        </w:tc>
        <w:tc>
          <w:tcPr>
            <w:tcW w:w="2700" w:type="dxa"/>
            <w:shd w:val="clear" w:color="auto" w:fill="F1F1F1"/>
            <w:vAlign w:val="center"/>
          </w:tcPr>
          <w:p w14:paraId="2DD86253" w14:textId="2CE38E76" w:rsidR="00E705B4" w:rsidRDefault="00E705B4" w:rsidP="00E705B4">
            <w:pPr>
              <w:pStyle w:val="TableParagraph"/>
              <w:spacing w:line="248" w:lineRule="exact"/>
              <w:ind w:left="12" w:right="3"/>
              <w:jc w:val="center"/>
            </w:pPr>
            <w:r w:rsidRPr="00DC3857">
              <w:rPr>
                <w:rFonts w:eastAsia="Times New Roman"/>
                <w:b/>
                <w:bCs/>
                <w:color w:val="000000"/>
              </w:rPr>
              <w:t>45.00%</w:t>
            </w:r>
          </w:p>
        </w:tc>
      </w:tr>
      <w:tr w:rsidR="00E705B4" w14:paraId="190C968D" w14:textId="77777777" w:rsidTr="00E93EB1">
        <w:trPr>
          <w:trHeight w:val="268"/>
        </w:trPr>
        <w:tc>
          <w:tcPr>
            <w:tcW w:w="4227" w:type="dxa"/>
            <w:vAlign w:val="center"/>
          </w:tcPr>
          <w:p w14:paraId="0C8971B9" w14:textId="2AD39B40" w:rsidR="00E705B4" w:rsidRDefault="00E705B4" w:rsidP="00E705B4">
            <w:pPr>
              <w:pStyle w:val="TableParagraph"/>
              <w:spacing w:line="248" w:lineRule="exact"/>
            </w:pPr>
            <w:r w:rsidRPr="00DC3857">
              <w:rPr>
                <w:rFonts w:eastAsia="Times New Roman"/>
                <w:b/>
                <w:bCs/>
                <w:color w:val="000000"/>
              </w:rPr>
              <w:t>Quizzes (11)</w:t>
            </w:r>
          </w:p>
        </w:tc>
        <w:tc>
          <w:tcPr>
            <w:tcW w:w="2700" w:type="dxa"/>
            <w:vAlign w:val="center"/>
          </w:tcPr>
          <w:p w14:paraId="0FDC7F4E" w14:textId="441874F8" w:rsidR="00E705B4" w:rsidRDefault="00E705B4" w:rsidP="00E705B4">
            <w:pPr>
              <w:pStyle w:val="TableParagraph"/>
              <w:spacing w:line="248" w:lineRule="exact"/>
              <w:ind w:left="12" w:right="3"/>
              <w:jc w:val="center"/>
            </w:pPr>
            <w:r w:rsidRPr="00DC3857">
              <w:rPr>
                <w:rFonts w:eastAsia="Times New Roman"/>
                <w:b/>
                <w:bCs/>
                <w:color w:val="000000"/>
              </w:rPr>
              <w:t>22.00%</w:t>
            </w:r>
          </w:p>
        </w:tc>
      </w:tr>
      <w:tr w:rsidR="00E705B4" w14:paraId="2EC8283F" w14:textId="77777777" w:rsidTr="00E93EB1">
        <w:trPr>
          <w:trHeight w:val="268"/>
        </w:trPr>
        <w:tc>
          <w:tcPr>
            <w:tcW w:w="4227" w:type="dxa"/>
            <w:shd w:val="clear" w:color="auto" w:fill="F1F1F1"/>
            <w:vAlign w:val="center"/>
          </w:tcPr>
          <w:p w14:paraId="12F85014" w14:textId="79FDE97C" w:rsidR="00E705B4" w:rsidRDefault="00E705B4" w:rsidP="00E705B4">
            <w:pPr>
              <w:pStyle w:val="TableParagraph"/>
              <w:spacing w:line="248" w:lineRule="exact"/>
            </w:pPr>
            <w:proofErr w:type="spellStart"/>
            <w:r w:rsidRPr="00DC3857">
              <w:rPr>
                <w:rFonts w:eastAsia="Times New Roman"/>
                <w:b/>
                <w:bCs/>
                <w:color w:val="000000"/>
              </w:rPr>
              <w:t>Homeworks</w:t>
            </w:r>
            <w:proofErr w:type="spellEnd"/>
            <w:r w:rsidRPr="00DC3857">
              <w:rPr>
                <w:rFonts w:eastAsia="Times New Roman"/>
                <w:b/>
                <w:bCs/>
                <w:color w:val="000000"/>
              </w:rPr>
              <w:t xml:space="preserve"> (6)</w:t>
            </w:r>
          </w:p>
        </w:tc>
        <w:tc>
          <w:tcPr>
            <w:tcW w:w="2700" w:type="dxa"/>
            <w:shd w:val="clear" w:color="auto" w:fill="F1F1F1"/>
            <w:vAlign w:val="center"/>
          </w:tcPr>
          <w:p w14:paraId="5B24D339" w14:textId="381A5180" w:rsidR="00E705B4" w:rsidRDefault="00E705B4" w:rsidP="00E705B4">
            <w:pPr>
              <w:pStyle w:val="TableParagraph"/>
              <w:spacing w:line="248" w:lineRule="exact"/>
              <w:ind w:left="12" w:right="3"/>
              <w:jc w:val="center"/>
            </w:pPr>
            <w:r w:rsidRPr="00DC3857">
              <w:rPr>
                <w:rFonts w:eastAsia="Times New Roman"/>
                <w:b/>
                <w:bCs/>
                <w:color w:val="000000"/>
              </w:rPr>
              <w:t>12.00%</w:t>
            </w:r>
          </w:p>
        </w:tc>
      </w:tr>
      <w:tr w:rsidR="00E705B4" w14:paraId="0CAAD2FF" w14:textId="77777777" w:rsidTr="00E93EB1">
        <w:trPr>
          <w:trHeight w:val="268"/>
        </w:trPr>
        <w:tc>
          <w:tcPr>
            <w:tcW w:w="4227" w:type="dxa"/>
            <w:vAlign w:val="center"/>
          </w:tcPr>
          <w:p w14:paraId="4FBCBA00" w14:textId="1F974576" w:rsidR="00E705B4" w:rsidRDefault="00E705B4" w:rsidP="00E705B4">
            <w:pPr>
              <w:pStyle w:val="TableParagraph"/>
              <w:spacing w:line="248" w:lineRule="exact"/>
            </w:pPr>
            <w:r w:rsidRPr="00DC3857">
              <w:rPr>
                <w:rFonts w:eastAsia="Times New Roman"/>
                <w:b/>
                <w:bCs/>
                <w:color w:val="000000"/>
              </w:rPr>
              <w:t>Play Posit Lectures (10)</w:t>
            </w:r>
          </w:p>
        </w:tc>
        <w:tc>
          <w:tcPr>
            <w:tcW w:w="2700" w:type="dxa"/>
            <w:vAlign w:val="center"/>
          </w:tcPr>
          <w:p w14:paraId="163865EC" w14:textId="71EF3FE6" w:rsidR="00E705B4" w:rsidRDefault="00E705B4" w:rsidP="00E705B4">
            <w:pPr>
              <w:pStyle w:val="TableParagraph"/>
              <w:spacing w:line="248" w:lineRule="exact"/>
              <w:ind w:left="12" w:right="3"/>
              <w:jc w:val="center"/>
            </w:pPr>
            <w:r w:rsidRPr="00DC3857">
              <w:rPr>
                <w:rFonts w:eastAsia="Times New Roman"/>
                <w:b/>
                <w:bCs/>
                <w:color w:val="000000"/>
              </w:rPr>
              <w:t>10.00%</w:t>
            </w:r>
          </w:p>
        </w:tc>
      </w:tr>
      <w:tr w:rsidR="00E705B4" w14:paraId="7A856412" w14:textId="77777777" w:rsidTr="00E93EB1">
        <w:trPr>
          <w:trHeight w:val="268"/>
        </w:trPr>
        <w:tc>
          <w:tcPr>
            <w:tcW w:w="4227" w:type="dxa"/>
            <w:shd w:val="clear" w:color="auto" w:fill="F1F1F1"/>
            <w:vAlign w:val="center"/>
          </w:tcPr>
          <w:p w14:paraId="106D4653" w14:textId="5152BD78" w:rsidR="00E705B4" w:rsidRDefault="00E705B4" w:rsidP="00E705B4">
            <w:pPr>
              <w:pStyle w:val="TableParagraph"/>
              <w:spacing w:line="248" w:lineRule="exact"/>
            </w:pPr>
            <w:r w:rsidRPr="00DC3857">
              <w:rPr>
                <w:rFonts w:eastAsia="Times New Roman"/>
                <w:b/>
                <w:bCs/>
                <w:color w:val="000000"/>
              </w:rPr>
              <w:t xml:space="preserve">Labs </w:t>
            </w:r>
          </w:p>
        </w:tc>
        <w:tc>
          <w:tcPr>
            <w:tcW w:w="2700" w:type="dxa"/>
            <w:shd w:val="clear" w:color="auto" w:fill="F1F1F1"/>
            <w:vAlign w:val="center"/>
          </w:tcPr>
          <w:p w14:paraId="4B2F8EC8" w14:textId="652FC801" w:rsidR="00E705B4" w:rsidRDefault="00E705B4" w:rsidP="00E705B4">
            <w:pPr>
              <w:pStyle w:val="TableParagraph"/>
              <w:spacing w:line="248" w:lineRule="exact"/>
              <w:ind w:left="12" w:right="3"/>
              <w:jc w:val="center"/>
            </w:pPr>
            <w:r w:rsidRPr="00DC3857">
              <w:rPr>
                <w:rFonts w:eastAsia="Times New Roman"/>
                <w:b/>
                <w:bCs/>
                <w:color w:val="000000"/>
              </w:rPr>
              <w:t>11.00%</w:t>
            </w:r>
          </w:p>
        </w:tc>
      </w:tr>
      <w:tr w:rsidR="00E705B4" w14:paraId="4684E1FD" w14:textId="77777777" w:rsidTr="00E93EB1">
        <w:trPr>
          <w:trHeight w:val="268"/>
        </w:trPr>
        <w:tc>
          <w:tcPr>
            <w:tcW w:w="4227" w:type="dxa"/>
            <w:vAlign w:val="center"/>
          </w:tcPr>
          <w:p w14:paraId="6A5D0970" w14:textId="4FDC8ED6" w:rsidR="00E705B4" w:rsidRDefault="00E705B4" w:rsidP="00E705B4">
            <w:pPr>
              <w:pStyle w:val="TableParagraph"/>
              <w:spacing w:line="248" w:lineRule="exact"/>
            </w:pPr>
            <w:r w:rsidRPr="00DC3857">
              <w:rPr>
                <w:rFonts w:eastAsia="Times New Roman"/>
                <w:b/>
                <w:bCs/>
                <w:color w:val="000000"/>
              </w:rPr>
              <w:t>Extra Credit</w:t>
            </w:r>
          </w:p>
        </w:tc>
        <w:tc>
          <w:tcPr>
            <w:tcW w:w="2700" w:type="dxa"/>
            <w:vAlign w:val="center"/>
          </w:tcPr>
          <w:p w14:paraId="0E3FF41E" w14:textId="2007866D" w:rsidR="00E705B4" w:rsidRDefault="00E705B4" w:rsidP="00E705B4">
            <w:pPr>
              <w:pStyle w:val="TableParagraph"/>
              <w:spacing w:line="248" w:lineRule="exact"/>
              <w:ind w:left="12" w:right="3"/>
              <w:jc w:val="center"/>
            </w:pPr>
            <w:r w:rsidRPr="00DC3857">
              <w:rPr>
                <w:rFonts w:eastAsia="Times New Roman"/>
                <w:b/>
                <w:bCs/>
                <w:color w:val="000000"/>
              </w:rPr>
              <w:t>2.00%</w:t>
            </w:r>
          </w:p>
        </w:tc>
      </w:tr>
      <w:tr w:rsidR="00E705B4" w14:paraId="2E94FAE8" w14:textId="77777777" w:rsidTr="00E93EB1">
        <w:trPr>
          <w:trHeight w:val="268"/>
        </w:trPr>
        <w:tc>
          <w:tcPr>
            <w:tcW w:w="4227" w:type="dxa"/>
            <w:shd w:val="clear" w:color="auto" w:fill="F1F1F1"/>
            <w:vAlign w:val="center"/>
          </w:tcPr>
          <w:p w14:paraId="72DE7E80" w14:textId="71C265D5" w:rsidR="00E705B4" w:rsidRDefault="00E705B4" w:rsidP="00E705B4">
            <w:pPr>
              <w:pStyle w:val="TableParagraph"/>
              <w:spacing w:line="248" w:lineRule="exact"/>
            </w:pPr>
            <w:r w:rsidRPr="00DC3857">
              <w:rPr>
                <w:rFonts w:eastAsia="Times New Roman"/>
                <w:b/>
                <w:bCs/>
                <w:color w:val="000000"/>
              </w:rPr>
              <w:t>Total</w:t>
            </w:r>
          </w:p>
        </w:tc>
        <w:tc>
          <w:tcPr>
            <w:tcW w:w="2700" w:type="dxa"/>
            <w:shd w:val="clear" w:color="auto" w:fill="F1F1F1"/>
            <w:vAlign w:val="center"/>
          </w:tcPr>
          <w:p w14:paraId="5CA7DB4D" w14:textId="51F406A4" w:rsidR="00E705B4" w:rsidRDefault="00E705B4" w:rsidP="00E705B4">
            <w:pPr>
              <w:pStyle w:val="TableParagraph"/>
              <w:spacing w:line="248" w:lineRule="exact"/>
              <w:ind w:left="12" w:right="3"/>
              <w:jc w:val="center"/>
            </w:pPr>
            <w:r w:rsidRPr="00DC3857">
              <w:rPr>
                <w:rFonts w:eastAsia="Times New Roman"/>
                <w:b/>
                <w:bCs/>
                <w:color w:val="000000"/>
              </w:rPr>
              <w:t>102.00%</w:t>
            </w:r>
          </w:p>
        </w:tc>
      </w:tr>
    </w:tbl>
    <w:p w14:paraId="246A5945" w14:textId="77777777" w:rsidR="00572355" w:rsidRDefault="00572355" w:rsidP="00572355">
      <w:pPr>
        <w:pStyle w:val="BodyText"/>
        <w:spacing w:before="3"/>
      </w:pPr>
    </w:p>
    <w:p w14:paraId="78B4B661" w14:textId="77777777" w:rsidR="00E705B4" w:rsidRDefault="00E705B4" w:rsidP="00E705B4">
      <w:pPr>
        <w:spacing w:after="0" w:line="240" w:lineRule="auto"/>
        <w:rPr>
          <w:rFonts w:cstheme="minorHAnsi"/>
        </w:rPr>
      </w:pPr>
      <w:r>
        <w:rPr>
          <w:rFonts w:cstheme="minorHAnsi"/>
        </w:rPr>
        <w:t>Because of unforeseen events such as hurricanes, assignments or lectures may be dropped but the categorical percentages list here will remain the same for final grading. For instance, even if a lab is cancelled and we only accomplish 10 labs, those 10 labs will be worth 11.00% of your final grade.</w:t>
      </w:r>
    </w:p>
    <w:p w14:paraId="47C59B27" w14:textId="77777777" w:rsidR="00E705B4" w:rsidRPr="000D53EF" w:rsidRDefault="00E705B4" w:rsidP="00E705B4">
      <w:pPr>
        <w:spacing w:after="0" w:line="240" w:lineRule="auto"/>
        <w:rPr>
          <w:rFonts w:cstheme="minorHAnsi"/>
        </w:rPr>
      </w:pPr>
    </w:p>
    <w:p w14:paraId="02DE0103" w14:textId="77777777" w:rsidR="00E705B4" w:rsidRDefault="00E705B4" w:rsidP="00E705B4">
      <w:pPr>
        <w:pStyle w:val="Heading4"/>
      </w:pPr>
      <w:r w:rsidRPr="00EF2D67">
        <w:t>Exams</w:t>
      </w:r>
      <w:r>
        <w:t xml:space="preserve"> (3)  </w:t>
      </w:r>
    </w:p>
    <w:p w14:paraId="19D97B67" w14:textId="77777777" w:rsidR="00E705B4" w:rsidRDefault="00E705B4" w:rsidP="00E705B4">
      <w:pPr>
        <w:spacing w:after="0" w:line="240" w:lineRule="auto"/>
      </w:pPr>
    </w:p>
    <w:p w14:paraId="475FD172" w14:textId="77777777" w:rsidR="00E705B4" w:rsidRDefault="00E705B4" w:rsidP="00E705B4">
      <w:r>
        <w:t xml:space="preserve">There will be 3 lecture exams which consist of multiple-choice, true-false, short answer and free response problem solving questions.  </w:t>
      </w:r>
      <w:r w:rsidRPr="00CD2C6E">
        <w:t>Students are not permitted access to any kind of materials or notes during these exams</w:t>
      </w:r>
      <w:r>
        <w:t xml:space="preserve">; however, a formula sheet will be provided.  Exam questions are generated by the course </w:t>
      </w:r>
      <w:proofErr w:type="gramStart"/>
      <w:r>
        <w:t>instructor</w:t>
      </w:r>
      <w:proofErr w:type="gramEnd"/>
      <w:r>
        <w:t xml:space="preserve"> and the majority of focus should be given to the lecture notes, labs, muscle and motion videos, and problem sets when studying although supplementary readings/resources will also be helpful.  Students will take exams in the same room where weekly meetings are held and will be allowed 50 minutes to complete the exam first 2 exams during their normal class time and 2 hours to complete the third exam during the university assigned final exam time listed on the registrar. The third exam is not intended to be explicitly comprehensive exam only insomuch as concepts and quantitative skills build throughout the semester.  A </w:t>
      </w:r>
      <w:r>
        <w:rPr>
          <w:b/>
        </w:rPr>
        <w:t xml:space="preserve">SCIENTIFIC </w:t>
      </w:r>
      <w:r>
        <w:t xml:space="preserve">calculator will be permitted during exams. These exams will each be worth 15% of your final grade for a total of 45% of your final grade. </w:t>
      </w:r>
    </w:p>
    <w:p w14:paraId="41F2E7A4" w14:textId="77777777" w:rsidR="00E705B4" w:rsidRDefault="00E705B4" w:rsidP="00E705B4">
      <w:pPr>
        <w:pStyle w:val="Heading4"/>
      </w:pPr>
      <w:r>
        <w:t xml:space="preserve">Homework </w:t>
      </w:r>
    </w:p>
    <w:p w14:paraId="1EAD67A1" w14:textId="77777777" w:rsidR="00E705B4" w:rsidRDefault="00E705B4" w:rsidP="00E705B4">
      <w:pPr>
        <w:spacing w:after="0" w:line="240" w:lineRule="auto"/>
      </w:pPr>
    </w:p>
    <w:p w14:paraId="7D6D5849" w14:textId="77777777" w:rsidR="00E705B4" w:rsidRDefault="00E705B4" w:rsidP="00E705B4">
      <w:pPr>
        <w:spacing w:after="0" w:line="240" w:lineRule="auto"/>
      </w:pPr>
      <w:r>
        <w:lastRenderedPageBreak/>
        <w:t xml:space="preserve">These homework assignments will be assessed via a Canvas Quiz submission </w:t>
      </w:r>
      <w:proofErr w:type="gramStart"/>
      <w:r>
        <w:t>but</w:t>
      </w:r>
      <w:proofErr w:type="gramEnd"/>
      <w:r>
        <w:t xml:space="preserve"> will be multiple attempts permitted to give you the opportunity to work through the problems to hone your quantitative skills. These homework assignments will contain problems regarding the current module content lectures and may also include movement analysis using Excel. </w:t>
      </w:r>
    </w:p>
    <w:p w14:paraId="66E0EFB0" w14:textId="77777777" w:rsidR="00E705B4" w:rsidRDefault="00E705B4" w:rsidP="00E705B4">
      <w:pPr>
        <w:spacing w:after="0" w:line="240" w:lineRule="auto"/>
      </w:pPr>
    </w:p>
    <w:p w14:paraId="5E5826DA" w14:textId="77777777" w:rsidR="00E705B4" w:rsidRDefault="00E705B4" w:rsidP="00E705B4">
      <w:pPr>
        <w:pStyle w:val="Heading4"/>
      </w:pPr>
      <w:r w:rsidRPr="004A2B18">
        <w:t>Quizzes</w:t>
      </w:r>
      <w:r>
        <w:t xml:space="preserve"> </w:t>
      </w:r>
    </w:p>
    <w:p w14:paraId="76D752F5" w14:textId="77777777" w:rsidR="00E705B4" w:rsidRDefault="00E705B4" w:rsidP="00E705B4">
      <w:pPr>
        <w:spacing w:after="0" w:line="240" w:lineRule="auto"/>
      </w:pPr>
    </w:p>
    <w:p w14:paraId="3D967212" w14:textId="27EC166D" w:rsidR="00E705B4" w:rsidRDefault="00E705B4" w:rsidP="00E705B4">
      <w:pPr>
        <w:spacing w:after="0" w:line="240" w:lineRule="auto"/>
      </w:pPr>
      <w:r>
        <w:t xml:space="preserve">Quizzes will be based on module content/lecture </w:t>
      </w:r>
      <w:r w:rsidR="00C411B6">
        <w:t>which may</w:t>
      </w:r>
      <w:r>
        <w:t xml:space="preserve"> Muscle and Motion videos listed for the module. These are individual (i.e., not group) quizzes. Although typically you will not have questions beforehand, the quizzes are open notes/book/videos and will have a relatively relaxed time constraint. These quizzes are to be taken as an INDIVIDUAL and </w:t>
      </w:r>
      <w:r w:rsidRPr="00307488">
        <w:rPr>
          <w:b/>
          <w:bCs/>
        </w:rPr>
        <w:t>1 attempt</w:t>
      </w:r>
      <w:r>
        <w:t xml:space="preserve"> will be </w:t>
      </w:r>
      <w:proofErr w:type="gramStart"/>
      <w:r>
        <w:t>permitted</w:t>
      </w:r>
      <w:proofErr w:type="gramEnd"/>
      <w:r>
        <w:t xml:space="preserve">. </w:t>
      </w:r>
    </w:p>
    <w:p w14:paraId="4FA2FA20" w14:textId="77777777" w:rsidR="00E705B4" w:rsidRDefault="00E705B4" w:rsidP="00E705B4">
      <w:pPr>
        <w:spacing w:after="0" w:line="240" w:lineRule="auto"/>
      </w:pPr>
    </w:p>
    <w:p w14:paraId="77B27DA1" w14:textId="77777777" w:rsidR="00E705B4" w:rsidRDefault="00E705B4" w:rsidP="00E705B4">
      <w:pPr>
        <w:pStyle w:val="Heading4"/>
      </w:pPr>
      <w:r w:rsidRPr="004A2B18">
        <w:t>Labs</w:t>
      </w:r>
    </w:p>
    <w:p w14:paraId="158A8B7E" w14:textId="77777777" w:rsidR="00E705B4" w:rsidRDefault="00E705B4" w:rsidP="00E705B4">
      <w:pPr>
        <w:spacing w:after="0" w:line="240" w:lineRule="auto"/>
      </w:pPr>
    </w:p>
    <w:p w14:paraId="7F1619F1" w14:textId="3ADAE499" w:rsidR="00E705B4" w:rsidRDefault="00E705B4" w:rsidP="00E705B4">
      <w:pPr>
        <w:spacing w:after="0" w:line="240" w:lineRule="auto"/>
      </w:pPr>
      <w:r>
        <w:t xml:space="preserve">Labs are interactive and formative classroom experiences that provide an opportunity for students to embody concepts, practice collecting and analyzing data, and build classroom community. The points for </w:t>
      </w:r>
      <w:r w:rsidR="007C1840">
        <w:t xml:space="preserve">most of </w:t>
      </w:r>
      <w:r>
        <w:t xml:space="preserve">the labs are based on attendance and </w:t>
      </w:r>
      <w:r w:rsidR="007C1840">
        <w:t xml:space="preserve">participation (denoted with an A+P next to them in the schedule) which may include </w:t>
      </w:r>
      <w:r>
        <w:t xml:space="preserve">turning in a </w:t>
      </w:r>
      <w:r w:rsidR="007C1840">
        <w:t>complete</w:t>
      </w:r>
      <w:r>
        <w:t xml:space="preserve"> la</w:t>
      </w:r>
      <w:r w:rsidR="007C1840">
        <w:t>b worksheet</w:t>
      </w:r>
      <w:r>
        <w:t xml:space="preserve">. Grading is based on completeness and effort. </w:t>
      </w:r>
    </w:p>
    <w:p w14:paraId="34753D49" w14:textId="77777777" w:rsidR="007C1840" w:rsidRDefault="007C1840" w:rsidP="00E705B4">
      <w:pPr>
        <w:spacing w:after="0" w:line="240" w:lineRule="auto"/>
      </w:pPr>
    </w:p>
    <w:p w14:paraId="391381A6" w14:textId="0EF461C7" w:rsidR="007C1840" w:rsidRDefault="007C1840" w:rsidP="00E705B4">
      <w:pPr>
        <w:spacing w:after="0" w:line="240" w:lineRule="auto"/>
      </w:pPr>
      <w:r>
        <w:t>A couple lab will have a quiz or assignment that may be turned in for completeness AND correctness after the lab (i.e., not the same day).</w:t>
      </w:r>
    </w:p>
    <w:p w14:paraId="0DEE2319" w14:textId="77777777" w:rsidR="00E705B4" w:rsidRDefault="00E705B4" w:rsidP="00E705B4">
      <w:pPr>
        <w:spacing w:after="0" w:line="240" w:lineRule="auto"/>
      </w:pPr>
    </w:p>
    <w:p w14:paraId="03C522F8" w14:textId="1D7940B4" w:rsidR="00E705B4" w:rsidRDefault="00E705B4" w:rsidP="00E705B4">
      <w:pPr>
        <w:spacing w:after="0" w:line="240" w:lineRule="auto"/>
      </w:pPr>
      <w:r>
        <w:t>Some labs will take place in the gymnasium of Florida Gym and others will be hosted in the</w:t>
      </w:r>
      <w:r w:rsidR="007C1840">
        <w:t xml:space="preserve"> normal</w:t>
      </w:r>
      <w:r>
        <w:t xml:space="preserve"> classroom. The location is noted in the</w:t>
      </w:r>
      <w:r w:rsidR="007C1840">
        <w:t xml:space="preserve"> semester</w:t>
      </w:r>
      <w:r>
        <w:t xml:space="preserve"> schedule</w:t>
      </w:r>
      <w:r w:rsidR="007C1840">
        <w:t>.</w:t>
      </w:r>
    </w:p>
    <w:p w14:paraId="3CDB3001" w14:textId="77777777" w:rsidR="00E705B4" w:rsidRDefault="00E705B4" w:rsidP="00E705B4">
      <w:pPr>
        <w:spacing w:after="0" w:line="240" w:lineRule="auto"/>
      </w:pPr>
    </w:p>
    <w:p w14:paraId="2219BCF9" w14:textId="77777777" w:rsidR="00E705B4" w:rsidRDefault="00E705B4" w:rsidP="00E705B4">
      <w:pPr>
        <w:pStyle w:val="Heading4"/>
      </w:pPr>
      <w:r>
        <w:t>Play Posit Lectures</w:t>
      </w:r>
    </w:p>
    <w:p w14:paraId="507372A0" w14:textId="77777777" w:rsidR="00E705B4" w:rsidRDefault="00E705B4" w:rsidP="00E705B4">
      <w:pPr>
        <w:spacing w:after="0" w:line="240" w:lineRule="auto"/>
        <w:rPr>
          <w:rFonts w:cstheme="minorHAnsi"/>
          <w:b/>
          <w:i/>
          <w:iCs/>
          <w:sz w:val="24"/>
          <w:szCs w:val="24"/>
        </w:rPr>
      </w:pPr>
    </w:p>
    <w:p w14:paraId="7801399D" w14:textId="4C43F167" w:rsidR="00E705B4" w:rsidRPr="009218B6" w:rsidRDefault="00E705B4" w:rsidP="00E705B4">
      <w:pPr>
        <w:spacing w:after="0" w:line="240" w:lineRule="auto"/>
        <w:rPr>
          <w:rFonts w:cstheme="minorHAnsi"/>
          <w:bCs/>
          <w:sz w:val="24"/>
          <w:szCs w:val="24"/>
        </w:rPr>
      </w:pPr>
      <w:r>
        <w:rPr>
          <w:rFonts w:cstheme="minorHAnsi"/>
          <w:bCs/>
          <w:sz w:val="24"/>
          <w:szCs w:val="24"/>
        </w:rPr>
        <w:t>For some days (average of 1 meeting/lecture a week) the class will be flipped</w:t>
      </w:r>
      <w:r w:rsidR="007C1840">
        <w:rPr>
          <w:rFonts w:cstheme="minorHAnsi"/>
          <w:bCs/>
          <w:sz w:val="24"/>
          <w:szCs w:val="24"/>
        </w:rPr>
        <w:t xml:space="preserve"> (watch lecture at home and participate in active learning/lab during class time)</w:t>
      </w:r>
      <w:r>
        <w:rPr>
          <w:rFonts w:cstheme="minorHAnsi"/>
          <w:bCs/>
          <w:sz w:val="24"/>
          <w:szCs w:val="24"/>
        </w:rPr>
        <w:t xml:space="preserve"> and </w:t>
      </w:r>
      <w:bookmarkStart w:id="7" w:name="_Hlk206161265"/>
      <w:r>
        <w:rPr>
          <w:rFonts w:cstheme="minorHAnsi"/>
          <w:bCs/>
          <w:sz w:val="24"/>
          <w:szCs w:val="24"/>
        </w:rPr>
        <w:t xml:space="preserve">students will watch an online lecture with embedded formative questions (3 attempts permitted) in Play Posit for which students will receive credit for questions answered in these lectures. </w:t>
      </w:r>
    </w:p>
    <w:bookmarkEnd w:id="7"/>
    <w:p w14:paraId="620C45E7" w14:textId="77777777" w:rsidR="00E705B4" w:rsidRPr="009218B6" w:rsidRDefault="00E705B4" w:rsidP="00E705B4">
      <w:pPr>
        <w:spacing w:after="0" w:line="240" w:lineRule="auto"/>
        <w:rPr>
          <w:rFonts w:cstheme="minorHAnsi"/>
          <w:b/>
          <w:sz w:val="24"/>
          <w:szCs w:val="24"/>
        </w:rPr>
      </w:pPr>
    </w:p>
    <w:p w14:paraId="0BE29127" w14:textId="77777777" w:rsidR="00E705B4" w:rsidRPr="00BF3EBD" w:rsidRDefault="00E705B4" w:rsidP="00E705B4">
      <w:pPr>
        <w:pStyle w:val="Heading4"/>
      </w:pPr>
      <w:r w:rsidRPr="00BF3EBD">
        <w:t>Attendance</w:t>
      </w:r>
    </w:p>
    <w:p w14:paraId="0DE73DAB" w14:textId="77777777" w:rsidR="00E705B4" w:rsidRPr="00BF3EBD" w:rsidRDefault="00E705B4" w:rsidP="00E705B4">
      <w:pPr>
        <w:spacing w:after="0" w:line="240" w:lineRule="auto"/>
        <w:rPr>
          <w:rFonts w:cstheme="minorHAnsi"/>
          <w:i/>
          <w:iCs/>
          <w:sz w:val="24"/>
          <w:szCs w:val="24"/>
        </w:rPr>
      </w:pPr>
    </w:p>
    <w:p w14:paraId="7B357AF2" w14:textId="068927E5" w:rsidR="00E705B4" w:rsidRPr="00BF3EBD" w:rsidRDefault="00E705B4" w:rsidP="00E705B4">
      <w:pPr>
        <w:spacing w:after="0" w:line="240" w:lineRule="auto"/>
        <w:rPr>
          <w:rFonts w:cstheme="minorHAnsi"/>
          <w:sz w:val="24"/>
          <w:szCs w:val="24"/>
        </w:rPr>
      </w:pPr>
      <w:r>
        <w:rPr>
          <w:rFonts w:cstheme="minorHAnsi"/>
          <w:sz w:val="24"/>
          <w:szCs w:val="24"/>
        </w:rPr>
        <w:t xml:space="preserve">Attendance </w:t>
      </w:r>
      <w:r w:rsidR="007C1840">
        <w:rPr>
          <w:rFonts w:cstheme="minorHAnsi"/>
          <w:sz w:val="24"/>
          <w:szCs w:val="24"/>
        </w:rPr>
        <w:t>is</w:t>
      </w:r>
      <w:r>
        <w:rPr>
          <w:rFonts w:cstheme="minorHAnsi"/>
          <w:sz w:val="24"/>
          <w:szCs w:val="24"/>
        </w:rPr>
        <w:t xml:space="preserve"> taken on lab days</w:t>
      </w:r>
      <w:r w:rsidR="007C1840">
        <w:rPr>
          <w:rFonts w:cstheme="minorHAnsi"/>
          <w:sz w:val="24"/>
          <w:szCs w:val="24"/>
        </w:rPr>
        <w:t>.</w:t>
      </w:r>
    </w:p>
    <w:p w14:paraId="4DBA8E19" w14:textId="77777777" w:rsidR="00E705B4" w:rsidRPr="00BF3EBD" w:rsidRDefault="00E705B4" w:rsidP="00E705B4">
      <w:pPr>
        <w:spacing w:after="0" w:line="240" w:lineRule="auto"/>
        <w:rPr>
          <w:rFonts w:cstheme="minorHAnsi"/>
          <w:i/>
          <w:iCs/>
          <w:sz w:val="24"/>
          <w:szCs w:val="24"/>
        </w:rPr>
      </w:pPr>
    </w:p>
    <w:p w14:paraId="08EA3C69" w14:textId="77777777" w:rsidR="00E705B4" w:rsidRPr="00BF3EBD" w:rsidRDefault="00E705B4" w:rsidP="00E705B4">
      <w:pPr>
        <w:pStyle w:val="Heading4"/>
      </w:pPr>
      <w:r w:rsidRPr="00BF3EBD">
        <w:t xml:space="preserve">Extra Credit </w:t>
      </w:r>
    </w:p>
    <w:p w14:paraId="1D1C4E21" w14:textId="77777777" w:rsidR="00E705B4" w:rsidRPr="00BF3EBD" w:rsidRDefault="00E705B4" w:rsidP="00E705B4">
      <w:pPr>
        <w:spacing w:after="0" w:line="240" w:lineRule="auto"/>
        <w:rPr>
          <w:rFonts w:cstheme="minorHAnsi"/>
          <w:i/>
          <w:iCs/>
          <w:sz w:val="24"/>
          <w:szCs w:val="24"/>
        </w:rPr>
      </w:pPr>
    </w:p>
    <w:p w14:paraId="61EE147D" w14:textId="77777777" w:rsidR="00E705B4" w:rsidRPr="00BF3EBD" w:rsidRDefault="00E705B4" w:rsidP="00E705B4">
      <w:pPr>
        <w:spacing w:after="0" w:line="240" w:lineRule="auto"/>
        <w:rPr>
          <w:rFonts w:cstheme="minorHAnsi"/>
          <w:sz w:val="24"/>
          <w:szCs w:val="24"/>
        </w:rPr>
      </w:pPr>
      <w:r w:rsidRPr="00BF3EBD">
        <w:rPr>
          <w:rFonts w:cstheme="minorHAnsi"/>
          <w:sz w:val="24"/>
          <w:szCs w:val="24"/>
        </w:rPr>
        <w:t>Students can earn up to 2</w:t>
      </w:r>
      <w:r>
        <w:rPr>
          <w:rFonts w:cstheme="minorHAnsi"/>
          <w:sz w:val="24"/>
          <w:szCs w:val="24"/>
        </w:rPr>
        <w:t xml:space="preserve">% </w:t>
      </w:r>
      <w:r w:rsidRPr="00BF3EBD">
        <w:rPr>
          <w:rFonts w:cstheme="minorHAnsi"/>
          <w:sz w:val="24"/>
          <w:szCs w:val="24"/>
        </w:rPr>
        <w:t xml:space="preserve">of extra credit </w:t>
      </w:r>
      <w:proofErr w:type="gramStart"/>
      <w:r w:rsidRPr="00BF3EBD">
        <w:rPr>
          <w:rFonts w:cstheme="minorHAnsi"/>
          <w:sz w:val="24"/>
          <w:szCs w:val="24"/>
        </w:rPr>
        <w:t>in</w:t>
      </w:r>
      <w:proofErr w:type="gramEnd"/>
      <w:r w:rsidRPr="00BF3EBD">
        <w:rPr>
          <w:rFonts w:cstheme="minorHAnsi"/>
          <w:sz w:val="24"/>
          <w:szCs w:val="24"/>
        </w:rPr>
        <w:t xml:space="preserve"> this course.  Extra credit opportunities will be offered and detailed in class but will involve demonstrating a deeper</w:t>
      </w:r>
      <w:r>
        <w:rPr>
          <w:rFonts w:cstheme="minorHAnsi"/>
          <w:sz w:val="24"/>
          <w:szCs w:val="24"/>
        </w:rPr>
        <w:t xml:space="preserve"> academic</w:t>
      </w:r>
      <w:r w:rsidRPr="00BF3EBD">
        <w:rPr>
          <w:rFonts w:cstheme="minorHAnsi"/>
          <w:sz w:val="24"/>
          <w:szCs w:val="24"/>
        </w:rPr>
        <w:t xml:space="preserve"> investigation</w:t>
      </w:r>
      <w:r>
        <w:rPr>
          <w:rFonts w:cstheme="minorHAnsi"/>
          <w:sz w:val="24"/>
          <w:szCs w:val="24"/>
        </w:rPr>
        <w:t>, class community engagement,</w:t>
      </w:r>
      <w:r w:rsidRPr="00BF3EBD">
        <w:rPr>
          <w:rFonts w:cstheme="minorHAnsi"/>
          <w:sz w:val="24"/>
          <w:szCs w:val="24"/>
        </w:rPr>
        <w:t xml:space="preserve"> </w:t>
      </w:r>
      <w:r>
        <w:rPr>
          <w:rFonts w:cstheme="minorHAnsi"/>
          <w:sz w:val="24"/>
          <w:szCs w:val="24"/>
        </w:rPr>
        <w:t xml:space="preserve">and/or embodiment </w:t>
      </w:r>
      <w:r w:rsidRPr="00BF3EBD">
        <w:rPr>
          <w:rFonts w:cstheme="minorHAnsi"/>
          <w:sz w:val="24"/>
          <w:szCs w:val="24"/>
        </w:rPr>
        <w:t>of a biomechanical topic(s) related to human movement. See Canvas page for more information.</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commentRangeStart w:id="8"/>
      <w:r w:rsidRPr="00E0774F">
        <w:rPr>
          <w:color w:val="0021A5"/>
        </w:rPr>
        <w:t>GRADING SCALE</w:t>
      </w:r>
      <w:commentRangeEnd w:id="8"/>
      <w:r w:rsidR="00994922">
        <w:rPr>
          <w:rStyle w:val="CommentReference"/>
          <w:rFonts w:eastAsiaTheme="minorHAnsi" w:cstheme="minorBidi"/>
          <w:b w:val="0"/>
          <w:color w:val="auto"/>
        </w:rPr>
        <w:commentReference w:id="8"/>
      </w:r>
    </w:p>
    <w:p w14:paraId="155D300A" w14:textId="56CC27CC" w:rsidR="00572355" w:rsidRDefault="00572355" w:rsidP="00572355">
      <w:pPr>
        <w:spacing w:before="21"/>
        <w:ind w:left="360" w:right="355"/>
        <w:rPr>
          <w:i/>
        </w:rPr>
      </w:pPr>
      <w:r>
        <w:t>All</w:t>
      </w:r>
      <w:r>
        <w:rPr>
          <w:spacing w:val="-2"/>
        </w:rPr>
        <w:t xml:space="preserve"> </w:t>
      </w:r>
      <w:r>
        <w:t>grades</w:t>
      </w:r>
      <w:r>
        <w:rPr>
          <w:spacing w:val="-1"/>
        </w:rPr>
        <w:t xml:space="preserve"> </w:t>
      </w:r>
      <w:r>
        <w:t>will</w:t>
      </w:r>
      <w:r>
        <w:rPr>
          <w:spacing w:val="-2"/>
        </w:rPr>
        <w:t xml:space="preserve"> </w:t>
      </w:r>
      <w:r>
        <w:t>be</w:t>
      </w:r>
      <w:r>
        <w:rPr>
          <w:spacing w:val="-2"/>
        </w:rPr>
        <w:t xml:space="preserve"> </w:t>
      </w:r>
      <w:r>
        <w:t>posted</w:t>
      </w:r>
      <w:r>
        <w:rPr>
          <w:spacing w:val="-3"/>
        </w:rPr>
        <w:t xml:space="preserve"> </w:t>
      </w:r>
      <w:r>
        <w:t>in</w:t>
      </w:r>
      <w:r>
        <w:rPr>
          <w:spacing w:val="-5"/>
        </w:rPr>
        <w:t xml:space="preserve"> </w:t>
      </w:r>
      <w:r>
        <w:t>the</w:t>
      </w:r>
      <w:r>
        <w:rPr>
          <w:spacing w:val="-2"/>
        </w:rPr>
        <w:t xml:space="preserve"> </w:t>
      </w:r>
      <w:r>
        <w:t>CANVAS</w:t>
      </w:r>
      <w:r>
        <w:rPr>
          <w:spacing w:val="-2"/>
        </w:rPr>
        <w:t xml:space="preserve"> </w:t>
      </w:r>
      <w:r>
        <w:t>gradebook.</w:t>
      </w:r>
      <w:r>
        <w:rPr>
          <w:spacing w:val="40"/>
        </w:rPr>
        <w:t xml:space="preserve"> </w:t>
      </w:r>
      <w:r>
        <w:t>Any</w:t>
      </w:r>
      <w:r>
        <w:rPr>
          <w:spacing w:val="-2"/>
        </w:rPr>
        <w:t xml:space="preserve"> </w:t>
      </w:r>
      <w:r>
        <w:t>discrepancies</w:t>
      </w:r>
      <w:r>
        <w:rPr>
          <w:spacing w:val="-1"/>
        </w:rPr>
        <w:t xml:space="preserve"> </w:t>
      </w:r>
      <w:r>
        <w:t>should</w:t>
      </w:r>
      <w:r>
        <w:rPr>
          <w:spacing w:val="-4"/>
        </w:rPr>
        <w:t xml:space="preserve"> </w:t>
      </w:r>
      <w:r>
        <w:t>be</w:t>
      </w:r>
      <w:r>
        <w:rPr>
          <w:spacing w:val="-4"/>
        </w:rPr>
        <w:t xml:space="preserve"> </w:t>
      </w:r>
      <w:r>
        <w:t>pointed</w:t>
      </w:r>
      <w:r>
        <w:rPr>
          <w:spacing w:val="-5"/>
        </w:rPr>
        <w:t xml:space="preserve"> </w:t>
      </w:r>
      <w:r>
        <w:t>out</w:t>
      </w:r>
      <w:r>
        <w:rPr>
          <w:spacing w:val="-2"/>
        </w:rPr>
        <w:t xml:space="preserve"> </w:t>
      </w:r>
      <w:r>
        <w:t>to</w:t>
      </w:r>
      <w:r>
        <w:rPr>
          <w:spacing w:val="-3"/>
        </w:rPr>
        <w:t xml:space="preserve"> </w:t>
      </w:r>
      <w:r>
        <w:t>the</w:t>
      </w:r>
      <w:r>
        <w:rPr>
          <w:spacing w:val="-2"/>
        </w:rPr>
        <w:t xml:space="preserve"> </w:t>
      </w:r>
      <w:r>
        <w:t xml:space="preserve">instructor before the last day of class (prior to reading days). There is no curve for this </w:t>
      </w:r>
      <w:proofErr w:type="gramStart"/>
      <w:r>
        <w:t>course</w:t>
      </w:r>
      <w:proofErr w:type="gramEnd"/>
      <w:r>
        <w:t xml:space="preserve"> and grades will not be rounded up.</w:t>
      </w:r>
      <w:r>
        <w:rPr>
          <w:spacing w:val="40"/>
        </w:rPr>
        <w:t xml:space="preserve"> </w:t>
      </w:r>
      <w:r>
        <w:rPr>
          <w:i/>
          <w:color w:val="000000"/>
          <w:highlight w:val="yellow"/>
        </w:rPr>
        <w:t>Any requests for additional points or special</w:t>
      </w:r>
      <w:r>
        <w:rPr>
          <w:i/>
          <w:color w:val="000000"/>
        </w:rPr>
        <w:t xml:space="preserve"> </w:t>
      </w:r>
      <w:r>
        <w:rPr>
          <w:i/>
          <w:color w:val="000000"/>
          <w:highlight w:val="yellow"/>
        </w:rPr>
        <w:t>exceptions to these grading policies are inappropriate, unappreciated, and will be respectfully ignored.</w:t>
      </w:r>
    </w:p>
    <w:p w14:paraId="33089E77" w14:textId="77777777" w:rsidR="00572355" w:rsidRDefault="00572355" w:rsidP="00572355">
      <w:pPr>
        <w:pStyle w:val="BodyText"/>
        <w:spacing w:before="268"/>
        <w:ind w:left="360"/>
      </w:pPr>
      <w:r>
        <w:t>More</w:t>
      </w:r>
      <w:r>
        <w:rPr>
          <w:spacing w:val="-7"/>
        </w:rPr>
        <w:t xml:space="preserve"> </w:t>
      </w:r>
      <w:r>
        <w:t>detailed</w:t>
      </w:r>
      <w:r>
        <w:rPr>
          <w:spacing w:val="-4"/>
        </w:rPr>
        <w:t xml:space="preserve"> </w:t>
      </w:r>
      <w:r>
        <w:t>information</w:t>
      </w:r>
      <w:r>
        <w:rPr>
          <w:spacing w:val="-7"/>
        </w:rPr>
        <w:t xml:space="preserve"> </w:t>
      </w:r>
      <w:r>
        <w:t>regarding</w:t>
      </w:r>
      <w:r>
        <w:rPr>
          <w:spacing w:val="-5"/>
        </w:rPr>
        <w:t xml:space="preserve"> </w:t>
      </w:r>
      <w:r>
        <w:t>current</w:t>
      </w:r>
      <w:r>
        <w:rPr>
          <w:spacing w:val="-4"/>
        </w:rPr>
        <w:t xml:space="preserve"> </w:t>
      </w:r>
      <w:r>
        <w:t>UF</w:t>
      </w:r>
      <w:r>
        <w:rPr>
          <w:spacing w:val="-5"/>
        </w:rPr>
        <w:t xml:space="preserve"> </w:t>
      </w:r>
      <w:r>
        <w:t>grading</w:t>
      </w:r>
      <w:r>
        <w:rPr>
          <w:spacing w:val="-5"/>
        </w:rPr>
        <w:t xml:space="preserve"> </w:t>
      </w:r>
      <w:r>
        <w:t>policies</w:t>
      </w:r>
      <w:r>
        <w:rPr>
          <w:spacing w:val="-6"/>
        </w:rPr>
        <w:t xml:space="preserve"> </w:t>
      </w:r>
      <w:r>
        <w:t>can</w:t>
      </w:r>
      <w:r>
        <w:rPr>
          <w:spacing w:val="-5"/>
        </w:rPr>
        <w:t xml:space="preserve"> </w:t>
      </w:r>
      <w:r>
        <w:t>be</w:t>
      </w:r>
      <w:r>
        <w:rPr>
          <w:spacing w:val="-4"/>
        </w:rPr>
        <w:t xml:space="preserve"> </w:t>
      </w:r>
      <w:r>
        <w:t>found</w:t>
      </w:r>
      <w:r>
        <w:rPr>
          <w:spacing w:val="1"/>
        </w:rPr>
        <w:t xml:space="preserve"> </w:t>
      </w:r>
      <w:hyperlink r:id="rId35">
        <w:r>
          <w:rPr>
            <w:color w:val="0462C1"/>
            <w:spacing w:val="-2"/>
            <w:u w:val="single" w:color="0462C1"/>
          </w:rPr>
          <w:t>here</w:t>
        </w:r>
      </w:hyperlink>
      <w:r>
        <w:rPr>
          <w:spacing w:val="-2"/>
        </w:rPr>
        <w:t>.</w:t>
      </w:r>
    </w:p>
    <w:p w14:paraId="6CB402DC" w14:textId="77777777" w:rsidR="00572355" w:rsidRDefault="00572355" w:rsidP="00572355">
      <w:pPr>
        <w:pStyle w:val="BodyText"/>
        <w:spacing w:before="25"/>
        <w:rPr>
          <w:sz w:val="20"/>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4275"/>
        <w:gridCol w:w="3019"/>
      </w:tblGrid>
      <w:tr w:rsidR="007C1840" w14:paraId="52ADBB9E" w14:textId="77777777" w:rsidTr="005562F8">
        <w:trPr>
          <w:trHeight w:val="268"/>
        </w:trPr>
        <w:tc>
          <w:tcPr>
            <w:tcW w:w="1526" w:type="dxa"/>
            <w:shd w:val="clear" w:color="auto" w:fill="D9D9D9"/>
            <w:vAlign w:val="center"/>
          </w:tcPr>
          <w:p w14:paraId="50DEA4A3" w14:textId="45992624" w:rsidR="007C1840" w:rsidRDefault="007C1840" w:rsidP="007C1840">
            <w:pPr>
              <w:pStyle w:val="TableParagraph"/>
              <w:spacing w:line="248" w:lineRule="exact"/>
              <w:ind w:left="184"/>
              <w:rPr>
                <w:b/>
              </w:rPr>
            </w:pPr>
            <w:r>
              <w:rPr>
                <w:rFonts w:cs="Arial"/>
              </w:rPr>
              <w:t>Letter Grade</w:t>
            </w:r>
          </w:p>
        </w:tc>
        <w:tc>
          <w:tcPr>
            <w:tcW w:w="4275" w:type="dxa"/>
            <w:shd w:val="clear" w:color="auto" w:fill="D9D9D9"/>
            <w:vAlign w:val="center"/>
          </w:tcPr>
          <w:p w14:paraId="085EDEA7" w14:textId="34127EE9" w:rsidR="007C1840" w:rsidRDefault="007C1840" w:rsidP="007C1840">
            <w:pPr>
              <w:pStyle w:val="TableParagraph"/>
              <w:spacing w:line="248" w:lineRule="exact"/>
              <w:ind w:left="12" w:right="4"/>
              <w:jc w:val="center"/>
              <w:rPr>
                <w:b/>
              </w:rPr>
            </w:pPr>
            <w:r>
              <w:rPr>
                <w:rFonts w:cs="Arial"/>
              </w:rPr>
              <w:t>Percent of Total Points Associated with Each Letter Grade</w:t>
            </w:r>
          </w:p>
        </w:tc>
        <w:tc>
          <w:tcPr>
            <w:tcW w:w="3019" w:type="dxa"/>
            <w:shd w:val="clear" w:color="auto" w:fill="D9D9D9"/>
            <w:vAlign w:val="center"/>
          </w:tcPr>
          <w:p w14:paraId="3A90738D" w14:textId="1B146BA4" w:rsidR="007C1840" w:rsidRDefault="007C1840" w:rsidP="007C1840">
            <w:pPr>
              <w:pStyle w:val="TableParagraph"/>
              <w:spacing w:line="248" w:lineRule="exact"/>
              <w:ind w:left="13" w:right="5"/>
              <w:jc w:val="center"/>
              <w:rPr>
                <w:b/>
              </w:rPr>
            </w:pPr>
            <w:r>
              <w:rPr>
                <w:rFonts w:cs="Arial"/>
              </w:rPr>
              <w:t>GPA Impact of Each Letter Grade</w:t>
            </w:r>
          </w:p>
        </w:tc>
      </w:tr>
      <w:tr w:rsidR="007C1840" w14:paraId="193EB3E6" w14:textId="77777777" w:rsidTr="005562F8">
        <w:trPr>
          <w:trHeight w:val="268"/>
        </w:trPr>
        <w:tc>
          <w:tcPr>
            <w:tcW w:w="1526" w:type="dxa"/>
            <w:vAlign w:val="center"/>
          </w:tcPr>
          <w:p w14:paraId="6E037C9B" w14:textId="2B1F3947" w:rsidR="007C1840" w:rsidRDefault="007C1840" w:rsidP="007C1840">
            <w:pPr>
              <w:pStyle w:val="TableParagraph"/>
              <w:spacing w:line="248" w:lineRule="exact"/>
              <w:ind w:left="110" w:right="103"/>
              <w:jc w:val="center"/>
            </w:pPr>
            <w:r>
              <w:rPr>
                <w:rFonts w:cs="Arial"/>
              </w:rPr>
              <w:t>A</w:t>
            </w:r>
          </w:p>
        </w:tc>
        <w:tc>
          <w:tcPr>
            <w:tcW w:w="4275" w:type="dxa"/>
            <w:vAlign w:val="center"/>
          </w:tcPr>
          <w:p w14:paraId="16D028D8" w14:textId="5B8168CD" w:rsidR="007C1840" w:rsidRDefault="007C1840" w:rsidP="007C1840">
            <w:pPr>
              <w:pStyle w:val="TableParagraph"/>
              <w:spacing w:line="248" w:lineRule="exact"/>
              <w:ind w:left="12" w:right="2"/>
              <w:jc w:val="center"/>
            </w:pPr>
            <w:r>
              <w:rPr>
                <w:rFonts w:cs="Arial"/>
              </w:rPr>
              <w:t>90.00-100%</w:t>
            </w:r>
          </w:p>
        </w:tc>
        <w:tc>
          <w:tcPr>
            <w:tcW w:w="3019" w:type="dxa"/>
            <w:vAlign w:val="center"/>
          </w:tcPr>
          <w:p w14:paraId="4ABB948D" w14:textId="707F0CBE" w:rsidR="007C1840" w:rsidRDefault="007C1840" w:rsidP="007C1840">
            <w:pPr>
              <w:pStyle w:val="TableParagraph"/>
              <w:spacing w:line="248" w:lineRule="exact"/>
              <w:ind w:left="13"/>
              <w:jc w:val="center"/>
            </w:pPr>
            <w:r>
              <w:rPr>
                <w:rFonts w:cs="Arial"/>
              </w:rPr>
              <w:t>4.0</w:t>
            </w:r>
          </w:p>
        </w:tc>
      </w:tr>
      <w:tr w:rsidR="007C1840" w14:paraId="09D060C9" w14:textId="77777777" w:rsidTr="005562F8">
        <w:trPr>
          <w:trHeight w:val="268"/>
        </w:trPr>
        <w:tc>
          <w:tcPr>
            <w:tcW w:w="1526" w:type="dxa"/>
            <w:shd w:val="clear" w:color="auto" w:fill="F1F1F1"/>
            <w:vAlign w:val="center"/>
          </w:tcPr>
          <w:p w14:paraId="15884DC2" w14:textId="339970C0" w:rsidR="007C1840" w:rsidRDefault="007C1840" w:rsidP="007C1840">
            <w:pPr>
              <w:pStyle w:val="TableParagraph"/>
              <w:spacing w:line="248" w:lineRule="exact"/>
              <w:ind w:left="110"/>
              <w:jc w:val="center"/>
            </w:pPr>
            <w:r>
              <w:rPr>
                <w:rFonts w:cs="Arial"/>
              </w:rPr>
              <w:t>A-</w:t>
            </w:r>
          </w:p>
        </w:tc>
        <w:tc>
          <w:tcPr>
            <w:tcW w:w="4275" w:type="dxa"/>
            <w:shd w:val="clear" w:color="auto" w:fill="F1F1F1"/>
            <w:vAlign w:val="center"/>
          </w:tcPr>
          <w:p w14:paraId="291BBEBB" w14:textId="52677BCF" w:rsidR="007C1840" w:rsidRDefault="007C1840" w:rsidP="007C1840">
            <w:pPr>
              <w:pStyle w:val="TableParagraph"/>
              <w:spacing w:line="248" w:lineRule="exact"/>
              <w:ind w:left="12" w:right="2"/>
              <w:jc w:val="center"/>
            </w:pPr>
          </w:p>
        </w:tc>
        <w:tc>
          <w:tcPr>
            <w:tcW w:w="3019" w:type="dxa"/>
            <w:shd w:val="clear" w:color="auto" w:fill="F1F1F1"/>
            <w:vAlign w:val="center"/>
          </w:tcPr>
          <w:p w14:paraId="2870C8B4" w14:textId="0183CB5A" w:rsidR="007C1840" w:rsidRDefault="007C1840" w:rsidP="007C1840">
            <w:pPr>
              <w:pStyle w:val="TableParagraph"/>
              <w:spacing w:line="248" w:lineRule="exact"/>
              <w:ind w:left="13" w:right="4"/>
              <w:jc w:val="center"/>
            </w:pPr>
            <w:r>
              <w:rPr>
                <w:rFonts w:cs="Arial"/>
              </w:rPr>
              <w:t>3.67</w:t>
            </w:r>
          </w:p>
        </w:tc>
      </w:tr>
      <w:tr w:rsidR="007C1840" w14:paraId="6E34ADAF" w14:textId="77777777" w:rsidTr="005562F8">
        <w:trPr>
          <w:trHeight w:val="268"/>
        </w:trPr>
        <w:tc>
          <w:tcPr>
            <w:tcW w:w="1526" w:type="dxa"/>
            <w:vAlign w:val="center"/>
          </w:tcPr>
          <w:p w14:paraId="1A1DA5C3" w14:textId="480AA86D" w:rsidR="007C1840" w:rsidRDefault="007C1840" w:rsidP="007C1840">
            <w:pPr>
              <w:pStyle w:val="TableParagraph"/>
              <w:spacing w:line="248" w:lineRule="exact"/>
              <w:ind w:left="110" w:right="105"/>
              <w:jc w:val="center"/>
            </w:pPr>
            <w:r>
              <w:rPr>
                <w:rFonts w:cs="Arial"/>
              </w:rPr>
              <w:t xml:space="preserve">  B+</w:t>
            </w:r>
          </w:p>
        </w:tc>
        <w:tc>
          <w:tcPr>
            <w:tcW w:w="4275" w:type="dxa"/>
            <w:vAlign w:val="center"/>
          </w:tcPr>
          <w:p w14:paraId="7E6CD9CA" w14:textId="10739139" w:rsidR="007C1840" w:rsidRDefault="007C1840" w:rsidP="007C1840">
            <w:pPr>
              <w:pStyle w:val="TableParagraph"/>
              <w:spacing w:line="248" w:lineRule="exact"/>
              <w:ind w:left="12" w:right="2"/>
              <w:jc w:val="center"/>
            </w:pPr>
            <w:r>
              <w:rPr>
                <w:rFonts w:cs="Arial"/>
              </w:rPr>
              <w:t>87.00-89.99%</w:t>
            </w:r>
          </w:p>
        </w:tc>
        <w:tc>
          <w:tcPr>
            <w:tcW w:w="3019" w:type="dxa"/>
            <w:vAlign w:val="center"/>
          </w:tcPr>
          <w:p w14:paraId="30EC242D" w14:textId="07F3D748" w:rsidR="007C1840" w:rsidRDefault="007C1840" w:rsidP="007C1840">
            <w:pPr>
              <w:pStyle w:val="TableParagraph"/>
              <w:spacing w:line="248" w:lineRule="exact"/>
              <w:ind w:left="13"/>
              <w:jc w:val="center"/>
            </w:pPr>
            <w:r>
              <w:rPr>
                <w:rFonts w:cs="Arial"/>
              </w:rPr>
              <w:t>3.33</w:t>
            </w:r>
          </w:p>
        </w:tc>
      </w:tr>
      <w:tr w:rsidR="007C1840" w14:paraId="49BCB8EB" w14:textId="77777777" w:rsidTr="005562F8">
        <w:trPr>
          <w:trHeight w:val="270"/>
        </w:trPr>
        <w:tc>
          <w:tcPr>
            <w:tcW w:w="1526" w:type="dxa"/>
            <w:shd w:val="clear" w:color="auto" w:fill="F1F1F1"/>
            <w:vAlign w:val="center"/>
          </w:tcPr>
          <w:p w14:paraId="75F7FC85" w14:textId="1AA9E4B3" w:rsidR="007C1840" w:rsidRDefault="007C1840" w:rsidP="007C1840">
            <w:pPr>
              <w:pStyle w:val="TableParagraph"/>
              <w:spacing w:before="1" w:line="249" w:lineRule="exact"/>
              <w:ind w:left="110" w:right="3"/>
              <w:jc w:val="center"/>
            </w:pPr>
            <w:r>
              <w:rPr>
                <w:rFonts w:cs="Arial"/>
              </w:rPr>
              <w:t>B</w:t>
            </w:r>
          </w:p>
        </w:tc>
        <w:tc>
          <w:tcPr>
            <w:tcW w:w="4275" w:type="dxa"/>
            <w:shd w:val="clear" w:color="auto" w:fill="F1F1F1"/>
            <w:vAlign w:val="center"/>
          </w:tcPr>
          <w:p w14:paraId="459F7486" w14:textId="5361E722" w:rsidR="007C1840" w:rsidRDefault="007C1840" w:rsidP="007C1840">
            <w:pPr>
              <w:pStyle w:val="TableParagraph"/>
              <w:spacing w:before="1" w:line="249" w:lineRule="exact"/>
              <w:ind w:left="12" w:right="2"/>
              <w:jc w:val="center"/>
            </w:pPr>
            <w:r>
              <w:rPr>
                <w:rFonts w:cs="Arial"/>
              </w:rPr>
              <w:t>83.00-86.99%</w:t>
            </w:r>
          </w:p>
        </w:tc>
        <w:tc>
          <w:tcPr>
            <w:tcW w:w="3019" w:type="dxa"/>
            <w:shd w:val="clear" w:color="auto" w:fill="F1F1F1"/>
            <w:vAlign w:val="center"/>
          </w:tcPr>
          <w:p w14:paraId="11461C6A" w14:textId="32A98C95" w:rsidR="007C1840" w:rsidRDefault="007C1840" w:rsidP="007C1840">
            <w:pPr>
              <w:pStyle w:val="TableParagraph"/>
              <w:spacing w:before="1" w:line="249" w:lineRule="exact"/>
              <w:ind w:left="13" w:right="4"/>
              <w:jc w:val="center"/>
            </w:pPr>
            <w:r>
              <w:rPr>
                <w:rFonts w:cs="Arial"/>
              </w:rPr>
              <w:t>3.0</w:t>
            </w:r>
          </w:p>
        </w:tc>
      </w:tr>
      <w:tr w:rsidR="007C1840" w14:paraId="00F545CA" w14:textId="77777777" w:rsidTr="005562F8">
        <w:trPr>
          <w:trHeight w:val="268"/>
        </w:trPr>
        <w:tc>
          <w:tcPr>
            <w:tcW w:w="1526" w:type="dxa"/>
            <w:vAlign w:val="center"/>
          </w:tcPr>
          <w:p w14:paraId="680EE1DD" w14:textId="134B2D00" w:rsidR="007C1840" w:rsidRDefault="007C1840" w:rsidP="007C1840">
            <w:pPr>
              <w:pStyle w:val="TableParagraph"/>
              <w:spacing w:line="248" w:lineRule="exact"/>
              <w:ind w:left="110" w:right="103"/>
              <w:jc w:val="center"/>
            </w:pPr>
            <w:r>
              <w:rPr>
                <w:rFonts w:cs="Arial"/>
              </w:rPr>
              <w:t>B-</w:t>
            </w:r>
          </w:p>
        </w:tc>
        <w:tc>
          <w:tcPr>
            <w:tcW w:w="4275" w:type="dxa"/>
            <w:vAlign w:val="center"/>
          </w:tcPr>
          <w:p w14:paraId="1DFBDAF7" w14:textId="08FB081A" w:rsidR="007C1840" w:rsidRDefault="007C1840" w:rsidP="007C1840">
            <w:pPr>
              <w:pStyle w:val="TableParagraph"/>
              <w:spacing w:line="248" w:lineRule="exact"/>
              <w:ind w:left="12" w:right="2"/>
              <w:jc w:val="center"/>
            </w:pPr>
            <w:r>
              <w:rPr>
                <w:rFonts w:cs="Arial"/>
              </w:rPr>
              <w:t>80.00- 82.99%</w:t>
            </w:r>
          </w:p>
        </w:tc>
        <w:tc>
          <w:tcPr>
            <w:tcW w:w="3019" w:type="dxa"/>
            <w:vAlign w:val="center"/>
          </w:tcPr>
          <w:p w14:paraId="620BFCFC" w14:textId="40F0ED99" w:rsidR="007C1840" w:rsidRDefault="007C1840" w:rsidP="007C1840">
            <w:pPr>
              <w:pStyle w:val="TableParagraph"/>
              <w:spacing w:line="248" w:lineRule="exact"/>
              <w:ind w:left="13"/>
              <w:jc w:val="center"/>
            </w:pPr>
            <w:r>
              <w:rPr>
                <w:rFonts w:cs="Arial"/>
              </w:rPr>
              <w:t>2.67</w:t>
            </w:r>
          </w:p>
        </w:tc>
      </w:tr>
      <w:tr w:rsidR="007C1840" w14:paraId="03D89297" w14:textId="77777777" w:rsidTr="005562F8">
        <w:trPr>
          <w:trHeight w:val="268"/>
        </w:trPr>
        <w:tc>
          <w:tcPr>
            <w:tcW w:w="1526" w:type="dxa"/>
            <w:shd w:val="clear" w:color="auto" w:fill="F1F1F1"/>
            <w:vAlign w:val="center"/>
          </w:tcPr>
          <w:p w14:paraId="5C82FB9F" w14:textId="72D2830C" w:rsidR="007C1840" w:rsidRDefault="007C1840" w:rsidP="007C1840">
            <w:pPr>
              <w:pStyle w:val="TableParagraph"/>
              <w:spacing w:line="249" w:lineRule="exact"/>
              <w:ind w:left="110" w:right="2"/>
              <w:jc w:val="center"/>
            </w:pPr>
            <w:r>
              <w:rPr>
                <w:rFonts w:cs="Arial"/>
              </w:rPr>
              <w:t xml:space="preserve">  C+</w:t>
            </w:r>
          </w:p>
        </w:tc>
        <w:tc>
          <w:tcPr>
            <w:tcW w:w="4275" w:type="dxa"/>
            <w:shd w:val="clear" w:color="auto" w:fill="F1F1F1"/>
            <w:vAlign w:val="center"/>
          </w:tcPr>
          <w:p w14:paraId="27FBE72B" w14:textId="6D1007FE" w:rsidR="007C1840" w:rsidRDefault="007C1840" w:rsidP="007C1840">
            <w:pPr>
              <w:pStyle w:val="TableParagraph"/>
              <w:spacing w:line="249" w:lineRule="exact"/>
              <w:ind w:left="12" w:right="2"/>
              <w:jc w:val="center"/>
            </w:pPr>
            <w:r>
              <w:rPr>
                <w:rFonts w:cs="Arial"/>
              </w:rPr>
              <w:t>77.00-79.99%</w:t>
            </w:r>
          </w:p>
        </w:tc>
        <w:tc>
          <w:tcPr>
            <w:tcW w:w="3019" w:type="dxa"/>
            <w:shd w:val="clear" w:color="auto" w:fill="F1F1F1"/>
            <w:vAlign w:val="center"/>
          </w:tcPr>
          <w:p w14:paraId="05E02ADA" w14:textId="3FD81423" w:rsidR="007C1840" w:rsidRDefault="007C1840" w:rsidP="007C1840">
            <w:pPr>
              <w:pStyle w:val="TableParagraph"/>
              <w:spacing w:line="249" w:lineRule="exact"/>
              <w:ind w:left="13" w:right="4"/>
              <w:jc w:val="center"/>
            </w:pPr>
            <w:r>
              <w:rPr>
                <w:rFonts w:cs="Arial"/>
              </w:rPr>
              <w:t>2.33</w:t>
            </w:r>
          </w:p>
        </w:tc>
      </w:tr>
      <w:tr w:rsidR="007C1840" w14:paraId="1A3685C0" w14:textId="77777777" w:rsidTr="005562F8">
        <w:trPr>
          <w:trHeight w:val="268"/>
        </w:trPr>
        <w:tc>
          <w:tcPr>
            <w:tcW w:w="1526" w:type="dxa"/>
            <w:vAlign w:val="center"/>
          </w:tcPr>
          <w:p w14:paraId="267C5079" w14:textId="30B6C788" w:rsidR="007C1840" w:rsidRDefault="007C1840" w:rsidP="007C1840">
            <w:pPr>
              <w:pStyle w:val="TableParagraph"/>
              <w:spacing w:line="248" w:lineRule="exact"/>
              <w:ind w:left="110" w:right="104"/>
              <w:jc w:val="center"/>
            </w:pPr>
            <w:r>
              <w:rPr>
                <w:rFonts w:cs="Arial"/>
              </w:rPr>
              <w:t>C</w:t>
            </w:r>
          </w:p>
        </w:tc>
        <w:tc>
          <w:tcPr>
            <w:tcW w:w="4275" w:type="dxa"/>
            <w:vAlign w:val="center"/>
          </w:tcPr>
          <w:p w14:paraId="0A27EC7B" w14:textId="0B35F4A5" w:rsidR="007C1840" w:rsidRDefault="007C1840" w:rsidP="007C1840">
            <w:pPr>
              <w:pStyle w:val="TableParagraph"/>
              <w:spacing w:line="248" w:lineRule="exact"/>
              <w:ind w:left="12" w:right="2"/>
              <w:jc w:val="center"/>
            </w:pPr>
            <w:r>
              <w:rPr>
                <w:rFonts w:cs="Arial"/>
              </w:rPr>
              <w:t>73.00-76.99%</w:t>
            </w:r>
          </w:p>
        </w:tc>
        <w:tc>
          <w:tcPr>
            <w:tcW w:w="3019" w:type="dxa"/>
            <w:vAlign w:val="center"/>
          </w:tcPr>
          <w:p w14:paraId="38A7D8D7" w14:textId="342A8A21" w:rsidR="007C1840" w:rsidRDefault="007C1840" w:rsidP="007C1840">
            <w:pPr>
              <w:pStyle w:val="TableParagraph"/>
              <w:spacing w:line="248" w:lineRule="exact"/>
              <w:ind w:left="13"/>
              <w:jc w:val="center"/>
            </w:pPr>
            <w:r>
              <w:rPr>
                <w:rFonts w:cs="Arial"/>
              </w:rPr>
              <w:t>2.0</w:t>
            </w:r>
          </w:p>
        </w:tc>
      </w:tr>
      <w:tr w:rsidR="007C1840" w14:paraId="6C6C2E9A" w14:textId="77777777" w:rsidTr="005562F8">
        <w:trPr>
          <w:trHeight w:val="268"/>
        </w:trPr>
        <w:tc>
          <w:tcPr>
            <w:tcW w:w="1526" w:type="dxa"/>
            <w:shd w:val="clear" w:color="auto" w:fill="F1F1F1"/>
            <w:vAlign w:val="center"/>
          </w:tcPr>
          <w:p w14:paraId="38B5E1D4" w14:textId="68D6E6A2" w:rsidR="007C1840" w:rsidRDefault="007C1840" w:rsidP="007C1840">
            <w:pPr>
              <w:pStyle w:val="TableParagraph"/>
              <w:spacing w:line="248" w:lineRule="exact"/>
              <w:ind w:left="110" w:right="103"/>
              <w:jc w:val="center"/>
            </w:pPr>
            <w:r>
              <w:rPr>
                <w:rFonts w:cs="Arial"/>
              </w:rPr>
              <w:t>C-</w:t>
            </w:r>
          </w:p>
        </w:tc>
        <w:tc>
          <w:tcPr>
            <w:tcW w:w="4275" w:type="dxa"/>
            <w:shd w:val="clear" w:color="auto" w:fill="F1F1F1"/>
            <w:vAlign w:val="center"/>
          </w:tcPr>
          <w:p w14:paraId="34A55C01" w14:textId="0F9E6EF0" w:rsidR="007C1840" w:rsidRDefault="007C1840" w:rsidP="007C1840">
            <w:pPr>
              <w:pStyle w:val="TableParagraph"/>
              <w:spacing w:line="248" w:lineRule="exact"/>
              <w:ind w:left="12"/>
              <w:jc w:val="center"/>
            </w:pPr>
            <w:r>
              <w:rPr>
                <w:rFonts w:cs="Arial"/>
              </w:rPr>
              <w:t>70.00-72.99%</w:t>
            </w:r>
          </w:p>
        </w:tc>
        <w:tc>
          <w:tcPr>
            <w:tcW w:w="3019" w:type="dxa"/>
            <w:shd w:val="clear" w:color="auto" w:fill="F1F1F1"/>
            <w:vAlign w:val="center"/>
          </w:tcPr>
          <w:p w14:paraId="46C771F9" w14:textId="02DB1DBA" w:rsidR="007C1840" w:rsidRDefault="007C1840" w:rsidP="007C1840">
            <w:pPr>
              <w:pStyle w:val="TableParagraph"/>
              <w:spacing w:line="248" w:lineRule="exact"/>
              <w:ind w:left="13" w:right="1"/>
              <w:jc w:val="center"/>
            </w:pPr>
            <w:r>
              <w:rPr>
                <w:rFonts w:cs="Arial"/>
              </w:rPr>
              <w:t>1.67</w:t>
            </w:r>
          </w:p>
        </w:tc>
      </w:tr>
      <w:tr w:rsidR="007C1840" w14:paraId="3D1E3A67" w14:textId="77777777" w:rsidTr="005562F8">
        <w:trPr>
          <w:trHeight w:val="268"/>
        </w:trPr>
        <w:tc>
          <w:tcPr>
            <w:tcW w:w="1526" w:type="dxa"/>
            <w:shd w:val="clear" w:color="auto" w:fill="F1F1F1"/>
            <w:vAlign w:val="center"/>
          </w:tcPr>
          <w:p w14:paraId="6AB2497E" w14:textId="21C6646B" w:rsidR="007C1840" w:rsidRDefault="007C1840" w:rsidP="007C1840">
            <w:pPr>
              <w:pStyle w:val="TableParagraph"/>
              <w:spacing w:line="248" w:lineRule="exact"/>
              <w:ind w:left="110" w:right="103"/>
              <w:jc w:val="center"/>
              <w:rPr>
                <w:rFonts w:cs="Arial"/>
              </w:rPr>
            </w:pPr>
            <w:r>
              <w:rPr>
                <w:rFonts w:cs="Arial"/>
              </w:rPr>
              <w:t xml:space="preserve">  D+</w:t>
            </w:r>
          </w:p>
        </w:tc>
        <w:tc>
          <w:tcPr>
            <w:tcW w:w="4275" w:type="dxa"/>
            <w:shd w:val="clear" w:color="auto" w:fill="F1F1F1"/>
            <w:vAlign w:val="center"/>
          </w:tcPr>
          <w:p w14:paraId="54BA5032" w14:textId="53EDB6C4" w:rsidR="007C1840" w:rsidRDefault="007C1840" w:rsidP="007C1840">
            <w:pPr>
              <w:pStyle w:val="TableParagraph"/>
              <w:spacing w:line="248" w:lineRule="exact"/>
              <w:ind w:left="12"/>
              <w:jc w:val="center"/>
              <w:rPr>
                <w:rFonts w:cs="Arial"/>
              </w:rPr>
            </w:pPr>
            <w:r>
              <w:rPr>
                <w:rFonts w:cs="Arial"/>
              </w:rPr>
              <w:t>67.00-69.99%</w:t>
            </w:r>
          </w:p>
        </w:tc>
        <w:tc>
          <w:tcPr>
            <w:tcW w:w="3019" w:type="dxa"/>
            <w:shd w:val="clear" w:color="auto" w:fill="F1F1F1"/>
            <w:vAlign w:val="center"/>
          </w:tcPr>
          <w:p w14:paraId="0AA37DD0" w14:textId="6F0D9972" w:rsidR="007C1840" w:rsidRDefault="007C1840" w:rsidP="007C1840">
            <w:pPr>
              <w:pStyle w:val="TableParagraph"/>
              <w:spacing w:line="248" w:lineRule="exact"/>
              <w:ind w:left="13" w:right="1"/>
              <w:jc w:val="center"/>
              <w:rPr>
                <w:rFonts w:cs="Arial"/>
              </w:rPr>
            </w:pPr>
            <w:r>
              <w:rPr>
                <w:rFonts w:cs="Arial"/>
              </w:rPr>
              <w:t>1.33</w:t>
            </w:r>
          </w:p>
        </w:tc>
      </w:tr>
      <w:tr w:rsidR="007C1840" w14:paraId="77823C38" w14:textId="77777777" w:rsidTr="005562F8">
        <w:trPr>
          <w:trHeight w:val="268"/>
        </w:trPr>
        <w:tc>
          <w:tcPr>
            <w:tcW w:w="1526" w:type="dxa"/>
            <w:shd w:val="clear" w:color="auto" w:fill="F1F1F1"/>
            <w:vAlign w:val="center"/>
          </w:tcPr>
          <w:p w14:paraId="74F007B4" w14:textId="4F0E9E5B" w:rsidR="007C1840" w:rsidRDefault="007C1840" w:rsidP="007C1840">
            <w:pPr>
              <w:pStyle w:val="TableParagraph"/>
              <w:spacing w:line="248" w:lineRule="exact"/>
              <w:ind w:left="110" w:right="103"/>
              <w:jc w:val="center"/>
              <w:rPr>
                <w:rFonts w:cs="Arial"/>
              </w:rPr>
            </w:pPr>
            <w:r>
              <w:rPr>
                <w:rFonts w:cs="Arial"/>
              </w:rPr>
              <w:t>D</w:t>
            </w:r>
          </w:p>
        </w:tc>
        <w:tc>
          <w:tcPr>
            <w:tcW w:w="4275" w:type="dxa"/>
            <w:shd w:val="clear" w:color="auto" w:fill="F1F1F1"/>
            <w:vAlign w:val="center"/>
          </w:tcPr>
          <w:p w14:paraId="37646D4B" w14:textId="1FCF74D1" w:rsidR="007C1840" w:rsidRDefault="007C1840" w:rsidP="007C1840">
            <w:pPr>
              <w:pStyle w:val="TableParagraph"/>
              <w:spacing w:line="248" w:lineRule="exact"/>
              <w:ind w:left="12"/>
              <w:jc w:val="center"/>
              <w:rPr>
                <w:rFonts w:cs="Arial"/>
              </w:rPr>
            </w:pPr>
            <w:r>
              <w:rPr>
                <w:rFonts w:cs="Arial"/>
              </w:rPr>
              <w:t>60.00-66.99%</w:t>
            </w:r>
          </w:p>
        </w:tc>
        <w:tc>
          <w:tcPr>
            <w:tcW w:w="3019" w:type="dxa"/>
            <w:shd w:val="clear" w:color="auto" w:fill="F1F1F1"/>
            <w:vAlign w:val="center"/>
          </w:tcPr>
          <w:p w14:paraId="22C1951D" w14:textId="34D37E42" w:rsidR="007C1840" w:rsidRDefault="007C1840" w:rsidP="007C1840">
            <w:pPr>
              <w:pStyle w:val="TableParagraph"/>
              <w:spacing w:line="248" w:lineRule="exact"/>
              <w:ind w:left="13" w:right="1"/>
              <w:jc w:val="center"/>
              <w:rPr>
                <w:rFonts w:cs="Arial"/>
              </w:rPr>
            </w:pPr>
            <w:r>
              <w:rPr>
                <w:rFonts w:cs="Arial"/>
              </w:rPr>
              <w:t>1.0</w:t>
            </w:r>
          </w:p>
        </w:tc>
      </w:tr>
      <w:tr w:rsidR="007C1840" w14:paraId="2B6874F2" w14:textId="77777777" w:rsidTr="005562F8">
        <w:trPr>
          <w:trHeight w:val="268"/>
        </w:trPr>
        <w:tc>
          <w:tcPr>
            <w:tcW w:w="1526" w:type="dxa"/>
            <w:shd w:val="clear" w:color="auto" w:fill="F1F1F1"/>
            <w:vAlign w:val="center"/>
          </w:tcPr>
          <w:p w14:paraId="5A4D2382" w14:textId="7206C0CD" w:rsidR="007C1840" w:rsidRDefault="007C1840" w:rsidP="007C1840">
            <w:pPr>
              <w:pStyle w:val="TableParagraph"/>
              <w:spacing w:line="248" w:lineRule="exact"/>
              <w:ind w:left="110" w:right="103"/>
              <w:jc w:val="center"/>
              <w:rPr>
                <w:rFonts w:cs="Arial"/>
              </w:rPr>
            </w:pPr>
            <w:r>
              <w:rPr>
                <w:rFonts w:cs="Arial"/>
              </w:rPr>
              <w:t>D-</w:t>
            </w:r>
          </w:p>
        </w:tc>
        <w:tc>
          <w:tcPr>
            <w:tcW w:w="4275" w:type="dxa"/>
            <w:shd w:val="clear" w:color="auto" w:fill="F1F1F1"/>
            <w:vAlign w:val="center"/>
          </w:tcPr>
          <w:p w14:paraId="5C58131C" w14:textId="77777777" w:rsidR="007C1840" w:rsidRDefault="007C1840" w:rsidP="007C1840">
            <w:pPr>
              <w:pStyle w:val="TableParagraph"/>
              <w:spacing w:line="248" w:lineRule="exact"/>
              <w:ind w:left="12"/>
              <w:jc w:val="center"/>
              <w:rPr>
                <w:rFonts w:cs="Arial"/>
              </w:rPr>
            </w:pPr>
          </w:p>
        </w:tc>
        <w:tc>
          <w:tcPr>
            <w:tcW w:w="3019" w:type="dxa"/>
            <w:shd w:val="clear" w:color="auto" w:fill="F1F1F1"/>
            <w:vAlign w:val="center"/>
          </w:tcPr>
          <w:p w14:paraId="39E1EDB1" w14:textId="3B3A0D06" w:rsidR="007C1840" w:rsidRDefault="007C1840" w:rsidP="007C1840">
            <w:pPr>
              <w:pStyle w:val="TableParagraph"/>
              <w:spacing w:line="248" w:lineRule="exact"/>
              <w:ind w:left="13" w:right="1"/>
              <w:jc w:val="center"/>
              <w:rPr>
                <w:rFonts w:cs="Arial"/>
              </w:rPr>
            </w:pPr>
            <w:r>
              <w:rPr>
                <w:rFonts w:cs="Arial"/>
              </w:rPr>
              <w:t>0.67</w:t>
            </w:r>
          </w:p>
        </w:tc>
      </w:tr>
      <w:tr w:rsidR="007C1840" w14:paraId="37F56029" w14:textId="77777777" w:rsidTr="005562F8">
        <w:trPr>
          <w:trHeight w:val="268"/>
        </w:trPr>
        <w:tc>
          <w:tcPr>
            <w:tcW w:w="1526" w:type="dxa"/>
            <w:shd w:val="clear" w:color="auto" w:fill="F1F1F1"/>
            <w:vAlign w:val="center"/>
          </w:tcPr>
          <w:p w14:paraId="4AB22AF0" w14:textId="3D12817C" w:rsidR="007C1840" w:rsidRDefault="007C1840" w:rsidP="007C1840">
            <w:pPr>
              <w:pStyle w:val="TableParagraph"/>
              <w:spacing w:line="248" w:lineRule="exact"/>
              <w:ind w:left="110" w:right="103"/>
              <w:jc w:val="center"/>
              <w:rPr>
                <w:rFonts w:cs="Arial"/>
              </w:rPr>
            </w:pPr>
            <w:r>
              <w:rPr>
                <w:rFonts w:cs="Arial"/>
              </w:rPr>
              <w:t>E</w:t>
            </w:r>
          </w:p>
        </w:tc>
        <w:tc>
          <w:tcPr>
            <w:tcW w:w="4275" w:type="dxa"/>
            <w:shd w:val="clear" w:color="auto" w:fill="F1F1F1"/>
            <w:vAlign w:val="center"/>
          </w:tcPr>
          <w:p w14:paraId="3026265C" w14:textId="09FE57E1" w:rsidR="007C1840" w:rsidRDefault="007C1840" w:rsidP="007C1840">
            <w:pPr>
              <w:pStyle w:val="TableParagraph"/>
              <w:spacing w:line="248" w:lineRule="exact"/>
              <w:ind w:left="12"/>
              <w:jc w:val="center"/>
              <w:rPr>
                <w:rFonts w:cs="Arial"/>
              </w:rPr>
            </w:pPr>
            <w:r>
              <w:rPr>
                <w:rFonts w:cs="Arial"/>
              </w:rPr>
              <w:t>0-59.99%</w:t>
            </w:r>
          </w:p>
        </w:tc>
        <w:tc>
          <w:tcPr>
            <w:tcW w:w="3019" w:type="dxa"/>
            <w:shd w:val="clear" w:color="auto" w:fill="F1F1F1"/>
            <w:vAlign w:val="center"/>
          </w:tcPr>
          <w:p w14:paraId="429A63D9" w14:textId="7D7E0071" w:rsidR="007C1840" w:rsidRDefault="007C1840" w:rsidP="007C1840">
            <w:pPr>
              <w:pStyle w:val="TableParagraph"/>
              <w:spacing w:line="248" w:lineRule="exact"/>
              <w:ind w:left="13" w:right="1"/>
              <w:jc w:val="center"/>
              <w:rPr>
                <w:rFonts w:cs="Arial"/>
              </w:rPr>
            </w:pPr>
            <w:r>
              <w:rPr>
                <w:rFonts w:cs="Arial"/>
              </w:rPr>
              <w:t>0</w:t>
            </w:r>
          </w:p>
        </w:tc>
      </w:tr>
    </w:tbl>
    <w:p w14:paraId="0D44BF49" w14:textId="77777777" w:rsidR="00572355" w:rsidRDefault="00572355" w:rsidP="00572355">
      <w:pPr>
        <w:pStyle w:val="TableParagraph"/>
        <w:spacing w:line="248" w:lineRule="exact"/>
        <w:jc w:val="center"/>
        <w:sectPr w:rsidR="00572355" w:rsidSect="00572355">
          <w:pgSz w:w="12240" w:h="15840"/>
          <w:pgMar w:top="1040" w:right="720" w:bottom="280" w:left="720" w:header="720" w:footer="720" w:gutter="0"/>
          <w:cols w:space="720"/>
        </w:sectPr>
      </w:pPr>
    </w:p>
    <w:p w14:paraId="7EA5F56B" w14:textId="69FC1FC6" w:rsidR="00667824" w:rsidRPr="003E7959" w:rsidRDefault="009919C3" w:rsidP="000D53EF">
      <w:pPr>
        <w:pStyle w:val="Heading2"/>
        <w:rPr>
          <w:color w:val="FA4616"/>
          <w:sz w:val="32"/>
          <w:szCs w:val="32"/>
        </w:rPr>
      </w:pPr>
      <w:r w:rsidRPr="003E7959">
        <w:rPr>
          <w:color w:val="FA4616"/>
          <w:sz w:val="32"/>
          <w:szCs w:val="32"/>
        </w:rPr>
        <w:lastRenderedPageBreak/>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23C82EAA" w14:textId="66209A2D" w:rsidR="00D60C7E" w:rsidRPr="003E7959" w:rsidRDefault="00DB3068" w:rsidP="00D60C7E">
      <w:pPr>
        <w:rPr>
          <w:color w:val="FF0000"/>
          <w:sz w:val="24"/>
          <w:szCs w:val="24"/>
        </w:rPr>
      </w:pPr>
      <w:r w:rsidRPr="003E7959">
        <w:rPr>
          <w:color w:val="FF0000"/>
          <w:sz w:val="24"/>
          <w:szCs w:val="24"/>
        </w:rPr>
        <w:t xml:space="preserve">This section is NOT required of syllabi.  </w:t>
      </w:r>
      <w:r w:rsidR="008F60DF" w:rsidRPr="003E7959">
        <w:rPr>
          <w:color w:val="FF0000"/>
          <w:sz w:val="24"/>
          <w:szCs w:val="24"/>
        </w:rPr>
        <w:t xml:space="preserve"> </w:t>
      </w:r>
    </w:p>
    <w:p w14:paraId="6B74A5C8" w14:textId="526C69D7" w:rsidR="000D53EF" w:rsidRPr="003E7959" w:rsidRDefault="000D53EF" w:rsidP="000D53EF">
      <w:pPr>
        <w:pStyle w:val="ListParagraph"/>
        <w:numPr>
          <w:ilvl w:val="0"/>
          <w:numId w:val="16"/>
        </w:numPr>
        <w:rPr>
          <w:sz w:val="24"/>
          <w:szCs w:val="24"/>
        </w:rPr>
      </w:pPr>
      <w:bookmarkStart w:id="9" w:name="_Hlk218338019"/>
      <w:r w:rsidRPr="003E7959">
        <w:rPr>
          <w:sz w:val="24"/>
          <w:szCs w:val="24"/>
        </w:rPr>
        <w:t>January 1</w:t>
      </w:r>
      <w:r w:rsidR="00E705B4">
        <w:rPr>
          <w:sz w:val="24"/>
          <w:szCs w:val="24"/>
        </w:rPr>
        <w:t>9</w:t>
      </w:r>
      <w:r w:rsidRPr="003E7959">
        <w:rPr>
          <w:sz w:val="24"/>
          <w:szCs w:val="24"/>
        </w:rPr>
        <w:t>: Martin Luther King, Jr. Day (Monday)</w:t>
      </w:r>
    </w:p>
    <w:p w14:paraId="7508DA92" w14:textId="3411A36C" w:rsidR="000D53EF" w:rsidRPr="003E7959" w:rsidRDefault="000D53EF" w:rsidP="000D53EF">
      <w:pPr>
        <w:pStyle w:val="ListParagraph"/>
        <w:numPr>
          <w:ilvl w:val="0"/>
          <w:numId w:val="16"/>
        </w:numPr>
        <w:rPr>
          <w:sz w:val="24"/>
          <w:szCs w:val="24"/>
        </w:rPr>
      </w:pPr>
      <w:r w:rsidRPr="003E7959">
        <w:rPr>
          <w:sz w:val="24"/>
          <w:szCs w:val="24"/>
        </w:rPr>
        <w:t xml:space="preserve">March </w:t>
      </w:r>
      <w:r w:rsidR="00E705B4">
        <w:rPr>
          <w:sz w:val="24"/>
          <w:szCs w:val="24"/>
        </w:rPr>
        <w:t>16</w:t>
      </w:r>
      <w:r w:rsidRPr="003E7959">
        <w:rPr>
          <w:sz w:val="24"/>
          <w:szCs w:val="24"/>
        </w:rPr>
        <w:t xml:space="preserve"> – </w:t>
      </w:r>
      <w:r w:rsidR="00E705B4">
        <w:rPr>
          <w:sz w:val="24"/>
          <w:szCs w:val="24"/>
        </w:rPr>
        <w:t>20</w:t>
      </w:r>
      <w:r w:rsidRPr="003E7959">
        <w:rPr>
          <w:sz w:val="24"/>
          <w:szCs w:val="24"/>
        </w:rPr>
        <w:t>: UF Spring Break (Monday - Friday)</w:t>
      </w:r>
    </w:p>
    <w:p w14:paraId="64E5BAE6" w14:textId="50CECB08" w:rsidR="000D53EF" w:rsidRPr="003E7959" w:rsidRDefault="000D53EF" w:rsidP="000D53EF">
      <w:pPr>
        <w:pStyle w:val="ListParagraph"/>
        <w:numPr>
          <w:ilvl w:val="0"/>
          <w:numId w:val="16"/>
        </w:numPr>
        <w:rPr>
          <w:sz w:val="24"/>
          <w:szCs w:val="24"/>
        </w:rPr>
      </w:pPr>
      <w:r w:rsidRPr="003E7959">
        <w:rPr>
          <w:sz w:val="24"/>
          <w:szCs w:val="24"/>
        </w:rPr>
        <w:t>April 2</w:t>
      </w:r>
      <w:r w:rsidR="00E705B4">
        <w:rPr>
          <w:sz w:val="24"/>
          <w:szCs w:val="24"/>
        </w:rPr>
        <w:t>3</w:t>
      </w:r>
      <w:r w:rsidRPr="003E7959">
        <w:rPr>
          <w:sz w:val="24"/>
          <w:szCs w:val="24"/>
        </w:rPr>
        <w:t xml:space="preserve"> – 2</w:t>
      </w:r>
      <w:r w:rsidR="00E705B4">
        <w:rPr>
          <w:sz w:val="24"/>
          <w:szCs w:val="24"/>
        </w:rPr>
        <w:t>4</w:t>
      </w:r>
      <w:r w:rsidRPr="003E7959">
        <w:rPr>
          <w:sz w:val="24"/>
          <w:szCs w:val="24"/>
        </w:rPr>
        <w:t>: UF Spring Semester Reading Days (Thursday – Friday)</w:t>
      </w:r>
    </w:p>
    <w:bookmarkEnd w:id="9"/>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commentRangeStart w:id="10"/>
      <w:r w:rsidRPr="003E7959">
        <w:rPr>
          <w:color w:val="0021A5"/>
        </w:rPr>
        <w:t>WEEKLY SCHEDULE</w:t>
      </w:r>
      <w:commentRangeEnd w:id="10"/>
      <w:r w:rsidR="00E401D5" w:rsidRPr="003E7959">
        <w:rPr>
          <w:rStyle w:val="CommentReference"/>
          <w:rFonts w:eastAsiaTheme="minorHAnsi" w:cstheme="minorBidi"/>
          <w:b w:val="0"/>
          <w:color w:val="0021A5"/>
          <w:sz w:val="24"/>
          <w:szCs w:val="24"/>
        </w:rPr>
        <w:commentReference w:id="10"/>
      </w:r>
    </w:p>
    <w:tbl>
      <w:tblPr>
        <w:tblW w:w="9960" w:type="dxa"/>
        <w:tblLook w:val="04A0" w:firstRow="1" w:lastRow="0" w:firstColumn="1" w:lastColumn="0" w:noHBand="0" w:noVBand="1"/>
      </w:tblPr>
      <w:tblGrid>
        <w:gridCol w:w="521"/>
        <w:gridCol w:w="1201"/>
        <w:gridCol w:w="1515"/>
        <w:gridCol w:w="3786"/>
        <w:gridCol w:w="2291"/>
        <w:gridCol w:w="646"/>
      </w:tblGrid>
      <w:tr w:rsidR="00D60012" w:rsidRPr="0034717C" w14:paraId="25EE0D45" w14:textId="77777777" w:rsidTr="00D60012">
        <w:trPr>
          <w:trHeight w:val="735"/>
        </w:trPr>
        <w:tc>
          <w:tcPr>
            <w:tcW w:w="360" w:type="dxa"/>
            <w:tcBorders>
              <w:top w:val="single" w:sz="12" w:space="0" w:color="auto"/>
              <w:left w:val="single" w:sz="12" w:space="0" w:color="auto"/>
              <w:bottom w:val="single" w:sz="8" w:space="0" w:color="auto"/>
              <w:right w:val="nil"/>
            </w:tcBorders>
            <w:shd w:val="clear" w:color="000000" w:fill="AEAAAA"/>
            <w:vAlign w:val="center"/>
            <w:hideMark/>
          </w:tcPr>
          <w:p w14:paraId="1F935892" w14:textId="77777777" w:rsidR="00D60012" w:rsidRPr="0034717C" w:rsidRDefault="00D60012" w:rsidP="00D60012">
            <w:pPr>
              <w:spacing w:after="0" w:line="240" w:lineRule="auto"/>
              <w:jc w:val="center"/>
              <w:rPr>
                <w:rFonts w:ascii="Calibri" w:eastAsia="Times New Roman" w:hAnsi="Calibri" w:cs="Calibri"/>
                <w:b/>
                <w:bCs/>
                <w:color w:val="000000"/>
              </w:rPr>
            </w:pPr>
            <w:proofErr w:type="spellStart"/>
            <w:r w:rsidRPr="0034717C">
              <w:rPr>
                <w:rFonts w:ascii="Calibri" w:eastAsia="Times New Roman" w:hAnsi="Calibri" w:cs="Calibri"/>
                <w:b/>
                <w:bCs/>
                <w:color w:val="000000"/>
              </w:rPr>
              <w:t>Wk</w:t>
            </w:r>
            <w:proofErr w:type="spellEnd"/>
          </w:p>
        </w:tc>
        <w:tc>
          <w:tcPr>
            <w:tcW w:w="900" w:type="dxa"/>
            <w:tcBorders>
              <w:top w:val="single" w:sz="12" w:space="0" w:color="auto"/>
              <w:left w:val="single" w:sz="8" w:space="0" w:color="auto"/>
              <w:bottom w:val="single" w:sz="8" w:space="0" w:color="auto"/>
              <w:right w:val="single" w:sz="8" w:space="0" w:color="auto"/>
            </w:tcBorders>
            <w:shd w:val="clear" w:color="000000" w:fill="AEAAAA"/>
            <w:vAlign w:val="center"/>
            <w:hideMark/>
          </w:tcPr>
          <w:p w14:paraId="72B9AA4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Dates (Week of Monday…)</w:t>
            </w:r>
          </w:p>
        </w:tc>
        <w:tc>
          <w:tcPr>
            <w:tcW w:w="1200" w:type="dxa"/>
            <w:tcBorders>
              <w:top w:val="single" w:sz="12" w:space="0" w:color="auto"/>
              <w:left w:val="nil"/>
              <w:bottom w:val="single" w:sz="8" w:space="0" w:color="auto"/>
              <w:right w:val="single" w:sz="8" w:space="0" w:color="auto"/>
            </w:tcBorders>
            <w:shd w:val="clear" w:color="000000" w:fill="AEAAAA"/>
            <w:vAlign w:val="center"/>
            <w:hideMark/>
          </w:tcPr>
          <w:p w14:paraId="57C5A248"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Module</w:t>
            </w:r>
          </w:p>
        </w:tc>
        <w:tc>
          <w:tcPr>
            <w:tcW w:w="4600" w:type="dxa"/>
            <w:tcBorders>
              <w:top w:val="single" w:sz="12" w:space="0" w:color="auto"/>
              <w:left w:val="nil"/>
              <w:bottom w:val="single" w:sz="8" w:space="0" w:color="auto"/>
              <w:right w:val="nil"/>
            </w:tcBorders>
            <w:shd w:val="clear" w:color="000000" w:fill="AEAAAA"/>
            <w:vAlign w:val="center"/>
            <w:hideMark/>
          </w:tcPr>
          <w:p w14:paraId="53EF8B2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xml:space="preserve">Daily Schedule </w:t>
            </w:r>
          </w:p>
        </w:tc>
        <w:tc>
          <w:tcPr>
            <w:tcW w:w="2440" w:type="dxa"/>
            <w:tcBorders>
              <w:top w:val="single" w:sz="12" w:space="0" w:color="auto"/>
              <w:left w:val="single" w:sz="8" w:space="0" w:color="auto"/>
              <w:bottom w:val="nil"/>
              <w:right w:val="single" w:sz="8" w:space="0" w:color="auto"/>
            </w:tcBorders>
            <w:shd w:val="clear" w:color="000000" w:fill="AEAAAA"/>
            <w:vAlign w:val="center"/>
            <w:hideMark/>
          </w:tcPr>
          <w:p w14:paraId="27BB5A8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Assignments</w:t>
            </w:r>
          </w:p>
        </w:tc>
        <w:tc>
          <w:tcPr>
            <w:tcW w:w="460" w:type="dxa"/>
            <w:tcBorders>
              <w:top w:val="single" w:sz="12" w:space="0" w:color="auto"/>
              <w:left w:val="nil"/>
              <w:bottom w:val="single" w:sz="8" w:space="0" w:color="auto"/>
              <w:right w:val="single" w:sz="12" w:space="0" w:color="auto"/>
            </w:tcBorders>
            <w:shd w:val="clear" w:color="000000" w:fill="AEAAAA"/>
            <w:vAlign w:val="center"/>
            <w:hideMark/>
          </w:tcPr>
          <w:p w14:paraId="598D89D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Due</w:t>
            </w:r>
          </w:p>
        </w:tc>
      </w:tr>
      <w:tr w:rsidR="00D60012" w:rsidRPr="0034717C" w14:paraId="2A2C3682"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387FD5D3"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w:t>
            </w:r>
          </w:p>
        </w:tc>
        <w:tc>
          <w:tcPr>
            <w:tcW w:w="90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1B3ADD9D"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12-Jan</w:t>
            </w:r>
          </w:p>
        </w:tc>
        <w:tc>
          <w:tcPr>
            <w:tcW w:w="1200" w:type="dxa"/>
            <w:tcBorders>
              <w:top w:val="nil"/>
              <w:left w:val="nil"/>
              <w:bottom w:val="nil"/>
              <w:right w:val="single" w:sz="8" w:space="0" w:color="auto"/>
            </w:tcBorders>
            <w:shd w:val="clear" w:color="000000" w:fill="DAF2D0"/>
            <w:vAlign w:val="center"/>
            <w:hideMark/>
          </w:tcPr>
          <w:p w14:paraId="3C54A155"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Introduction</w:t>
            </w:r>
          </w:p>
        </w:tc>
        <w:tc>
          <w:tcPr>
            <w:tcW w:w="4600" w:type="dxa"/>
            <w:tcBorders>
              <w:top w:val="nil"/>
              <w:left w:val="nil"/>
              <w:bottom w:val="nil"/>
              <w:right w:val="nil"/>
            </w:tcBorders>
            <w:shd w:val="clear" w:color="000000" w:fill="DAF2D0"/>
            <w:vAlign w:val="center"/>
            <w:hideMark/>
          </w:tcPr>
          <w:p w14:paraId="15BE16C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Introduction to Biomechanics and the Course</w:t>
            </w:r>
          </w:p>
        </w:tc>
        <w:tc>
          <w:tcPr>
            <w:tcW w:w="2440" w:type="dxa"/>
            <w:tcBorders>
              <w:top w:val="single" w:sz="8" w:space="0" w:color="auto"/>
              <w:left w:val="single" w:sz="8" w:space="0" w:color="auto"/>
              <w:bottom w:val="nil"/>
              <w:right w:val="single" w:sz="8" w:space="0" w:color="auto"/>
            </w:tcBorders>
            <w:shd w:val="clear" w:color="000000" w:fill="DAF2D0"/>
            <w:vAlign w:val="center"/>
            <w:hideMark/>
          </w:tcPr>
          <w:p w14:paraId="387D263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342FD5D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F6B21ED" w14:textId="77777777" w:rsidTr="00D60012">
        <w:trPr>
          <w:trHeight w:val="720"/>
        </w:trPr>
        <w:tc>
          <w:tcPr>
            <w:tcW w:w="360" w:type="dxa"/>
            <w:vMerge/>
            <w:tcBorders>
              <w:top w:val="nil"/>
              <w:left w:val="single" w:sz="12" w:space="0" w:color="auto"/>
              <w:bottom w:val="single" w:sz="8" w:space="0" w:color="000000"/>
              <w:right w:val="single" w:sz="8" w:space="0" w:color="auto"/>
            </w:tcBorders>
            <w:vAlign w:val="center"/>
            <w:hideMark/>
          </w:tcPr>
          <w:p w14:paraId="7D33EE0B"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C400D83"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DAF2D0"/>
            <w:vAlign w:val="center"/>
            <w:hideMark/>
          </w:tcPr>
          <w:p w14:paraId="50533B9F"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F2CEEF"/>
            <w:vAlign w:val="center"/>
            <w:hideMark/>
          </w:tcPr>
          <w:p w14:paraId="24232538"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Lecture Approach to Analyzing Human Movement and Picture Day</w:t>
            </w:r>
            <w:r w:rsidRPr="0034717C">
              <w:rPr>
                <w:rFonts w:ascii="Aptos Narrow" w:eastAsia="Times New Roman" w:hAnsi="Aptos Narrow" w:cs="Times New Roman"/>
                <w:b/>
                <w:bCs/>
              </w:rPr>
              <w:br/>
              <w:t>Lab Human Movement Analysis (A+P)</w:t>
            </w:r>
          </w:p>
        </w:tc>
        <w:tc>
          <w:tcPr>
            <w:tcW w:w="2440" w:type="dxa"/>
            <w:tcBorders>
              <w:top w:val="nil"/>
              <w:left w:val="single" w:sz="8" w:space="0" w:color="auto"/>
              <w:bottom w:val="nil"/>
              <w:right w:val="single" w:sz="8" w:space="0" w:color="auto"/>
            </w:tcBorders>
            <w:shd w:val="clear" w:color="000000" w:fill="DAF2D0"/>
            <w:vAlign w:val="center"/>
            <w:hideMark/>
          </w:tcPr>
          <w:p w14:paraId="7357A2BE"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040B453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0B12FB5"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0C015DDD"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2B7A95D1"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DAF2D0"/>
            <w:vAlign w:val="center"/>
            <w:hideMark/>
          </w:tcPr>
          <w:p w14:paraId="18D2450D"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single" w:sz="8" w:space="0" w:color="auto"/>
              <w:right w:val="nil"/>
            </w:tcBorders>
            <w:shd w:val="clear" w:color="000000" w:fill="F2CEEF"/>
            <w:vAlign w:val="center"/>
            <w:hideMark/>
          </w:tcPr>
          <w:p w14:paraId="55AFBA32"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Lab - Movement Analysis (classroom)/Joints and Degrees of Freedom (A+P)</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5186EC07" w14:textId="6E3B85A0"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 Vector Expression and Composition</w:t>
            </w:r>
          </w:p>
        </w:tc>
        <w:tc>
          <w:tcPr>
            <w:tcW w:w="460" w:type="dxa"/>
            <w:tcBorders>
              <w:top w:val="nil"/>
              <w:left w:val="nil"/>
              <w:bottom w:val="single" w:sz="8" w:space="0" w:color="auto"/>
              <w:right w:val="single" w:sz="12" w:space="0" w:color="auto"/>
            </w:tcBorders>
            <w:shd w:val="clear" w:color="000000" w:fill="FFFFFF"/>
            <w:vAlign w:val="center"/>
            <w:hideMark/>
          </w:tcPr>
          <w:p w14:paraId="4019968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1/19</w:t>
            </w:r>
          </w:p>
        </w:tc>
      </w:tr>
      <w:tr w:rsidR="00D60012" w:rsidRPr="0034717C" w14:paraId="6659BC6F"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18800B19"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w:t>
            </w:r>
          </w:p>
        </w:tc>
        <w:tc>
          <w:tcPr>
            <w:tcW w:w="900" w:type="dxa"/>
            <w:vMerge w:val="restart"/>
            <w:tcBorders>
              <w:top w:val="nil"/>
              <w:left w:val="single" w:sz="8" w:space="0" w:color="auto"/>
              <w:bottom w:val="single" w:sz="8" w:space="0" w:color="000000"/>
              <w:right w:val="nil"/>
            </w:tcBorders>
            <w:shd w:val="clear" w:color="000000" w:fill="DAF2D0"/>
            <w:vAlign w:val="center"/>
            <w:hideMark/>
          </w:tcPr>
          <w:p w14:paraId="0336777B"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19-Jan</w:t>
            </w:r>
          </w:p>
        </w:tc>
        <w:tc>
          <w:tcPr>
            <w:tcW w:w="1200" w:type="dxa"/>
            <w:tcBorders>
              <w:top w:val="single" w:sz="8" w:space="0" w:color="auto"/>
              <w:left w:val="single" w:sz="8" w:space="0" w:color="auto"/>
              <w:bottom w:val="nil"/>
              <w:right w:val="single" w:sz="8" w:space="0" w:color="auto"/>
            </w:tcBorders>
            <w:shd w:val="clear" w:color="000000" w:fill="D9D9D9"/>
            <w:vAlign w:val="center"/>
            <w:hideMark/>
          </w:tcPr>
          <w:p w14:paraId="5B926267" w14:textId="77777777" w:rsidR="00D60012" w:rsidRPr="0034717C" w:rsidRDefault="00D60012" w:rsidP="00D60012">
            <w:pPr>
              <w:spacing w:after="0" w:line="240" w:lineRule="auto"/>
              <w:jc w:val="center"/>
              <w:rPr>
                <w:rFonts w:ascii="Calibri" w:eastAsia="Times New Roman" w:hAnsi="Calibri" w:cs="Calibri"/>
                <w:b/>
                <w:bCs/>
                <w:color w:val="215C98"/>
              </w:rPr>
            </w:pPr>
            <w:r w:rsidRPr="0034717C">
              <w:rPr>
                <w:rFonts w:ascii="Calibri" w:eastAsia="Times New Roman" w:hAnsi="Calibri" w:cs="Calibri"/>
                <w:b/>
                <w:bCs/>
                <w:color w:val="215C98"/>
              </w:rPr>
              <w:t>No Class</w:t>
            </w:r>
          </w:p>
        </w:tc>
        <w:tc>
          <w:tcPr>
            <w:tcW w:w="4600" w:type="dxa"/>
            <w:tcBorders>
              <w:top w:val="nil"/>
              <w:left w:val="nil"/>
              <w:bottom w:val="nil"/>
              <w:right w:val="nil"/>
            </w:tcBorders>
            <w:shd w:val="clear" w:color="000000" w:fill="D0D0D0"/>
            <w:vAlign w:val="center"/>
            <w:hideMark/>
          </w:tcPr>
          <w:p w14:paraId="19D5F685"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 xml:space="preserve">No Class </w:t>
            </w:r>
            <w:proofErr w:type="gramStart"/>
            <w:r w:rsidRPr="0034717C">
              <w:rPr>
                <w:rFonts w:ascii="Aptos Narrow" w:eastAsia="Times New Roman" w:hAnsi="Aptos Narrow" w:cs="Times New Roman"/>
                <w:b/>
                <w:bCs/>
              </w:rPr>
              <w:t>-  MLK</w:t>
            </w:r>
            <w:proofErr w:type="gramEnd"/>
            <w:r w:rsidRPr="0034717C">
              <w:rPr>
                <w:rFonts w:ascii="Aptos Narrow" w:eastAsia="Times New Roman" w:hAnsi="Aptos Narrow" w:cs="Times New Roman"/>
                <w:b/>
                <w:bCs/>
              </w:rPr>
              <w:t xml:space="preserve"> Day</w:t>
            </w:r>
          </w:p>
        </w:tc>
        <w:tc>
          <w:tcPr>
            <w:tcW w:w="2440" w:type="dxa"/>
            <w:tcBorders>
              <w:top w:val="nil"/>
              <w:left w:val="single" w:sz="8" w:space="0" w:color="auto"/>
              <w:bottom w:val="nil"/>
              <w:right w:val="single" w:sz="8" w:space="0" w:color="auto"/>
            </w:tcBorders>
            <w:shd w:val="clear" w:color="000000" w:fill="DAF2D0"/>
            <w:vAlign w:val="center"/>
            <w:hideMark/>
          </w:tcPr>
          <w:p w14:paraId="405F026A"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 </w:t>
            </w:r>
          </w:p>
        </w:tc>
        <w:tc>
          <w:tcPr>
            <w:tcW w:w="460" w:type="dxa"/>
            <w:tcBorders>
              <w:top w:val="nil"/>
              <w:left w:val="nil"/>
              <w:bottom w:val="nil"/>
              <w:right w:val="single" w:sz="12" w:space="0" w:color="auto"/>
            </w:tcBorders>
            <w:shd w:val="clear" w:color="000000" w:fill="FFFFFF"/>
            <w:vAlign w:val="center"/>
            <w:hideMark/>
          </w:tcPr>
          <w:p w14:paraId="17EC7BE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7467B76F" w14:textId="77777777" w:rsidTr="00D60012">
        <w:trPr>
          <w:trHeight w:val="480"/>
        </w:trPr>
        <w:tc>
          <w:tcPr>
            <w:tcW w:w="360" w:type="dxa"/>
            <w:vMerge/>
            <w:tcBorders>
              <w:top w:val="nil"/>
              <w:left w:val="single" w:sz="12" w:space="0" w:color="auto"/>
              <w:bottom w:val="single" w:sz="8" w:space="0" w:color="000000"/>
              <w:right w:val="single" w:sz="8" w:space="0" w:color="auto"/>
            </w:tcBorders>
            <w:vAlign w:val="center"/>
            <w:hideMark/>
          </w:tcPr>
          <w:p w14:paraId="1B9EC9AA"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nil"/>
            </w:tcBorders>
            <w:vAlign w:val="center"/>
            <w:hideMark/>
          </w:tcPr>
          <w:p w14:paraId="35AB4258"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single" w:sz="8" w:space="0" w:color="auto"/>
              <w:bottom w:val="nil"/>
              <w:right w:val="single" w:sz="8" w:space="0" w:color="auto"/>
            </w:tcBorders>
            <w:shd w:val="clear" w:color="000000" w:fill="DAF2D0"/>
            <w:vAlign w:val="center"/>
            <w:hideMark/>
          </w:tcPr>
          <w:p w14:paraId="061CFDAB"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Introduction</w:t>
            </w:r>
          </w:p>
        </w:tc>
        <w:tc>
          <w:tcPr>
            <w:tcW w:w="4600" w:type="dxa"/>
            <w:tcBorders>
              <w:top w:val="nil"/>
              <w:left w:val="nil"/>
              <w:bottom w:val="nil"/>
              <w:right w:val="nil"/>
            </w:tcBorders>
            <w:shd w:val="clear" w:color="000000" w:fill="DAF2D0"/>
            <w:vAlign w:val="center"/>
            <w:hideMark/>
          </w:tcPr>
          <w:p w14:paraId="213C387A"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Joints and Degrees of Freedom/ Vector Composition</w:t>
            </w:r>
          </w:p>
        </w:tc>
        <w:tc>
          <w:tcPr>
            <w:tcW w:w="2440" w:type="dxa"/>
            <w:tcBorders>
              <w:top w:val="nil"/>
              <w:left w:val="single" w:sz="8" w:space="0" w:color="auto"/>
              <w:bottom w:val="nil"/>
              <w:right w:val="single" w:sz="8" w:space="0" w:color="auto"/>
            </w:tcBorders>
            <w:shd w:val="clear" w:color="000000" w:fill="EE9C9C"/>
            <w:vAlign w:val="center"/>
            <w:hideMark/>
          </w:tcPr>
          <w:p w14:paraId="1E4F725F"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HW - Introduction to Biomechanics</w:t>
            </w:r>
          </w:p>
        </w:tc>
        <w:tc>
          <w:tcPr>
            <w:tcW w:w="460" w:type="dxa"/>
            <w:tcBorders>
              <w:top w:val="nil"/>
              <w:left w:val="nil"/>
              <w:bottom w:val="nil"/>
              <w:right w:val="single" w:sz="12" w:space="0" w:color="auto"/>
            </w:tcBorders>
            <w:shd w:val="clear" w:color="000000" w:fill="FFFFFF"/>
            <w:vAlign w:val="center"/>
            <w:hideMark/>
          </w:tcPr>
          <w:p w14:paraId="68E35604"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1/26</w:t>
            </w:r>
          </w:p>
        </w:tc>
      </w:tr>
      <w:tr w:rsidR="00D60012" w:rsidRPr="0034717C" w14:paraId="19AD4141"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49F51150"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nil"/>
            </w:tcBorders>
            <w:vAlign w:val="center"/>
            <w:hideMark/>
          </w:tcPr>
          <w:p w14:paraId="59A60ACB"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single" w:sz="8" w:space="0" w:color="auto"/>
              <w:bottom w:val="single" w:sz="8" w:space="0" w:color="auto"/>
              <w:right w:val="single" w:sz="8" w:space="0" w:color="auto"/>
            </w:tcBorders>
            <w:shd w:val="clear" w:color="000000" w:fill="DAF2D0"/>
            <w:vAlign w:val="center"/>
            <w:hideMark/>
          </w:tcPr>
          <w:p w14:paraId="51F8FAB1"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F2CEEF"/>
            <w:vAlign w:val="center"/>
            <w:hideMark/>
          </w:tcPr>
          <w:p w14:paraId="57B6362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Mechanical Representation of Joints (Classroom) (A+P)</w:t>
            </w:r>
          </w:p>
        </w:tc>
        <w:tc>
          <w:tcPr>
            <w:tcW w:w="2440" w:type="dxa"/>
            <w:tcBorders>
              <w:top w:val="nil"/>
              <w:left w:val="single" w:sz="8" w:space="0" w:color="auto"/>
              <w:bottom w:val="nil"/>
              <w:right w:val="single" w:sz="8" w:space="0" w:color="auto"/>
            </w:tcBorders>
            <w:shd w:val="clear" w:color="000000" w:fill="92D050"/>
            <w:vAlign w:val="center"/>
            <w:hideMark/>
          </w:tcPr>
          <w:p w14:paraId="044999C5" w14:textId="7C822D94" w:rsidR="00D60012" w:rsidRPr="0034717C" w:rsidRDefault="00D60012" w:rsidP="00D60012">
            <w:pPr>
              <w:spacing w:after="0" w:line="240" w:lineRule="auto"/>
              <w:jc w:val="center"/>
              <w:rPr>
                <w:rFonts w:ascii="Aptos Narrow" w:eastAsia="Times New Roman" w:hAnsi="Aptos Narrow" w:cs="Times New Roman"/>
                <w:b/>
                <w:bCs/>
              </w:rPr>
            </w:pPr>
            <w:proofErr w:type="spellStart"/>
            <w:r w:rsidRPr="0034717C">
              <w:rPr>
                <w:rFonts w:ascii="Aptos Narrow" w:eastAsia="Times New Roman" w:hAnsi="Aptos Narrow" w:cs="Times New Roman"/>
                <w:b/>
                <w:bCs/>
              </w:rPr>
              <w:t>PlayPosit</w:t>
            </w:r>
            <w:proofErr w:type="spellEnd"/>
            <w:r w:rsidRPr="0034717C">
              <w:rPr>
                <w:rFonts w:ascii="Aptos Narrow" w:eastAsia="Times New Roman" w:hAnsi="Aptos Narrow" w:cs="Times New Roman"/>
                <w:b/>
                <w:bCs/>
              </w:rPr>
              <w:t xml:space="preserve"> - Factors in Muscle Force Generation</w:t>
            </w:r>
          </w:p>
        </w:tc>
        <w:tc>
          <w:tcPr>
            <w:tcW w:w="460" w:type="dxa"/>
            <w:tcBorders>
              <w:top w:val="nil"/>
              <w:left w:val="nil"/>
              <w:bottom w:val="single" w:sz="8" w:space="0" w:color="auto"/>
              <w:right w:val="single" w:sz="12" w:space="0" w:color="auto"/>
            </w:tcBorders>
            <w:shd w:val="clear" w:color="000000" w:fill="FFFFFF"/>
            <w:vAlign w:val="center"/>
            <w:hideMark/>
          </w:tcPr>
          <w:p w14:paraId="169CD53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1/26</w:t>
            </w:r>
          </w:p>
        </w:tc>
      </w:tr>
      <w:tr w:rsidR="00D60012" w:rsidRPr="0034717C" w14:paraId="6ABA8195" w14:textId="77777777" w:rsidTr="00D60012">
        <w:trPr>
          <w:trHeight w:val="495"/>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26AD280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3</w:t>
            </w:r>
          </w:p>
        </w:tc>
        <w:tc>
          <w:tcPr>
            <w:tcW w:w="90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5BE4ED4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26-Jan</w:t>
            </w:r>
          </w:p>
        </w:tc>
        <w:tc>
          <w:tcPr>
            <w:tcW w:w="1200" w:type="dxa"/>
            <w:tcBorders>
              <w:top w:val="nil"/>
              <w:left w:val="nil"/>
              <w:bottom w:val="nil"/>
              <w:right w:val="nil"/>
            </w:tcBorders>
            <w:shd w:val="clear" w:color="000000" w:fill="DAF2D0"/>
            <w:vAlign w:val="center"/>
            <w:hideMark/>
          </w:tcPr>
          <w:p w14:paraId="786FB619"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Fundamentals</w:t>
            </w:r>
          </w:p>
        </w:tc>
        <w:tc>
          <w:tcPr>
            <w:tcW w:w="4600" w:type="dxa"/>
            <w:tcBorders>
              <w:top w:val="single" w:sz="8" w:space="0" w:color="auto"/>
              <w:left w:val="single" w:sz="8" w:space="0" w:color="auto"/>
              <w:bottom w:val="nil"/>
              <w:right w:val="nil"/>
            </w:tcBorders>
            <w:shd w:val="clear" w:color="000000" w:fill="F2CEEF"/>
            <w:vAlign w:val="center"/>
            <w:hideMark/>
          </w:tcPr>
          <w:p w14:paraId="70A9E034"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Mechanical Representation of Joints (Classroom) (A+P)</w:t>
            </w:r>
          </w:p>
        </w:tc>
        <w:tc>
          <w:tcPr>
            <w:tcW w:w="2440" w:type="dxa"/>
            <w:tcBorders>
              <w:top w:val="single" w:sz="8" w:space="0" w:color="auto"/>
              <w:left w:val="single" w:sz="8" w:space="0" w:color="auto"/>
              <w:bottom w:val="nil"/>
              <w:right w:val="single" w:sz="8" w:space="0" w:color="auto"/>
            </w:tcBorders>
            <w:shd w:val="clear" w:color="000000" w:fill="DAF2D0"/>
            <w:vAlign w:val="center"/>
            <w:hideMark/>
          </w:tcPr>
          <w:p w14:paraId="400B264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06C911B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DE6B6F8" w14:textId="77777777" w:rsidTr="00D60012">
        <w:trPr>
          <w:trHeight w:val="480"/>
        </w:trPr>
        <w:tc>
          <w:tcPr>
            <w:tcW w:w="360" w:type="dxa"/>
            <w:vMerge/>
            <w:tcBorders>
              <w:top w:val="nil"/>
              <w:left w:val="single" w:sz="12" w:space="0" w:color="auto"/>
              <w:bottom w:val="single" w:sz="8" w:space="0" w:color="000000"/>
              <w:right w:val="single" w:sz="8" w:space="0" w:color="auto"/>
            </w:tcBorders>
            <w:vAlign w:val="center"/>
            <w:hideMark/>
          </w:tcPr>
          <w:p w14:paraId="100A2FFC"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71DF9DE0"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AF2D0"/>
            <w:vAlign w:val="center"/>
            <w:hideMark/>
          </w:tcPr>
          <w:p w14:paraId="2AB89795"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single" w:sz="8" w:space="0" w:color="auto"/>
              <w:bottom w:val="nil"/>
              <w:right w:val="nil"/>
            </w:tcBorders>
            <w:shd w:val="clear" w:color="000000" w:fill="F2CEEF"/>
            <w:vAlign w:val="center"/>
            <w:hideMark/>
          </w:tcPr>
          <w:p w14:paraId="069BF6B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Stretching and Muscle Force Lab (Gymnasium) (A+P)</w:t>
            </w:r>
          </w:p>
        </w:tc>
        <w:tc>
          <w:tcPr>
            <w:tcW w:w="2440" w:type="dxa"/>
            <w:tcBorders>
              <w:top w:val="nil"/>
              <w:left w:val="single" w:sz="8" w:space="0" w:color="auto"/>
              <w:bottom w:val="nil"/>
              <w:right w:val="single" w:sz="8" w:space="0" w:color="auto"/>
            </w:tcBorders>
            <w:shd w:val="clear" w:color="000000" w:fill="FFFF00"/>
            <w:vAlign w:val="center"/>
            <w:hideMark/>
          </w:tcPr>
          <w:p w14:paraId="2853835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Fundament Tools and Concepts</w:t>
            </w:r>
          </w:p>
        </w:tc>
        <w:tc>
          <w:tcPr>
            <w:tcW w:w="460" w:type="dxa"/>
            <w:tcBorders>
              <w:top w:val="nil"/>
              <w:left w:val="nil"/>
              <w:bottom w:val="nil"/>
              <w:right w:val="single" w:sz="12" w:space="0" w:color="auto"/>
            </w:tcBorders>
            <w:shd w:val="clear" w:color="000000" w:fill="FFFFFF"/>
            <w:vAlign w:val="center"/>
            <w:hideMark/>
          </w:tcPr>
          <w:p w14:paraId="26E1C24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2/2</w:t>
            </w:r>
          </w:p>
        </w:tc>
      </w:tr>
      <w:tr w:rsidR="00D60012" w:rsidRPr="0034717C" w14:paraId="6D758B0E"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57062321"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217E9D6E"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nil"/>
            </w:tcBorders>
            <w:shd w:val="clear" w:color="000000" w:fill="DAF2D0"/>
            <w:vAlign w:val="center"/>
            <w:hideMark/>
          </w:tcPr>
          <w:p w14:paraId="116A42C8" w14:textId="77777777" w:rsidR="00D60012" w:rsidRPr="0034717C" w:rsidRDefault="00D60012" w:rsidP="00D60012">
            <w:pPr>
              <w:spacing w:after="0" w:line="240" w:lineRule="auto"/>
              <w:jc w:val="center"/>
              <w:rPr>
                <w:rFonts w:ascii="Calibri" w:eastAsia="Times New Roman" w:hAnsi="Calibri" w:cs="Calibri"/>
                <w:b/>
                <w:bCs/>
                <w:color w:val="C65911"/>
              </w:rPr>
            </w:pPr>
            <w:r w:rsidRPr="0034717C">
              <w:rPr>
                <w:rFonts w:ascii="Calibri" w:eastAsia="Times New Roman" w:hAnsi="Calibri" w:cs="Calibri"/>
                <w:b/>
                <w:bCs/>
                <w:color w:val="C65911"/>
              </w:rPr>
              <w:t> </w:t>
            </w:r>
          </w:p>
        </w:tc>
        <w:tc>
          <w:tcPr>
            <w:tcW w:w="4600" w:type="dxa"/>
            <w:tcBorders>
              <w:top w:val="nil"/>
              <w:left w:val="single" w:sz="8" w:space="0" w:color="auto"/>
              <w:bottom w:val="single" w:sz="8" w:space="0" w:color="auto"/>
              <w:right w:val="nil"/>
            </w:tcBorders>
            <w:shd w:val="clear" w:color="000000" w:fill="DAF2D0"/>
            <w:vAlign w:val="center"/>
            <w:hideMark/>
          </w:tcPr>
          <w:p w14:paraId="3490A08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 Mechanical Arrangements</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2B6AA1B9" w14:textId="77777777"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 Muscle Torque Example</w:t>
            </w:r>
          </w:p>
        </w:tc>
        <w:tc>
          <w:tcPr>
            <w:tcW w:w="460" w:type="dxa"/>
            <w:tcBorders>
              <w:top w:val="nil"/>
              <w:left w:val="nil"/>
              <w:bottom w:val="single" w:sz="8" w:space="0" w:color="auto"/>
              <w:right w:val="single" w:sz="12" w:space="0" w:color="auto"/>
            </w:tcBorders>
            <w:shd w:val="clear" w:color="000000" w:fill="FFFFFF"/>
            <w:vAlign w:val="center"/>
            <w:hideMark/>
          </w:tcPr>
          <w:p w14:paraId="34CB11C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2/2</w:t>
            </w:r>
          </w:p>
        </w:tc>
      </w:tr>
      <w:tr w:rsidR="00D60012" w:rsidRPr="0034717C" w14:paraId="2FCEA153" w14:textId="77777777" w:rsidTr="00D60012">
        <w:trPr>
          <w:trHeight w:val="480"/>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516485C8"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4</w:t>
            </w:r>
          </w:p>
        </w:tc>
        <w:tc>
          <w:tcPr>
            <w:tcW w:w="90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186D2080"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2-Feb</w:t>
            </w:r>
          </w:p>
        </w:tc>
        <w:tc>
          <w:tcPr>
            <w:tcW w:w="1200" w:type="dxa"/>
            <w:tcBorders>
              <w:top w:val="nil"/>
              <w:left w:val="nil"/>
              <w:bottom w:val="nil"/>
              <w:right w:val="single" w:sz="8" w:space="0" w:color="auto"/>
            </w:tcBorders>
            <w:shd w:val="clear" w:color="000000" w:fill="DAF2D0"/>
            <w:vAlign w:val="center"/>
            <w:hideMark/>
          </w:tcPr>
          <w:p w14:paraId="2D8495F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Muscle Biomechanics</w:t>
            </w:r>
          </w:p>
        </w:tc>
        <w:tc>
          <w:tcPr>
            <w:tcW w:w="4600" w:type="dxa"/>
            <w:tcBorders>
              <w:top w:val="nil"/>
              <w:left w:val="nil"/>
              <w:bottom w:val="nil"/>
              <w:right w:val="nil"/>
            </w:tcBorders>
            <w:shd w:val="clear" w:color="000000" w:fill="DAF2D0"/>
            <w:vAlign w:val="center"/>
            <w:hideMark/>
          </w:tcPr>
          <w:p w14:paraId="527AA2F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 Mechanical Arrangements</w:t>
            </w:r>
          </w:p>
        </w:tc>
        <w:tc>
          <w:tcPr>
            <w:tcW w:w="2440" w:type="dxa"/>
            <w:tcBorders>
              <w:top w:val="nil"/>
              <w:left w:val="single" w:sz="8" w:space="0" w:color="auto"/>
              <w:bottom w:val="nil"/>
              <w:right w:val="single" w:sz="8" w:space="0" w:color="auto"/>
            </w:tcBorders>
            <w:shd w:val="clear" w:color="000000" w:fill="EE9C9C"/>
            <w:vAlign w:val="center"/>
            <w:hideMark/>
          </w:tcPr>
          <w:p w14:paraId="45CA9CF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HW - Muscle Biomechanics</w:t>
            </w:r>
          </w:p>
        </w:tc>
        <w:tc>
          <w:tcPr>
            <w:tcW w:w="460" w:type="dxa"/>
            <w:tcBorders>
              <w:top w:val="nil"/>
              <w:left w:val="nil"/>
              <w:bottom w:val="nil"/>
              <w:right w:val="single" w:sz="12" w:space="0" w:color="auto"/>
            </w:tcBorders>
            <w:shd w:val="clear" w:color="000000" w:fill="FFFFFF"/>
            <w:vAlign w:val="center"/>
            <w:hideMark/>
          </w:tcPr>
          <w:p w14:paraId="08F4BBA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2/9</w:t>
            </w:r>
          </w:p>
        </w:tc>
      </w:tr>
      <w:tr w:rsidR="00D60012" w:rsidRPr="0034717C" w14:paraId="78121A31"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250FA979"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64E542E6"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DAF2D0"/>
            <w:vAlign w:val="center"/>
            <w:hideMark/>
          </w:tcPr>
          <w:p w14:paraId="4A445762" w14:textId="77777777" w:rsidR="00D60012" w:rsidRPr="0034717C" w:rsidRDefault="00D60012" w:rsidP="00D60012">
            <w:pPr>
              <w:spacing w:after="0" w:line="240" w:lineRule="auto"/>
              <w:jc w:val="center"/>
              <w:rPr>
                <w:rFonts w:ascii="Calibri" w:eastAsia="Times New Roman" w:hAnsi="Calibri" w:cs="Calibri"/>
                <w:b/>
                <w:bCs/>
                <w:color w:val="7030A0"/>
              </w:rPr>
            </w:pPr>
            <w:r w:rsidRPr="0034717C">
              <w:rPr>
                <w:rFonts w:ascii="Calibri" w:eastAsia="Times New Roman" w:hAnsi="Calibri" w:cs="Calibri"/>
                <w:b/>
                <w:bCs/>
                <w:color w:val="7030A0"/>
              </w:rPr>
              <w:t> </w:t>
            </w:r>
          </w:p>
        </w:tc>
        <w:tc>
          <w:tcPr>
            <w:tcW w:w="4600" w:type="dxa"/>
            <w:tcBorders>
              <w:top w:val="nil"/>
              <w:left w:val="nil"/>
              <w:bottom w:val="nil"/>
              <w:right w:val="nil"/>
            </w:tcBorders>
            <w:shd w:val="clear" w:color="000000" w:fill="F2CEEF"/>
            <w:vAlign w:val="center"/>
            <w:hideMark/>
          </w:tcPr>
          <w:p w14:paraId="3AD91EA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Muscle Torque Mapping (Classroom) (A+P)</w:t>
            </w:r>
          </w:p>
        </w:tc>
        <w:tc>
          <w:tcPr>
            <w:tcW w:w="2440" w:type="dxa"/>
            <w:tcBorders>
              <w:top w:val="nil"/>
              <w:left w:val="single" w:sz="8" w:space="0" w:color="auto"/>
              <w:bottom w:val="nil"/>
              <w:right w:val="single" w:sz="8" w:space="0" w:color="auto"/>
            </w:tcBorders>
            <w:shd w:val="clear" w:color="000000" w:fill="FFFF00"/>
            <w:vAlign w:val="center"/>
            <w:hideMark/>
          </w:tcPr>
          <w:p w14:paraId="367A7EAE"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Muscle Biomechanics</w:t>
            </w:r>
          </w:p>
        </w:tc>
        <w:tc>
          <w:tcPr>
            <w:tcW w:w="460" w:type="dxa"/>
            <w:tcBorders>
              <w:top w:val="nil"/>
              <w:left w:val="nil"/>
              <w:bottom w:val="nil"/>
              <w:right w:val="single" w:sz="12" w:space="0" w:color="auto"/>
            </w:tcBorders>
            <w:shd w:val="clear" w:color="000000" w:fill="FFFFFF"/>
            <w:vAlign w:val="center"/>
            <w:hideMark/>
          </w:tcPr>
          <w:p w14:paraId="145ABD0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2/9</w:t>
            </w:r>
          </w:p>
        </w:tc>
      </w:tr>
      <w:tr w:rsidR="00D60012" w:rsidRPr="0034717C" w14:paraId="5455E0EE"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6983BE89"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7E318DF8"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single" w:sz="8" w:space="0" w:color="auto"/>
            </w:tcBorders>
            <w:shd w:val="clear" w:color="000000" w:fill="DAF2D0"/>
            <w:vAlign w:val="center"/>
            <w:hideMark/>
          </w:tcPr>
          <w:p w14:paraId="4E205B21"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DAF2D0"/>
            <w:vAlign w:val="center"/>
            <w:hideMark/>
          </w:tcPr>
          <w:p w14:paraId="4A54DA8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Shoulder</w:t>
            </w:r>
          </w:p>
        </w:tc>
        <w:tc>
          <w:tcPr>
            <w:tcW w:w="2440" w:type="dxa"/>
            <w:tcBorders>
              <w:top w:val="nil"/>
              <w:left w:val="single" w:sz="8" w:space="0" w:color="auto"/>
              <w:bottom w:val="nil"/>
              <w:right w:val="single" w:sz="8" w:space="0" w:color="auto"/>
            </w:tcBorders>
            <w:shd w:val="clear" w:color="000000" w:fill="92D050"/>
            <w:vAlign w:val="center"/>
            <w:hideMark/>
          </w:tcPr>
          <w:p w14:paraId="34504935" w14:textId="77777777"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 Handstands and Balance Control</w:t>
            </w:r>
          </w:p>
        </w:tc>
        <w:tc>
          <w:tcPr>
            <w:tcW w:w="460" w:type="dxa"/>
            <w:tcBorders>
              <w:top w:val="nil"/>
              <w:left w:val="nil"/>
              <w:bottom w:val="single" w:sz="8" w:space="0" w:color="auto"/>
              <w:right w:val="single" w:sz="12" w:space="0" w:color="auto"/>
            </w:tcBorders>
            <w:shd w:val="clear" w:color="000000" w:fill="FFFFFF"/>
            <w:vAlign w:val="center"/>
            <w:hideMark/>
          </w:tcPr>
          <w:p w14:paraId="071539C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2/9</w:t>
            </w:r>
          </w:p>
        </w:tc>
      </w:tr>
      <w:tr w:rsidR="00D60012" w:rsidRPr="0034717C" w14:paraId="52C8E2B5"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7DA2E44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5</w:t>
            </w:r>
          </w:p>
        </w:tc>
        <w:tc>
          <w:tcPr>
            <w:tcW w:w="90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6D1D2FA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9-Feb</w:t>
            </w:r>
          </w:p>
        </w:tc>
        <w:tc>
          <w:tcPr>
            <w:tcW w:w="1200" w:type="dxa"/>
            <w:tcBorders>
              <w:top w:val="nil"/>
              <w:left w:val="nil"/>
              <w:bottom w:val="nil"/>
              <w:right w:val="nil"/>
            </w:tcBorders>
            <w:shd w:val="clear" w:color="000000" w:fill="DAF2D0"/>
            <w:vAlign w:val="center"/>
            <w:hideMark/>
          </w:tcPr>
          <w:p w14:paraId="13B9A67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Upper Body</w:t>
            </w:r>
          </w:p>
        </w:tc>
        <w:tc>
          <w:tcPr>
            <w:tcW w:w="4600" w:type="dxa"/>
            <w:tcBorders>
              <w:top w:val="single" w:sz="8" w:space="0" w:color="auto"/>
              <w:left w:val="single" w:sz="8" w:space="0" w:color="auto"/>
              <w:bottom w:val="nil"/>
              <w:right w:val="nil"/>
            </w:tcBorders>
            <w:shd w:val="clear" w:color="000000" w:fill="DAF2D0"/>
            <w:vAlign w:val="center"/>
            <w:hideMark/>
          </w:tcPr>
          <w:p w14:paraId="543498E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Shoulder</w:t>
            </w:r>
          </w:p>
        </w:tc>
        <w:tc>
          <w:tcPr>
            <w:tcW w:w="2440" w:type="dxa"/>
            <w:tcBorders>
              <w:top w:val="single" w:sz="8" w:space="0" w:color="auto"/>
              <w:left w:val="single" w:sz="8" w:space="0" w:color="auto"/>
              <w:bottom w:val="nil"/>
              <w:right w:val="single" w:sz="8" w:space="0" w:color="auto"/>
            </w:tcBorders>
            <w:shd w:val="clear" w:color="000000" w:fill="DAF2D0"/>
            <w:vAlign w:val="bottom"/>
            <w:hideMark/>
          </w:tcPr>
          <w:p w14:paraId="00DB6038"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nil"/>
              <w:right w:val="single" w:sz="12" w:space="0" w:color="auto"/>
            </w:tcBorders>
            <w:shd w:val="clear" w:color="000000" w:fill="FFFFFF"/>
            <w:vAlign w:val="center"/>
            <w:hideMark/>
          </w:tcPr>
          <w:p w14:paraId="7B06E69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6B8CF1C7" w14:textId="77777777" w:rsidTr="00D60012">
        <w:trPr>
          <w:trHeight w:val="480"/>
        </w:trPr>
        <w:tc>
          <w:tcPr>
            <w:tcW w:w="360" w:type="dxa"/>
            <w:vMerge/>
            <w:tcBorders>
              <w:top w:val="nil"/>
              <w:left w:val="single" w:sz="12" w:space="0" w:color="auto"/>
              <w:bottom w:val="single" w:sz="8" w:space="0" w:color="000000"/>
              <w:right w:val="single" w:sz="8" w:space="0" w:color="auto"/>
            </w:tcBorders>
            <w:vAlign w:val="center"/>
            <w:hideMark/>
          </w:tcPr>
          <w:p w14:paraId="7FAE1371"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542CC026"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AF2D0"/>
            <w:vAlign w:val="center"/>
            <w:hideMark/>
          </w:tcPr>
          <w:p w14:paraId="53D4536F"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single" w:sz="8" w:space="0" w:color="auto"/>
              <w:bottom w:val="nil"/>
              <w:right w:val="nil"/>
            </w:tcBorders>
            <w:shd w:val="clear" w:color="000000" w:fill="F2CEEF"/>
            <w:vAlign w:val="center"/>
            <w:hideMark/>
          </w:tcPr>
          <w:p w14:paraId="1391BD2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Embodying handstands and balance (Gym) (A+P)</w:t>
            </w:r>
          </w:p>
        </w:tc>
        <w:tc>
          <w:tcPr>
            <w:tcW w:w="2440" w:type="dxa"/>
            <w:tcBorders>
              <w:top w:val="nil"/>
              <w:left w:val="single" w:sz="8" w:space="0" w:color="auto"/>
              <w:bottom w:val="nil"/>
              <w:right w:val="single" w:sz="8" w:space="0" w:color="auto"/>
            </w:tcBorders>
            <w:shd w:val="clear" w:color="000000" w:fill="FFFF00"/>
            <w:vAlign w:val="center"/>
            <w:hideMark/>
          </w:tcPr>
          <w:p w14:paraId="5912C70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xml:space="preserve">Quiz - Handstands and Shoulder </w:t>
            </w:r>
          </w:p>
        </w:tc>
        <w:tc>
          <w:tcPr>
            <w:tcW w:w="460" w:type="dxa"/>
            <w:tcBorders>
              <w:top w:val="nil"/>
              <w:left w:val="nil"/>
              <w:bottom w:val="nil"/>
              <w:right w:val="single" w:sz="12" w:space="0" w:color="auto"/>
            </w:tcBorders>
            <w:shd w:val="clear" w:color="000000" w:fill="FFFFFF"/>
            <w:vAlign w:val="center"/>
            <w:hideMark/>
          </w:tcPr>
          <w:p w14:paraId="406B32E9"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2/16</w:t>
            </w:r>
          </w:p>
        </w:tc>
      </w:tr>
      <w:tr w:rsidR="00D60012" w:rsidRPr="0034717C" w14:paraId="29DCA9E6" w14:textId="77777777" w:rsidTr="00D60012">
        <w:trPr>
          <w:trHeight w:val="255"/>
        </w:trPr>
        <w:tc>
          <w:tcPr>
            <w:tcW w:w="360" w:type="dxa"/>
            <w:vMerge/>
            <w:tcBorders>
              <w:top w:val="nil"/>
              <w:left w:val="single" w:sz="12" w:space="0" w:color="auto"/>
              <w:bottom w:val="single" w:sz="8" w:space="0" w:color="000000"/>
              <w:right w:val="single" w:sz="8" w:space="0" w:color="auto"/>
            </w:tcBorders>
            <w:vAlign w:val="center"/>
            <w:hideMark/>
          </w:tcPr>
          <w:p w14:paraId="19245708"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222B8B93"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AF2D0"/>
            <w:vAlign w:val="center"/>
            <w:hideMark/>
          </w:tcPr>
          <w:p w14:paraId="7B964CAF"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nil"/>
              <w:right w:val="nil"/>
            </w:tcBorders>
            <w:shd w:val="clear" w:color="000000" w:fill="DAF2D0"/>
            <w:vAlign w:val="center"/>
            <w:hideMark/>
          </w:tcPr>
          <w:p w14:paraId="5008BDF3"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Finish Shoulder &amp; Exam 1 Review</w:t>
            </w:r>
          </w:p>
        </w:tc>
        <w:tc>
          <w:tcPr>
            <w:tcW w:w="2440" w:type="dxa"/>
            <w:tcBorders>
              <w:top w:val="nil"/>
              <w:left w:val="single" w:sz="8" w:space="0" w:color="auto"/>
              <w:bottom w:val="single" w:sz="8" w:space="0" w:color="auto"/>
              <w:right w:val="single" w:sz="8" w:space="0" w:color="auto"/>
            </w:tcBorders>
            <w:shd w:val="clear" w:color="000000" w:fill="DAF2D0"/>
            <w:vAlign w:val="center"/>
            <w:hideMark/>
          </w:tcPr>
          <w:p w14:paraId="7A6BEE2A"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single" w:sz="8" w:space="0" w:color="auto"/>
              <w:right w:val="single" w:sz="12" w:space="0" w:color="auto"/>
            </w:tcBorders>
            <w:shd w:val="clear" w:color="000000" w:fill="FFFFFF"/>
            <w:vAlign w:val="center"/>
            <w:hideMark/>
          </w:tcPr>
          <w:p w14:paraId="199CA7C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46A1AFB" w14:textId="77777777" w:rsidTr="00D60012">
        <w:trPr>
          <w:trHeight w:val="480"/>
        </w:trPr>
        <w:tc>
          <w:tcPr>
            <w:tcW w:w="360"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116EB00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6</w:t>
            </w:r>
          </w:p>
        </w:tc>
        <w:tc>
          <w:tcPr>
            <w:tcW w:w="900" w:type="dxa"/>
            <w:vMerge w:val="restart"/>
            <w:tcBorders>
              <w:top w:val="nil"/>
              <w:left w:val="single" w:sz="8" w:space="0" w:color="auto"/>
              <w:bottom w:val="single" w:sz="8" w:space="0" w:color="000000"/>
              <w:right w:val="nil"/>
            </w:tcBorders>
            <w:shd w:val="clear" w:color="000000" w:fill="DAF2D0"/>
            <w:vAlign w:val="center"/>
            <w:hideMark/>
          </w:tcPr>
          <w:p w14:paraId="5E63BD5B"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16-Feb</w:t>
            </w:r>
          </w:p>
        </w:tc>
        <w:tc>
          <w:tcPr>
            <w:tcW w:w="1200" w:type="dxa"/>
            <w:tcBorders>
              <w:top w:val="single" w:sz="8" w:space="0" w:color="auto"/>
              <w:left w:val="single" w:sz="8" w:space="0" w:color="auto"/>
              <w:bottom w:val="nil"/>
              <w:right w:val="single" w:sz="8" w:space="0" w:color="auto"/>
            </w:tcBorders>
            <w:shd w:val="clear" w:color="000000" w:fill="DAF2D0"/>
            <w:vAlign w:val="center"/>
            <w:hideMark/>
          </w:tcPr>
          <w:p w14:paraId="33642A78" w14:textId="77777777" w:rsidR="00D60012" w:rsidRPr="0034717C" w:rsidRDefault="00D60012" w:rsidP="00D60012">
            <w:pPr>
              <w:spacing w:after="0" w:line="240" w:lineRule="auto"/>
              <w:jc w:val="center"/>
              <w:rPr>
                <w:rFonts w:ascii="Calibri" w:eastAsia="Times New Roman" w:hAnsi="Calibri" w:cs="Calibri"/>
                <w:b/>
                <w:bCs/>
                <w:color w:val="C00000"/>
              </w:rPr>
            </w:pPr>
            <w:r w:rsidRPr="0034717C">
              <w:rPr>
                <w:rFonts w:ascii="Calibri" w:eastAsia="Times New Roman" w:hAnsi="Calibri" w:cs="Calibri"/>
                <w:b/>
                <w:bCs/>
                <w:color w:val="C00000"/>
              </w:rPr>
              <w:t>Exam 1 (Monday)</w:t>
            </w:r>
          </w:p>
        </w:tc>
        <w:tc>
          <w:tcPr>
            <w:tcW w:w="4600" w:type="dxa"/>
            <w:tcBorders>
              <w:top w:val="single" w:sz="8" w:space="0" w:color="auto"/>
              <w:left w:val="nil"/>
              <w:bottom w:val="nil"/>
              <w:right w:val="nil"/>
            </w:tcBorders>
            <w:shd w:val="clear" w:color="000000" w:fill="FFFF8B"/>
            <w:vAlign w:val="center"/>
            <w:hideMark/>
          </w:tcPr>
          <w:p w14:paraId="24BE125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Exam 1</w:t>
            </w:r>
          </w:p>
        </w:tc>
        <w:tc>
          <w:tcPr>
            <w:tcW w:w="2440" w:type="dxa"/>
            <w:tcBorders>
              <w:top w:val="nil"/>
              <w:left w:val="single" w:sz="8" w:space="0" w:color="auto"/>
              <w:bottom w:val="nil"/>
              <w:right w:val="single" w:sz="8" w:space="0" w:color="auto"/>
            </w:tcBorders>
            <w:shd w:val="clear" w:color="000000" w:fill="DAF2D0"/>
            <w:vAlign w:val="bottom"/>
            <w:hideMark/>
          </w:tcPr>
          <w:p w14:paraId="2AD257CB" w14:textId="77777777" w:rsidR="00D60012" w:rsidRPr="0034717C" w:rsidRDefault="00D60012" w:rsidP="00D60012">
            <w:pPr>
              <w:spacing w:after="0" w:line="240" w:lineRule="auto"/>
              <w:rPr>
                <w:rFonts w:ascii="Aptos Narrow" w:eastAsia="Times New Roman" w:hAnsi="Aptos Narrow" w:cs="Times New Roman"/>
                <w:b/>
                <w:bCs/>
              </w:rPr>
            </w:pPr>
            <w:r w:rsidRPr="0034717C">
              <w:rPr>
                <w:rFonts w:ascii="Aptos Narrow" w:eastAsia="Times New Roman" w:hAnsi="Aptos Narrow" w:cs="Times New Roman"/>
                <w:b/>
                <w:bCs/>
              </w:rPr>
              <w:t> </w:t>
            </w:r>
          </w:p>
        </w:tc>
        <w:tc>
          <w:tcPr>
            <w:tcW w:w="460" w:type="dxa"/>
            <w:tcBorders>
              <w:top w:val="nil"/>
              <w:left w:val="nil"/>
              <w:bottom w:val="nil"/>
              <w:right w:val="single" w:sz="12" w:space="0" w:color="auto"/>
            </w:tcBorders>
            <w:shd w:val="clear" w:color="000000" w:fill="FFFFFF"/>
            <w:vAlign w:val="center"/>
            <w:hideMark/>
          </w:tcPr>
          <w:p w14:paraId="627EC57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81D9FF2"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6599E43A"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nil"/>
            </w:tcBorders>
            <w:vAlign w:val="center"/>
            <w:hideMark/>
          </w:tcPr>
          <w:p w14:paraId="5BD56521"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single" w:sz="8" w:space="0" w:color="auto"/>
              <w:bottom w:val="nil"/>
              <w:right w:val="single" w:sz="8" w:space="0" w:color="auto"/>
            </w:tcBorders>
            <w:shd w:val="clear" w:color="000000" w:fill="DAE9F8"/>
            <w:vAlign w:val="center"/>
            <w:hideMark/>
          </w:tcPr>
          <w:p w14:paraId="2495779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Kinematics 1</w:t>
            </w:r>
          </w:p>
        </w:tc>
        <w:tc>
          <w:tcPr>
            <w:tcW w:w="4600" w:type="dxa"/>
            <w:tcBorders>
              <w:top w:val="nil"/>
              <w:left w:val="nil"/>
              <w:bottom w:val="nil"/>
              <w:right w:val="nil"/>
            </w:tcBorders>
            <w:shd w:val="clear" w:color="000000" w:fill="DAE9F8"/>
            <w:vAlign w:val="center"/>
            <w:hideMark/>
          </w:tcPr>
          <w:p w14:paraId="15196BBE"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Principles of Motion Capture</w:t>
            </w:r>
          </w:p>
        </w:tc>
        <w:tc>
          <w:tcPr>
            <w:tcW w:w="2440" w:type="dxa"/>
            <w:tcBorders>
              <w:top w:val="nil"/>
              <w:left w:val="single" w:sz="8" w:space="0" w:color="auto"/>
              <w:bottom w:val="nil"/>
              <w:right w:val="single" w:sz="8" w:space="0" w:color="auto"/>
            </w:tcBorders>
            <w:shd w:val="clear" w:color="000000" w:fill="DAE9F8"/>
            <w:vAlign w:val="center"/>
            <w:hideMark/>
          </w:tcPr>
          <w:p w14:paraId="0B471EF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427C5D8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685E9DC8" w14:textId="77777777" w:rsidTr="00D60012">
        <w:trPr>
          <w:trHeight w:val="735"/>
        </w:trPr>
        <w:tc>
          <w:tcPr>
            <w:tcW w:w="360" w:type="dxa"/>
            <w:vMerge/>
            <w:tcBorders>
              <w:top w:val="nil"/>
              <w:left w:val="single" w:sz="12" w:space="0" w:color="auto"/>
              <w:bottom w:val="single" w:sz="8" w:space="0" w:color="000000"/>
              <w:right w:val="single" w:sz="8" w:space="0" w:color="auto"/>
            </w:tcBorders>
            <w:vAlign w:val="center"/>
            <w:hideMark/>
          </w:tcPr>
          <w:p w14:paraId="638DE9D1"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nil"/>
            </w:tcBorders>
            <w:vAlign w:val="center"/>
            <w:hideMark/>
          </w:tcPr>
          <w:p w14:paraId="564FEE23"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single" w:sz="8" w:space="0" w:color="auto"/>
              <w:bottom w:val="single" w:sz="8" w:space="0" w:color="auto"/>
              <w:right w:val="single" w:sz="8" w:space="0" w:color="auto"/>
            </w:tcBorders>
            <w:shd w:val="clear" w:color="000000" w:fill="DAE9F8"/>
            <w:vAlign w:val="center"/>
            <w:hideMark/>
          </w:tcPr>
          <w:p w14:paraId="536F8E2E"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nil"/>
              <w:bottom w:val="nil"/>
              <w:right w:val="nil"/>
            </w:tcBorders>
            <w:shd w:val="clear" w:color="000000" w:fill="DAE9F8"/>
            <w:vAlign w:val="center"/>
            <w:hideMark/>
          </w:tcPr>
          <w:p w14:paraId="79AE4FE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Principles of Motion Capture</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2F3C3EEA" w14:textId="291B7AAE"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w:t>
            </w:r>
            <w:proofErr w:type="gramStart"/>
            <w:r w:rsidRPr="0034717C">
              <w:rPr>
                <w:rFonts w:ascii="Calibri" w:eastAsia="Times New Roman" w:hAnsi="Calibri" w:cs="Calibri"/>
                <w:b/>
                <w:bCs/>
              </w:rPr>
              <w:t>-  Scalar</w:t>
            </w:r>
            <w:proofErr w:type="gramEnd"/>
            <w:r w:rsidRPr="0034717C">
              <w:rPr>
                <w:rFonts w:ascii="Calibri" w:eastAsia="Times New Roman" w:hAnsi="Calibri" w:cs="Calibri"/>
                <w:b/>
                <w:bCs/>
              </w:rPr>
              <w:t xml:space="preserve"> Product and Joint Angle Calculations and Example</w:t>
            </w:r>
          </w:p>
        </w:tc>
        <w:tc>
          <w:tcPr>
            <w:tcW w:w="460" w:type="dxa"/>
            <w:tcBorders>
              <w:top w:val="nil"/>
              <w:left w:val="nil"/>
              <w:bottom w:val="single" w:sz="8" w:space="0" w:color="auto"/>
              <w:right w:val="single" w:sz="12" w:space="0" w:color="auto"/>
            </w:tcBorders>
            <w:shd w:val="clear" w:color="000000" w:fill="FFFFFF"/>
            <w:vAlign w:val="center"/>
            <w:hideMark/>
          </w:tcPr>
          <w:p w14:paraId="3546635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2/23</w:t>
            </w:r>
          </w:p>
        </w:tc>
      </w:tr>
      <w:tr w:rsidR="00D60012" w:rsidRPr="0034717C" w14:paraId="3FAE414A"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10D7E7F0"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7</w:t>
            </w:r>
          </w:p>
        </w:tc>
        <w:tc>
          <w:tcPr>
            <w:tcW w:w="900"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45E9935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23-Feb</w:t>
            </w:r>
          </w:p>
        </w:tc>
        <w:tc>
          <w:tcPr>
            <w:tcW w:w="1200" w:type="dxa"/>
            <w:tcBorders>
              <w:top w:val="nil"/>
              <w:left w:val="nil"/>
              <w:bottom w:val="nil"/>
              <w:right w:val="nil"/>
            </w:tcBorders>
            <w:shd w:val="clear" w:color="000000" w:fill="DAE9F8"/>
            <w:vAlign w:val="center"/>
            <w:hideMark/>
          </w:tcPr>
          <w:p w14:paraId="2CC6507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Kinematics 1</w:t>
            </w:r>
          </w:p>
        </w:tc>
        <w:tc>
          <w:tcPr>
            <w:tcW w:w="4600" w:type="dxa"/>
            <w:tcBorders>
              <w:top w:val="single" w:sz="8" w:space="0" w:color="auto"/>
              <w:left w:val="single" w:sz="8" w:space="0" w:color="auto"/>
              <w:bottom w:val="nil"/>
              <w:right w:val="nil"/>
            </w:tcBorders>
            <w:shd w:val="clear" w:color="000000" w:fill="DAE9F8"/>
            <w:vAlign w:val="center"/>
            <w:hideMark/>
          </w:tcPr>
          <w:p w14:paraId="4F08BEB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Position Velocity and Acceleration</w:t>
            </w:r>
          </w:p>
        </w:tc>
        <w:tc>
          <w:tcPr>
            <w:tcW w:w="2440" w:type="dxa"/>
            <w:tcBorders>
              <w:top w:val="nil"/>
              <w:left w:val="single" w:sz="8" w:space="0" w:color="auto"/>
              <w:bottom w:val="nil"/>
              <w:right w:val="single" w:sz="8" w:space="0" w:color="auto"/>
            </w:tcBorders>
            <w:shd w:val="clear" w:color="000000" w:fill="EE9C9C"/>
            <w:vAlign w:val="center"/>
            <w:hideMark/>
          </w:tcPr>
          <w:p w14:paraId="1D8A41A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HW - Kinematics 1</w:t>
            </w:r>
          </w:p>
        </w:tc>
        <w:tc>
          <w:tcPr>
            <w:tcW w:w="460" w:type="dxa"/>
            <w:tcBorders>
              <w:top w:val="nil"/>
              <w:left w:val="nil"/>
              <w:bottom w:val="nil"/>
              <w:right w:val="single" w:sz="12" w:space="0" w:color="auto"/>
            </w:tcBorders>
            <w:shd w:val="clear" w:color="000000" w:fill="FFFFFF"/>
            <w:vAlign w:val="center"/>
            <w:hideMark/>
          </w:tcPr>
          <w:p w14:paraId="5C04D00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3/2</w:t>
            </w:r>
          </w:p>
        </w:tc>
      </w:tr>
      <w:tr w:rsidR="00D60012" w:rsidRPr="0034717C" w14:paraId="7F845535"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1B0B8110"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2362F9BD"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AE9F8"/>
            <w:vAlign w:val="center"/>
            <w:hideMark/>
          </w:tcPr>
          <w:p w14:paraId="2713809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single" w:sz="8" w:space="0" w:color="auto"/>
              <w:bottom w:val="nil"/>
              <w:right w:val="nil"/>
            </w:tcBorders>
            <w:shd w:val="clear" w:color="000000" w:fill="F2CEEF"/>
            <w:vAlign w:val="center"/>
            <w:hideMark/>
          </w:tcPr>
          <w:p w14:paraId="323995F2"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Gait - Data Collection and Analysis (Classroom)</w:t>
            </w:r>
          </w:p>
        </w:tc>
        <w:tc>
          <w:tcPr>
            <w:tcW w:w="2440" w:type="dxa"/>
            <w:tcBorders>
              <w:top w:val="nil"/>
              <w:left w:val="single" w:sz="8" w:space="0" w:color="auto"/>
              <w:bottom w:val="nil"/>
              <w:right w:val="single" w:sz="8" w:space="0" w:color="auto"/>
            </w:tcBorders>
            <w:shd w:val="clear" w:color="000000" w:fill="FFFF00"/>
            <w:vAlign w:val="center"/>
            <w:hideMark/>
          </w:tcPr>
          <w:p w14:paraId="663A445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Kinematics 1</w:t>
            </w:r>
          </w:p>
        </w:tc>
        <w:tc>
          <w:tcPr>
            <w:tcW w:w="460" w:type="dxa"/>
            <w:tcBorders>
              <w:top w:val="nil"/>
              <w:left w:val="nil"/>
              <w:bottom w:val="nil"/>
              <w:right w:val="single" w:sz="12" w:space="0" w:color="auto"/>
            </w:tcBorders>
            <w:shd w:val="clear" w:color="000000" w:fill="FFFFFF"/>
            <w:vAlign w:val="center"/>
            <w:hideMark/>
          </w:tcPr>
          <w:p w14:paraId="645DDA1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3/2</w:t>
            </w:r>
          </w:p>
        </w:tc>
      </w:tr>
      <w:tr w:rsidR="00D60012" w:rsidRPr="0034717C" w14:paraId="33A7BB7B"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12C5BC95"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6E04A04"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AE9F8"/>
            <w:vAlign w:val="center"/>
            <w:hideMark/>
          </w:tcPr>
          <w:p w14:paraId="25844389"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single" w:sz="8" w:space="0" w:color="auto"/>
              <w:bottom w:val="single" w:sz="8" w:space="0" w:color="auto"/>
              <w:right w:val="nil"/>
            </w:tcBorders>
            <w:shd w:val="clear" w:color="000000" w:fill="F2CEEF"/>
            <w:vAlign w:val="center"/>
            <w:hideMark/>
          </w:tcPr>
          <w:p w14:paraId="5E1FAE91"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Lab: Gait - Reflection and Review (Classroom)</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0078DBAD" w14:textId="41526A66" w:rsidR="00D60012" w:rsidRPr="0034717C" w:rsidRDefault="00C411B6"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w:t>
            </w:r>
            <w:r w:rsidR="00D60012" w:rsidRPr="0034717C">
              <w:rPr>
                <w:rFonts w:ascii="Calibri" w:eastAsia="Times New Roman" w:hAnsi="Calibri" w:cs="Calibri"/>
                <w:b/>
                <w:bCs/>
              </w:rPr>
              <w:t>Squatting and Hip Complex Anatomy Part 1</w:t>
            </w:r>
          </w:p>
        </w:tc>
        <w:tc>
          <w:tcPr>
            <w:tcW w:w="460" w:type="dxa"/>
            <w:tcBorders>
              <w:top w:val="nil"/>
              <w:left w:val="nil"/>
              <w:bottom w:val="single" w:sz="8" w:space="0" w:color="auto"/>
              <w:right w:val="single" w:sz="12" w:space="0" w:color="auto"/>
            </w:tcBorders>
            <w:shd w:val="clear" w:color="000000" w:fill="FFFFFF"/>
            <w:vAlign w:val="center"/>
            <w:hideMark/>
          </w:tcPr>
          <w:p w14:paraId="37903E0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3/2</w:t>
            </w:r>
          </w:p>
        </w:tc>
      </w:tr>
      <w:tr w:rsidR="00D60012" w:rsidRPr="0034717C" w14:paraId="3F0857A1"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44D01A13"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8</w:t>
            </w:r>
          </w:p>
        </w:tc>
        <w:tc>
          <w:tcPr>
            <w:tcW w:w="900"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7E85342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2-Mar</w:t>
            </w:r>
          </w:p>
        </w:tc>
        <w:tc>
          <w:tcPr>
            <w:tcW w:w="1200" w:type="dxa"/>
            <w:tcBorders>
              <w:top w:val="single" w:sz="8" w:space="0" w:color="auto"/>
              <w:left w:val="nil"/>
              <w:bottom w:val="nil"/>
              <w:right w:val="single" w:sz="8" w:space="0" w:color="auto"/>
            </w:tcBorders>
            <w:shd w:val="clear" w:color="000000" w:fill="DAE9F8"/>
            <w:vAlign w:val="center"/>
            <w:hideMark/>
          </w:tcPr>
          <w:p w14:paraId="572F840E"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xml:space="preserve">Lower Body </w:t>
            </w:r>
          </w:p>
        </w:tc>
        <w:tc>
          <w:tcPr>
            <w:tcW w:w="4600" w:type="dxa"/>
            <w:tcBorders>
              <w:top w:val="nil"/>
              <w:left w:val="nil"/>
              <w:bottom w:val="nil"/>
              <w:right w:val="nil"/>
            </w:tcBorders>
            <w:shd w:val="clear" w:color="000000" w:fill="DAE9F8"/>
            <w:vAlign w:val="center"/>
            <w:hideMark/>
          </w:tcPr>
          <w:p w14:paraId="54E9E18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Hip Complex</w:t>
            </w:r>
          </w:p>
        </w:tc>
        <w:tc>
          <w:tcPr>
            <w:tcW w:w="2440" w:type="dxa"/>
            <w:tcBorders>
              <w:top w:val="nil"/>
              <w:left w:val="single" w:sz="8" w:space="0" w:color="auto"/>
              <w:bottom w:val="nil"/>
              <w:right w:val="single" w:sz="8" w:space="0" w:color="auto"/>
            </w:tcBorders>
            <w:shd w:val="clear" w:color="000000" w:fill="DAE9F8"/>
            <w:vAlign w:val="center"/>
            <w:hideMark/>
          </w:tcPr>
          <w:p w14:paraId="2B7DED1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18FD0DD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80CF09A" w14:textId="77777777" w:rsidTr="00D60012">
        <w:trPr>
          <w:trHeight w:val="480"/>
        </w:trPr>
        <w:tc>
          <w:tcPr>
            <w:tcW w:w="360" w:type="dxa"/>
            <w:vMerge/>
            <w:tcBorders>
              <w:top w:val="nil"/>
              <w:left w:val="single" w:sz="12" w:space="0" w:color="auto"/>
              <w:bottom w:val="single" w:sz="8" w:space="0" w:color="000000"/>
              <w:right w:val="single" w:sz="8" w:space="0" w:color="auto"/>
            </w:tcBorders>
            <w:vAlign w:val="center"/>
            <w:hideMark/>
          </w:tcPr>
          <w:p w14:paraId="3E169E9E"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04CFF928"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DAE9F8"/>
            <w:vAlign w:val="center"/>
            <w:hideMark/>
          </w:tcPr>
          <w:p w14:paraId="39961A45"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DAE9F8"/>
            <w:vAlign w:val="center"/>
            <w:hideMark/>
          </w:tcPr>
          <w:p w14:paraId="4E7A9F6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Hip Complex</w:t>
            </w:r>
          </w:p>
        </w:tc>
        <w:tc>
          <w:tcPr>
            <w:tcW w:w="2440" w:type="dxa"/>
            <w:tcBorders>
              <w:top w:val="nil"/>
              <w:left w:val="single" w:sz="8" w:space="0" w:color="auto"/>
              <w:bottom w:val="nil"/>
              <w:right w:val="single" w:sz="8" w:space="0" w:color="auto"/>
            </w:tcBorders>
            <w:shd w:val="clear" w:color="000000" w:fill="FFFF00"/>
            <w:vAlign w:val="center"/>
            <w:hideMark/>
          </w:tcPr>
          <w:p w14:paraId="5141560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Hip and Knee (Due Wednesday)</w:t>
            </w:r>
          </w:p>
        </w:tc>
        <w:tc>
          <w:tcPr>
            <w:tcW w:w="460" w:type="dxa"/>
            <w:tcBorders>
              <w:top w:val="nil"/>
              <w:left w:val="nil"/>
              <w:bottom w:val="nil"/>
              <w:right w:val="single" w:sz="12" w:space="0" w:color="auto"/>
            </w:tcBorders>
            <w:shd w:val="clear" w:color="000000" w:fill="FFFFFF"/>
            <w:vAlign w:val="center"/>
            <w:hideMark/>
          </w:tcPr>
          <w:p w14:paraId="528E4C2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3/11</w:t>
            </w:r>
          </w:p>
        </w:tc>
      </w:tr>
      <w:tr w:rsidR="00D60012" w:rsidRPr="0034717C" w14:paraId="5B835CDA"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63771BC2"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6B70DD2E"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single" w:sz="8" w:space="0" w:color="auto"/>
            </w:tcBorders>
            <w:shd w:val="clear" w:color="000000" w:fill="DAE9F8"/>
            <w:vAlign w:val="center"/>
            <w:hideMark/>
          </w:tcPr>
          <w:p w14:paraId="63E229A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single" w:sz="8" w:space="0" w:color="auto"/>
              <w:right w:val="nil"/>
            </w:tcBorders>
            <w:shd w:val="clear" w:color="000000" w:fill="F2CEEF"/>
            <w:vAlign w:val="center"/>
            <w:hideMark/>
          </w:tcPr>
          <w:p w14:paraId="7664633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Squat Lab - VALD (Gymnasium) (Due Wed March 11)</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043E8794" w14:textId="77777777" w:rsidR="00D60012" w:rsidRPr="0034717C" w:rsidRDefault="00D60012" w:rsidP="00D60012">
            <w:pPr>
              <w:spacing w:after="0" w:line="240" w:lineRule="auto"/>
              <w:jc w:val="center"/>
              <w:rPr>
                <w:rFonts w:ascii="Calibri" w:eastAsia="Times New Roman" w:hAnsi="Calibri" w:cs="Calibri"/>
                <w:b/>
                <w:bCs/>
                <w:color w:val="000000"/>
              </w:rPr>
            </w:pPr>
            <w:proofErr w:type="spellStart"/>
            <w:r w:rsidRPr="0034717C">
              <w:rPr>
                <w:rFonts w:ascii="Calibri" w:eastAsia="Times New Roman" w:hAnsi="Calibri" w:cs="Calibri"/>
                <w:b/>
                <w:bCs/>
                <w:color w:val="000000"/>
              </w:rPr>
              <w:t>PlayPosit</w:t>
            </w:r>
            <w:proofErr w:type="spellEnd"/>
            <w:r w:rsidRPr="0034717C">
              <w:rPr>
                <w:rFonts w:ascii="Calibri" w:eastAsia="Times New Roman" w:hAnsi="Calibri" w:cs="Calibri"/>
                <w:b/>
                <w:bCs/>
                <w:color w:val="000000"/>
              </w:rPr>
              <w:t xml:space="preserve"> - The Knee Complex Part 1</w:t>
            </w:r>
          </w:p>
        </w:tc>
        <w:tc>
          <w:tcPr>
            <w:tcW w:w="460" w:type="dxa"/>
            <w:tcBorders>
              <w:top w:val="nil"/>
              <w:left w:val="nil"/>
              <w:bottom w:val="single" w:sz="8" w:space="0" w:color="auto"/>
              <w:right w:val="single" w:sz="12" w:space="0" w:color="auto"/>
            </w:tcBorders>
            <w:shd w:val="clear" w:color="000000" w:fill="FFFFFF"/>
            <w:vAlign w:val="center"/>
            <w:hideMark/>
          </w:tcPr>
          <w:p w14:paraId="6DE3E98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3/9</w:t>
            </w:r>
          </w:p>
        </w:tc>
      </w:tr>
      <w:tr w:rsidR="00D60012" w:rsidRPr="0034717C" w14:paraId="065DD728"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598DEBA3"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9</w:t>
            </w:r>
          </w:p>
        </w:tc>
        <w:tc>
          <w:tcPr>
            <w:tcW w:w="900"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3495C141"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9-Mar</w:t>
            </w:r>
          </w:p>
        </w:tc>
        <w:tc>
          <w:tcPr>
            <w:tcW w:w="1200" w:type="dxa"/>
            <w:tcBorders>
              <w:top w:val="nil"/>
              <w:left w:val="nil"/>
              <w:bottom w:val="nil"/>
              <w:right w:val="single" w:sz="8" w:space="0" w:color="auto"/>
            </w:tcBorders>
            <w:shd w:val="clear" w:color="000000" w:fill="DAE9F8"/>
            <w:vAlign w:val="center"/>
            <w:hideMark/>
          </w:tcPr>
          <w:p w14:paraId="7023A9CF"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xml:space="preserve">Lower Body </w:t>
            </w:r>
          </w:p>
        </w:tc>
        <w:tc>
          <w:tcPr>
            <w:tcW w:w="4600" w:type="dxa"/>
            <w:tcBorders>
              <w:top w:val="nil"/>
              <w:left w:val="nil"/>
              <w:bottom w:val="nil"/>
              <w:right w:val="nil"/>
            </w:tcBorders>
            <w:shd w:val="clear" w:color="000000" w:fill="DAE9F8"/>
            <w:vAlign w:val="center"/>
            <w:hideMark/>
          </w:tcPr>
          <w:p w14:paraId="23366A2E"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The Knee Complex - Part 2</w:t>
            </w:r>
          </w:p>
        </w:tc>
        <w:tc>
          <w:tcPr>
            <w:tcW w:w="2440" w:type="dxa"/>
            <w:tcBorders>
              <w:top w:val="nil"/>
              <w:left w:val="single" w:sz="8" w:space="0" w:color="auto"/>
              <w:bottom w:val="nil"/>
              <w:right w:val="single" w:sz="8" w:space="0" w:color="auto"/>
            </w:tcBorders>
            <w:shd w:val="clear" w:color="000000" w:fill="DAE9F8"/>
            <w:vAlign w:val="center"/>
            <w:hideMark/>
          </w:tcPr>
          <w:p w14:paraId="79942379"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4321E51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63A202E9"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5913D76C"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693C256B"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DAE9F8"/>
            <w:vAlign w:val="center"/>
            <w:hideMark/>
          </w:tcPr>
          <w:p w14:paraId="43747C3F"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DAE9F8"/>
            <w:vAlign w:val="center"/>
            <w:hideMark/>
          </w:tcPr>
          <w:p w14:paraId="66CF58D2"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Exam 2 Review</w:t>
            </w:r>
          </w:p>
        </w:tc>
        <w:tc>
          <w:tcPr>
            <w:tcW w:w="2440" w:type="dxa"/>
            <w:tcBorders>
              <w:top w:val="nil"/>
              <w:left w:val="single" w:sz="8" w:space="0" w:color="auto"/>
              <w:bottom w:val="nil"/>
              <w:right w:val="single" w:sz="8" w:space="0" w:color="auto"/>
            </w:tcBorders>
            <w:shd w:val="clear" w:color="000000" w:fill="DAE9F8"/>
            <w:vAlign w:val="center"/>
            <w:hideMark/>
          </w:tcPr>
          <w:p w14:paraId="3B8F6B9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08208BD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150E274D"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595680E1"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669B2894"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nil"/>
            </w:tcBorders>
            <w:shd w:val="clear" w:color="000000" w:fill="DAE9F8"/>
            <w:vAlign w:val="center"/>
            <w:hideMark/>
          </w:tcPr>
          <w:p w14:paraId="6970A4BB" w14:textId="77777777" w:rsidR="00D60012" w:rsidRPr="0034717C" w:rsidRDefault="00D60012" w:rsidP="00D60012">
            <w:pPr>
              <w:spacing w:after="0" w:line="240" w:lineRule="auto"/>
              <w:jc w:val="center"/>
              <w:rPr>
                <w:rFonts w:ascii="Calibri" w:eastAsia="Times New Roman" w:hAnsi="Calibri" w:cs="Calibri"/>
                <w:b/>
                <w:bCs/>
                <w:color w:val="C00000"/>
              </w:rPr>
            </w:pPr>
            <w:r w:rsidRPr="0034717C">
              <w:rPr>
                <w:rFonts w:ascii="Calibri" w:eastAsia="Times New Roman" w:hAnsi="Calibri" w:cs="Calibri"/>
                <w:b/>
                <w:bCs/>
                <w:color w:val="C00000"/>
              </w:rPr>
              <w:t>Exam 2 (Friday)</w:t>
            </w:r>
          </w:p>
        </w:tc>
        <w:tc>
          <w:tcPr>
            <w:tcW w:w="4600" w:type="dxa"/>
            <w:tcBorders>
              <w:top w:val="nil"/>
              <w:left w:val="single" w:sz="8" w:space="0" w:color="auto"/>
              <w:bottom w:val="single" w:sz="8" w:space="0" w:color="auto"/>
              <w:right w:val="nil"/>
            </w:tcBorders>
            <w:shd w:val="clear" w:color="000000" w:fill="FFFF8B"/>
            <w:vAlign w:val="center"/>
            <w:hideMark/>
          </w:tcPr>
          <w:p w14:paraId="216C9A8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Exam 2</w:t>
            </w:r>
          </w:p>
        </w:tc>
        <w:tc>
          <w:tcPr>
            <w:tcW w:w="2440" w:type="dxa"/>
            <w:tcBorders>
              <w:top w:val="nil"/>
              <w:left w:val="single" w:sz="8" w:space="0" w:color="auto"/>
              <w:bottom w:val="nil"/>
              <w:right w:val="single" w:sz="8" w:space="0" w:color="auto"/>
            </w:tcBorders>
            <w:shd w:val="clear" w:color="000000" w:fill="DAE9F8"/>
            <w:vAlign w:val="center"/>
            <w:hideMark/>
          </w:tcPr>
          <w:p w14:paraId="5E7061B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single" w:sz="8" w:space="0" w:color="auto"/>
              <w:right w:val="single" w:sz="12" w:space="0" w:color="auto"/>
            </w:tcBorders>
            <w:shd w:val="clear" w:color="000000" w:fill="FFFFFF"/>
            <w:vAlign w:val="center"/>
            <w:hideMark/>
          </w:tcPr>
          <w:p w14:paraId="18627AC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76467938"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D0D0D0"/>
            <w:vAlign w:val="center"/>
            <w:hideMark/>
          </w:tcPr>
          <w:p w14:paraId="5B066F1E"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10</w:t>
            </w:r>
          </w:p>
        </w:tc>
        <w:tc>
          <w:tcPr>
            <w:tcW w:w="900" w:type="dxa"/>
            <w:vMerge w:val="restart"/>
            <w:tcBorders>
              <w:top w:val="nil"/>
              <w:left w:val="single" w:sz="8" w:space="0" w:color="auto"/>
              <w:bottom w:val="single" w:sz="8" w:space="0" w:color="000000"/>
              <w:right w:val="single" w:sz="8" w:space="0" w:color="auto"/>
            </w:tcBorders>
            <w:shd w:val="clear" w:color="000000" w:fill="D0D0D0"/>
            <w:vAlign w:val="center"/>
            <w:hideMark/>
          </w:tcPr>
          <w:p w14:paraId="20E1A9F1"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16-Mar</w:t>
            </w:r>
          </w:p>
        </w:tc>
        <w:tc>
          <w:tcPr>
            <w:tcW w:w="1200" w:type="dxa"/>
            <w:tcBorders>
              <w:top w:val="nil"/>
              <w:left w:val="nil"/>
              <w:bottom w:val="nil"/>
              <w:right w:val="nil"/>
            </w:tcBorders>
            <w:shd w:val="clear" w:color="000000" w:fill="D0D0D0"/>
            <w:vAlign w:val="bottom"/>
            <w:hideMark/>
          </w:tcPr>
          <w:p w14:paraId="0C414670"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nil"/>
              <w:right w:val="nil"/>
            </w:tcBorders>
            <w:shd w:val="clear" w:color="000000" w:fill="D0D0D0"/>
            <w:vAlign w:val="bottom"/>
            <w:hideMark/>
          </w:tcPr>
          <w:p w14:paraId="3F37FFE5"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2440" w:type="dxa"/>
            <w:tcBorders>
              <w:top w:val="single" w:sz="8" w:space="0" w:color="auto"/>
              <w:left w:val="single" w:sz="8" w:space="0" w:color="auto"/>
              <w:bottom w:val="nil"/>
              <w:right w:val="single" w:sz="8" w:space="0" w:color="auto"/>
            </w:tcBorders>
            <w:shd w:val="clear" w:color="000000" w:fill="D0D0D0"/>
            <w:vAlign w:val="bottom"/>
            <w:hideMark/>
          </w:tcPr>
          <w:p w14:paraId="6260B96C"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nil"/>
              <w:right w:val="single" w:sz="12" w:space="0" w:color="auto"/>
            </w:tcBorders>
            <w:shd w:val="clear" w:color="000000" w:fill="FFFFFF"/>
            <w:vAlign w:val="center"/>
            <w:hideMark/>
          </w:tcPr>
          <w:p w14:paraId="33B65E2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1D594AD4"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08A55A00"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A7A60D4"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D0D0D0"/>
            <w:vAlign w:val="center"/>
            <w:hideMark/>
          </w:tcPr>
          <w:p w14:paraId="53E1930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Spring Break</w:t>
            </w:r>
          </w:p>
        </w:tc>
        <w:tc>
          <w:tcPr>
            <w:tcW w:w="4600" w:type="dxa"/>
            <w:tcBorders>
              <w:top w:val="nil"/>
              <w:left w:val="single" w:sz="8" w:space="0" w:color="auto"/>
              <w:bottom w:val="nil"/>
              <w:right w:val="nil"/>
            </w:tcBorders>
            <w:shd w:val="clear" w:color="000000" w:fill="D0D0D0"/>
            <w:vAlign w:val="center"/>
            <w:hideMark/>
          </w:tcPr>
          <w:p w14:paraId="0FD1A67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No School</w:t>
            </w:r>
          </w:p>
        </w:tc>
        <w:tc>
          <w:tcPr>
            <w:tcW w:w="2440" w:type="dxa"/>
            <w:tcBorders>
              <w:top w:val="nil"/>
              <w:left w:val="single" w:sz="8" w:space="0" w:color="auto"/>
              <w:bottom w:val="nil"/>
              <w:right w:val="single" w:sz="8" w:space="0" w:color="auto"/>
            </w:tcBorders>
            <w:shd w:val="clear" w:color="000000" w:fill="D0D0D0"/>
            <w:vAlign w:val="center"/>
            <w:hideMark/>
          </w:tcPr>
          <w:p w14:paraId="78EB1A69"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No School</w:t>
            </w:r>
          </w:p>
        </w:tc>
        <w:tc>
          <w:tcPr>
            <w:tcW w:w="460" w:type="dxa"/>
            <w:tcBorders>
              <w:top w:val="nil"/>
              <w:left w:val="nil"/>
              <w:bottom w:val="nil"/>
              <w:right w:val="single" w:sz="12" w:space="0" w:color="auto"/>
            </w:tcBorders>
            <w:shd w:val="clear" w:color="000000" w:fill="FFFFFF"/>
            <w:vAlign w:val="center"/>
            <w:hideMark/>
          </w:tcPr>
          <w:p w14:paraId="6E61146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14CAD96E" w14:textId="77777777" w:rsidTr="00D60012">
        <w:trPr>
          <w:trHeight w:val="255"/>
        </w:trPr>
        <w:tc>
          <w:tcPr>
            <w:tcW w:w="360" w:type="dxa"/>
            <w:vMerge/>
            <w:tcBorders>
              <w:top w:val="nil"/>
              <w:left w:val="single" w:sz="12" w:space="0" w:color="auto"/>
              <w:bottom w:val="single" w:sz="8" w:space="0" w:color="000000"/>
              <w:right w:val="single" w:sz="8" w:space="0" w:color="auto"/>
            </w:tcBorders>
            <w:vAlign w:val="center"/>
            <w:hideMark/>
          </w:tcPr>
          <w:p w14:paraId="05986788"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2C88EF1"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nil"/>
            </w:tcBorders>
            <w:shd w:val="clear" w:color="000000" w:fill="D0D0D0"/>
            <w:vAlign w:val="bottom"/>
            <w:hideMark/>
          </w:tcPr>
          <w:p w14:paraId="232098C8"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single" w:sz="8" w:space="0" w:color="auto"/>
              <w:right w:val="nil"/>
            </w:tcBorders>
            <w:shd w:val="clear" w:color="000000" w:fill="D0D0D0"/>
            <w:vAlign w:val="bottom"/>
            <w:hideMark/>
          </w:tcPr>
          <w:p w14:paraId="3491F358"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2440" w:type="dxa"/>
            <w:tcBorders>
              <w:top w:val="nil"/>
              <w:left w:val="single" w:sz="8" w:space="0" w:color="auto"/>
              <w:bottom w:val="single" w:sz="8" w:space="0" w:color="auto"/>
              <w:right w:val="single" w:sz="8" w:space="0" w:color="auto"/>
            </w:tcBorders>
            <w:shd w:val="clear" w:color="000000" w:fill="D0D0D0"/>
            <w:vAlign w:val="bottom"/>
            <w:hideMark/>
          </w:tcPr>
          <w:p w14:paraId="5E3143C5"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single" w:sz="8" w:space="0" w:color="auto"/>
              <w:right w:val="single" w:sz="12" w:space="0" w:color="auto"/>
            </w:tcBorders>
            <w:shd w:val="clear" w:color="000000" w:fill="FFFFFF"/>
            <w:vAlign w:val="center"/>
            <w:hideMark/>
          </w:tcPr>
          <w:p w14:paraId="2301BD6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3FEDB707"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4504045D"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11</w:t>
            </w:r>
          </w:p>
        </w:tc>
        <w:tc>
          <w:tcPr>
            <w:tcW w:w="900"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46282E7D"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23-Mar</w:t>
            </w:r>
          </w:p>
        </w:tc>
        <w:tc>
          <w:tcPr>
            <w:tcW w:w="1200" w:type="dxa"/>
            <w:tcBorders>
              <w:top w:val="nil"/>
              <w:left w:val="nil"/>
              <w:bottom w:val="nil"/>
              <w:right w:val="single" w:sz="8" w:space="0" w:color="auto"/>
            </w:tcBorders>
            <w:shd w:val="clear" w:color="000000" w:fill="FBE2D5"/>
            <w:vAlign w:val="center"/>
            <w:hideMark/>
          </w:tcPr>
          <w:p w14:paraId="0E8C4EED"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Kinematics 2</w:t>
            </w:r>
          </w:p>
        </w:tc>
        <w:tc>
          <w:tcPr>
            <w:tcW w:w="4600" w:type="dxa"/>
            <w:tcBorders>
              <w:top w:val="nil"/>
              <w:left w:val="nil"/>
              <w:bottom w:val="nil"/>
              <w:right w:val="nil"/>
            </w:tcBorders>
            <w:shd w:val="clear" w:color="000000" w:fill="FCE4D6"/>
            <w:vAlign w:val="center"/>
            <w:hideMark/>
          </w:tcPr>
          <w:p w14:paraId="37BC8196" w14:textId="77777777" w:rsidR="00D60012" w:rsidRPr="0034717C" w:rsidRDefault="00D60012" w:rsidP="00D60012">
            <w:pPr>
              <w:spacing w:after="0" w:line="240" w:lineRule="auto"/>
              <w:jc w:val="center"/>
              <w:rPr>
                <w:rFonts w:ascii="Calibri" w:eastAsia="Times New Roman" w:hAnsi="Calibri" w:cs="Calibri"/>
                <w:b/>
                <w:bCs/>
              </w:rPr>
            </w:pPr>
            <w:proofErr w:type="gramStart"/>
            <w:r w:rsidRPr="0034717C">
              <w:rPr>
                <w:rFonts w:ascii="Calibri" w:eastAsia="Times New Roman" w:hAnsi="Calibri" w:cs="Calibri"/>
                <w:b/>
                <w:bCs/>
              </w:rPr>
              <w:t>Lecture :</w:t>
            </w:r>
            <w:proofErr w:type="gramEnd"/>
            <w:r w:rsidRPr="0034717C">
              <w:rPr>
                <w:rFonts w:ascii="Calibri" w:eastAsia="Times New Roman" w:hAnsi="Calibri" w:cs="Calibri"/>
                <w:b/>
                <w:bCs/>
              </w:rPr>
              <w:t xml:space="preserve"> Equations of Constant Acceleration</w:t>
            </w:r>
          </w:p>
        </w:tc>
        <w:tc>
          <w:tcPr>
            <w:tcW w:w="2440" w:type="dxa"/>
            <w:tcBorders>
              <w:top w:val="nil"/>
              <w:left w:val="single" w:sz="8" w:space="0" w:color="auto"/>
              <w:bottom w:val="nil"/>
              <w:right w:val="single" w:sz="8" w:space="0" w:color="auto"/>
            </w:tcBorders>
            <w:shd w:val="clear" w:color="000000" w:fill="EE9C9C"/>
            <w:vAlign w:val="center"/>
            <w:hideMark/>
          </w:tcPr>
          <w:p w14:paraId="55C426C4"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HW - Kinematics 2</w:t>
            </w:r>
          </w:p>
        </w:tc>
        <w:tc>
          <w:tcPr>
            <w:tcW w:w="460" w:type="dxa"/>
            <w:tcBorders>
              <w:top w:val="nil"/>
              <w:left w:val="nil"/>
              <w:bottom w:val="nil"/>
              <w:right w:val="single" w:sz="12" w:space="0" w:color="auto"/>
            </w:tcBorders>
            <w:shd w:val="clear" w:color="000000" w:fill="FFFFFF"/>
            <w:vAlign w:val="center"/>
            <w:hideMark/>
          </w:tcPr>
          <w:p w14:paraId="61100DC9"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4/6</w:t>
            </w:r>
          </w:p>
        </w:tc>
      </w:tr>
      <w:tr w:rsidR="00D60012" w:rsidRPr="0034717C" w14:paraId="578C4425" w14:textId="77777777" w:rsidTr="00D60012">
        <w:trPr>
          <w:trHeight w:val="255"/>
        </w:trPr>
        <w:tc>
          <w:tcPr>
            <w:tcW w:w="360" w:type="dxa"/>
            <w:vMerge/>
            <w:tcBorders>
              <w:top w:val="nil"/>
              <w:left w:val="single" w:sz="12" w:space="0" w:color="auto"/>
              <w:bottom w:val="single" w:sz="8" w:space="0" w:color="000000"/>
              <w:right w:val="single" w:sz="8" w:space="0" w:color="auto"/>
            </w:tcBorders>
            <w:vAlign w:val="center"/>
            <w:hideMark/>
          </w:tcPr>
          <w:p w14:paraId="1D936DAC"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3BE32911"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FCE4D6"/>
            <w:vAlign w:val="center"/>
            <w:hideMark/>
          </w:tcPr>
          <w:p w14:paraId="14AB32E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FCE4D6"/>
            <w:vAlign w:val="center"/>
            <w:hideMark/>
          </w:tcPr>
          <w:p w14:paraId="06CC13C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Fluid Mechanics</w:t>
            </w:r>
          </w:p>
        </w:tc>
        <w:tc>
          <w:tcPr>
            <w:tcW w:w="2440" w:type="dxa"/>
            <w:tcBorders>
              <w:top w:val="nil"/>
              <w:left w:val="single" w:sz="8" w:space="0" w:color="auto"/>
              <w:bottom w:val="nil"/>
              <w:right w:val="single" w:sz="8" w:space="0" w:color="auto"/>
            </w:tcBorders>
            <w:shd w:val="clear" w:color="000000" w:fill="FFFF00"/>
            <w:vAlign w:val="center"/>
            <w:hideMark/>
          </w:tcPr>
          <w:p w14:paraId="5E1F363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Kinematics 2</w:t>
            </w:r>
          </w:p>
        </w:tc>
        <w:tc>
          <w:tcPr>
            <w:tcW w:w="460" w:type="dxa"/>
            <w:tcBorders>
              <w:top w:val="nil"/>
              <w:left w:val="nil"/>
              <w:bottom w:val="nil"/>
              <w:right w:val="single" w:sz="12" w:space="0" w:color="auto"/>
            </w:tcBorders>
            <w:shd w:val="clear" w:color="000000" w:fill="FFFFFF"/>
            <w:vAlign w:val="center"/>
            <w:hideMark/>
          </w:tcPr>
          <w:p w14:paraId="6E6FF16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4/6</w:t>
            </w:r>
          </w:p>
        </w:tc>
      </w:tr>
      <w:tr w:rsidR="00D60012" w:rsidRPr="0034717C" w14:paraId="6B49AEEC" w14:textId="77777777" w:rsidTr="002008AC">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3B1F2FE9"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367DC9C6"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single" w:sz="8" w:space="0" w:color="auto"/>
            </w:tcBorders>
            <w:shd w:val="clear" w:color="000000" w:fill="FCE4D6"/>
            <w:vAlign w:val="center"/>
            <w:hideMark/>
          </w:tcPr>
          <w:p w14:paraId="12B27963"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auto" w:fill="BFBFBF" w:themeFill="background1" w:themeFillShade="BF"/>
            <w:vAlign w:val="center"/>
            <w:hideMark/>
          </w:tcPr>
          <w:p w14:paraId="63E7973D" w14:textId="68458675" w:rsidR="00D60012" w:rsidRPr="0034717C" w:rsidRDefault="002008AC" w:rsidP="00D60012">
            <w:pPr>
              <w:spacing w:after="0" w:line="240" w:lineRule="auto"/>
              <w:jc w:val="center"/>
              <w:rPr>
                <w:rFonts w:ascii="Calibri" w:eastAsia="Times New Roman" w:hAnsi="Calibri" w:cs="Calibri"/>
                <w:b/>
                <w:bCs/>
              </w:rPr>
            </w:pPr>
            <w:r>
              <w:rPr>
                <w:rFonts w:ascii="Calibri" w:eastAsia="Times New Roman" w:hAnsi="Calibri" w:cs="Calibri"/>
                <w:b/>
                <w:bCs/>
              </w:rPr>
              <w:t>No Class</w:t>
            </w:r>
          </w:p>
        </w:tc>
        <w:tc>
          <w:tcPr>
            <w:tcW w:w="2440"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46A1FBEA" w14:textId="2BE8D01E"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w:t>
            </w:r>
            <w:r w:rsidR="002008AC">
              <w:rPr>
                <w:rFonts w:ascii="Calibri" w:eastAsia="Times New Roman" w:hAnsi="Calibri" w:cs="Calibri"/>
                <w:b/>
                <w:bCs/>
              </w:rPr>
              <w:t>–</w:t>
            </w:r>
            <w:r w:rsidRPr="0034717C">
              <w:rPr>
                <w:rFonts w:ascii="Calibri" w:eastAsia="Times New Roman" w:hAnsi="Calibri" w:cs="Calibri"/>
                <w:b/>
                <w:bCs/>
              </w:rPr>
              <w:t xml:space="preserve"> </w:t>
            </w:r>
            <w:r w:rsidR="002008AC">
              <w:rPr>
                <w:rFonts w:ascii="Calibri" w:eastAsia="Times New Roman" w:hAnsi="Calibri" w:cs="Calibri"/>
                <w:b/>
                <w:bCs/>
              </w:rPr>
              <w:t>Angular Kinematics</w:t>
            </w:r>
          </w:p>
        </w:tc>
        <w:tc>
          <w:tcPr>
            <w:tcW w:w="460" w:type="dxa"/>
            <w:tcBorders>
              <w:top w:val="nil"/>
              <w:left w:val="nil"/>
              <w:bottom w:val="single" w:sz="8" w:space="0" w:color="auto"/>
              <w:right w:val="single" w:sz="12" w:space="0" w:color="auto"/>
            </w:tcBorders>
            <w:shd w:val="clear" w:color="000000" w:fill="FFFFFF"/>
            <w:vAlign w:val="center"/>
            <w:hideMark/>
          </w:tcPr>
          <w:p w14:paraId="4F4A2A6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3/30</w:t>
            </w:r>
          </w:p>
        </w:tc>
      </w:tr>
      <w:tr w:rsidR="00D60012" w:rsidRPr="0034717C" w14:paraId="2DE40508" w14:textId="77777777" w:rsidTr="00D60012">
        <w:trPr>
          <w:trHeight w:val="240"/>
        </w:trPr>
        <w:tc>
          <w:tcPr>
            <w:tcW w:w="360" w:type="dxa"/>
            <w:tcBorders>
              <w:top w:val="nil"/>
              <w:left w:val="single" w:sz="12" w:space="0" w:color="auto"/>
              <w:bottom w:val="nil"/>
              <w:right w:val="single" w:sz="8" w:space="0" w:color="auto"/>
            </w:tcBorders>
            <w:shd w:val="clear" w:color="000000" w:fill="FCE4D6"/>
            <w:vAlign w:val="center"/>
            <w:hideMark/>
          </w:tcPr>
          <w:p w14:paraId="04C87718" w14:textId="77777777" w:rsidR="00D60012" w:rsidRPr="0034717C" w:rsidRDefault="00D60012" w:rsidP="00D60012">
            <w:pPr>
              <w:spacing w:after="0" w:line="240" w:lineRule="auto"/>
              <w:jc w:val="right"/>
              <w:rPr>
                <w:rFonts w:ascii="Calibri" w:eastAsia="Times New Roman" w:hAnsi="Calibri" w:cs="Calibri"/>
                <w:b/>
                <w:bCs/>
                <w:color w:val="000000"/>
              </w:rPr>
            </w:pPr>
            <w:r w:rsidRPr="0034717C">
              <w:rPr>
                <w:rFonts w:ascii="Calibri" w:eastAsia="Times New Roman" w:hAnsi="Calibri" w:cs="Calibri"/>
                <w:b/>
                <w:bCs/>
                <w:color w:val="000000"/>
              </w:rPr>
              <w:t>12</w:t>
            </w:r>
          </w:p>
        </w:tc>
        <w:tc>
          <w:tcPr>
            <w:tcW w:w="900"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198D81CD"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30-Mar</w:t>
            </w:r>
          </w:p>
        </w:tc>
        <w:tc>
          <w:tcPr>
            <w:tcW w:w="1200" w:type="dxa"/>
            <w:tcBorders>
              <w:top w:val="nil"/>
              <w:left w:val="nil"/>
              <w:bottom w:val="nil"/>
              <w:right w:val="nil"/>
            </w:tcBorders>
            <w:shd w:val="clear" w:color="000000" w:fill="FCE4D6"/>
            <w:vAlign w:val="center"/>
            <w:hideMark/>
          </w:tcPr>
          <w:p w14:paraId="64B96425"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Kinematics 2</w:t>
            </w:r>
          </w:p>
        </w:tc>
        <w:tc>
          <w:tcPr>
            <w:tcW w:w="4600" w:type="dxa"/>
            <w:tcBorders>
              <w:top w:val="single" w:sz="8" w:space="0" w:color="auto"/>
              <w:left w:val="single" w:sz="8" w:space="0" w:color="auto"/>
              <w:bottom w:val="nil"/>
              <w:right w:val="nil"/>
            </w:tcBorders>
            <w:shd w:val="clear" w:color="000000" w:fill="FBE2D5"/>
            <w:vAlign w:val="center"/>
            <w:hideMark/>
          </w:tcPr>
          <w:p w14:paraId="3743D50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General motion</w:t>
            </w:r>
          </w:p>
        </w:tc>
        <w:tc>
          <w:tcPr>
            <w:tcW w:w="2440" w:type="dxa"/>
            <w:tcBorders>
              <w:top w:val="nil"/>
              <w:left w:val="single" w:sz="8" w:space="0" w:color="auto"/>
              <w:bottom w:val="nil"/>
              <w:right w:val="single" w:sz="8" w:space="0" w:color="auto"/>
            </w:tcBorders>
            <w:shd w:val="clear" w:color="000000" w:fill="FCE4D6"/>
            <w:vAlign w:val="center"/>
            <w:hideMark/>
          </w:tcPr>
          <w:p w14:paraId="404F60FA"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404839F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73432582" w14:textId="77777777" w:rsidTr="00D60012">
        <w:trPr>
          <w:trHeight w:val="240"/>
        </w:trPr>
        <w:tc>
          <w:tcPr>
            <w:tcW w:w="360" w:type="dxa"/>
            <w:tcBorders>
              <w:top w:val="nil"/>
              <w:left w:val="single" w:sz="12" w:space="0" w:color="auto"/>
              <w:bottom w:val="nil"/>
              <w:right w:val="single" w:sz="8" w:space="0" w:color="auto"/>
            </w:tcBorders>
            <w:shd w:val="clear" w:color="000000" w:fill="FCE4D6"/>
            <w:vAlign w:val="center"/>
            <w:hideMark/>
          </w:tcPr>
          <w:p w14:paraId="1FA1D102" w14:textId="77777777" w:rsidR="00D60012" w:rsidRPr="0034717C" w:rsidRDefault="00D60012" w:rsidP="00D60012">
            <w:pPr>
              <w:spacing w:after="0" w:line="240" w:lineRule="auto"/>
              <w:rPr>
                <w:rFonts w:ascii="Calibri" w:eastAsia="Times New Roman" w:hAnsi="Calibri" w:cs="Calibri"/>
                <w:b/>
                <w:bCs/>
                <w:color w:val="000000"/>
              </w:rPr>
            </w:pPr>
            <w:r w:rsidRPr="0034717C">
              <w:rPr>
                <w:rFonts w:ascii="Calibri" w:eastAsia="Times New Roman" w:hAnsi="Calibri" w:cs="Calibri"/>
                <w:b/>
                <w:bCs/>
                <w:color w:val="000000"/>
              </w:rPr>
              <w:t> </w:t>
            </w:r>
          </w:p>
        </w:tc>
        <w:tc>
          <w:tcPr>
            <w:tcW w:w="900" w:type="dxa"/>
            <w:vMerge/>
            <w:tcBorders>
              <w:top w:val="nil"/>
              <w:left w:val="single" w:sz="8" w:space="0" w:color="auto"/>
              <w:bottom w:val="single" w:sz="8" w:space="0" w:color="000000"/>
              <w:right w:val="single" w:sz="8" w:space="0" w:color="auto"/>
            </w:tcBorders>
            <w:vAlign w:val="center"/>
            <w:hideMark/>
          </w:tcPr>
          <w:p w14:paraId="1DDC100C"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FBE2D5"/>
            <w:vAlign w:val="bottom"/>
            <w:hideMark/>
          </w:tcPr>
          <w:p w14:paraId="1E60596E"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nil"/>
              <w:right w:val="nil"/>
            </w:tcBorders>
            <w:shd w:val="clear" w:color="000000" w:fill="F2CEEF"/>
            <w:vAlign w:val="center"/>
            <w:hideMark/>
          </w:tcPr>
          <w:p w14:paraId="715385D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Hammer Throw (Gym) (A+P)</w:t>
            </w:r>
          </w:p>
        </w:tc>
        <w:tc>
          <w:tcPr>
            <w:tcW w:w="2440" w:type="dxa"/>
            <w:tcBorders>
              <w:top w:val="nil"/>
              <w:left w:val="single" w:sz="8" w:space="0" w:color="auto"/>
              <w:bottom w:val="nil"/>
              <w:right w:val="single" w:sz="8" w:space="0" w:color="auto"/>
            </w:tcBorders>
            <w:shd w:val="clear" w:color="000000" w:fill="FCE4D6"/>
            <w:vAlign w:val="center"/>
            <w:hideMark/>
          </w:tcPr>
          <w:p w14:paraId="2C432BE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vAlign w:val="center"/>
            <w:hideMark/>
          </w:tcPr>
          <w:p w14:paraId="27F814D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249AD82C" w14:textId="77777777" w:rsidTr="00D60012">
        <w:trPr>
          <w:trHeight w:val="495"/>
        </w:trPr>
        <w:tc>
          <w:tcPr>
            <w:tcW w:w="360" w:type="dxa"/>
            <w:tcBorders>
              <w:top w:val="nil"/>
              <w:left w:val="single" w:sz="12" w:space="0" w:color="auto"/>
              <w:bottom w:val="single" w:sz="8" w:space="0" w:color="auto"/>
              <w:right w:val="nil"/>
            </w:tcBorders>
            <w:shd w:val="clear" w:color="000000" w:fill="FCE4D6"/>
            <w:noWrap/>
            <w:vAlign w:val="center"/>
            <w:hideMark/>
          </w:tcPr>
          <w:p w14:paraId="7202E409"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900" w:type="dxa"/>
            <w:vMerge/>
            <w:tcBorders>
              <w:top w:val="nil"/>
              <w:left w:val="single" w:sz="8" w:space="0" w:color="auto"/>
              <w:bottom w:val="single" w:sz="8" w:space="0" w:color="000000"/>
              <w:right w:val="single" w:sz="8" w:space="0" w:color="auto"/>
            </w:tcBorders>
            <w:vAlign w:val="center"/>
            <w:hideMark/>
          </w:tcPr>
          <w:p w14:paraId="73F31830"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FCE4D6"/>
            <w:vAlign w:val="center"/>
            <w:hideMark/>
          </w:tcPr>
          <w:p w14:paraId="4FF3F16F"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single" w:sz="8" w:space="0" w:color="auto"/>
              <w:bottom w:val="nil"/>
              <w:right w:val="nil"/>
            </w:tcBorders>
            <w:shd w:val="clear" w:color="000000" w:fill="FBE2D5"/>
            <w:vAlign w:val="center"/>
            <w:hideMark/>
          </w:tcPr>
          <w:p w14:paraId="5C81FCE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Ground Reaction Forces</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01CEF725" w14:textId="77777777"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Energy Work and Power</w:t>
            </w:r>
          </w:p>
        </w:tc>
        <w:tc>
          <w:tcPr>
            <w:tcW w:w="460" w:type="dxa"/>
            <w:tcBorders>
              <w:top w:val="nil"/>
              <w:left w:val="nil"/>
              <w:bottom w:val="single" w:sz="8" w:space="0" w:color="auto"/>
              <w:right w:val="single" w:sz="12" w:space="0" w:color="auto"/>
            </w:tcBorders>
            <w:shd w:val="clear" w:color="000000" w:fill="FFFFFF"/>
            <w:vAlign w:val="center"/>
            <w:hideMark/>
          </w:tcPr>
          <w:p w14:paraId="7BEBEAC7"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4/6</w:t>
            </w:r>
          </w:p>
        </w:tc>
      </w:tr>
      <w:tr w:rsidR="00D60012" w:rsidRPr="0034717C" w14:paraId="2BAE15C8"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6363CE8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13</w:t>
            </w:r>
          </w:p>
        </w:tc>
        <w:tc>
          <w:tcPr>
            <w:tcW w:w="900"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06F7C46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6-Apr</w:t>
            </w:r>
          </w:p>
        </w:tc>
        <w:tc>
          <w:tcPr>
            <w:tcW w:w="1200" w:type="dxa"/>
            <w:tcBorders>
              <w:top w:val="single" w:sz="8" w:space="0" w:color="auto"/>
              <w:left w:val="nil"/>
              <w:bottom w:val="nil"/>
              <w:right w:val="nil"/>
            </w:tcBorders>
            <w:shd w:val="clear" w:color="000000" w:fill="FCE4D6"/>
            <w:vAlign w:val="center"/>
            <w:hideMark/>
          </w:tcPr>
          <w:p w14:paraId="6A365A5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Kinetics 1</w:t>
            </w:r>
          </w:p>
        </w:tc>
        <w:tc>
          <w:tcPr>
            <w:tcW w:w="4600" w:type="dxa"/>
            <w:tcBorders>
              <w:top w:val="single" w:sz="8" w:space="0" w:color="auto"/>
              <w:left w:val="single" w:sz="8" w:space="0" w:color="auto"/>
              <w:bottom w:val="nil"/>
              <w:right w:val="nil"/>
            </w:tcBorders>
            <w:shd w:val="clear" w:color="000000" w:fill="FCE4D6"/>
            <w:vAlign w:val="center"/>
            <w:hideMark/>
          </w:tcPr>
          <w:p w14:paraId="42349AEA"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Impulse and Momentum</w:t>
            </w:r>
          </w:p>
        </w:tc>
        <w:tc>
          <w:tcPr>
            <w:tcW w:w="2440" w:type="dxa"/>
            <w:tcBorders>
              <w:top w:val="nil"/>
              <w:left w:val="single" w:sz="8" w:space="0" w:color="auto"/>
              <w:bottom w:val="nil"/>
              <w:right w:val="single" w:sz="8" w:space="0" w:color="auto"/>
            </w:tcBorders>
            <w:shd w:val="clear" w:color="000000" w:fill="EE9C9C"/>
            <w:vAlign w:val="center"/>
            <w:hideMark/>
          </w:tcPr>
          <w:p w14:paraId="7727DEA4"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HW - Kinetics 1</w:t>
            </w:r>
          </w:p>
        </w:tc>
        <w:tc>
          <w:tcPr>
            <w:tcW w:w="460" w:type="dxa"/>
            <w:tcBorders>
              <w:top w:val="nil"/>
              <w:left w:val="nil"/>
              <w:bottom w:val="nil"/>
              <w:right w:val="single" w:sz="12" w:space="0" w:color="auto"/>
            </w:tcBorders>
            <w:shd w:val="clear" w:color="000000" w:fill="FFFFFF"/>
            <w:vAlign w:val="center"/>
            <w:hideMark/>
          </w:tcPr>
          <w:p w14:paraId="4F953F6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4/13</w:t>
            </w:r>
          </w:p>
        </w:tc>
      </w:tr>
      <w:tr w:rsidR="00D60012" w:rsidRPr="0034717C" w14:paraId="59CCD1A6" w14:textId="77777777" w:rsidTr="00D60012">
        <w:trPr>
          <w:trHeight w:val="480"/>
        </w:trPr>
        <w:tc>
          <w:tcPr>
            <w:tcW w:w="360" w:type="dxa"/>
            <w:vMerge/>
            <w:tcBorders>
              <w:top w:val="nil"/>
              <w:left w:val="single" w:sz="12" w:space="0" w:color="auto"/>
              <w:bottom w:val="single" w:sz="8" w:space="0" w:color="000000"/>
              <w:right w:val="single" w:sz="8" w:space="0" w:color="auto"/>
            </w:tcBorders>
            <w:vAlign w:val="center"/>
            <w:hideMark/>
          </w:tcPr>
          <w:p w14:paraId="50865872"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CFBEF7F"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FBE2D5"/>
            <w:vAlign w:val="center"/>
            <w:hideMark/>
          </w:tcPr>
          <w:p w14:paraId="781FAC0E" w14:textId="77777777" w:rsidR="00D60012" w:rsidRPr="0034717C" w:rsidRDefault="00D60012" w:rsidP="00D60012">
            <w:pPr>
              <w:spacing w:after="0" w:line="240" w:lineRule="auto"/>
              <w:jc w:val="center"/>
              <w:rPr>
                <w:rFonts w:ascii="Calibri" w:eastAsia="Times New Roman" w:hAnsi="Calibri" w:cs="Calibri"/>
                <w:b/>
                <w:bCs/>
                <w:color w:val="215C98"/>
              </w:rPr>
            </w:pPr>
            <w:r w:rsidRPr="0034717C">
              <w:rPr>
                <w:rFonts w:ascii="Calibri" w:eastAsia="Times New Roman" w:hAnsi="Calibri" w:cs="Calibri"/>
                <w:b/>
                <w:bCs/>
                <w:color w:val="215C98"/>
              </w:rPr>
              <w:t> </w:t>
            </w:r>
          </w:p>
        </w:tc>
        <w:tc>
          <w:tcPr>
            <w:tcW w:w="4600" w:type="dxa"/>
            <w:tcBorders>
              <w:top w:val="nil"/>
              <w:left w:val="single" w:sz="8" w:space="0" w:color="auto"/>
              <w:bottom w:val="nil"/>
              <w:right w:val="nil"/>
            </w:tcBorders>
            <w:shd w:val="clear" w:color="000000" w:fill="F2CEEF"/>
            <w:vAlign w:val="center"/>
            <w:hideMark/>
          </w:tcPr>
          <w:p w14:paraId="72189BE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Counter Movement Jump -VALD (Gymnasium) (Due April 10)</w:t>
            </w:r>
          </w:p>
        </w:tc>
        <w:tc>
          <w:tcPr>
            <w:tcW w:w="2440" w:type="dxa"/>
            <w:tcBorders>
              <w:top w:val="nil"/>
              <w:left w:val="single" w:sz="8" w:space="0" w:color="auto"/>
              <w:bottom w:val="nil"/>
              <w:right w:val="single" w:sz="8" w:space="0" w:color="auto"/>
            </w:tcBorders>
            <w:shd w:val="clear" w:color="000000" w:fill="FFFF00"/>
            <w:vAlign w:val="center"/>
            <w:hideMark/>
          </w:tcPr>
          <w:p w14:paraId="3520FE40"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Kinetics 1</w:t>
            </w:r>
          </w:p>
        </w:tc>
        <w:tc>
          <w:tcPr>
            <w:tcW w:w="460" w:type="dxa"/>
            <w:tcBorders>
              <w:top w:val="nil"/>
              <w:left w:val="nil"/>
              <w:bottom w:val="nil"/>
              <w:right w:val="single" w:sz="12" w:space="0" w:color="auto"/>
            </w:tcBorders>
            <w:shd w:val="clear" w:color="000000" w:fill="FFFFFF"/>
            <w:vAlign w:val="center"/>
            <w:hideMark/>
          </w:tcPr>
          <w:p w14:paraId="4DC6AC4D"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4/13</w:t>
            </w:r>
          </w:p>
        </w:tc>
      </w:tr>
      <w:tr w:rsidR="00D60012" w:rsidRPr="0034717C" w14:paraId="1AC9E2F0"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2193B8AE"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3B20A9DA"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nil"/>
            </w:tcBorders>
            <w:shd w:val="clear" w:color="000000" w:fill="FCE4D6"/>
            <w:vAlign w:val="center"/>
            <w:hideMark/>
          </w:tcPr>
          <w:p w14:paraId="6F20E456" w14:textId="77777777" w:rsidR="00D60012" w:rsidRPr="0034717C" w:rsidRDefault="00D60012" w:rsidP="00D60012">
            <w:pPr>
              <w:spacing w:after="0" w:line="240" w:lineRule="auto"/>
              <w:jc w:val="center"/>
              <w:rPr>
                <w:rFonts w:ascii="Calibri" w:eastAsia="Times New Roman" w:hAnsi="Calibri" w:cs="Calibri"/>
                <w:b/>
                <w:bCs/>
                <w:color w:val="7030A0"/>
              </w:rPr>
            </w:pPr>
            <w:r w:rsidRPr="0034717C">
              <w:rPr>
                <w:rFonts w:ascii="Calibri" w:eastAsia="Times New Roman" w:hAnsi="Calibri" w:cs="Calibri"/>
                <w:b/>
                <w:bCs/>
                <w:color w:val="7030A0"/>
              </w:rPr>
              <w:t> </w:t>
            </w:r>
          </w:p>
        </w:tc>
        <w:tc>
          <w:tcPr>
            <w:tcW w:w="4600" w:type="dxa"/>
            <w:tcBorders>
              <w:top w:val="nil"/>
              <w:left w:val="single" w:sz="8" w:space="0" w:color="auto"/>
              <w:bottom w:val="single" w:sz="8" w:space="0" w:color="auto"/>
              <w:right w:val="nil"/>
            </w:tcBorders>
            <w:shd w:val="clear" w:color="000000" w:fill="F2CEEF"/>
            <w:vAlign w:val="center"/>
            <w:hideMark/>
          </w:tcPr>
          <w:p w14:paraId="5BE4B6C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xml:space="preserve">Lab: Counter Movement Jump -VALD (Classroom) </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70448366" w14:textId="57A48B4C"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 Countermovement Jump Graphs</w:t>
            </w:r>
          </w:p>
        </w:tc>
        <w:tc>
          <w:tcPr>
            <w:tcW w:w="460" w:type="dxa"/>
            <w:tcBorders>
              <w:top w:val="nil"/>
              <w:left w:val="nil"/>
              <w:bottom w:val="single" w:sz="8" w:space="0" w:color="auto"/>
              <w:right w:val="single" w:sz="12" w:space="0" w:color="auto"/>
            </w:tcBorders>
            <w:shd w:val="clear" w:color="000000" w:fill="FFFFFF"/>
            <w:vAlign w:val="center"/>
            <w:hideMark/>
          </w:tcPr>
          <w:p w14:paraId="0F71C61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4/13</w:t>
            </w:r>
          </w:p>
        </w:tc>
      </w:tr>
      <w:tr w:rsidR="00D60012" w:rsidRPr="0034717C" w14:paraId="0E4C9057"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4E13BE98"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14</w:t>
            </w:r>
          </w:p>
        </w:tc>
        <w:tc>
          <w:tcPr>
            <w:tcW w:w="900"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6683A9E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13-Apr</w:t>
            </w:r>
          </w:p>
        </w:tc>
        <w:tc>
          <w:tcPr>
            <w:tcW w:w="1200" w:type="dxa"/>
            <w:tcBorders>
              <w:top w:val="nil"/>
              <w:left w:val="nil"/>
              <w:bottom w:val="nil"/>
              <w:right w:val="single" w:sz="8" w:space="0" w:color="auto"/>
            </w:tcBorders>
            <w:shd w:val="clear" w:color="000000" w:fill="FCE4D6"/>
            <w:vAlign w:val="center"/>
            <w:hideMark/>
          </w:tcPr>
          <w:p w14:paraId="6419F73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Kinetics 2</w:t>
            </w:r>
          </w:p>
        </w:tc>
        <w:tc>
          <w:tcPr>
            <w:tcW w:w="4600" w:type="dxa"/>
            <w:tcBorders>
              <w:top w:val="nil"/>
              <w:left w:val="nil"/>
              <w:bottom w:val="nil"/>
              <w:right w:val="nil"/>
            </w:tcBorders>
            <w:shd w:val="clear" w:color="000000" w:fill="FBE2D5"/>
            <w:vAlign w:val="center"/>
            <w:hideMark/>
          </w:tcPr>
          <w:p w14:paraId="532D827F"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Introduction to Inverse Dynamics</w:t>
            </w:r>
          </w:p>
        </w:tc>
        <w:tc>
          <w:tcPr>
            <w:tcW w:w="2440" w:type="dxa"/>
            <w:tcBorders>
              <w:top w:val="nil"/>
              <w:left w:val="single" w:sz="8" w:space="0" w:color="auto"/>
              <w:bottom w:val="nil"/>
              <w:right w:val="single" w:sz="8" w:space="0" w:color="auto"/>
            </w:tcBorders>
            <w:shd w:val="clear" w:color="000000" w:fill="EE9C9C"/>
            <w:vAlign w:val="center"/>
            <w:hideMark/>
          </w:tcPr>
          <w:p w14:paraId="13F41E9A"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HW - Kinetics 2</w:t>
            </w:r>
          </w:p>
        </w:tc>
        <w:tc>
          <w:tcPr>
            <w:tcW w:w="460" w:type="dxa"/>
            <w:tcBorders>
              <w:top w:val="nil"/>
              <w:left w:val="nil"/>
              <w:bottom w:val="nil"/>
              <w:right w:val="single" w:sz="12" w:space="0" w:color="auto"/>
            </w:tcBorders>
            <w:shd w:val="clear" w:color="000000" w:fill="FFFFFF"/>
            <w:vAlign w:val="center"/>
            <w:hideMark/>
          </w:tcPr>
          <w:p w14:paraId="1746B2F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4/22</w:t>
            </w:r>
          </w:p>
        </w:tc>
      </w:tr>
      <w:tr w:rsidR="00D60012" w:rsidRPr="0034717C" w14:paraId="0ECA1C7B"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2A4A0E95"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761E2DB6"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FCE4D6"/>
            <w:vAlign w:val="center"/>
            <w:hideMark/>
          </w:tcPr>
          <w:p w14:paraId="7ECC992C"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FCE4D6"/>
            <w:vAlign w:val="center"/>
            <w:hideMark/>
          </w:tcPr>
          <w:p w14:paraId="0A1D2925"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Inverse Dynamics</w:t>
            </w:r>
          </w:p>
        </w:tc>
        <w:tc>
          <w:tcPr>
            <w:tcW w:w="2440" w:type="dxa"/>
            <w:tcBorders>
              <w:top w:val="nil"/>
              <w:left w:val="single" w:sz="8" w:space="0" w:color="auto"/>
              <w:bottom w:val="nil"/>
              <w:right w:val="single" w:sz="8" w:space="0" w:color="auto"/>
            </w:tcBorders>
            <w:shd w:val="clear" w:color="000000" w:fill="FFFF00"/>
            <w:vAlign w:val="center"/>
            <w:hideMark/>
          </w:tcPr>
          <w:p w14:paraId="1BC0232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Quiz - Kinetics 2</w:t>
            </w:r>
          </w:p>
        </w:tc>
        <w:tc>
          <w:tcPr>
            <w:tcW w:w="460" w:type="dxa"/>
            <w:tcBorders>
              <w:top w:val="nil"/>
              <w:left w:val="nil"/>
              <w:bottom w:val="nil"/>
              <w:right w:val="single" w:sz="12" w:space="0" w:color="auto"/>
            </w:tcBorders>
            <w:shd w:val="clear" w:color="000000" w:fill="FFFFFF"/>
            <w:vAlign w:val="center"/>
            <w:hideMark/>
          </w:tcPr>
          <w:p w14:paraId="3512015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4/22</w:t>
            </w:r>
          </w:p>
        </w:tc>
      </w:tr>
      <w:tr w:rsidR="00D60012" w:rsidRPr="0034717C" w14:paraId="3EA7410A" w14:textId="77777777" w:rsidTr="00D60012">
        <w:trPr>
          <w:trHeight w:val="495"/>
        </w:trPr>
        <w:tc>
          <w:tcPr>
            <w:tcW w:w="360" w:type="dxa"/>
            <w:vMerge/>
            <w:tcBorders>
              <w:top w:val="nil"/>
              <w:left w:val="single" w:sz="12" w:space="0" w:color="auto"/>
              <w:bottom w:val="single" w:sz="8" w:space="0" w:color="000000"/>
              <w:right w:val="single" w:sz="8" w:space="0" w:color="auto"/>
            </w:tcBorders>
            <w:vAlign w:val="center"/>
            <w:hideMark/>
          </w:tcPr>
          <w:p w14:paraId="7AB36529"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F3CC4DD"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single" w:sz="8" w:space="0" w:color="auto"/>
            </w:tcBorders>
            <w:shd w:val="clear" w:color="000000" w:fill="FCE4D6"/>
            <w:vAlign w:val="center"/>
            <w:hideMark/>
          </w:tcPr>
          <w:p w14:paraId="69592C9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 </w:t>
            </w:r>
          </w:p>
        </w:tc>
        <w:tc>
          <w:tcPr>
            <w:tcW w:w="4600" w:type="dxa"/>
            <w:tcBorders>
              <w:top w:val="nil"/>
              <w:left w:val="nil"/>
              <w:bottom w:val="nil"/>
              <w:right w:val="nil"/>
            </w:tcBorders>
            <w:shd w:val="clear" w:color="000000" w:fill="FCE4D6"/>
            <w:vAlign w:val="center"/>
            <w:hideMark/>
          </w:tcPr>
          <w:p w14:paraId="1D0FD886"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Lecture: Inverse Dynamics</w:t>
            </w:r>
          </w:p>
        </w:tc>
        <w:tc>
          <w:tcPr>
            <w:tcW w:w="2440" w:type="dxa"/>
            <w:tcBorders>
              <w:top w:val="nil"/>
              <w:left w:val="single" w:sz="8" w:space="0" w:color="auto"/>
              <w:bottom w:val="single" w:sz="8" w:space="0" w:color="auto"/>
              <w:right w:val="single" w:sz="8" w:space="0" w:color="auto"/>
            </w:tcBorders>
            <w:shd w:val="clear" w:color="000000" w:fill="92D050"/>
            <w:vAlign w:val="center"/>
            <w:hideMark/>
          </w:tcPr>
          <w:p w14:paraId="03F24D59" w14:textId="11C8990F" w:rsidR="00D60012" w:rsidRPr="0034717C" w:rsidRDefault="00D60012" w:rsidP="00D60012">
            <w:pPr>
              <w:spacing w:after="0" w:line="240" w:lineRule="auto"/>
              <w:jc w:val="center"/>
              <w:rPr>
                <w:rFonts w:ascii="Calibri" w:eastAsia="Times New Roman" w:hAnsi="Calibri" w:cs="Calibri"/>
                <w:b/>
                <w:bCs/>
              </w:rPr>
            </w:pPr>
            <w:proofErr w:type="spellStart"/>
            <w:r w:rsidRPr="0034717C">
              <w:rPr>
                <w:rFonts w:ascii="Calibri" w:eastAsia="Times New Roman" w:hAnsi="Calibri" w:cs="Calibri"/>
                <w:b/>
                <w:bCs/>
              </w:rPr>
              <w:t>PlayPosit</w:t>
            </w:r>
            <w:proofErr w:type="spellEnd"/>
            <w:r w:rsidRPr="0034717C">
              <w:rPr>
                <w:rFonts w:ascii="Calibri" w:eastAsia="Times New Roman" w:hAnsi="Calibri" w:cs="Calibri"/>
                <w:b/>
                <w:bCs/>
              </w:rPr>
              <w:t xml:space="preserve"> - Inverse Dynamics Example</w:t>
            </w:r>
          </w:p>
        </w:tc>
        <w:tc>
          <w:tcPr>
            <w:tcW w:w="460" w:type="dxa"/>
            <w:tcBorders>
              <w:top w:val="nil"/>
              <w:left w:val="nil"/>
              <w:bottom w:val="single" w:sz="8" w:space="0" w:color="auto"/>
              <w:right w:val="single" w:sz="12" w:space="0" w:color="auto"/>
            </w:tcBorders>
            <w:shd w:val="clear" w:color="000000" w:fill="FFFFFF"/>
            <w:vAlign w:val="center"/>
            <w:hideMark/>
          </w:tcPr>
          <w:p w14:paraId="018DF972"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4/22</w:t>
            </w:r>
          </w:p>
        </w:tc>
      </w:tr>
      <w:tr w:rsidR="00D60012" w:rsidRPr="0034717C" w14:paraId="01FECC80"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FBE2D5"/>
            <w:vAlign w:val="center"/>
            <w:hideMark/>
          </w:tcPr>
          <w:p w14:paraId="3176E012"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15</w:t>
            </w:r>
          </w:p>
        </w:tc>
        <w:tc>
          <w:tcPr>
            <w:tcW w:w="90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387EE3C3"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20-Apr</w:t>
            </w:r>
          </w:p>
        </w:tc>
        <w:tc>
          <w:tcPr>
            <w:tcW w:w="1200" w:type="dxa"/>
            <w:tcBorders>
              <w:top w:val="single" w:sz="8" w:space="0" w:color="auto"/>
              <w:left w:val="nil"/>
              <w:bottom w:val="nil"/>
              <w:right w:val="nil"/>
            </w:tcBorders>
            <w:shd w:val="clear" w:color="000000" w:fill="FCE4D6"/>
            <w:vAlign w:val="center"/>
            <w:hideMark/>
          </w:tcPr>
          <w:p w14:paraId="76F485C8"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Kinetics 2</w:t>
            </w:r>
          </w:p>
        </w:tc>
        <w:tc>
          <w:tcPr>
            <w:tcW w:w="4600" w:type="dxa"/>
            <w:tcBorders>
              <w:top w:val="single" w:sz="8" w:space="0" w:color="auto"/>
              <w:left w:val="single" w:sz="8" w:space="0" w:color="auto"/>
              <w:bottom w:val="nil"/>
              <w:right w:val="nil"/>
            </w:tcBorders>
            <w:shd w:val="clear" w:color="000000" w:fill="F2CEEF"/>
            <w:vAlign w:val="center"/>
            <w:hideMark/>
          </w:tcPr>
          <w:p w14:paraId="1DBD309C"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Lab: Embodying Equilibrium in Acroyoga (Gym) (A+P)</w:t>
            </w:r>
          </w:p>
        </w:tc>
        <w:tc>
          <w:tcPr>
            <w:tcW w:w="2440" w:type="dxa"/>
            <w:tcBorders>
              <w:top w:val="nil"/>
              <w:left w:val="single" w:sz="8" w:space="0" w:color="auto"/>
              <w:bottom w:val="nil"/>
              <w:right w:val="single" w:sz="8" w:space="0" w:color="auto"/>
            </w:tcBorders>
            <w:shd w:val="clear" w:color="000000" w:fill="FBE2D5"/>
            <w:vAlign w:val="center"/>
            <w:hideMark/>
          </w:tcPr>
          <w:p w14:paraId="7DFE9A53"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noWrap/>
            <w:vAlign w:val="center"/>
            <w:hideMark/>
          </w:tcPr>
          <w:p w14:paraId="2B735133"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 </w:t>
            </w:r>
          </w:p>
        </w:tc>
      </w:tr>
      <w:tr w:rsidR="00D60012" w:rsidRPr="0034717C" w14:paraId="11237815"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26F7FC1B"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128F54BB"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FBE2D5"/>
            <w:vAlign w:val="center"/>
            <w:hideMark/>
          </w:tcPr>
          <w:p w14:paraId="1FB247E7"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nil"/>
              <w:right w:val="nil"/>
            </w:tcBorders>
            <w:shd w:val="clear" w:color="000000" w:fill="FBE2D5"/>
            <w:vAlign w:val="center"/>
            <w:hideMark/>
          </w:tcPr>
          <w:p w14:paraId="157D24B7"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Gator Evals + Exam 3 Review</w:t>
            </w:r>
          </w:p>
        </w:tc>
        <w:tc>
          <w:tcPr>
            <w:tcW w:w="2440" w:type="dxa"/>
            <w:tcBorders>
              <w:top w:val="nil"/>
              <w:left w:val="single" w:sz="8" w:space="0" w:color="auto"/>
              <w:bottom w:val="nil"/>
              <w:right w:val="single" w:sz="8" w:space="0" w:color="auto"/>
            </w:tcBorders>
            <w:shd w:val="clear" w:color="000000" w:fill="FBE2D5"/>
            <w:vAlign w:val="center"/>
            <w:hideMark/>
          </w:tcPr>
          <w:p w14:paraId="7CF6320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nil"/>
              <w:right w:val="single" w:sz="12" w:space="0" w:color="auto"/>
            </w:tcBorders>
            <w:shd w:val="clear" w:color="000000" w:fill="FFFFFF"/>
            <w:noWrap/>
            <w:vAlign w:val="center"/>
            <w:hideMark/>
          </w:tcPr>
          <w:p w14:paraId="0BE9530B"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 </w:t>
            </w:r>
          </w:p>
        </w:tc>
      </w:tr>
      <w:tr w:rsidR="00D60012" w:rsidRPr="0034717C" w14:paraId="7D2366F1" w14:textId="77777777" w:rsidTr="00D60012">
        <w:trPr>
          <w:trHeight w:val="255"/>
        </w:trPr>
        <w:tc>
          <w:tcPr>
            <w:tcW w:w="360" w:type="dxa"/>
            <w:vMerge/>
            <w:tcBorders>
              <w:top w:val="nil"/>
              <w:left w:val="single" w:sz="12" w:space="0" w:color="auto"/>
              <w:bottom w:val="single" w:sz="8" w:space="0" w:color="000000"/>
              <w:right w:val="single" w:sz="8" w:space="0" w:color="auto"/>
            </w:tcBorders>
            <w:vAlign w:val="center"/>
            <w:hideMark/>
          </w:tcPr>
          <w:p w14:paraId="18C2821E"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79066D1F"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8" w:space="0" w:color="auto"/>
              <w:right w:val="nil"/>
            </w:tcBorders>
            <w:shd w:val="clear" w:color="000000" w:fill="D9D9D9"/>
            <w:vAlign w:val="center"/>
            <w:hideMark/>
          </w:tcPr>
          <w:p w14:paraId="06952F42" w14:textId="77777777" w:rsidR="00D60012" w:rsidRPr="0034717C" w:rsidRDefault="00D60012" w:rsidP="00D60012">
            <w:pPr>
              <w:spacing w:after="0" w:line="240" w:lineRule="auto"/>
              <w:jc w:val="center"/>
              <w:rPr>
                <w:rFonts w:ascii="Calibri" w:eastAsia="Times New Roman" w:hAnsi="Calibri" w:cs="Calibri"/>
                <w:b/>
                <w:bCs/>
                <w:color w:val="215C98"/>
              </w:rPr>
            </w:pPr>
            <w:r w:rsidRPr="0034717C">
              <w:rPr>
                <w:rFonts w:ascii="Calibri" w:eastAsia="Times New Roman" w:hAnsi="Calibri" w:cs="Calibri"/>
                <w:b/>
                <w:bCs/>
                <w:color w:val="215C98"/>
              </w:rPr>
              <w:t>No Class</w:t>
            </w:r>
          </w:p>
        </w:tc>
        <w:tc>
          <w:tcPr>
            <w:tcW w:w="4600" w:type="dxa"/>
            <w:tcBorders>
              <w:top w:val="nil"/>
              <w:left w:val="single" w:sz="8" w:space="0" w:color="auto"/>
              <w:bottom w:val="single" w:sz="8" w:space="0" w:color="auto"/>
              <w:right w:val="nil"/>
            </w:tcBorders>
            <w:shd w:val="clear" w:color="000000" w:fill="D9D9D9"/>
            <w:vAlign w:val="center"/>
            <w:hideMark/>
          </w:tcPr>
          <w:p w14:paraId="2442A728"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No Class Reading Day</w:t>
            </w:r>
          </w:p>
        </w:tc>
        <w:tc>
          <w:tcPr>
            <w:tcW w:w="2440" w:type="dxa"/>
            <w:tcBorders>
              <w:top w:val="nil"/>
              <w:left w:val="single" w:sz="8" w:space="0" w:color="auto"/>
              <w:bottom w:val="single" w:sz="8" w:space="0" w:color="auto"/>
              <w:right w:val="single" w:sz="8" w:space="0" w:color="auto"/>
            </w:tcBorders>
            <w:shd w:val="clear" w:color="000000" w:fill="D9D9D9"/>
            <w:vAlign w:val="center"/>
            <w:hideMark/>
          </w:tcPr>
          <w:p w14:paraId="2C137B8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c>
          <w:tcPr>
            <w:tcW w:w="460" w:type="dxa"/>
            <w:tcBorders>
              <w:top w:val="nil"/>
              <w:left w:val="nil"/>
              <w:bottom w:val="single" w:sz="8" w:space="0" w:color="auto"/>
              <w:right w:val="single" w:sz="12" w:space="0" w:color="auto"/>
            </w:tcBorders>
            <w:shd w:val="clear" w:color="000000" w:fill="FFFFFF"/>
            <w:noWrap/>
            <w:vAlign w:val="center"/>
            <w:hideMark/>
          </w:tcPr>
          <w:p w14:paraId="0275D2C4" w14:textId="77777777" w:rsidR="00D60012" w:rsidRPr="0034717C" w:rsidRDefault="00D60012" w:rsidP="00D60012">
            <w:pPr>
              <w:spacing w:after="0" w:line="240" w:lineRule="auto"/>
              <w:jc w:val="center"/>
              <w:rPr>
                <w:rFonts w:ascii="Aptos Narrow" w:eastAsia="Times New Roman" w:hAnsi="Aptos Narrow" w:cs="Times New Roman"/>
                <w:b/>
                <w:bCs/>
              </w:rPr>
            </w:pPr>
            <w:r w:rsidRPr="0034717C">
              <w:rPr>
                <w:rFonts w:ascii="Aptos Narrow" w:eastAsia="Times New Roman" w:hAnsi="Aptos Narrow" w:cs="Times New Roman"/>
                <w:b/>
                <w:bCs/>
              </w:rPr>
              <w:t> </w:t>
            </w:r>
          </w:p>
        </w:tc>
      </w:tr>
      <w:tr w:rsidR="00D60012" w:rsidRPr="0034717C" w14:paraId="3A76406C" w14:textId="77777777" w:rsidTr="00D60012">
        <w:trPr>
          <w:trHeight w:val="240"/>
        </w:trPr>
        <w:tc>
          <w:tcPr>
            <w:tcW w:w="360" w:type="dxa"/>
            <w:vMerge w:val="restart"/>
            <w:tcBorders>
              <w:top w:val="nil"/>
              <w:left w:val="single" w:sz="12" w:space="0" w:color="auto"/>
              <w:bottom w:val="single" w:sz="8" w:space="0" w:color="000000"/>
              <w:right w:val="single" w:sz="8" w:space="0" w:color="auto"/>
            </w:tcBorders>
            <w:shd w:val="clear" w:color="000000" w:fill="F7C7AC"/>
            <w:vAlign w:val="center"/>
            <w:hideMark/>
          </w:tcPr>
          <w:p w14:paraId="52311F2B"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16</w:t>
            </w:r>
          </w:p>
        </w:tc>
        <w:tc>
          <w:tcPr>
            <w:tcW w:w="900" w:type="dxa"/>
            <w:vMerge w:val="restart"/>
            <w:tcBorders>
              <w:top w:val="nil"/>
              <w:left w:val="single" w:sz="8" w:space="0" w:color="auto"/>
              <w:bottom w:val="single" w:sz="8" w:space="0" w:color="000000"/>
              <w:right w:val="single" w:sz="8" w:space="0" w:color="auto"/>
            </w:tcBorders>
            <w:shd w:val="clear" w:color="000000" w:fill="F7C7AC"/>
            <w:vAlign w:val="center"/>
            <w:hideMark/>
          </w:tcPr>
          <w:p w14:paraId="41858984" w14:textId="77777777" w:rsidR="00D60012" w:rsidRPr="0034717C" w:rsidRDefault="00D60012" w:rsidP="00D60012">
            <w:pPr>
              <w:spacing w:after="0" w:line="240" w:lineRule="auto"/>
              <w:jc w:val="center"/>
              <w:rPr>
                <w:rFonts w:ascii="Calibri" w:eastAsia="Times New Roman" w:hAnsi="Calibri" w:cs="Calibri"/>
                <w:b/>
                <w:bCs/>
                <w:color w:val="000000"/>
              </w:rPr>
            </w:pPr>
            <w:r w:rsidRPr="0034717C">
              <w:rPr>
                <w:rFonts w:ascii="Calibri" w:eastAsia="Times New Roman" w:hAnsi="Calibri" w:cs="Calibri"/>
                <w:b/>
                <w:bCs/>
                <w:color w:val="000000"/>
              </w:rPr>
              <w:t>27-Apr</w:t>
            </w:r>
          </w:p>
        </w:tc>
        <w:tc>
          <w:tcPr>
            <w:tcW w:w="1200" w:type="dxa"/>
            <w:tcBorders>
              <w:top w:val="nil"/>
              <w:left w:val="nil"/>
              <w:bottom w:val="nil"/>
              <w:right w:val="nil"/>
            </w:tcBorders>
            <w:shd w:val="clear" w:color="000000" w:fill="F7C7AC"/>
            <w:vAlign w:val="bottom"/>
            <w:hideMark/>
          </w:tcPr>
          <w:p w14:paraId="3AF95F13"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nil"/>
              <w:right w:val="nil"/>
            </w:tcBorders>
            <w:shd w:val="clear" w:color="000000" w:fill="F7C7AC"/>
            <w:vAlign w:val="bottom"/>
            <w:hideMark/>
          </w:tcPr>
          <w:p w14:paraId="0BC138BE"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2440" w:type="dxa"/>
            <w:tcBorders>
              <w:top w:val="nil"/>
              <w:left w:val="single" w:sz="8" w:space="0" w:color="auto"/>
              <w:bottom w:val="nil"/>
              <w:right w:val="single" w:sz="8" w:space="0" w:color="auto"/>
            </w:tcBorders>
            <w:shd w:val="clear" w:color="000000" w:fill="F7C7AC"/>
            <w:vAlign w:val="bottom"/>
            <w:hideMark/>
          </w:tcPr>
          <w:p w14:paraId="0EAA8687"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nil"/>
              <w:right w:val="single" w:sz="12" w:space="0" w:color="auto"/>
            </w:tcBorders>
            <w:shd w:val="clear" w:color="000000" w:fill="FFFFFF"/>
            <w:vAlign w:val="center"/>
            <w:hideMark/>
          </w:tcPr>
          <w:p w14:paraId="3EF790AE"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6FBE77E1" w14:textId="77777777" w:rsidTr="00D60012">
        <w:trPr>
          <w:trHeight w:val="240"/>
        </w:trPr>
        <w:tc>
          <w:tcPr>
            <w:tcW w:w="360" w:type="dxa"/>
            <w:vMerge/>
            <w:tcBorders>
              <w:top w:val="nil"/>
              <w:left w:val="single" w:sz="12" w:space="0" w:color="auto"/>
              <w:bottom w:val="single" w:sz="8" w:space="0" w:color="000000"/>
              <w:right w:val="single" w:sz="8" w:space="0" w:color="auto"/>
            </w:tcBorders>
            <w:vAlign w:val="center"/>
            <w:hideMark/>
          </w:tcPr>
          <w:p w14:paraId="65924793"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37D0B229"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nil"/>
              <w:right w:val="nil"/>
            </w:tcBorders>
            <w:shd w:val="clear" w:color="000000" w:fill="F7C7AC"/>
            <w:vAlign w:val="bottom"/>
            <w:hideMark/>
          </w:tcPr>
          <w:p w14:paraId="5C4FADFA"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FINALS</w:t>
            </w:r>
          </w:p>
        </w:tc>
        <w:tc>
          <w:tcPr>
            <w:tcW w:w="4600" w:type="dxa"/>
            <w:tcBorders>
              <w:top w:val="nil"/>
              <w:left w:val="single" w:sz="8" w:space="0" w:color="auto"/>
              <w:bottom w:val="nil"/>
              <w:right w:val="nil"/>
            </w:tcBorders>
            <w:shd w:val="clear" w:color="000000" w:fill="F7C7AC"/>
            <w:vAlign w:val="center"/>
            <w:hideMark/>
          </w:tcPr>
          <w:p w14:paraId="77D23CEA" w14:textId="77777777" w:rsidR="00D60012" w:rsidRPr="0034717C" w:rsidRDefault="00D60012" w:rsidP="00D60012">
            <w:pPr>
              <w:spacing w:after="0" w:line="240" w:lineRule="auto"/>
              <w:jc w:val="center"/>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Final Exam 3</w:t>
            </w:r>
          </w:p>
        </w:tc>
        <w:tc>
          <w:tcPr>
            <w:tcW w:w="2440" w:type="dxa"/>
            <w:tcBorders>
              <w:top w:val="nil"/>
              <w:left w:val="single" w:sz="8" w:space="0" w:color="auto"/>
              <w:bottom w:val="nil"/>
              <w:right w:val="single" w:sz="8" w:space="0" w:color="auto"/>
            </w:tcBorders>
            <w:shd w:val="clear" w:color="000000" w:fill="F7C7AC"/>
            <w:vAlign w:val="bottom"/>
            <w:hideMark/>
          </w:tcPr>
          <w:p w14:paraId="5777C8D4"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nil"/>
              <w:right w:val="single" w:sz="12" w:space="0" w:color="auto"/>
            </w:tcBorders>
            <w:shd w:val="clear" w:color="000000" w:fill="FFFFFF"/>
            <w:vAlign w:val="center"/>
            <w:hideMark/>
          </w:tcPr>
          <w:p w14:paraId="2960558B"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r w:rsidR="00D60012" w:rsidRPr="0034717C" w14:paraId="4CAD06C0" w14:textId="77777777" w:rsidTr="00D60012">
        <w:trPr>
          <w:trHeight w:val="255"/>
        </w:trPr>
        <w:tc>
          <w:tcPr>
            <w:tcW w:w="360" w:type="dxa"/>
            <w:vMerge/>
            <w:tcBorders>
              <w:top w:val="nil"/>
              <w:left w:val="single" w:sz="12" w:space="0" w:color="auto"/>
              <w:bottom w:val="single" w:sz="12" w:space="0" w:color="auto"/>
              <w:right w:val="single" w:sz="8" w:space="0" w:color="auto"/>
            </w:tcBorders>
            <w:vAlign w:val="center"/>
            <w:hideMark/>
          </w:tcPr>
          <w:p w14:paraId="7909F064" w14:textId="77777777" w:rsidR="00D60012" w:rsidRPr="0034717C" w:rsidRDefault="00D60012" w:rsidP="00D60012">
            <w:pPr>
              <w:spacing w:after="0" w:line="240" w:lineRule="auto"/>
              <w:rPr>
                <w:rFonts w:ascii="Calibri" w:eastAsia="Times New Roman" w:hAnsi="Calibri" w:cs="Calibri"/>
                <w:b/>
                <w:bCs/>
                <w:color w:val="000000"/>
              </w:rPr>
            </w:pPr>
          </w:p>
        </w:tc>
        <w:tc>
          <w:tcPr>
            <w:tcW w:w="900" w:type="dxa"/>
            <w:vMerge/>
            <w:tcBorders>
              <w:top w:val="nil"/>
              <w:left w:val="single" w:sz="8" w:space="0" w:color="auto"/>
              <w:bottom w:val="single" w:sz="12" w:space="0" w:color="auto"/>
              <w:right w:val="single" w:sz="8" w:space="0" w:color="auto"/>
            </w:tcBorders>
            <w:vAlign w:val="center"/>
            <w:hideMark/>
          </w:tcPr>
          <w:p w14:paraId="0D581DB3" w14:textId="77777777" w:rsidR="00D60012" w:rsidRPr="0034717C" w:rsidRDefault="00D60012" w:rsidP="00D60012">
            <w:pPr>
              <w:spacing w:after="0" w:line="240" w:lineRule="auto"/>
              <w:rPr>
                <w:rFonts w:ascii="Calibri" w:eastAsia="Times New Roman" w:hAnsi="Calibri" w:cs="Calibri"/>
                <w:b/>
                <w:bCs/>
                <w:color w:val="000000"/>
              </w:rPr>
            </w:pPr>
          </w:p>
        </w:tc>
        <w:tc>
          <w:tcPr>
            <w:tcW w:w="1200" w:type="dxa"/>
            <w:tcBorders>
              <w:top w:val="nil"/>
              <w:left w:val="nil"/>
              <w:bottom w:val="single" w:sz="12" w:space="0" w:color="auto"/>
              <w:right w:val="nil"/>
            </w:tcBorders>
            <w:shd w:val="clear" w:color="000000" w:fill="F7C7AC"/>
            <w:vAlign w:val="bottom"/>
            <w:hideMark/>
          </w:tcPr>
          <w:p w14:paraId="087808C3"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0" w:type="dxa"/>
            <w:tcBorders>
              <w:top w:val="nil"/>
              <w:left w:val="single" w:sz="8" w:space="0" w:color="auto"/>
              <w:bottom w:val="single" w:sz="12" w:space="0" w:color="auto"/>
              <w:right w:val="nil"/>
            </w:tcBorders>
            <w:shd w:val="clear" w:color="000000" w:fill="F7C7AC"/>
            <w:vAlign w:val="bottom"/>
            <w:hideMark/>
          </w:tcPr>
          <w:p w14:paraId="7FF4E52C"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2440" w:type="dxa"/>
            <w:tcBorders>
              <w:top w:val="nil"/>
              <w:left w:val="single" w:sz="8" w:space="0" w:color="auto"/>
              <w:bottom w:val="single" w:sz="12" w:space="0" w:color="auto"/>
              <w:right w:val="single" w:sz="8" w:space="0" w:color="auto"/>
            </w:tcBorders>
            <w:shd w:val="clear" w:color="000000" w:fill="F7C7AC"/>
            <w:vAlign w:val="bottom"/>
            <w:hideMark/>
          </w:tcPr>
          <w:p w14:paraId="7108BBFF" w14:textId="77777777" w:rsidR="00D60012" w:rsidRPr="0034717C" w:rsidRDefault="00D60012" w:rsidP="00D60012">
            <w:pPr>
              <w:spacing w:after="0" w:line="240" w:lineRule="auto"/>
              <w:rPr>
                <w:rFonts w:ascii="Aptos Narrow" w:eastAsia="Times New Roman" w:hAnsi="Aptos Narrow" w:cs="Times New Roman"/>
                <w:b/>
                <w:bCs/>
                <w:color w:val="000000"/>
              </w:rPr>
            </w:pPr>
            <w:r w:rsidRPr="0034717C">
              <w:rPr>
                <w:rFonts w:ascii="Aptos Narrow" w:eastAsia="Times New Roman" w:hAnsi="Aptos Narrow" w:cs="Times New Roman"/>
                <w:b/>
                <w:bCs/>
                <w:color w:val="000000"/>
              </w:rPr>
              <w:t> </w:t>
            </w:r>
          </w:p>
        </w:tc>
        <w:tc>
          <w:tcPr>
            <w:tcW w:w="460" w:type="dxa"/>
            <w:tcBorders>
              <w:top w:val="nil"/>
              <w:left w:val="nil"/>
              <w:bottom w:val="single" w:sz="12" w:space="0" w:color="auto"/>
              <w:right w:val="single" w:sz="12" w:space="0" w:color="auto"/>
            </w:tcBorders>
            <w:shd w:val="clear" w:color="000000" w:fill="FFFFFF"/>
            <w:vAlign w:val="center"/>
            <w:hideMark/>
          </w:tcPr>
          <w:p w14:paraId="77211EF1" w14:textId="77777777" w:rsidR="00D60012" w:rsidRPr="0034717C" w:rsidRDefault="00D60012" w:rsidP="00D60012">
            <w:pPr>
              <w:spacing w:after="0" w:line="240" w:lineRule="auto"/>
              <w:jc w:val="center"/>
              <w:rPr>
                <w:rFonts w:ascii="Calibri" w:eastAsia="Times New Roman" w:hAnsi="Calibri" w:cs="Calibri"/>
                <w:b/>
                <w:bCs/>
              </w:rPr>
            </w:pPr>
            <w:r w:rsidRPr="0034717C">
              <w:rPr>
                <w:rFonts w:ascii="Calibri" w:eastAsia="Times New Roman" w:hAnsi="Calibri" w:cs="Calibri"/>
                <w:b/>
                <w:bCs/>
              </w:rPr>
              <w:t> </w:t>
            </w:r>
          </w:p>
        </w:tc>
      </w:tr>
    </w:tbl>
    <w:tbl>
      <w:tblPr>
        <w:tblStyle w:val="TableGridLight"/>
        <w:tblW w:w="10183" w:type="dxa"/>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10183"/>
      </w:tblGrid>
      <w:tr w:rsidR="008F60DF" w14:paraId="42420913" w14:textId="77777777" w:rsidTr="000320DD">
        <w:tc>
          <w:tcPr>
            <w:tcW w:w="10183" w:type="dxa"/>
            <w:shd w:val="clear" w:color="auto" w:fill="FFFFFF" w:themeFill="background1"/>
            <w:vAlign w:val="center"/>
          </w:tcPr>
          <w:p w14:paraId="0B42B3D4" w14:textId="7FAF1448" w:rsidR="008F60DF" w:rsidRDefault="00572355" w:rsidP="00FC3AAD">
            <w:pPr>
              <w:jc w:val="center"/>
              <w:rPr>
                <w:rFonts w:cs="Arial"/>
                <w:b/>
                <w:sz w:val="28"/>
              </w:rPr>
            </w:pPr>
            <w:r w:rsidRPr="00572355">
              <w:rPr>
                <w:rFonts w:cs="Arial"/>
                <w:b/>
                <w:sz w:val="28"/>
              </w:rPr>
              <w:t>Final Exam</w:t>
            </w:r>
            <w:r w:rsidR="00A1515D">
              <w:rPr>
                <w:rFonts w:cs="Arial"/>
                <w:b/>
                <w:sz w:val="28"/>
              </w:rPr>
              <w:t xml:space="preserve"> for Section 10409</w:t>
            </w:r>
            <w:r w:rsidRPr="00572355">
              <w:rPr>
                <w:rFonts w:cs="Arial"/>
                <w:b/>
                <w:sz w:val="28"/>
              </w:rPr>
              <w:t>: 4/</w:t>
            </w:r>
            <w:r w:rsidR="00A1515D">
              <w:rPr>
                <w:rFonts w:cs="Arial"/>
                <w:b/>
                <w:sz w:val="28"/>
              </w:rPr>
              <w:t>30</w:t>
            </w:r>
            <w:r w:rsidRPr="00572355">
              <w:rPr>
                <w:rFonts w:cs="Arial"/>
                <w:b/>
                <w:sz w:val="28"/>
              </w:rPr>
              <w:t xml:space="preserve">/2026 @ </w:t>
            </w:r>
            <w:r w:rsidR="00A1515D">
              <w:rPr>
                <w:rFonts w:cs="Arial"/>
                <w:b/>
                <w:sz w:val="28"/>
              </w:rPr>
              <w:t>7:3</w:t>
            </w:r>
            <w:r w:rsidRPr="00572355">
              <w:rPr>
                <w:rFonts w:cs="Arial"/>
                <w:b/>
                <w:sz w:val="28"/>
              </w:rPr>
              <w:t xml:space="preserve">0 AM – </w:t>
            </w:r>
            <w:r w:rsidR="00A1515D">
              <w:rPr>
                <w:rFonts w:cs="Arial"/>
                <w:b/>
                <w:sz w:val="28"/>
              </w:rPr>
              <w:t>9:30 AM</w:t>
            </w:r>
            <w:r w:rsidRPr="00572355">
              <w:rPr>
                <w:rFonts w:cs="Arial"/>
                <w:b/>
                <w:sz w:val="28"/>
              </w:rPr>
              <w:t xml:space="preserve"> in FLG </w:t>
            </w:r>
            <w:r w:rsidR="00A1515D">
              <w:rPr>
                <w:rFonts w:cs="Arial"/>
                <w:b/>
                <w:sz w:val="28"/>
              </w:rPr>
              <w:t>265</w:t>
            </w:r>
          </w:p>
          <w:p w14:paraId="394337ED" w14:textId="4F728CA1" w:rsidR="00A1515D" w:rsidRDefault="00A1515D" w:rsidP="00A1515D">
            <w:pPr>
              <w:jc w:val="center"/>
              <w:rPr>
                <w:rFonts w:cs="Arial"/>
                <w:b/>
                <w:sz w:val="28"/>
              </w:rPr>
            </w:pPr>
            <w:r w:rsidRPr="00572355">
              <w:rPr>
                <w:rFonts w:cs="Arial"/>
                <w:b/>
                <w:sz w:val="28"/>
              </w:rPr>
              <w:t>Final Exam</w:t>
            </w:r>
            <w:r>
              <w:rPr>
                <w:rFonts w:cs="Arial"/>
                <w:b/>
                <w:sz w:val="28"/>
              </w:rPr>
              <w:t xml:space="preserve"> for Section 16924</w:t>
            </w:r>
            <w:r w:rsidRPr="00572355">
              <w:rPr>
                <w:rFonts w:cs="Arial"/>
                <w:b/>
                <w:sz w:val="28"/>
              </w:rPr>
              <w:t>: 4/</w:t>
            </w:r>
            <w:r>
              <w:rPr>
                <w:rFonts w:cs="Arial"/>
                <w:b/>
                <w:sz w:val="28"/>
              </w:rPr>
              <w:t>29</w:t>
            </w:r>
            <w:r w:rsidRPr="00572355">
              <w:rPr>
                <w:rFonts w:cs="Arial"/>
                <w:b/>
                <w:sz w:val="28"/>
              </w:rPr>
              <w:t xml:space="preserve">/2026 @ </w:t>
            </w:r>
            <w:r>
              <w:rPr>
                <w:rFonts w:cs="Arial"/>
                <w:b/>
                <w:sz w:val="28"/>
              </w:rPr>
              <w:t>10:00</w:t>
            </w:r>
            <w:r w:rsidRPr="00572355">
              <w:rPr>
                <w:rFonts w:cs="Arial"/>
                <w:b/>
                <w:sz w:val="28"/>
              </w:rPr>
              <w:t xml:space="preserve"> AM – 12:00 PM in </w:t>
            </w:r>
            <w:r>
              <w:rPr>
                <w:rFonts w:cs="Arial"/>
                <w:b/>
                <w:sz w:val="28"/>
              </w:rPr>
              <w:t>CSE E221</w:t>
            </w:r>
          </w:p>
          <w:p w14:paraId="1329B644" w14:textId="4E4FEEFB" w:rsidR="00A1515D" w:rsidRPr="00FC3AAD" w:rsidRDefault="00A1515D" w:rsidP="00FC3AAD">
            <w:pPr>
              <w:jc w:val="center"/>
              <w:rPr>
                <w:rFonts w:cs="Arial"/>
                <w:b/>
                <w:color w:val="C00000"/>
                <w:sz w:val="28"/>
              </w:rPr>
            </w:pPr>
          </w:p>
        </w:tc>
      </w:tr>
    </w:tbl>
    <w:p w14:paraId="2E677C39" w14:textId="6078570B" w:rsidR="00E22DE2" w:rsidRDefault="00E22DE2" w:rsidP="00E22DE2">
      <w:pPr>
        <w:spacing w:after="0" w:line="240" w:lineRule="auto"/>
        <w:rPr>
          <w:sz w:val="30"/>
          <w:szCs w:val="30"/>
        </w:rPr>
      </w:pPr>
    </w:p>
    <w:p w14:paraId="03B033F1" w14:textId="2E23578D" w:rsidR="000D53EF" w:rsidRPr="003E7959" w:rsidRDefault="000D53EF" w:rsidP="000D53EF">
      <w:pPr>
        <w:pStyle w:val="Heading3"/>
        <w:rPr>
          <w:color w:val="0021A5"/>
        </w:rPr>
      </w:pPr>
      <w:r w:rsidRPr="003E7959">
        <w:rPr>
          <w:color w:val="0021A5"/>
        </w:rPr>
        <w:t>SUCCESS AND STUDY TIPS</w:t>
      </w:r>
    </w:p>
    <w:p w14:paraId="203534CE" w14:textId="36BD7DCB" w:rsidR="00572355" w:rsidRDefault="00C411B6" w:rsidP="00572355">
      <w:pPr>
        <w:pStyle w:val="ListParagraph"/>
        <w:widowControl w:val="0"/>
        <w:numPr>
          <w:ilvl w:val="0"/>
          <w:numId w:val="30"/>
        </w:numPr>
        <w:tabs>
          <w:tab w:val="left" w:pos="576"/>
        </w:tabs>
        <w:autoSpaceDE w:val="0"/>
        <w:autoSpaceDN w:val="0"/>
        <w:spacing w:after="0" w:line="240" w:lineRule="auto"/>
        <w:ind w:hanging="216"/>
        <w:contextualSpacing w:val="0"/>
      </w:pPr>
      <w:r>
        <w:t>R</w:t>
      </w:r>
      <w:r w:rsidR="00572355">
        <w:t>eview</w:t>
      </w:r>
      <w:r w:rsidR="00572355">
        <w:rPr>
          <w:spacing w:val="-7"/>
        </w:rPr>
        <w:t xml:space="preserve"> </w:t>
      </w:r>
      <w:r w:rsidR="00572355">
        <w:t>the</w:t>
      </w:r>
      <w:r w:rsidR="00572355">
        <w:rPr>
          <w:spacing w:val="-4"/>
        </w:rPr>
        <w:t xml:space="preserve"> </w:t>
      </w:r>
      <w:r w:rsidR="00572355">
        <w:t>chapter</w:t>
      </w:r>
      <w:r w:rsidR="00572355">
        <w:rPr>
          <w:spacing w:val="-5"/>
        </w:rPr>
        <w:t xml:space="preserve"> </w:t>
      </w:r>
      <w:r w:rsidR="00572355">
        <w:t>learning</w:t>
      </w:r>
      <w:r w:rsidR="00572355">
        <w:rPr>
          <w:spacing w:val="-6"/>
        </w:rPr>
        <w:t xml:space="preserve"> </w:t>
      </w:r>
      <w:r w:rsidR="00572355">
        <w:t>objectives</w:t>
      </w:r>
      <w:r w:rsidR="00572355">
        <w:rPr>
          <w:spacing w:val="-4"/>
        </w:rPr>
        <w:t xml:space="preserve"> </w:t>
      </w:r>
      <w:r w:rsidR="00572355">
        <w:t>before watching</w:t>
      </w:r>
      <w:r w:rsidR="00572355">
        <w:rPr>
          <w:spacing w:val="-5"/>
        </w:rPr>
        <w:t xml:space="preserve"> </w:t>
      </w:r>
      <w:r w:rsidR="00572355">
        <w:t>lecture</w:t>
      </w:r>
      <w:r w:rsidR="00572355">
        <w:rPr>
          <w:spacing w:val="-3"/>
        </w:rPr>
        <w:t xml:space="preserve"> </w:t>
      </w:r>
      <w:r w:rsidR="00572355">
        <w:rPr>
          <w:spacing w:val="-2"/>
        </w:rPr>
        <w:t>videos.</w:t>
      </w:r>
    </w:p>
    <w:p w14:paraId="3437781C"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Taking</w:t>
      </w:r>
      <w:r>
        <w:rPr>
          <w:spacing w:val="-5"/>
        </w:rPr>
        <w:t xml:space="preserve"> </w:t>
      </w:r>
      <w:r>
        <w:t>notes</w:t>
      </w:r>
      <w:r>
        <w:rPr>
          <w:spacing w:val="-2"/>
        </w:rPr>
        <w:t xml:space="preserve"> </w:t>
      </w:r>
      <w:r>
        <w:t>from</w:t>
      </w:r>
      <w:r>
        <w:rPr>
          <w:spacing w:val="-2"/>
        </w:rPr>
        <w:t xml:space="preserve"> </w:t>
      </w:r>
      <w:r>
        <w:t>the</w:t>
      </w:r>
      <w:r>
        <w:rPr>
          <w:spacing w:val="-3"/>
        </w:rPr>
        <w:t xml:space="preserve"> </w:t>
      </w:r>
      <w:r>
        <w:t>textbook</w:t>
      </w:r>
      <w:r>
        <w:rPr>
          <w:spacing w:val="-5"/>
        </w:rPr>
        <w:t xml:space="preserve"> </w:t>
      </w:r>
      <w:r>
        <w:t>is</w:t>
      </w:r>
      <w:r>
        <w:rPr>
          <w:spacing w:val="-3"/>
        </w:rPr>
        <w:t xml:space="preserve"> </w:t>
      </w:r>
      <w:r>
        <w:t>not</w:t>
      </w:r>
      <w:r>
        <w:rPr>
          <w:spacing w:val="-3"/>
        </w:rPr>
        <w:t xml:space="preserve"> </w:t>
      </w:r>
      <w:r>
        <w:t>necessary.</w:t>
      </w:r>
      <w:r>
        <w:rPr>
          <w:spacing w:val="41"/>
        </w:rPr>
        <w:t xml:space="preserve"> </w:t>
      </w:r>
      <w:r>
        <w:t>Taking</w:t>
      </w:r>
      <w:r>
        <w:rPr>
          <w:spacing w:val="-3"/>
        </w:rPr>
        <w:t xml:space="preserve"> </w:t>
      </w:r>
      <w:r>
        <w:t>notes</w:t>
      </w:r>
      <w:r>
        <w:rPr>
          <w:spacing w:val="-6"/>
        </w:rPr>
        <w:t xml:space="preserve"> </w:t>
      </w:r>
      <w:r>
        <w:t>on</w:t>
      </w:r>
      <w:r>
        <w:rPr>
          <w:spacing w:val="-4"/>
        </w:rPr>
        <w:t xml:space="preserve"> </w:t>
      </w:r>
      <w:r>
        <w:t>lecture</w:t>
      </w:r>
      <w:r>
        <w:rPr>
          <w:spacing w:val="-5"/>
        </w:rPr>
        <w:t xml:space="preserve"> </w:t>
      </w:r>
      <w:r>
        <w:t>videos</w:t>
      </w:r>
      <w:r>
        <w:rPr>
          <w:spacing w:val="-6"/>
        </w:rPr>
        <w:t xml:space="preserve"> </w:t>
      </w:r>
      <w:r>
        <w:t>is</w:t>
      </w:r>
      <w:r>
        <w:rPr>
          <w:spacing w:val="-3"/>
        </w:rPr>
        <w:t xml:space="preserve"> </w:t>
      </w:r>
      <w:r>
        <w:t>VERY</w:t>
      </w:r>
      <w:r>
        <w:rPr>
          <w:spacing w:val="-2"/>
        </w:rPr>
        <w:t xml:space="preserve"> necessary.</w:t>
      </w:r>
    </w:p>
    <w:p w14:paraId="4F07A9A1" w14:textId="1E8F9A35"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Reference</w:t>
      </w:r>
      <w:r>
        <w:rPr>
          <w:spacing w:val="-6"/>
        </w:rPr>
        <w:t xml:space="preserve"> </w:t>
      </w:r>
      <w:r>
        <w:t>your</w:t>
      </w:r>
      <w:r>
        <w:rPr>
          <w:spacing w:val="-4"/>
        </w:rPr>
        <w:t xml:space="preserve"> </w:t>
      </w:r>
      <w:r>
        <w:t>notes</w:t>
      </w:r>
      <w:r>
        <w:rPr>
          <w:spacing w:val="-3"/>
        </w:rPr>
        <w:t xml:space="preserve"> </w:t>
      </w:r>
      <w:r>
        <w:t>from</w:t>
      </w:r>
      <w:r>
        <w:rPr>
          <w:spacing w:val="-5"/>
        </w:rPr>
        <w:t xml:space="preserve"> </w:t>
      </w:r>
      <w:r>
        <w:t>lecture</w:t>
      </w:r>
      <w:r>
        <w:rPr>
          <w:spacing w:val="-5"/>
        </w:rPr>
        <w:t xml:space="preserve"> </w:t>
      </w:r>
      <w:r>
        <w:t>and</w:t>
      </w:r>
      <w:r>
        <w:rPr>
          <w:spacing w:val="-4"/>
        </w:rPr>
        <w:t xml:space="preserve"> </w:t>
      </w:r>
      <w:r>
        <w:t>chapter</w:t>
      </w:r>
      <w:r>
        <w:rPr>
          <w:spacing w:val="-4"/>
        </w:rPr>
        <w:t xml:space="preserve"> </w:t>
      </w:r>
      <w:r>
        <w:t>learning</w:t>
      </w:r>
      <w:r>
        <w:rPr>
          <w:spacing w:val="-5"/>
        </w:rPr>
        <w:t xml:space="preserve"> </w:t>
      </w:r>
      <w:r>
        <w:t>objectives</w:t>
      </w:r>
      <w:r>
        <w:rPr>
          <w:spacing w:val="-2"/>
        </w:rPr>
        <w:t xml:space="preserve"> </w:t>
      </w:r>
      <w:r>
        <w:t>to</w:t>
      </w:r>
      <w:r>
        <w:rPr>
          <w:spacing w:val="-3"/>
        </w:rPr>
        <w:t xml:space="preserve"> </w:t>
      </w:r>
      <w:r>
        <w:t>prepare</w:t>
      </w:r>
      <w:r>
        <w:rPr>
          <w:spacing w:val="-4"/>
        </w:rPr>
        <w:t xml:space="preserve"> </w:t>
      </w:r>
      <w:r>
        <w:t>for</w:t>
      </w:r>
      <w:r>
        <w:rPr>
          <w:spacing w:val="-2"/>
        </w:rPr>
        <w:t xml:space="preserve"> exams.</w:t>
      </w:r>
    </w:p>
    <w:p w14:paraId="74036F0F"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right="673"/>
        <w:contextualSpacing w:val="0"/>
      </w:pPr>
      <w:r>
        <w:t>Snowball</w:t>
      </w:r>
      <w:r>
        <w:rPr>
          <w:spacing w:val="-2"/>
        </w:rPr>
        <w:t xml:space="preserve"> </w:t>
      </w:r>
      <w:r>
        <w:t>the</w:t>
      </w:r>
      <w:r>
        <w:rPr>
          <w:spacing w:val="-4"/>
        </w:rPr>
        <w:t xml:space="preserve"> </w:t>
      </w:r>
      <w:r>
        <w:t>lecture</w:t>
      </w:r>
      <w:r>
        <w:rPr>
          <w:spacing w:val="-2"/>
        </w:rPr>
        <w:t xml:space="preserve"> </w:t>
      </w:r>
      <w:r>
        <w:t>notes.</w:t>
      </w:r>
      <w:r>
        <w:rPr>
          <w:spacing w:val="40"/>
        </w:rPr>
        <w:t xml:space="preserve"> </w:t>
      </w:r>
      <w:r>
        <w:t>Begin</w:t>
      </w:r>
      <w:r>
        <w:rPr>
          <w:spacing w:val="-3"/>
        </w:rPr>
        <w:t xml:space="preserve"> </w:t>
      </w:r>
      <w:r>
        <w:t>studying</w:t>
      </w:r>
      <w:r>
        <w:rPr>
          <w:spacing w:val="-3"/>
        </w:rPr>
        <w:t xml:space="preserve"> </w:t>
      </w:r>
      <w:r>
        <w:t>lecture</w:t>
      </w:r>
      <w:r>
        <w:rPr>
          <w:spacing w:val="-4"/>
        </w:rPr>
        <w:t xml:space="preserve"> </w:t>
      </w:r>
      <w:r>
        <w:t>material</w:t>
      </w:r>
      <w:r>
        <w:rPr>
          <w:spacing w:val="-2"/>
        </w:rPr>
        <w:t xml:space="preserve"> </w:t>
      </w:r>
      <w:r>
        <w:t>immediately</w:t>
      </w:r>
      <w:r>
        <w:rPr>
          <w:spacing w:val="-2"/>
        </w:rPr>
        <w:t xml:space="preserve"> </w:t>
      </w:r>
      <w:r>
        <w:t>after</w:t>
      </w:r>
      <w:r>
        <w:rPr>
          <w:spacing w:val="-4"/>
        </w:rPr>
        <w:t xml:space="preserve"> </w:t>
      </w:r>
      <w:r>
        <w:t>the</w:t>
      </w:r>
      <w:r>
        <w:rPr>
          <w:spacing w:val="-2"/>
        </w:rPr>
        <w:t xml:space="preserve"> </w:t>
      </w:r>
      <w:r>
        <w:t>first</w:t>
      </w:r>
      <w:r>
        <w:rPr>
          <w:spacing w:val="-2"/>
        </w:rPr>
        <w:t xml:space="preserve"> </w:t>
      </w:r>
      <w:r>
        <w:t>lecture.</w:t>
      </w:r>
      <w:r>
        <w:rPr>
          <w:spacing w:val="40"/>
        </w:rPr>
        <w:t xml:space="preserve"> </w:t>
      </w:r>
      <w:r>
        <w:t>Then,</w:t>
      </w:r>
      <w:r>
        <w:rPr>
          <w:spacing w:val="-5"/>
        </w:rPr>
        <w:t xml:space="preserve"> </w:t>
      </w:r>
      <w:r>
        <w:t>after the second lecture, begin your studies with day one lecture material.</w:t>
      </w:r>
      <w:r>
        <w:rPr>
          <w:spacing w:val="40"/>
        </w:rPr>
        <w:t xml:space="preserve"> </w:t>
      </w:r>
      <w:r>
        <w:t xml:space="preserve">Continue this all the way up to each </w:t>
      </w:r>
      <w:r>
        <w:rPr>
          <w:spacing w:val="-2"/>
        </w:rPr>
        <w:t>exam.</w:t>
      </w:r>
    </w:p>
    <w:p w14:paraId="42C89007"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hanging="216"/>
        <w:contextualSpacing w:val="0"/>
      </w:pPr>
      <w:r>
        <w:t>Engage</w:t>
      </w:r>
      <w:r>
        <w:rPr>
          <w:spacing w:val="-4"/>
        </w:rPr>
        <w:t xml:space="preserve"> </w:t>
      </w:r>
      <w:r>
        <w:t>your</w:t>
      </w:r>
      <w:r>
        <w:rPr>
          <w:spacing w:val="-4"/>
        </w:rPr>
        <w:t xml:space="preserve"> </w:t>
      </w:r>
      <w:r>
        <w:t>classmates</w:t>
      </w:r>
      <w:r>
        <w:rPr>
          <w:spacing w:val="-3"/>
        </w:rPr>
        <w:t xml:space="preserve"> </w:t>
      </w:r>
      <w:r>
        <w:t>and</w:t>
      </w:r>
      <w:r>
        <w:rPr>
          <w:spacing w:val="-5"/>
        </w:rPr>
        <w:t xml:space="preserve"> </w:t>
      </w:r>
      <w:r>
        <w:t>study</w:t>
      </w:r>
      <w:r>
        <w:rPr>
          <w:spacing w:val="-4"/>
        </w:rPr>
        <w:t xml:space="preserve"> </w:t>
      </w:r>
      <w:r>
        <w:t>as</w:t>
      </w:r>
      <w:r>
        <w:rPr>
          <w:spacing w:val="-5"/>
        </w:rPr>
        <w:t xml:space="preserve"> </w:t>
      </w:r>
      <w:r>
        <w:t>actively</w:t>
      </w:r>
      <w:r>
        <w:rPr>
          <w:spacing w:val="-4"/>
        </w:rPr>
        <w:t xml:space="preserve"> </w:t>
      </w:r>
      <w:r>
        <w:t>as</w:t>
      </w:r>
      <w:r>
        <w:rPr>
          <w:spacing w:val="-3"/>
        </w:rPr>
        <w:t xml:space="preserve"> </w:t>
      </w:r>
      <w:r>
        <w:rPr>
          <w:spacing w:val="-2"/>
        </w:rPr>
        <w:t>possible.</w:t>
      </w:r>
    </w:p>
    <w:p w14:paraId="234A46DE"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Stay</w:t>
      </w:r>
      <w:r>
        <w:rPr>
          <w:spacing w:val="-8"/>
        </w:rPr>
        <w:t xml:space="preserve"> </w:t>
      </w:r>
      <w:r>
        <w:t>on</w:t>
      </w:r>
      <w:r>
        <w:rPr>
          <w:spacing w:val="-6"/>
        </w:rPr>
        <w:t xml:space="preserve"> </w:t>
      </w:r>
      <w:r>
        <w:t>top</w:t>
      </w:r>
      <w:r>
        <w:rPr>
          <w:spacing w:val="-6"/>
        </w:rPr>
        <w:t xml:space="preserve"> </w:t>
      </w:r>
      <w:r>
        <w:t>of</w:t>
      </w:r>
      <w:r>
        <w:rPr>
          <w:spacing w:val="-5"/>
        </w:rPr>
        <w:t xml:space="preserve"> </w:t>
      </w:r>
      <w:r>
        <w:t>your</w:t>
      </w:r>
      <w:r>
        <w:rPr>
          <w:spacing w:val="-4"/>
        </w:rPr>
        <w:t xml:space="preserve"> </w:t>
      </w:r>
      <w:r>
        <w:t>studies…procrastination</w:t>
      </w:r>
      <w:r>
        <w:rPr>
          <w:spacing w:val="-5"/>
        </w:rPr>
        <w:t xml:space="preserve"> </w:t>
      </w:r>
      <w:r>
        <w:t>is</w:t>
      </w:r>
      <w:r>
        <w:rPr>
          <w:spacing w:val="-4"/>
        </w:rPr>
        <w:t xml:space="preserve"> </w:t>
      </w:r>
      <w:r>
        <w:t>SUPER</w:t>
      </w:r>
      <w:r>
        <w:rPr>
          <w:spacing w:val="-8"/>
        </w:rPr>
        <w:t xml:space="preserve"> </w:t>
      </w:r>
      <w:r>
        <w:t>BAD</w:t>
      </w:r>
      <w:r>
        <w:rPr>
          <w:spacing w:val="-3"/>
        </w:rPr>
        <w:t xml:space="preserve"> </w:t>
      </w:r>
      <w:r>
        <w:t>for</w:t>
      </w:r>
      <w:r>
        <w:rPr>
          <w:spacing w:val="-4"/>
        </w:rPr>
        <w:t xml:space="preserve"> </w:t>
      </w:r>
      <w:r>
        <w:t>learning</w:t>
      </w:r>
      <w:r>
        <w:rPr>
          <w:spacing w:val="-5"/>
        </w:rPr>
        <w:t xml:space="preserve"> </w:t>
      </w:r>
      <w:r>
        <w:t>detailed</w:t>
      </w:r>
      <w:r>
        <w:rPr>
          <w:spacing w:val="-5"/>
        </w:rPr>
        <w:t xml:space="preserve"> </w:t>
      </w:r>
      <w:r>
        <w:rPr>
          <w:spacing w:val="-2"/>
        </w:rPr>
        <w:t>anatomy.</w:t>
      </w:r>
    </w:p>
    <w:p w14:paraId="738D82D2" w14:textId="77777777" w:rsidR="00572355" w:rsidRDefault="00572355" w:rsidP="00572355">
      <w:pPr>
        <w:pStyle w:val="ListParagraph"/>
        <w:widowControl w:val="0"/>
        <w:numPr>
          <w:ilvl w:val="0"/>
          <w:numId w:val="30"/>
        </w:numPr>
        <w:tabs>
          <w:tab w:val="left" w:pos="576"/>
        </w:tabs>
        <w:autoSpaceDE w:val="0"/>
        <w:autoSpaceDN w:val="0"/>
        <w:spacing w:before="3" w:after="0" w:line="237" w:lineRule="auto"/>
        <w:ind w:right="1296"/>
        <w:contextualSpacing w:val="0"/>
      </w:pPr>
      <w:r>
        <w:rPr>
          <w:b/>
          <w:color w:val="000000"/>
          <w:highlight w:val="yellow"/>
        </w:rPr>
        <w:t>Check</w:t>
      </w:r>
      <w:r>
        <w:rPr>
          <w:b/>
          <w:color w:val="000000"/>
          <w:spacing w:val="-6"/>
          <w:highlight w:val="yellow"/>
        </w:rPr>
        <w:t xml:space="preserve"> </w:t>
      </w:r>
      <w:r>
        <w:rPr>
          <w:b/>
          <w:color w:val="000000"/>
          <w:highlight w:val="yellow"/>
        </w:rPr>
        <w:t>CANVAS</w:t>
      </w:r>
      <w:r>
        <w:rPr>
          <w:b/>
          <w:color w:val="000000"/>
          <w:spacing w:val="-3"/>
          <w:highlight w:val="yellow"/>
        </w:rPr>
        <w:t xml:space="preserve"> </w:t>
      </w:r>
      <w:r>
        <w:rPr>
          <w:b/>
          <w:color w:val="000000"/>
          <w:highlight w:val="yellow"/>
        </w:rPr>
        <w:t>announcements</w:t>
      </w:r>
      <w:r>
        <w:rPr>
          <w:b/>
          <w:color w:val="000000"/>
          <w:spacing w:val="-3"/>
          <w:highlight w:val="yellow"/>
        </w:rPr>
        <w:t xml:space="preserve"> </w:t>
      </w:r>
      <w:r>
        <w:rPr>
          <w:b/>
          <w:color w:val="000000"/>
          <w:highlight w:val="yellow"/>
        </w:rPr>
        <w:t>daily</w:t>
      </w:r>
      <w:r>
        <w:rPr>
          <w:b/>
          <w:color w:val="000000"/>
          <w:spacing w:val="-3"/>
          <w:highlight w:val="yellow"/>
        </w:rPr>
        <w:t xml:space="preserve"> </w:t>
      </w:r>
      <w:r>
        <w:rPr>
          <w:b/>
          <w:color w:val="000000"/>
          <w:highlight w:val="yellow"/>
        </w:rPr>
        <w:t>and</w:t>
      </w:r>
      <w:r>
        <w:rPr>
          <w:b/>
          <w:color w:val="000000"/>
          <w:spacing w:val="-4"/>
          <w:highlight w:val="yellow"/>
        </w:rPr>
        <w:t xml:space="preserve"> </w:t>
      </w:r>
      <w:r>
        <w:rPr>
          <w:b/>
          <w:color w:val="000000"/>
          <w:highlight w:val="yellow"/>
        </w:rPr>
        <w:t>set</w:t>
      </w:r>
      <w:r>
        <w:rPr>
          <w:b/>
          <w:color w:val="000000"/>
          <w:spacing w:val="-3"/>
          <w:highlight w:val="yellow"/>
        </w:rPr>
        <w:t xml:space="preserve"> </w:t>
      </w:r>
      <w:r>
        <w:rPr>
          <w:b/>
          <w:color w:val="000000"/>
          <w:highlight w:val="yellow"/>
        </w:rPr>
        <w:t>up</w:t>
      </w:r>
      <w:r>
        <w:rPr>
          <w:b/>
          <w:color w:val="000000"/>
          <w:spacing w:val="-4"/>
          <w:highlight w:val="yellow"/>
        </w:rPr>
        <w:t xml:space="preserve"> </w:t>
      </w:r>
      <w:r>
        <w:rPr>
          <w:b/>
          <w:color w:val="000000"/>
          <w:highlight w:val="yellow"/>
        </w:rPr>
        <w:t>your</w:t>
      </w:r>
      <w:r>
        <w:rPr>
          <w:b/>
          <w:color w:val="000000"/>
          <w:spacing w:val="-3"/>
          <w:highlight w:val="yellow"/>
        </w:rPr>
        <w:t xml:space="preserve"> </w:t>
      </w:r>
      <w:r>
        <w:rPr>
          <w:b/>
          <w:color w:val="000000"/>
          <w:highlight w:val="yellow"/>
        </w:rPr>
        <w:t>CANVAS</w:t>
      </w:r>
      <w:r>
        <w:rPr>
          <w:b/>
          <w:color w:val="000000"/>
          <w:spacing w:val="-2"/>
          <w:highlight w:val="yellow"/>
        </w:rPr>
        <w:t xml:space="preserve"> </w:t>
      </w:r>
      <w:r>
        <w:rPr>
          <w:b/>
          <w:color w:val="000000"/>
          <w:highlight w:val="yellow"/>
        </w:rPr>
        <w:t>notifications</w:t>
      </w:r>
      <w:r>
        <w:rPr>
          <w:b/>
          <w:color w:val="000000"/>
          <w:spacing w:val="-5"/>
          <w:highlight w:val="yellow"/>
        </w:rPr>
        <w:t xml:space="preserve"> </w:t>
      </w:r>
      <w:r>
        <w:rPr>
          <w:b/>
          <w:color w:val="000000"/>
          <w:highlight w:val="yellow"/>
        </w:rPr>
        <w:t>to</w:t>
      </w:r>
      <w:r>
        <w:rPr>
          <w:b/>
          <w:color w:val="000000"/>
          <w:spacing w:val="-6"/>
          <w:highlight w:val="yellow"/>
        </w:rPr>
        <w:t xml:space="preserve"> </w:t>
      </w:r>
      <w:r>
        <w:rPr>
          <w:b/>
          <w:color w:val="000000"/>
          <w:highlight w:val="yellow"/>
        </w:rPr>
        <w:t>receive</w:t>
      </w:r>
      <w:r>
        <w:rPr>
          <w:b/>
          <w:color w:val="000000"/>
          <w:spacing w:val="-4"/>
          <w:highlight w:val="yellow"/>
        </w:rPr>
        <w:t xml:space="preserve"> </w:t>
      </w:r>
      <w:r>
        <w:rPr>
          <w:b/>
          <w:color w:val="000000"/>
          <w:highlight w:val="yellow"/>
        </w:rPr>
        <w:t>alerts</w:t>
      </w:r>
      <w:r>
        <w:rPr>
          <w:b/>
          <w:color w:val="000000"/>
          <w:spacing w:val="-5"/>
          <w:highlight w:val="yellow"/>
        </w:rPr>
        <w:t xml:space="preserve"> </w:t>
      </w:r>
      <w:r>
        <w:rPr>
          <w:b/>
          <w:color w:val="000000"/>
          <w:highlight w:val="yellow"/>
        </w:rPr>
        <w:t>when</w:t>
      </w:r>
      <w:r>
        <w:rPr>
          <w:b/>
          <w:color w:val="000000"/>
        </w:rPr>
        <w:t xml:space="preserve"> </w:t>
      </w:r>
      <w:r>
        <w:rPr>
          <w:b/>
          <w:color w:val="000000"/>
          <w:highlight w:val="yellow"/>
        </w:rPr>
        <w:t>announcements are made.</w:t>
      </w:r>
    </w:p>
    <w:p w14:paraId="16E099C5"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805"/>
        <w:contextualSpacing w:val="0"/>
      </w:pPr>
      <w:r>
        <w:t>Use</w:t>
      </w:r>
      <w:r>
        <w:rPr>
          <w:spacing w:val="-3"/>
        </w:rPr>
        <w:t xml:space="preserve"> </w:t>
      </w:r>
      <w:r>
        <w:t>online</w:t>
      </w:r>
      <w:r>
        <w:rPr>
          <w:spacing w:val="-1"/>
        </w:rPr>
        <w:t xml:space="preserve"> </w:t>
      </w:r>
      <w:r>
        <w:t>resources</w:t>
      </w:r>
      <w:r>
        <w:rPr>
          <w:spacing w:val="-3"/>
        </w:rPr>
        <w:t xml:space="preserve"> </w:t>
      </w:r>
      <w:r>
        <w:t>wisely –</w:t>
      </w:r>
      <w:r>
        <w:rPr>
          <w:spacing w:val="-2"/>
        </w:rPr>
        <w:t xml:space="preserve"> </w:t>
      </w:r>
      <w:r>
        <w:t>there’s</w:t>
      </w:r>
      <w:r>
        <w:rPr>
          <w:spacing w:val="-1"/>
        </w:rPr>
        <w:t xml:space="preserve"> </w:t>
      </w:r>
      <w:r>
        <w:t>great</w:t>
      </w:r>
      <w:r>
        <w:rPr>
          <w:spacing w:val="-1"/>
        </w:rPr>
        <w:t xml:space="preserve"> </w:t>
      </w:r>
      <w:r>
        <w:t>stuff</w:t>
      </w:r>
      <w:r>
        <w:rPr>
          <w:spacing w:val="-4"/>
        </w:rPr>
        <w:t xml:space="preserve"> </w:t>
      </w:r>
      <w:r>
        <w:t>out</w:t>
      </w:r>
      <w:r>
        <w:rPr>
          <w:spacing w:val="-3"/>
        </w:rPr>
        <w:t xml:space="preserve"> </w:t>
      </w:r>
      <w:r>
        <w:t>there…but</w:t>
      </w:r>
      <w:r>
        <w:rPr>
          <w:spacing w:val="-3"/>
        </w:rPr>
        <w:t xml:space="preserve"> </w:t>
      </w:r>
      <w:r>
        <w:t>there’s also a</w:t>
      </w:r>
      <w:r>
        <w:rPr>
          <w:spacing w:val="-3"/>
        </w:rPr>
        <w:t xml:space="preserve"> </w:t>
      </w:r>
      <w:r>
        <w:t>lot</w:t>
      </w:r>
      <w:r>
        <w:rPr>
          <w:spacing w:val="-5"/>
        </w:rPr>
        <w:t xml:space="preserve"> </w:t>
      </w:r>
      <w:r>
        <w:t>of junk.</w:t>
      </w:r>
      <w:r>
        <w:rPr>
          <w:spacing w:val="40"/>
        </w:rPr>
        <w:t xml:space="preserve"> </w:t>
      </w:r>
      <w:r>
        <w:t>Check</w:t>
      </w:r>
      <w:r>
        <w:rPr>
          <w:spacing w:val="-3"/>
        </w:rPr>
        <w:t xml:space="preserve"> </w:t>
      </w:r>
      <w:r>
        <w:t>with</w:t>
      </w:r>
      <w:r>
        <w:rPr>
          <w:spacing w:val="-4"/>
        </w:rPr>
        <w:t xml:space="preserve"> </w:t>
      </w:r>
      <w:r>
        <w:t xml:space="preserve">your course instructor if you need help discriminating </w:t>
      </w:r>
      <w:proofErr w:type="gramStart"/>
      <w:r>
        <w:t>reliable</w:t>
      </w:r>
      <w:proofErr w:type="gramEnd"/>
      <w:r>
        <w:t xml:space="preserve"> from less reliable sources or accurate from inaccurate information.</w:t>
      </w:r>
      <w:r>
        <w:rPr>
          <w:spacing w:val="40"/>
        </w:rPr>
        <w:t xml:space="preserve"> </w:t>
      </w:r>
      <w:r>
        <w:rPr>
          <w:i/>
        </w:rPr>
        <w:t xml:space="preserve">Dr. Google did not get their Ph.D. from a reputable university…just </w:t>
      </w:r>
      <w:proofErr w:type="spellStart"/>
      <w:r>
        <w:rPr>
          <w:i/>
        </w:rPr>
        <w:t>sayin</w:t>
      </w:r>
      <w:proofErr w:type="spellEnd"/>
      <w:r>
        <w:rPr>
          <w:i/>
        </w:rPr>
        <w:t>’.</w:t>
      </w:r>
    </w:p>
    <w:p w14:paraId="4177C833"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758"/>
        <w:contextualSpacing w:val="0"/>
      </w:pPr>
      <w:r>
        <w:t>Be</w:t>
      </w:r>
      <w:r>
        <w:rPr>
          <w:spacing w:val="-2"/>
        </w:rPr>
        <w:t xml:space="preserve"> </w:t>
      </w:r>
      <w:r>
        <w:t>consistent</w:t>
      </w:r>
      <w:r>
        <w:rPr>
          <w:spacing w:val="-2"/>
        </w:rPr>
        <w:t xml:space="preserve"> </w:t>
      </w:r>
      <w:r>
        <w:t>with</w:t>
      </w:r>
      <w:r>
        <w:rPr>
          <w:spacing w:val="-2"/>
        </w:rPr>
        <w:t xml:space="preserve"> </w:t>
      </w:r>
      <w:r>
        <w:t>your</w:t>
      </w:r>
      <w:r>
        <w:rPr>
          <w:spacing w:val="-2"/>
        </w:rPr>
        <w:t xml:space="preserve"> </w:t>
      </w:r>
      <w:r>
        <w:t>study</w:t>
      </w:r>
      <w:r>
        <w:rPr>
          <w:spacing w:val="-2"/>
        </w:rPr>
        <w:t xml:space="preserve"> </w:t>
      </w:r>
      <w:r>
        <w:t>schedule</w:t>
      </w:r>
      <w:r>
        <w:rPr>
          <w:spacing w:val="-5"/>
        </w:rPr>
        <w:t xml:space="preserve"> </w:t>
      </w:r>
      <w:r>
        <w:t>and</w:t>
      </w:r>
      <w:r>
        <w:rPr>
          <w:spacing w:val="-4"/>
        </w:rPr>
        <w:t xml:space="preserve"> </w:t>
      </w:r>
      <w:r>
        <w:t>study</w:t>
      </w:r>
      <w:r>
        <w:rPr>
          <w:spacing w:val="-1"/>
        </w:rPr>
        <w:t xml:space="preserve"> </w:t>
      </w:r>
      <w:r>
        <w:t>environment.</w:t>
      </w:r>
      <w:r>
        <w:rPr>
          <w:spacing w:val="40"/>
        </w:rPr>
        <w:t xml:space="preserve"> </w:t>
      </w:r>
      <w:r>
        <w:t>Excellent</w:t>
      </w:r>
      <w:r>
        <w:rPr>
          <w:spacing w:val="-2"/>
        </w:rPr>
        <w:t xml:space="preserve"> </w:t>
      </w:r>
      <w:r>
        <w:t>time</w:t>
      </w:r>
      <w:r>
        <w:rPr>
          <w:spacing w:val="-4"/>
        </w:rPr>
        <w:t xml:space="preserve"> </w:t>
      </w:r>
      <w:r>
        <w:t>management</w:t>
      </w:r>
      <w:r>
        <w:rPr>
          <w:spacing w:val="-2"/>
        </w:rPr>
        <w:t xml:space="preserve"> </w:t>
      </w:r>
      <w:r>
        <w:t>will</w:t>
      </w:r>
      <w:r>
        <w:rPr>
          <w:spacing w:val="-2"/>
        </w:rPr>
        <w:t xml:space="preserve"> </w:t>
      </w:r>
      <w:r>
        <w:t>help</w:t>
      </w:r>
      <w:r>
        <w:rPr>
          <w:spacing w:val="-3"/>
        </w:rPr>
        <w:t xml:space="preserve"> </w:t>
      </w:r>
      <w:r>
        <w:t>you master this course material.</w:t>
      </w:r>
    </w:p>
    <w:p w14:paraId="2B4817C2"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489"/>
        <w:contextualSpacing w:val="0"/>
      </w:pPr>
      <w:r>
        <w:t>Apply</w:t>
      </w:r>
      <w:r>
        <w:rPr>
          <w:spacing w:val="-1"/>
        </w:rPr>
        <w:t xml:space="preserve"> </w:t>
      </w:r>
      <w:r>
        <w:t>what</w:t>
      </w:r>
      <w:r>
        <w:rPr>
          <w:spacing w:val="-3"/>
        </w:rPr>
        <w:t xml:space="preserve"> </w:t>
      </w:r>
      <w:r>
        <w:t>you</w:t>
      </w:r>
      <w:r>
        <w:rPr>
          <w:spacing w:val="-5"/>
        </w:rPr>
        <w:t xml:space="preserve"> </w:t>
      </w:r>
      <w:r>
        <w:t>are learning</w:t>
      </w:r>
      <w:r>
        <w:rPr>
          <w:spacing w:val="-2"/>
        </w:rPr>
        <w:t xml:space="preserve"> </w:t>
      </w:r>
      <w:r>
        <w:t>and</w:t>
      </w:r>
      <w:r>
        <w:rPr>
          <w:spacing w:val="-3"/>
        </w:rPr>
        <w:t xml:space="preserve"> </w:t>
      </w:r>
      <w:r>
        <w:t>use</w:t>
      </w:r>
      <w:r>
        <w:rPr>
          <w:spacing w:val="-1"/>
        </w:rPr>
        <w:t xml:space="preserve"> </w:t>
      </w:r>
      <w:r>
        <w:t>proper</w:t>
      </w:r>
      <w:r>
        <w:rPr>
          <w:spacing w:val="-1"/>
        </w:rPr>
        <w:t xml:space="preserve"> </w:t>
      </w:r>
      <w:r>
        <w:t>terminology.</w:t>
      </w:r>
      <w:r>
        <w:rPr>
          <w:spacing w:val="40"/>
        </w:rPr>
        <w:t xml:space="preserve"> </w:t>
      </w:r>
      <w:r>
        <w:t>Any</w:t>
      </w:r>
      <w:r>
        <w:rPr>
          <w:spacing w:val="-3"/>
        </w:rPr>
        <w:t xml:space="preserve"> </w:t>
      </w:r>
      <w:r>
        <w:t>time</w:t>
      </w:r>
      <w:r>
        <w:rPr>
          <w:spacing w:val="-3"/>
        </w:rPr>
        <w:t xml:space="preserve"> </w:t>
      </w:r>
      <w:r>
        <w:t>you</w:t>
      </w:r>
      <w:r>
        <w:rPr>
          <w:spacing w:val="-4"/>
        </w:rPr>
        <w:t xml:space="preserve"> </w:t>
      </w:r>
      <w:r>
        <w:t>can</w:t>
      </w:r>
      <w:r>
        <w:rPr>
          <w:spacing w:val="-2"/>
        </w:rPr>
        <w:t xml:space="preserve"> </w:t>
      </w:r>
      <w:r>
        <w:t>say</w:t>
      </w:r>
      <w:r>
        <w:rPr>
          <w:spacing w:val="-3"/>
        </w:rPr>
        <w:t xml:space="preserve"> </w:t>
      </w:r>
      <w:r>
        <w:t>“anterior” instead</w:t>
      </w:r>
      <w:r>
        <w:rPr>
          <w:spacing w:val="-4"/>
        </w:rPr>
        <w:t xml:space="preserve"> </w:t>
      </w:r>
      <w:r>
        <w:t>of</w:t>
      </w:r>
      <w:r>
        <w:rPr>
          <w:spacing w:val="-3"/>
        </w:rPr>
        <w:t xml:space="preserve"> </w:t>
      </w:r>
      <w:r>
        <w:t>“front,” do that.</w:t>
      </w:r>
      <w:r>
        <w:rPr>
          <w:spacing w:val="40"/>
        </w:rPr>
        <w:t xml:space="preserve"> </w:t>
      </w:r>
      <w:r>
        <w:t>At the gym, use the term “concentric contraction” rather than “flexed” muscle.</w:t>
      </w:r>
    </w:p>
    <w:p w14:paraId="07C42F0B"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Have</w:t>
      </w:r>
      <w:r>
        <w:rPr>
          <w:spacing w:val="-3"/>
        </w:rPr>
        <w:t xml:space="preserve"> </w:t>
      </w:r>
      <w:r>
        <w:t>a</w:t>
      </w:r>
      <w:r>
        <w:rPr>
          <w:spacing w:val="-6"/>
        </w:rPr>
        <w:t xml:space="preserve"> </w:t>
      </w:r>
      <w:r>
        <w:t>positive</w:t>
      </w:r>
      <w:r>
        <w:rPr>
          <w:spacing w:val="-5"/>
        </w:rPr>
        <w:t xml:space="preserve"> </w:t>
      </w:r>
      <w:r>
        <w:t>attitude!</w:t>
      </w:r>
      <w:r>
        <w:rPr>
          <w:spacing w:val="44"/>
        </w:rPr>
        <w:t xml:space="preserve"> </w:t>
      </w:r>
      <w:r>
        <w:rPr>
          <w:i/>
        </w:rPr>
        <w:t>THIS</w:t>
      </w:r>
      <w:r>
        <w:rPr>
          <w:i/>
          <w:spacing w:val="-2"/>
        </w:rPr>
        <w:t xml:space="preserve"> </w:t>
      </w:r>
      <w:r>
        <w:rPr>
          <w:i/>
        </w:rPr>
        <w:t>STUFF</w:t>
      </w:r>
      <w:r>
        <w:rPr>
          <w:i/>
          <w:spacing w:val="-3"/>
        </w:rPr>
        <w:t xml:space="preserve"> </w:t>
      </w:r>
      <w:r>
        <w:rPr>
          <w:i/>
        </w:rPr>
        <w:t>IS</w:t>
      </w:r>
      <w:r>
        <w:rPr>
          <w:i/>
          <w:spacing w:val="-5"/>
        </w:rPr>
        <w:t xml:space="preserve"> </w:t>
      </w:r>
      <w:r>
        <w:rPr>
          <w:i/>
          <w:spacing w:val="-2"/>
        </w:rPr>
        <w:t>COOL!</w:t>
      </w:r>
    </w:p>
    <w:p w14:paraId="309B3A43" w14:textId="1A5955BD" w:rsidR="00941F42" w:rsidRDefault="00941F42" w:rsidP="00941F42"/>
    <w:sectPr w:rsidR="00941F42" w:rsidSect="004F1FC1">
      <w:pgSz w:w="12240" w:h="15840"/>
      <w:pgMar w:top="1080" w:right="1080" w:bottom="1080" w:left="108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hlgren, Joslyn" w:date="2024-09-02T09:56:00Z" w:initials="JA">
    <w:p w14:paraId="58E566E7" w14:textId="77777777" w:rsidR="00D441E3" w:rsidRDefault="00D441E3" w:rsidP="00D441E3">
      <w:pPr>
        <w:pStyle w:val="CommentText"/>
      </w:pPr>
      <w:r>
        <w:rPr>
          <w:rStyle w:val="CommentReference"/>
        </w:rPr>
        <w:annotationRef/>
      </w:r>
      <w:r>
        <w:t>Please include TA contact info and office hours if applicable</w:t>
      </w:r>
    </w:p>
  </w:comment>
  <w:comment w:id="5" w:author="Ahlgren, Joslyn" w:date="2025-02-05T07:58:00Z" w:initials="JA">
    <w:p w14:paraId="48AEF4DF" w14:textId="77777777" w:rsidR="00B64B37" w:rsidRDefault="00B64B37" w:rsidP="00B64B37">
      <w:pPr>
        <w:pStyle w:val="CommentText"/>
      </w:pPr>
      <w:r>
        <w:rPr>
          <w:rStyle w:val="CommentReference"/>
        </w:rPr>
        <w:annotationRef/>
      </w:r>
      <w:r>
        <w:rPr>
          <w:highlight w:val="yellow"/>
        </w:rPr>
        <w:t>This is the NEW language (as of spring 2025) and should be updated in all syllabi immediately.</w:t>
      </w:r>
    </w:p>
  </w:comment>
  <w:comment w:id="6" w:author="Ahlgren, Joslyn" w:date="2024-09-02T10:34:00Z" w:initials="JA">
    <w:p w14:paraId="485B572F" w14:textId="77777777" w:rsidR="00630887" w:rsidRDefault="00E136E5" w:rsidP="00630887">
      <w:pPr>
        <w:pStyle w:val="CommentText"/>
      </w:pPr>
      <w:r>
        <w:rPr>
          <w:rStyle w:val="CommentReference"/>
        </w:rPr>
        <w:annotationRef/>
      </w:r>
      <w:r w:rsidR="00630887">
        <w:rPr>
          <w:highlight w:val="yellow"/>
        </w:rPr>
        <w:t xml:space="preserve">IMPORTANT: </w:t>
      </w:r>
      <w:r w:rsidR="00630887">
        <w:t xml:space="preserve">In the spring of 2024, the HHP-CCC (college curriculum committee) passed a new rubrics policy to be implemented immediately.  Take home message: any </w:t>
      </w:r>
      <w:r w:rsidR="00630887">
        <w:rPr>
          <w:u w:val="single"/>
        </w:rPr>
        <w:t>subjectively graded</w:t>
      </w:r>
      <w:r w:rsidR="00630887">
        <w:t xml:space="preserve"> course component needs to include either a specific grading rubric or an abbreviated description of the grading instrument to be used.  </w:t>
      </w:r>
      <w:r w:rsidR="00630887">
        <w:rPr>
          <w:color w:val="FF0000"/>
        </w:rPr>
        <w:t xml:space="preserve">Please obtain the policy from your undergrad or grad coordinator within your department.  </w:t>
      </w:r>
      <w:r w:rsidR="00630887">
        <w:rPr>
          <w:highlight w:val="yellow"/>
        </w:rPr>
        <w:t>**NEW COURSES PROPOSED TO THE HHP-CCC MUST INCLUDE FULL RUBRICS EITHER IN THE PROPOSED SYLLABUS OR AS AN ADDENDUM TO THE PROPOSED SYLLABUS.***</w:t>
      </w:r>
    </w:p>
  </w:comment>
  <w:comment w:id="8" w:author="Ahlgren, Joslyn" w:date="2024-09-02T11:10:00Z" w:initials="JA">
    <w:p w14:paraId="1DFAC957" w14:textId="59FB0E57" w:rsidR="00994922" w:rsidRDefault="00994922" w:rsidP="00994922">
      <w:pPr>
        <w:pStyle w:val="CommentText"/>
      </w:pPr>
      <w:r>
        <w:rPr>
          <w:rStyle w:val="CommentReference"/>
        </w:rPr>
        <w:annotationRef/>
      </w:r>
      <w:r>
        <w:rPr>
          <w:i/>
          <w:iCs/>
        </w:rPr>
        <w:t>Previously, this specific language was recommended: “</w:t>
      </w:r>
      <w:r>
        <w:rPr>
          <w:i/>
          <w:iCs/>
          <w:color w:val="FF0000"/>
        </w:rPr>
        <w:t>Any requests for additional extra credit or special exceptions to these grading policies will be interpreted as an honor code violation (i.e., asking for preferential treatment) and will be handled accordingly.</w:t>
      </w:r>
      <w:r>
        <w:rPr>
          <w:i/>
          <w:iCs/>
        </w:rPr>
        <w:t xml:space="preserve">“  This is no longer acceptable and should be removed from syllabi.  </w:t>
      </w:r>
    </w:p>
  </w:comment>
  <w:comment w:id="10" w:author="Ahlgren, Joslyn" w:date="2024-06-05T15:56:00Z" w:initials="JA">
    <w:p w14:paraId="430F6C04" w14:textId="77777777" w:rsidR="00FC3AAD" w:rsidRDefault="00E401D5" w:rsidP="00FC3AAD">
      <w:pPr>
        <w:pStyle w:val="CommentText"/>
      </w:pPr>
      <w:r>
        <w:rPr>
          <w:rStyle w:val="CommentReference"/>
        </w:rPr>
        <w:annotationRef/>
      </w:r>
      <w:r w:rsidR="00FC3AAD">
        <w:t xml:space="preserve">Your weekly schedule should include </w:t>
      </w:r>
      <w:r w:rsidR="00FC3AAD">
        <w:rPr>
          <w:u w:val="single"/>
        </w:rPr>
        <w:t xml:space="preserve">topics </w:t>
      </w:r>
      <w:r w:rsidR="00FC3AAD">
        <w:t xml:space="preserve">and </w:t>
      </w:r>
      <w:r w:rsidR="00FC3AAD">
        <w:rPr>
          <w:u w:val="single"/>
        </w:rPr>
        <w:t>assignments.</w:t>
      </w:r>
      <w:r w:rsidR="00FC3AAD">
        <w:t xml:space="preserve">  </w:t>
      </w:r>
    </w:p>
    <w:p w14:paraId="41AFBE47" w14:textId="77777777" w:rsidR="00FC3AAD" w:rsidRDefault="00FC3AAD" w:rsidP="00FC3AAD">
      <w:pPr>
        <w:pStyle w:val="CommentText"/>
      </w:pPr>
    </w:p>
    <w:p w14:paraId="28E80DFF" w14:textId="77777777" w:rsidR="00FC3AAD" w:rsidRDefault="00FC3AAD" w:rsidP="00FC3AAD">
      <w:pPr>
        <w:pStyle w:val="CommentText"/>
      </w:pPr>
      <w:r>
        <w:rPr>
          <w:color w:val="FF0000"/>
        </w:rPr>
        <w:t>Critical dates for exams and other work is RECOMMENDED for all syllabi.</w:t>
      </w:r>
      <w:r>
        <w:t xml:space="preserve">  Please include those in this table OR in the descriptions of each graded component.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566E7" w15:done="1"/>
  <w15:commentEx w15:paraId="48AEF4DF" w15:done="1"/>
  <w15:commentEx w15:paraId="485B572F" w15:done="1"/>
  <w15:commentEx w15:paraId="1DFAC957" w15:done="1"/>
  <w15:commentEx w15:paraId="28E80D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35390" w16cex:dateUtc="2024-09-02T13:56:00Z"/>
  <w16cex:commentExtensible w16cex:durableId="04F2D82A" w16cex:dateUtc="2025-02-05T12:58:00Z"/>
  <w16cex:commentExtensible w16cex:durableId="4452CC9F" w16cex:dateUtc="2024-09-02T14:34:00Z"/>
  <w16cex:commentExtensible w16cex:durableId="4C5B7E8F" w16cex:dateUtc="2024-09-02T15:10:00Z"/>
  <w16cex:commentExtensible w16cex:durableId="145A9684" w16cex:dateUtc="2024-06-05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566E7" w16cid:durableId="49B35390"/>
  <w16cid:commentId w16cid:paraId="48AEF4DF" w16cid:durableId="04F2D82A"/>
  <w16cid:commentId w16cid:paraId="485B572F" w16cid:durableId="4452CC9F"/>
  <w16cid:commentId w16cid:paraId="1DFAC957" w16cid:durableId="4C5B7E8F"/>
  <w16cid:commentId w16cid:paraId="28E80DFF" w16cid:durableId="145A9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A0E5C29"/>
    <w:multiLevelType w:val="hybridMultilevel"/>
    <w:tmpl w:val="C818F1DC"/>
    <w:lvl w:ilvl="0" w:tplc="3F60B08C">
      <w:numFmt w:val="bullet"/>
      <w:lvlText w:val="•"/>
      <w:lvlJc w:val="left"/>
      <w:pPr>
        <w:ind w:left="576" w:hanging="217"/>
      </w:pPr>
      <w:rPr>
        <w:rFonts w:ascii="Calibri" w:eastAsia="Calibri" w:hAnsi="Calibri" w:cs="Calibri" w:hint="default"/>
        <w:spacing w:val="0"/>
        <w:w w:val="100"/>
        <w:lang w:val="en-US" w:eastAsia="en-US" w:bidi="ar-SA"/>
      </w:rPr>
    </w:lvl>
    <w:lvl w:ilvl="1" w:tplc="5816ABFA">
      <w:numFmt w:val="bullet"/>
      <w:lvlText w:val="•"/>
      <w:lvlJc w:val="left"/>
      <w:pPr>
        <w:ind w:left="1602" w:hanging="217"/>
      </w:pPr>
      <w:rPr>
        <w:rFonts w:hint="default"/>
        <w:lang w:val="en-US" w:eastAsia="en-US" w:bidi="ar-SA"/>
      </w:rPr>
    </w:lvl>
    <w:lvl w:ilvl="2" w:tplc="181420BC">
      <w:numFmt w:val="bullet"/>
      <w:lvlText w:val="•"/>
      <w:lvlJc w:val="left"/>
      <w:pPr>
        <w:ind w:left="2624" w:hanging="217"/>
      </w:pPr>
      <w:rPr>
        <w:rFonts w:hint="default"/>
        <w:lang w:val="en-US" w:eastAsia="en-US" w:bidi="ar-SA"/>
      </w:rPr>
    </w:lvl>
    <w:lvl w:ilvl="3" w:tplc="1BB67B1A">
      <w:numFmt w:val="bullet"/>
      <w:lvlText w:val="•"/>
      <w:lvlJc w:val="left"/>
      <w:pPr>
        <w:ind w:left="3646" w:hanging="217"/>
      </w:pPr>
      <w:rPr>
        <w:rFonts w:hint="default"/>
        <w:lang w:val="en-US" w:eastAsia="en-US" w:bidi="ar-SA"/>
      </w:rPr>
    </w:lvl>
    <w:lvl w:ilvl="4" w:tplc="1258F974">
      <w:numFmt w:val="bullet"/>
      <w:lvlText w:val="•"/>
      <w:lvlJc w:val="left"/>
      <w:pPr>
        <w:ind w:left="4668" w:hanging="217"/>
      </w:pPr>
      <w:rPr>
        <w:rFonts w:hint="default"/>
        <w:lang w:val="en-US" w:eastAsia="en-US" w:bidi="ar-SA"/>
      </w:rPr>
    </w:lvl>
    <w:lvl w:ilvl="5" w:tplc="9D729D48">
      <w:numFmt w:val="bullet"/>
      <w:lvlText w:val="•"/>
      <w:lvlJc w:val="left"/>
      <w:pPr>
        <w:ind w:left="5690" w:hanging="217"/>
      </w:pPr>
      <w:rPr>
        <w:rFonts w:hint="default"/>
        <w:lang w:val="en-US" w:eastAsia="en-US" w:bidi="ar-SA"/>
      </w:rPr>
    </w:lvl>
    <w:lvl w:ilvl="6" w:tplc="3D6CB626">
      <w:numFmt w:val="bullet"/>
      <w:lvlText w:val="•"/>
      <w:lvlJc w:val="left"/>
      <w:pPr>
        <w:ind w:left="6712" w:hanging="217"/>
      </w:pPr>
      <w:rPr>
        <w:rFonts w:hint="default"/>
        <w:lang w:val="en-US" w:eastAsia="en-US" w:bidi="ar-SA"/>
      </w:rPr>
    </w:lvl>
    <w:lvl w:ilvl="7" w:tplc="48C2CB9E">
      <w:numFmt w:val="bullet"/>
      <w:lvlText w:val="•"/>
      <w:lvlJc w:val="left"/>
      <w:pPr>
        <w:ind w:left="7734" w:hanging="217"/>
      </w:pPr>
      <w:rPr>
        <w:rFonts w:hint="default"/>
        <w:lang w:val="en-US" w:eastAsia="en-US" w:bidi="ar-SA"/>
      </w:rPr>
    </w:lvl>
    <w:lvl w:ilvl="8" w:tplc="1D16248C">
      <w:numFmt w:val="bullet"/>
      <w:lvlText w:val="•"/>
      <w:lvlJc w:val="left"/>
      <w:pPr>
        <w:ind w:left="8756" w:hanging="217"/>
      </w:pPr>
      <w:rPr>
        <w:rFonts w:hint="default"/>
        <w:lang w:val="en-US" w:eastAsia="en-US" w:bidi="ar-SA"/>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0" w15:restartNumberingAfterBreak="0">
    <w:nsid w:val="23C86CC8"/>
    <w:multiLevelType w:val="hybridMultilevel"/>
    <w:tmpl w:val="F20A1E14"/>
    <w:lvl w:ilvl="0" w:tplc="698ECD7E">
      <w:numFmt w:val="bullet"/>
      <w:lvlText w:val=""/>
      <w:lvlJc w:val="left"/>
      <w:pPr>
        <w:ind w:left="1080" w:hanging="360"/>
      </w:pPr>
      <w:rPr>
        <w:rFonts w:ascii="Symbol" w:eastAsia="Symbol" w:hAnsi="Symbol" w:cs="Symbol" w:hint="default"/>
        <w:spacing w:val="0"/>
        <w:w w:val="100"/>
        <w:lang w:val="en-US" w:eastAsia="en-US" w:bidi="ar-SA"/>
      </w:rPr>
    </w:lvl>
    <w:lvl w:ilvl="1" w:tplc="D50EFB08">
      <w:numFmt w:val="bullet"/>
      <w:lvlText w:val="•"/>
      <w:lvlJc w:val="left"/>
      <w:pPr>
        <w:ind w:left="2052" w:hanging="360"/>
      </w:pPr>
      <w:rPr>
        <w:rFonts w:hint="default"/>
        <w:lang w:val="en-US" w:eastAsia="en-US" w:bidi="ar-SA"/>
      </w:rPr>
    </w:lvl>
    <w:lvl w:ilvl="2" w:tplc="2B26B834">
      <w:numFmt w:val="bullet"/>
      <w:lvlText w:val="•"/>
      <w:lvlJc w:val="left"/>
      <w:pPr>
        <w:ind w:left="3024" w:hanging="360"/>
      </w:pPr>
      <w:rPr>
        <w:rFonts w:hint="default"/>
        <w:lang w:val="en-US" w:eastAsia="en-US" w:bidi="ar-SA"/>
      </w:rPr>
    </w:lvl>
    <w:lvl w:ilvl="3" w:tplc="54605ADE">
      <w:numFmt w:val="bullet"/>
      <w:lvlText w:val="•"/>
      <w:lvlJc w:val="left"/>
      <w:pPr>
        <w:ind w:left="3996" w:hanging="360"/>
      </w:pPr>
      <w:rPr>
        <w:rFonts w:hint="default"/>
        <w:lang w:val="en-US" w:eastAsia="en-US" w:bidi="ar-SA"/>
      </w:rPr>
    </w:lvl>
    <w:lvl w:ilvl="4" w:tplc="88EC450E">
      <w:numFmt w:val="bullet"/>
      <w:lvlText w:val="•"/>
      <w:lvlJc w:val="left"/>
      <w:pPr>
        <w:ind w:left="4968" w:hanging="360"/>
      </w:pPr>
      <w:rPr>
        <w:rFonts w:hint="default"/>
        <w:lang w:val="en-US" w:eastAsia="en-US" w:bidi="ar-SA"/>
      </w:rPr>
    </w:lvl>
    <w:lvl w:ilvl="5" w:tplc="B094B5C6">
      <w:numFmt w:val="bullet"/>
      <w:lvlText w:val="•"/>
      <w:lvlJc w:val="left"/>
      <w:pPr>
        <w:ind w:left="5940" w:hanging="360"/>
      </w:pPr>
      <w:rPr>
        <w:rFonts w:hint="default"/>
        <w:lang w:val="en-US" w:eastAsia="en-US" w:bidi="ar-SA"/>
      </w:rPr>
    </w:lvl>
    <w:lvl w:ilvl="6" w:tplc="F3140D44">
      <w:numFmt w:val="bullet"/>
      <w:lvlText w:val="•"/>
      <w:lvlJc w:val="left"/>
      <w:pPr>
        <w:ind w:left="6912" w:hanging="360"/>
      </w:pPr>
      <w:rPr>
        <w:rFonts w:hint="default"/>
        <w:lang w:val="en-US" w:eastAsia="en-US" w:bidi="ar-SA"/>
      </w:rPr>
    </w:lvl>
    <w:lvl w:ilvl="7" w:tplc="53FE8C5E">
      <w:numFmt w:val="bullet"/>
      <w:lvlText w:val="•"/>
      <w:lvlJc w:val="left"/>
      <w:pPr>
        <w:ind w:left="7884" w:hanging="360"/>
      </w:pPr>
      <w:rPr>
        <w:rFonts w:hint="default"/>
        <w:lang w:val="en-US" w:eastAsia="en-US" w:bidi="ar-SA"/>
      </w:rPr>
    </w:lvl>
    <w:lvl w:ilvl="8" w:tplc="63169714">
      <w:numFmt w:val="bullet"/>
      <w:lvlText w:val="•"/>
      <w:lvlJc w:val="left"/>
      <w:pPr>
        <w:ind w:left="8856" w:hanging="360"/>
      </w:pPr>
      <w:rPr>
        <w:rFonts w:hint="default"/>
        <w:lang w:val="en-US" w:eastAsia="en-US" w:bidi="ar-SA"/>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13DA6"/>
    <w:multiLevelType w:val="hybridMultilevel"/>
    <w:tmpl w:val="AA74A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A527E"/>
    <w:multiLevelType w:val="hybridMultilevel"/>
    <w:tmpl w:val="D432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921298">
    <w:abstractNumId w:val="16"/>
  </w:num>
  <w:num w:numId="2" w16cid:durableId="1929725443">
    <w:abstractNumId w:val="1"/>
  </w:num>
  <w:num w:numId="3" w16cid:durableId="75981214">
    <w:abstractNumId w:val="5"/>
  </w:num>
  <w:num w:numId="4" w16cid:durableId="153223426">
    <w:abstractNumId w:val="27"/>
  </w:num>
  <w:num w:numId="5" w16cid:durableId="1718580375">
    <w:abstractNumId w:val="11"/>
  </w:num>
  <w:num w:numId="6" w16cid:durableId="12387534">
    <w:abstractNumId w:val="19"/>
  </w:num>
  <w:num w:numId="7" w16cid:durableId="1178810577">
    <w:abstractNumId w:val="24"/>
  </w:num>
  <w:num w:numId="8" w16cid:durableId="2026056183">
    <w:abstractNumId w:val="21"/>
  </w:num>
  <w:num w:numId="9" w16cid:durableId="239828358">
    <w:abstractNumId w:val="18"/>
  </w:num>
  <w:num w:numId="10" w16cid:durableId="903561756">
    <w:abstractNumId w:val="26"/>
  </w:num>
  <w:num w:numId="11" w16cid:durableId="837770542">
    <w:abstractNumId w:val="14"/>
  </w:num>
  <w:num w:numId="12" w16cid:durableId="434179431">
    <w:abstractNumId w:val="0"/>
  </w:num>
  <w:num w:numId="13" w16cid:durableId="1348291401">
    <w:abstractNumId w:val="13"/>
  </w:num>
  <w:num w:numId="14" w16cid:durableId="1783262593">
    <w:abstractNumId w:val="15"/>
  </w:num>
  <w:num w:numId="15" w16cid:durableId="217280266">
    <w:abstractNumId w:val="6"/>
  </w:num>
  <w:num w:numId="16" w16cid:durableId="1564869937">
    <w:abstractNumId w:val="23"/>
  </w:num>
  <w:num w:numId="17" w16cid:durableId="861867760">
    <w:abstractNumId w:val="22"/>
  </w:num>
  <w:num w:numId="18" w16cid:durableId="128284255">
    <w:abstractNumId w:val="4"/>
  </w:num>
  <w:num w:numId="19" w16cid:durableId="1722710257">
    <w:abstractNumId w:val="25"/>
  </w:num>
  <w:num w:numId="20" w16cid:durableId="416175586">
    <w:abstractNumId w:val="2"/>
  </w:num>
  <w:num w:numId="21" w16cid:durableId="2046632320">
    <w:abstractNumId w:val="29"/>
  </w:num>
  <w:num w:numId="22" w16cid:durableId="1564486550">
    <w:abstractNumId w:val="20"/>
  </w:num>
  <w:num w:numId="23" w16cid:durableId="2141416511">
    <w:abstractNumId w:val="7"/>
  </w:num>
  <w:num w:numId="24" w16cid:durableId="1718551352">
    <w:abstractNumId w:val="28"/>
  </w:num>
  <w:num w:numId="25" w16cid:durableId="1926304506">
    <w:abstractNumId w:val="8"/>
  </w:num>
  <w:num w:numId="26" w16cid:durableId="717819539">
    <w:abstractNumId w:val="12"/>
  </w:num>
  <w:num w:numId="27" w16cid:durableId="546795037">
    <w:abstractNumId w:val="9"/>
  </w:num>
  <w:num w:numId="28" w16cid:durableId="657615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286631">
    <w:abstractNumId w:val="10"/>
  </w:num>
  <w:num w:numId="30" w16cid:durableId="1279488626">
    <w:abstractNumId w:val="3"/>
  </w:num>
  <w:num w:numId="31" w16cid:durableId="663321831">
    <w:abstractNumId w:val="31"/>
  </w:num>
  <w:num w:numId="32" w16cid:durableId="10407922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gren, Joslyn">
    <w15:presenceInfo w15:providerId="AD" w15:userId="S::jahlgren@ufl.edu::a7b24da2-7233-45f2-abd2-5d2d46050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5125C"/>
    <w:rsid w:val="0006234C"/>
    <w:rsid w:val="00064811"/>
    <w:rsid w:val="00077965"/>
    <w:rsid w:val="000A1E7F"/>
    <w:rsid w:val="000D53EF"/>
    <w:rsid w:val="000E0126"/>
    <w:rsid w:val="000F4D7E"/>
    <w:rsid w:val="00104969"/>
    <w:rsid w:val="001076AD"/>
    <w:rsid w:val="00174B64"/>
    <w:rsid w:val="001956C9"/>
    <w:rsid w:val="001E2F7F"/>
    <w:rsid w:val="001F70AE"/>
    <w:rsid w:val="001F7FBC"/>
    <w:rsid w:val="002008AC"/>
    <w:rsid w:val="00222726"/>
    <w:rsid w:val="00233C4B"/>
    <w:rsid w:val="0023460E"/>
    <w:rsid w:val="0025073C"/>
    <w:rsid w:val="00257537"/>
    <w:rsid w:val="0026623C"/>
    <w:rsid w:val="00271552"/>
    <w:rsid w:val="00283B78"/>
    <w:rsid w:val="002A18CF"/>
    <w:rsid w:val="002B282A"/>
    <w:rsid w:val="002D04B6"/>
    <w:rsid w:val="002D0F43"/>
    <w:rsid w:val="002E1679"/>
    <w:rsid w:val="00301242"/>
    <w:rsid w:val="003149E4"/>
    <w:rsid w:val="00316934"/>
    <w:rsid w:val="00323458"/>
    <w:rsid w:val="0034717C"/>
    <w:rsid w:val="00360516"/>
    <w:rsid w:val="00362209"/>
    <w:rsid w:val="003D7217"/>
    <w:rsid w:val="003E7959"/>
    <w:rsid w:val="00405B37"/>
    <w:rsid w:val="004453A6"/>
    <w:rsid w:val="0048626B"/>
    <w:rsid w:val="004E59F6"/>
    <w:rsid w:val="004F1FC1"/>
    <w:rsid w:val="00505DE9"/>
    <w:rsid w:val="00532FCC"/>
    <w:rsid w:val="005449A9"/>
    <w:rsid w:val="00572355"/>
    <w:rsid w:val="005810B0"/>
    <w:rsid w:val="005A6983"/>
    <w:rsid w:val="005D5FFA"/>
    <w:rsid w:val="005F4064"/>
    <w:rsid w:val="005F4C59"/>
    <w:rsid w:val="0061675B"/>
    <w:rsid w:val="00616BAE"/>
    <w:rsid w:val="00630887"/>
    <w:rsid w:val="00640311"/>
    <w:rsid w:val="00667824"/>
    <w:rsid w:val="006B0DC6"/>
    <w:rsid w:val="006C4A87"/>
    <w:rsid w:val="006C6A68"/>
    <w:rsid w:val="006D0B23"/>
    <w:rsid w:val="006F3496"/>
    <w:rsid w:val="006F5004"/>
    <w:rsid w:val="0070335A"/>
    <w:rsid w:val="00712908"/>
    <w:rsid w:val="007751B0"/>
    <w:rsid w:val="00795C6D"/>
    <w:rsid w:val="007B0ABA"/>
    <w:rsid w:val="007B3051"/>
    <w:rsid w:val="007C1840"/>
    <w:rsid w:val="007D459E"/>
    <w:rsid w:val="008178C2"/>
    <w:rsid w:val="00822913"/>
    <w:rsid w:val="00837187"/>
    <w:rsid w:val="00850E8B"/>
    <w:rsid w:val="008A799F"/>
    <w:rsid w:val="008B2FB1"/>
    <w:rsid w:val="008E1F9A"/>
    <w:rsid w:val="008F0770"/>
    <w:rsid w:val="008F1DA5"/>
    <w:rsid w:val="008F512E"/>
    <w:rsid w:val="008F5B72"/>
    <w:rsid w:val="008F60DF"/>
    <w:rsid w:val="009202CE"/>
    <w:rsid w:val="00941F42"/>
    <w:rsid w:val="00954B71"/>
    <w:rsid w:val="009560AE"/>
    <w:rsid w:val="00961380"/>
    <w:rsid w:val="00987DB7"/>
    <w:rsid w:val="009919C3"/>
    <w:rsid w:val="00994922"/>
    <w:rsid w:val="009C276E"/>
    <w:rsid w:val="009E31BF"/>
    <w:rsid w:val="009F4ED1"/>
    <w:rsid w:val="00A1515D"/>
    <w:rsid w:val="00A46F67"/>
    <w:rsid w:val="00A62660"/>
    <w:rsid w:val="00A74CD6"/>
    <w:rsid w:val="00A93032"/>
    <w:rsid w:val="00AA681E"/>
    <w:rsid w:val="00AE06E3"/>
    <w:rsid w:val="00AE082A"/>
    <w:rsid w:val="00AE59B4"/>
    <w:rsid w:val="00AF51A8"/>
    <w:rsid w:val="00B01DF1"/>
    <w:rsid w:val="00B01E52"/>
    <w:rsid w:val="00B04D5C"/>
    <w:rsid w:val="00B11FFC"/>
    <w:rsid w:val="00B5577F"/>
    <w:rsid w:val="00B55FDF"/>
    <w:rsid w:val="00B64B37"/>
    <w:rsid w:val="00B7288D"/>
    <w:rsid w:val="00B932A8"/>
    <w:rsid w:val="00B97282"/>
    <w:rsid w:val="00BE2C75"/>
    <w:rsid w:val="00C07B46"/>
    <w:rsid w:val="00C248E9"/>
    <w:rsid w:val="00C33B29"/>
    <w:rsid w:val="00C411B6"/>
    <w:rsid w:val="00C842DD"/>
    <w:rsid w:val="00C91324"/>
    <w:rsid w:val="00C95700"/>
    <w:rsid w:val="00CB6F95"/>
    <w:rsid w:val="00CC0A21"/>
    <w:rsid w:val="00CD14CB"/>
    <w:rsid w:val="00CF7066"/>
    <w:rsid w:val="00D15ADA"/>
    <w:rsid w:val="00D4151D"/>
    <w:rsid w:val="00D441E3"/>
    <w:rsid w:val="00D60012"/>
    <w:rsid w:val="00D60C7E"/>
    <w:rsid w:val="00DA6C87"/>
    <w:rsid w:val="00DB3068"/>
    <w:rsid w:val="00DB3D4D"/>
    <w:rsid w:val="00DB4F4A"/>
    <w:rsid w:val="00DB6572"/>
    <w:rsid w:val="00DE3C85"/>
    <w:rsid w:val="00DE6E26"/>
    <w:rsid w:val="00DF2E50"/>
    <w:rsid w:val="00DF36DB"/>
    <w:rsid w:val="00E05BE6"/>
    <w:rsid w:val="00E0774F"/>
    <w:rsid w:val="00E136E5"/>
    <w:rsid w:val="00E14D28"/>
    <w:rsid w:val="00E168EE"/>
    <w:rsid w:val="00E22DE2"/>
    <w:rsid w:val="00E26A1D"/>
    <w:rsid w:val="00E31885"/>
    <w:rsid w:val="00E401D5"/>
    <w:rsid w:val="00E41937"/>
    <w:rsid w:val="00E44239"/>
    <w:rsid w:val="00E46619"/>
    <w:rsid w:val="00E50096"/>
    <w:rsid w:val="00E705B4"/>
    <w:rsid w:val="00E86337"/>
    <w:rsid w:val="00EA7C18"/>
    <w:rsid w:val="00EC483A"/>
    <w:rsid w:val="00EC7D82"/>
    <w:rsid w:val="00ED4527"/>
    <w:rsid w:val="00EF24C8"/>
    <w:rsid w:val="00F132D3"/>
    <w:rsid w:val="00F15367"/>
    <w:rsid w:val="00F658AC"/>
    <w:rsid w:val="00F71AEE"/>
    <w:rsid w:val="00F7652A"/>
    <w:rsid w:val="00F93702"/>
    <w:rsid w:val="00FA5EC5"/>
    <w:rsid w:val="00FB5646"/>
    <w:rsid w:val="00FC3AAD"/>
    <w:rsid w:val="00FC7A8A"/>
    <w:rsid w:val="00FD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E705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3C8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E3C85"/>
    <w:rPr>
      <w:rFonts w:ascii="Calibri" w:eastAsia="Calibri" w:hAnsi="Calibri" w:cs="Calibri"/>
    </w:rPr>
  </w:style>
  <w:style w:type="character" w:customStyle="1" w:styleId="Heading4Char">
    <w:name w:val="Heading 4 Char"/>
    <w:basedOn w:val="DefaultParagraphFont"/>
    <w:link w:val="Heading4"/>
    <w:uiPriority w:val="9"/>
    <w:rsid w:val="00E705B4"/>
    <w:rPr>
      <w:rFonts w:asciiTheme="majorHAnsi" w:eastAsiaTheme="majorEastAsia" w:hAnsiTheme="majorHAnsi" w:cstheme="majorBidi"/>
      <w:i/>
      <w:iCs/>
      <w:color w:val="2F5496" w:themeColor="accent1" w:themeShade="BF"/>
    </w:rPr>
  </w:style>
  <w:style w:type="character" w:customStyle="1" w:styleId="ng-binding">
    <w:name w:val="ng-binding"/>
    <w:rsid w:val="00E7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syllabus.ufl.edu/syllabus-policy/uf-syllabus-policy-links/" TargetMode="External"/><Relationship Id="rId21" Type="http://schemas.openxmlformats.org/officeDocument/2006/relationships/image" Target="media/image7.png"/><Relationship Id="rId34" Type="http://schemas.openxmlformats.org/officeDocument/2006/relationships/hyperlink" Target="https://gatorevals.aa.ufl.edu/public-result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microsoft.com/office/2018/08/relationships/commentsExtensible" Target="commentsExtensible.xml"/><Relationship Id="rId33" Type="http://schemas.openxmlformats.org/officeDocument/2006/relationships/hyperlink" Target="https://gatorevals.aa.ufl.edu/stud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www.dso.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microsoft.com/office/2016/09/relationships/commentsIds" Target="commentsIds.xml"/><Relationship Id="rId32"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commentsExtended" Target="commentsExtended.xml"/><Relationship Id="rId28" Type="http://schemas.openxmlformats.org/officeDocument/2006/relationships/hyperlink" Target="http://www.dso.ufl.edu/" TargetMode="External"/><Relationship Id="rId36" Type="http://schemas.openxmlformats.org/officeDocument/2006/relationships/fontTable" Target="fontTable.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ad/current/regulations/info/attendanc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comments" Target="comments.xml"/><Relationship Id="rId27" Type="http://schemas.openxmlformats.org/officeDocument/2006/relationships/hyperlink" Target="https://policy.ufl.edu/regulation/4-040/" TargetMode="External"/><Relationship Id="rId30" Type="http://schemas.openxmlformats.org/officeDocument/2006/relationships/hyperlink" Target="https://care.dso.ufl.edu/instructor-notifications/" TargetMode="External"/><Relationship Id="rId35"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3240</Words>
  <Characters>17531</Characters>
  <Application>Microsoft Office Word</Application>
  <DocSecurity>0</DocSecurity>
  <Lines>762</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Terza,Matthew J</cp:lastModifiedBy>
  <cp:revision>10</cp:revision>
  <cp:lastPrinted>2021-08-09T16:33:00Z</cp:lastPrinted>
  <dcterms:created xsi:type="dcterms:W3CDTF">2026-01-03T14:42:00Z</dcterms:created>
  <dcterms:modified xsi:type="dcterms:W3CDTF">2026-01-07T19:29:00Z</dcterms:modified>
</cp:coreProperties>
</file>