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4E98" w14:textId="2AF7EC76" w:rsidR="00F10EAC" w:rsidRPr="00187CD7" w:rsidRDefault="002F0C6E" w:rsidP="00915B98">
      <w:pPr>
        <w:widowControl/>
        <w:tabs>
          <w:tab w:val="left" w:pos="1632"/>
        </w:tabs>
        <w:rPr>
          <w:rFonts w:ascii="Arial" w:hAnsi="Arial" w:cs="Arial"/>
          <w:b/>
          <w:sz w:val="16"/>
          <w:szCs w:val="16"/>
        </w:rPr>
      </w:pPr>
      <w:r w:rsidRPr="00187CD7">
        <w:rPr>
          <w:rFonts w:ascii="Arial" w:hAnsi="Arial" w:cs="Arial"/>
          <w:noProof/>
          <w:snapToGrid/>
        </w:rPr>
        <mc:AlternateContent>
          <mc:Choice Requires="wps">
            <w:drawing>
              <wp:anchor distT="0" distB="0" distL="114300" distR="114300" simplePos="0" relativeHeight="251659264" behindDoc="0" locked="0" layoutInCell="1" allowOverlap="1" wp14:anchorId="3F6260FB" wp14:editId="2DEDF915">
                <wp:simplePos x="0" y="0"/>
                <wp:positionH relativeFrom="column">
                  <wp:posOffset>0</wp:posOffset>
                </wp:positionH>
                <wp:positionV relativeFrom="paragraph">
                  <wp:posOffset>-716280</wp:posOffset>
                </wp:positionV>
                <wp:extent cx="819150" cy="352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819150" cy="352425"/>
                        </a:xfrm>
                        <a:prstGeom prst="rect">
                          <a:avLst/>
                        </a:prstGeom>
                        <a:solidFill>
                          <a:schemeClr val="lt1"/>
                        </a:solidFill>
                        <a:ln w="6350">
                          <a:noFill/>
                        </a:ln>
                      </wps:spPr>
                      <wps:txbx>
                        <w:txbxContent>
                          <w:p w14:paraId="53A7AC73" w14:textId="7D027EDF" w:rsidR="00962C1F" w:rsidRPr="002F0C6E" w:rsidRDefault="00962C1F">
                            <w:pPr>
                              <w:rPr>
                                <w:color w:val="808080" w:themeColor="background1" w:themeShade="80"/>
                                <w:sz w:val="16"/>
                                <w:szCs w:val="16"/>
                              </w:rPr>
                            </w:pPr>
                            <w:r w:rsidRPr="002F0C6E">
                              <w:rPr>
                                <w:rFonts w:ascii="Times New Roman" w:hAnsi="Times New Roman"/>
                                <w:color w:val="808080" w:themeColor="background1" w:themeShade="80"/>
                                <w:sz w:val="16"/>
                                <w:szCs w:val="16"/>
                              </w:rPr>
                              <w:t xml:space="preserve">UPDATED </w:t>
                            </w:r>
                            <w:r w:rsidR="00B1674B">
                              <w:rPr>
                                <w:rFonts w:ascii="Times New Roman" w:hAnsi="Times New Roman"/>
                                <w:color w:val="808080" w:themeColor="background1" w:themeShade="80"/>
                                <w:sz w:val="16"/>
                                <w:szCs w:val="16"/>
                              </w:rPr>
                              <w:t>1</w:t>
                            </w:r>
                            <w:r w:rsidRPr="002F0C6E">
                              <w:rPr>
                                <w:rFonts w:ascii="Times New Roman" w:hAnsi="Times New Roman"/>
                                <w:color w:val="808080" w:themeColor="background1" w:themeShade="80"/>
                                <w:sz w:val="16"/>
                                <w:szCs w:val="16"/>
                              </w:rPr>
                              <w:t>.</w:t>
                            </w:r>
                            <w:r w:rsidR="005D7CEC">
                              <w:rPr>
                                <w:rFonts w:ascii="Times New Roman" w:hAnsi="Times New Roman"/>
                                <w:color w:val="808080" w:themeColor="background1" w:themeShade="80"/>
                                <w:sz w:val="16"/>
                                <w:szCs w:val="16"/>
                              </w:rPr>
                              <w:t>1</w:t>
                            </w:r>
                            <w:r w:rsidRPr="002F0C6E">
                              <w:rPr>
                                <w:rFonts w:ascii="Times New Roman" w:hAnsi="Times New Roman"/>
                                <w:color w:val="808080" w:themeColor="background1" w:themeShade="80"/>
                                <w:sz w:val="16"/>
                                <w:szCs w:val="16"/>
                              </w:rPr>
                              <w:t>.</w:t>
                            </w:r>
                            <w:r w:rsidR="005D7CEC">
                              <w:rPr>
                                <w:rFonts w:ascii="Times New Roman" w:hAnsi="Times New Roman"/>
                                <w:color w:val="808080" w:themeColor="background1" w:themeShade="80"/>
                                <w:sz w:val="16"/>
                                <w:szCs w:val="16"/>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6260FB" id="_x0000_t202" coordsize="21600,21600" o:spt="202" path="m,l,21600r21600,l21600,xe">
                <v:stroke joinstyle="miter"/>
                <v:path gradientshapeok="t" o:connecttype="rect"/>
              </v:shapetype>
              <v:shape id="Text Box 1" o:spid="_x0000_s1026" type="#_x0000_t202" style="position:absolute;margin-left:0;margin-top:-56.4pt;width:64.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" fillcolor="white [3201]" stroked="f" strokeweight=".5pt">
                <v:textbox>
                  <w:txbxContent>
                    <w:p w14:paraId="53A7AC73" w14:textId="7D027EDF" w:rsidR="00962C1F" w:rsidRPr="002F0C6E" w:rsidRDefault="00962C1F">
                      <w:pPr>
                        <w:rPr>
                          <w:color w:val="808080" w:themeColor="background1" w:themeShade="80"/>
                          <w:sz w:val="16"/>
                          <w:szCs w:val="16"/>
                        </w:rPr>
                      </w:pPr>
                      <w:r w:rsidRPr="002F0C6E">
                        <w:rPr>
                          <w:rFonts w:ascii="Times New Roman" w:hAnsi="Times New Roman"/>
                          <w:color w:val="808080" w:themeColor="background1" w:themeShade="80"/>
                          <w:sz w:val="16"/>
                          <w:szCs w:val="16"/>
                        </w:rPr>
                        <w:t xml:space="preserve">UPDATED </w:t>
                      </w:r>
                      <w:r w:rsidR="00B1674B">
                        <w:rPr>
                          <w:rFonts w:ascii="Times New Roman" w:hAnsi="Times New Roman"/>
                          <w:color w:val="808080" w:themeColor="background1" w:themeShade="80"/>
                          <w:sz w:val="16"/>
                          <w:szCs w:val="16"/>
                        </w:rPr>
                        <w:t>1</w:t>
                      </w:r>
                      <w:r w:rsidRPr="002F0C6E">
                        <w:rPr>
                          <w:rFonts w:ascii="Times New Roman" w:hAnsi="Times New Roman"/>
                          <w:color w:val="808080" w:themeColor="background1" w:themeShade="80"/>
                          <w:sz w:val="16"/>
                          <w:szCs w:val="16"/>
                        </w:rPr>
                        <w:t>.</w:t>
                      </w:r>
                      <w:r w:rsidR="005D7CEC">
                        <w:rPr>
                          <w:rFonts w:ascii="Times New Roman" w:hAnsi="Times New Roman"/>
                          <w:color w:val="808080" w:themeColor="background1" w:themeShade="80"/>
                          <w:sz w:val="16"/>
                          <w:szCs w:val="16"/>
                        </w:rPr>
                        <w:t>1</w:t>
                      </w:r>
                      <w:r w:rsidRPr="002F0C6E">
                        <w:rPr>
                          <w:rFonts w:ascii="Times New Roman" w:hAnsi="Times New Roman"/>
                          <w:color w:val="808080" w:themeColor="background1" w:themeShade="80"/>
                          <w:sz w:val="16"/>
                          <w:szCs w:val="16"/>
                        </w:rPr>
                        <w:t>.</w:t>
                      </w:r>
                      <w:r w:rsidR="005D7CEC">
                        <w:rPr>
                          <w:rFonts w:ascii="Times New Roman" w:hAnsi="Times New Roman"/>
                          <w:color w:val="808080" w:themeColor="background1" w:themeShade="80"/>
                          <w:sz w:val="16"/>
                          <w:szCs w:val="16"/>
                        </w:rPr>
                        <w:t>26</w:t>
                      </w:r>
                    </w:p>
                  </w:txbxContent>
                </v:textbox>
              </v:shape>
            </w:pict>
          </mc:Fallback>
        </mc:AlternateContent>
      </w:r>
      <w:r w:rsidR="001E4D12" w:rsidRPr="00187CD7">
        <w:rPr>
          <w:rFonts w:ascii="Arial" w:hAnsi="Arial" w:cs="Arial"/>
        </w:rPr>
        <w:t xml:space="preserve"> </w:t>
      </w:r>
      <w:r w:rsidR="0040509A" w:rsidRPr="00187CD7">
        <w:rPr>
          <w:rFonts w:ascii="Arial" w:hAnsi="Arial" w:cs="Arial"/>
        </w:rPr>
        <w:t xml:space="preserve">  </w:t>
      </w:r>
      <w:r w:rsidR="00915B98">
        <w:rPr>
          <w:rFonts w:ascii="Arial" w:hAnsi="Arial" w:cs="Arial"/>
        </w:rPr>
        <w:tab/>
      </w:r>
    </w:p>
    <w:p w14:paraId="42F00642" w14:textId="77777777" w:rsidR="001936E4" w:rsidRDefault="001936E4" w:rsidP="00736A02">
      <w:pPr>
        <w:widowControl/>
        <w:ind w:right="90"/>
        <w:rPr>
          <w:rFonts w:ascii="Arial" w:hAnsi="Arial" w:cs="Arial"/>
          <w:b/>
          <w:i/>
          <w:sz w:val="28"/>
          <w:szCs w:val="28"/>
        </w:rPr>
      </w:pPr>
    </w:p>
    <w:p w14:paraId="005330A6" w14:textId="675E9540" w:rsidR="00C82D81" w:rsidRPr="00C57669" w:rsidRDefault="00C82D81" w:rsidP="00736A02">
      <w:pPr>
        <w:widowControl/>
        <w:pBdr>
          <w:bottom w:val="single" w:sz="4" w:space="1" w:color="auto"/>
        </w:pBdr>
        <w:rPr>
          <w:rFonts w:ascii="Arial" w:hAnsi="Arial" w:cs="Arial"/>
          <w:b/>
          <w:sz w:val="28"/>
          <w:szCs w:val="28"/>
        </w:rPr>
      </w:pPr>
      <w:r w:rsidRPr="00C57669">
        <w:rPr>
          <w:rFonts w:ascii="Arial" w:hAnsi="Arial" w:cs="Arial"/>
          <w:b/>
          <w:i/>
          <w:sz w:val="28"/>
          <w:szCs w:val="28"/>
        </w:rPr>
        <w:t>Instructor:</w:t>
      </w:r>
      <w:r w:rsidR="00EC641A" w:rsidRPr="00C57669">
        <w:rPr>
          <w:rFonts w:ascii="Arial" w:hAnsi="Arial" w:cs="Arial"/>
          <w:b/>
          <w:i/>
          <w:sz w:val="28"/>
          <w:szCs w:val="28"/>
        </w:rPr>
        <w:t xml:space="preserve"> </w:t>
      </w:r>
      <w:r w:rsidR="00C57669" w:rsidRPr="00C57669">
        <w:rPr>
          <w:rFonts w:ascii="Arial" w:hAnsi="Arial" w:cs="Arial"/>
          <w:b/>
          <w:i/>
          <w:sz w:val="28"/>
          <w:szCs w:val="28"/>
        </w:rPr>
        <w:t xml:space="preserve">Dr. </w:t>
      </w:r>
      <w:r w:rsidR="000416C8">
        <w:rPr>
          <w:rFonts w:ascii="Arial" w:hAnsi="Arial" w:cs="Arial"/>
          <w:b/>
          <w:i/>
          <w:sz w:val="28"/>
          <w:szCs w:val="28"/>
        </w:rPr>
        <w:t>Ricarda</w:t>
      </w:r>
      <w:r w:rsidR="00923D1B" w:rsidRPr="00C57669">
        <w:rPr>
          <w:rFonts w:ascii="Arial" w:hAnsi="Arial" w:cs="Arial"/>
          <w:b/>
          <w:i/>
          <w:sz w:val="28"/>
          <w:szCs w:val="28"/>
        </w:rPr>
        <w:t xml:space="preserve"> </w:t>
      </w:r>
      <w:r w:rsidR="000416C8">
        <w:rPr>
          <w:rFonts w:ascii="Arial" w:hAnsi="Arial" w:cs="Arial"/>
          <w:b/>
          <w:i/>
          <w:sz w:val="28"/>
          <w:szCs w:val="28"/>
        </w:rPr>
        <w:t>K</w:t>
      </w:r>
      <w:r w:rsidR="00923D1B" w:rsidRPr="00C57669">
        <w:rPr>
          <w:rFonts w:ascii="Arial" w:hAnsi="Arial" w:cs="Arial"/>
          <w:b/>
          <w:i/>
          <w:sz w:val="28"/>
          <w:szCs w:val="28"/>
        </w:rPr>
        <w:t xml:space="preserve">. </w:t>
      </w:r>
      <w:r w:rsidR="000416C8">
        <w:rPr>
          <w:rFonts w:ascii="Arial" w:hAnsi="Arial" w:cs="Arial"/>
          <w:b/>
          <w:i/>
          <w:sz w:val="28"/>
          <w:szCs w:val="28"/>
        </w:rPr>
        <w:t>Foxx</w:t>
      </w:r>
      <w:r w:rsidR="00923D1B" w:rsidRPr="00C57669">
        <w:rPr>
          <w:rFonts w:ascii="Arial" w:hAnsi="Arial" w:cs="Arial"/>
          <w:b/>
          <w:i/>
          <w:sz w:val="28"/>
          <w:szCs w:val="28"/>
        </w:rPr>
        <w:t xml:space="preserve">, </w:t>
      </w:r>
      <w:r w:rsidR="000416C8">
        <w:rPr>
          <w:rFonts w:ascii="Arial" w:hAnsi="Arial" w:cs="Arial"/>
          <w:b/>
          <w:i/>
          <w:sz w:val="28"/>
          <w:szCs w:val="28"/>
        </w:rPr>
        <w:t>Ph</w:t>
      </w:r>
      <w:r w:rsidR="00C57669" w:rsidRPr="00C57669">
        <w:rPr>
          <w:rFonts w:ascii="Arial" w:hAnsi="Arial" w:cs="Arial"/>
          <w:b/>
          <w:i/>
          <w:sz w:val="28"/>
          <w:szCs w:val="28"/>
        </w:rPr>
        <w:t>.</w:t>
      </w:r>
      <w:r w:rsidR="00923D1B" w:rsidRPr="00C57669">
        <w:rPr>
          <w:rFonts w:ascii="Arial" w:hAnsi="Arial" w:cs="Arial"/>
          <w:b/>
          <w:i/>
          <w:sz w:val="28"/>
          <w:szCs w:val="28"/>
        </w:rPr>
        <w:t>D</w:t>
      </w:r>
      <w:r w:rsidR="00E35A96">
        <w:rPr>
          <w:rFonts w:ascii="Arial" w:hAnsi="Arial" w:cs="Arial"/>
          <w:b/>
          <w:i/>
          <w:sz w:val="28"/>
          <w:szCs w:val="28"/>
        </w:rPr>
        <w:t>.</w:t>
      </w:r>
    </w:p>
    <w:p w14:paraId="14914DE3" w14:textId="7651FDFA" w:rsidR="00923D1B" w:rsidRPr="00736A02" w:rsidRDefault="00923D1B" w:rsidP="00736A02">
      <w:pPr>
        <w:tabs>
          <w:tab w:val="left" w:pos="720"/>
          <w:tab w:val="left" w:pos="6210"/>
        </w:tabs>
        <w:spacing w:before="60"/>
        <w:rPr>
          <w:rStyle w:val="Hyperlink"/>
          <w:rFonts w:ascii="Arial" w:hAnsi="Arial" w:cs="Arial"/>
          <w:szCs w:val="24"/>
        </w:rPr>
      </w:pPr>
      <w:r w:rsidRPr="00736A02">
        <w:rPr>
          <w:rFonts w:ascii="Arial" w:hAnsi="Arial" w:cs="Arial"/>
          <w:i/>
          <w:szCs w:val="24"/>
        </w:rPr>
        <w:t>Email</w:t>
      </w:r>
      <w:r w:rsidRPr="00736A02">
        <w:rPr>
          <w:rFonts w:ascii="Arial" w:hAnsi="Arial" w:cs="Arial"/>
          <w:szCs w:val="24"/>
        </w:rPr>
        <w:t xml:space="preserve">: </w:t>
      </w:r>
      <w:r w:rsidR="000416C8">
        <w:rPr>
          <w:rFonts w:ascii="Arial" w:hAnsi="Arial" w:cs="Arial"/>
          <w:szCs w:val="24"/>
        </w:rPr>
        <w:t>r</w:t>
      </w:r>
      <w:r w:rsidR="00D63347">
        <w:rPr>
          <w:rFonts w:ascii="Arial" w:hAnsi="Arial" w:cs="Arial"/>
          <w:szCs w:val="24"/>
        </w:rPr>
        <w:t>foxx</w:t>
      </w:r>
      <w:r w:rsidR="00C57669">
        <w:rPr>
          <w:rFonts w:ascii="Arial" w:hAnsi="Arial" w:cs="Arial"/>
          <w:szCs w:val="24"/>
        </w:rPr>
        <w:t>@ufl.edu</w:t>
      </w:r>
    </w:p>
    <w:p w14:paraId="2C0050A9" w14:textId="6F0C28E0" w:rsidR="00923D1B" w:rsidRPr="00736A02" w:rsidRDefault="00923D1B" w:rsidP="00923D1B">
      <w:pPr>
        <w:pStyle w:val="ListParagraph"/>
        <w:widowControl/>
        <w:numPr>
          <w:ilvl w:val="0"/>
          <w:numId w:val="28"/>
        </w:numPr>
        <w:tabs>
          <w:tab w:val="left" w:pos="720"/>
          <w:tab w:val="left" w:pos="6210"/>
        </w:tabs>
        <w:contextualSpacing w:val="0"/>
        <w:rPr>
          <w:rFonts w:ascii="Arial" w:hAnsi="Arial" w:cs="Arial"/>
          <w:szCs w:val="24"/>
        </w:rPr>
      </w:pPr>
      <w:r w:rsidRPr="00736A02">
        <w:rPr>
          <w:rFonts w:ascii="Arial" w:hAnsi="Arial" w:cs="Arial"/>
          <w:szCs w:val="24"/>
        </w:rPr>
        <w:t>Please use UFL email.</w:t>
      </w:r>
    </w:p>
    <w:p w14:paraId="4A52F2F0" w14:textId="29ED9E91" w:rsidR="00923D1B" w:rsidRPr="00736A02" w:rsidRDefault="00923D1B" w:rsidP="00923D1B">
      <w:pPr>
        <w:pStyle w:val="ListParagraph"/>
        <w:widowControl/>
        <w:numPr>
          <w:ilvl w:val="0"/>
          <w:numId w:val="28"/>
        </w:numPr>
        <w:tabs>
          <w:tab w:val="left" w:pos="720"/>
          <w:tab w:val="left" w:pos="6210"/>
        </w:tabs>
        <w:contextualSpacing w:val="0"/>
        <w:rPr>
          <w:rFonts w:ascii="Arial" w:hAnsi="Arial" w:cs="Arial"/>
          <w:szCs w:val="24"/>
        </w:rPr>
      </w:pPr>
      <w:r w:rsidRPr="00736A02">
        <w:rPr>
          <w:rFonts w:ascii="Arial" w:hAnsi="Arial" w:cs="Arial"/>
          <w:szCs w:val="24"/>
        </w:rPr>
        <w:t>In your subject line, please include</w:t>
      </w:r>
      <w:r w:rsidRPr="00736A02">
        <w:rPr>
          <w:rFonts w:ascii="Arial" w:hAnsi="Arial" w:cs="Arial"/>
          <w:szCs w:val="24"/>
          <w:highlight w:val="yellow"/>
        </w:rPr>
        <w:t xml:space="preserve"> ‘</w:t>
      </w:r>
      <w:r w:rsidRPr="00736A02">
        <w:rPr>
          <w:rFonts w:ascii="Arial" w:hAnsi="Arial" w:cs="Arial"/>
          <w:i/>
          <w:szCs w:val="24"/>
          <w:highlight w:val="yellow"/>
        </w:rPr>
        <w:t>HSC5536</w:t>
      </w:r>
      <w:r w:rsidR="00D11851">
        <w:rPr>
          <w:rFonts w:ascii="Arial" w:hAnsi="Arial" w:cs="Arial"/>
          <w:i/>
          <w:szCs w:val="24"/>
          <w:highlight w:val="yellow"/>
        </w:rPr>
        <w:t>C</w:t>
      </w:r>
      <w:r w:rsidRPr="00736A02">
        <w:rPr>
          <w:rFonts w:ascii="Arial" w:hAnsi="Arial" w:cs="Arial"/>
          <w:szCs w:val="24"/>
          <w:highlight w:val="yellow"/>
        </w:rPr>
        <w:t>’</w:t>
      </w:r>
      <w:r w:rsidRPr="00736A02">
        <w:rPr>
          <w:rFonts w:ascii="Arial" w:hAnsi="Arial" w:cs="Arial"/>
          <w:i/>
          <w:szCs w:val="24"/>
          <w:highlight w:val="yellow"/>
        </w:rPr>
        <w:t xml:space="preserve"> </w:t>
      </w:r>
      <w:r w:rsidRPr="00736A02">
        <w:rPr>
          <w:rFonts w:ascii="Arial" w:hAnsi="Arial" w:cs="Arial"/>
          <w:szCs w:val="24"/>
          <w:highlight w:val="yellow"/>
        </w:rPr>
        <w:t>OR ‘</w:t>
      </w:r>
      <w:r w:rsidRPr="00736A02">
        <w:rPr>
          <w:rFonts w:ascii="Arial" w:hAnsi="Arial" w:cs="Arial"/>
          <w:i/>
          <w:szCs w:val="24"/>
          <w:highlight w:val="yellow"/>
        </w:rPr>
        <w:t>Med Term</w:t>
      </w:r>
      <w:r w:rsidRPr="00736A02">
        <w:rPr>
          <w:rFonts w:ascii="Arial" w:hAnsi="Arial" w:cs="Arial"/>
          <w:szCs w:val="24"/>
        </w:rPr>
        <w:t>’</w:t>
      </w:r>
    </w:p>
    <w:p w14:paraId="6B3EB2B5" w14:textId="2F8F0353" w:rsidR="00923D1B" w:rsidRPr="00C57669" w:rsidRDefault="00923D1B" w:rsidP="00C57669">
      <w:pPr>
        <w:widowControl/>
        <w:tabs>
          <w:tab w:val="left" w:pos="720"/>
          <w:tab w:val="left" w:pos="6210"/>
        </w:tabs>
        <w:rPr>
          <w:rFonts w:ascii="Arial" w:hAnsi="Arial" w:cs="Arial"/>
          <w:szCs w:val="24"/>
        </w:rPr>
      </w:pPr>
    </w:p>
    <w:p w14:paraId="3732B9FD" w14:textId="2B88EE0F" w:rsidR="00C57669" w:rsidRDefault="00C57669" w:rsidP="000416C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napToGrid/>
          <w:color w:val="616074"/>
          <w:szCs w:val="24"/>
        </w:rPr>
      </w:pPr>
      <w:r>
        <w:rPr>
          <w:rFonts w:ascii="Arial" w:hAnsi="Arial" w:cs="Arial"/>
          <w:i/>
          <w:szCs w:val="24"/>
        </w:rPr>
        <w:t xml:space="preserve">Office: </w:t>
      </w:r>
      <w:hyperlink r:id="rId8" w:history="1">
        <w:r w:rsidR="000416C8" w:rsidRPr="00083927">
          <w:rPr>
            <w:rStyle w:val="Hyperlink"/>
            <w:rFonts w:ascii="Helvetica" w:hAnsi="Helvetica" w:cs="Helvetica"/>
            <w:snapToGrid/>
            <w:szCs w:val="24"/>
          </w:rPr>
          <w:t>https://ufl.zoom.us/j/93198202240?pwd=YTRzc1lFb1RHZ3o3YkpabG93Z0JnZz09</w:t>
        </w:r>
      </w:hyperlink>
    </w:p>
    <w:p w14:paraId="6D7A6F67" w14:textId="77777777" w:rsidR="000416C8" w:rsidRPr="000416C8" w:rsidRDefault="000416C8" w:rsidP="000416C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Cs w:val="24"/>
        </w:rPr>
      </w:pPr>
      <w:r w:rsidRPr="000416C8">
        <w:rPr>
          <w:rFonts w:ascii="Arial" w:hAnsi="Arial" w:cs="Arial"/>
          <w:szCs w:val="24"/>
        </w:rPr>
        <w:t>Meeting ID: 931 9820 2240</w:t>
      </w:r>
    </w:p>
    <w:p w14:paraId="4D7BEAFC" w14:textId="0D10ABC5" w:rsidR="000416C8" w:rsidRPr="000416C8" w:rsidRDefault="000416C8" w:rsidP="000416C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Cs w:val="24"/>
        </w:rPr>
      </w:pPr>
      <w:r w:rsidRPr="000416C8">
        <w:rPr>
          <w:rFonts w:ascii="Arial" w:hAnsi="Arial" w:cs="Arial"/>
          <w:szCs w:val="24"/>
        </w:rPr>
        <w:t>Passcode: 881213</w:t>
      </w:r>
    </w:p>
    <w:p w14:paraId="481D2C62" w14:textId="77777777" w:rsidR="004D58EE" w:rsidRDefault="00923D1B" w:rsidP="00915B98">
      <w:pPr>
        <w:tabs>
          <w:tab w:val="left" w:pos="1620"/>
        </w:tabs>
        <w:rPr>
          <w:rFonts w:ascii="Arial" w:hAnsi="Arial" w:cs="Arial"/>
          <w:szCs w:val="24"/>
        </w:rPr>
      </w:pPr>
      <w:r w:rsidRPr="00736A02">
        <w:rPr>
          <w:rFonts w:ascii="Arial" w:hAnsi="Arial" w:cs="Arial"/>
          <w:i/>
          <w:szCs w:val="24"/>
        </w:rPr>
        <w:t>Office</w:t>
      </w:r>
      <w:r w:rsidRPr="00736A02">
        <w:rPr>
          <w:rFonts w:ascii="Arial" w:hAnsi="Arial" w:cs="Arial"/>
          <w:b/>
          <w:i/>
          <w:szCs w:val="24"/>
        </w:rPr>
        <w:t xml:space="preserve"> </w:t>
      </w:r>
      <w:r w:rsidRPr="00736A02">
        <w:rPr>
          <w:rFonts w:ascii="Arial" w:hAnsi="Arial" w:cs="Arial"/>
          <w:i/>
          <w:szCs w:val="24"/>
        </w:rPr>
        <w:t>Hours</w:t>
      </w:r>
      <w:r w:rsidRPr="00736A02">
        <w:rPr>
          <w:rFonts w:ascii="Arial" w:hAnsi="Arial" w:cs="Arial"/>
          <w:szCs w:val="24"/>
        </w:rPr>
        <w:t xml:space="preserve">: </w:t>
      </w:r>
    </w:p>
    <w:p w14:paraId="085C2044" w14:textId="44EDBFDB" w:rsidR="004D58EE" w:rsidRPr="00F04876" w:rsidRDefault="004D58EE" w:rsidP="00915B98">
      <w:pPr>
        <w:tabs>
          <w:tab w:val="left" w:pos="1620"/>
        </w:tabs>
        <w:rPr>
          <w:rFonts w:ascii="Arial" w:hAnsi="Arial" w:cs="Arial"/>
          <w:b/>
          <w:bCs/>
          <w:szCs w:val="24"/>
        </w:rPr>
      </w:pPr>
      <w:r w:rsidRPr="00F04876">
        <w:rPr>
          <w:rFonts w:ascii="Arial" w:hAnsi="Arial" w:cs="Arial"/>
          <w:b/>
          <w:bCs/>
          <w:szCs w:val="24"/>
        </w:rPr>
        <w:t xml:space="preserve">Tuesdays </w:t>
      </w:r>
      <w:r w:rsidR="00E35A96">
        <w:rPr>
          <w:rFonts w:ascii="Arial" w:hAnsi="Arial" w:cs="Arial"/>
          <w:b/>
          <w:bCs/>
          <w:szCs w:val="24"/>
        </w:rPr>
        <w:t>10</w:t>
      </w:r>
      <w:r w:rsidRPr="00F04876">
        <w:rPr>
          <w:rFonts w:ascii="Arial" w:hAnsi="Arial" w:cs="Arial"/>
          <w:b/>
          <w:bCs/>
          <w:szCs w:val="24"/>
        </w:rPr>
        <w:t>:</w:t>
      </w:r>
      <w:r w:rsidR="00823DD2" w:rsidRPr="00F04876">
        <w:rPr>
          <w:rFonts w:ascii="Arial" w:hAnsi="Arial" w:cs="Arial"/>
          <w:b/>
          <w:bCs/>
          <w:szCs w:val="24"/>
        </w:rPr>
        <w:t>3</w:t>
      </w:r>
      <w:r w:rsidRPr="00F04876">
        <w:rPr>
          <w:rFonts w:ascii="Arial" w:hAnsi="Arial" w:cs="Arial"/>
          <w:b/>
          <w:bCs/>
          <w:szCs w:val="24"/>
        </w:rPr>
        <w:t>0</w:t>
      </w:r>
      <w:r w:rsidR="00E35A96">
        <w:rPr>
          <w:rFonts w:ascii="Arial" w:hAnsi="Arial" w:cs="Arial"/>
          <w:b/>
          <w:bCs/>
          <w:szCs w:val="24"/>
        </w:rPr>
        <w:t xml:space="preserve"> am</w:t>
      </w:r>
      <w:r w:rsidRPr="00F04876">
        <w:rPr>
          <w:rFonts w:ascii="Arial" w:hAnsi="Arial" w:cs="Arial"/>
          <w:b/>
          <w:bCs/>
          <w:szCs w:val="24"/>
        </w:rPr>
        <w:t xml:space="preserve"> – 1</w:t>
      </w:r>
      <w:r w:rsidR="00E35A96">
        <w:rPr>
          <w:rFonts w:ascii="Arial" w:hAnsi="Arial" w:cs="Arial"/>
          <w:b/>
          <w:bCs/>
          <w:szCs w:val="24"/>
        </w:rPr>
        <w:t>2</w:t>
      </w:r>
      <w:r w:rsidRPr="00F04876">
        <w:rPr>
          <w:rFonts w:ascii="Arial" w:hAnsi="Arial" w:cs="Arial"/>
          <w:b/>
          <w:bCs/>
          <w:szCs w:val="24"/>
        </w:rPr>
        <w:t>:</w:t>
      </w:r>
      <w:r w:rsidR="00823DD2" w:rsidRPr="00F04876">
        <w:rPr>
          <w:rFonts w:ascii="Arial" w:hAnsi="Arial" w:cs="Arial"/>
          <w:b/>
          <w:bCs/>
          <w:szCs w:val="24"/>
        </w:rPr>
        <w:t>0</w:t>
      </w:r>
      <w:r w:rsidRPr="00F04876">
        <w:rPr>
          <w:rFonts w:ascii="Arial" w:hAnsi="Arial" w:cs="Arial"/>
          <w:b/>
          <w:bCs/>
          <w:szCs w:val="24"/>
        </w:rPr>
        <w:t xml:space="preserve">0 </w:t>
      </w:r>
      <w:r w:rsidR="00E35A96">
        <w:rPr>
          <w:rFonts w:ascii="Arial" w:hAnsi="Arial" w:cs="Arial"/>
          <w:b/>
          <w:bCs/>
          <w:szCs w:val="24"/>
        </w:rPr>
        <w:t>p</w:t>
      </w:r>
      <w:r w:rsidRPr="00F04876">
        <w:rPr>
          <w:rFonts w:ascii="Arial" w:hAnsi="Arial" w:cs="Arial"/>
          <w:b/>
          <w:bCs/>
          <w:szCs w:val="24"/>
        </w:rPr>
        <w:t>m</w:t>
      </w:r>
      <w:r w:rsidR="0069243E">
        <w:rPr>
          <w:rFonts w:ascii="Arial" w:hAnsi="Arial" w:cs="Arial"/>
          <w:b/>
          <w:bCs/>
          <w:szCs w:val="24"/>
        </w:rPr>
        <w:t xml:space="preserve">; Wednesdays </w:t>
      </w:r>
      <w:r w:rsidR="00E35A96">
        <w:rPr>
          <w:rFonts w:ascii="Arial" w:hAnsi="Arial" w:cs="Arial"/>
          <w:b/>
          <w:bCs/>
          <w:szCs w:val="24"/>
        </w:rPr>
        <w:t>1</w:t>
      </w:r>
      <w:r w:rsidR="0069243E">
        <w:rPr>
          <w:rFonts w:ascii="Arial" w:hAnsi="Arial" w:cs="Arial"/>
          <w:b/>
          <w:bCs/>
          <w:szCs w:val="24"/>
        </w:rPr>
        <w:t xml:space="preserve">:00 – </w:t>
      </w:r>
      <w:r w:rsidR="00E35A96">
        <w:rPr>
          <w:rFonts w:ascii="Arial" w:hAnsi="Arial" w:cs="Arial"/>
          <w:b/>
          <w:bCs/>
          <w:szCs w:val="24"/>
        </w:rPr>
        <w:t>2</w:t>
      </w:r>
      <w:r w:rsidR="0069243E">
        <w:rPr>
          <w:rFonts w:ascii="Arial" w:hAnsi="Arial" w:cs="Arial"/>
          <w:b/>
          <w:bCs/>
          <w:szCs w:val="24"/>
        </w:rPr>
        <w:t>:30 pm</w:t>
      </w:r>
    </w:p>
    <w:p w14:paraId="0A7EF0FE" w14:textId="77777777" w:rsidR="001936E4" w:rsidRPr="00932FC9" w:rsidRDefault="001936E4" w:rsidP="00932FC9">
      <w:pPr>
        <w:tabs>
          <w:tab w:val="left" w:pos="540"/>
          <w:tab w:val="left" w:pos="10800"/>
        </w:tabs>
        <w:ind w:right="86"/>
        <w:rPr>
          <w:rFonts w:ascii="Arial" w:hAnsi="Arial" w:cs="Arial"/>
          <w:b/>
          <w:color w:val="000000"/>
          <w:sz w:val="16"/>
          <w:szCs w:val="16"/>
        </w:rPr>
      </w:pPr>
    </w:p>
    <w:p w14:paraId="18572919" w14:textId="77777777" w:rsidR="00932FC9" w:rsidRPr="00932FC9" w:rsidRDefault="00932FC9" w:rsidP="00932FC9">
      <w:pPr>
        <w:pBdr>
          <w:top w:val="single" w:sz="4" w:space="1" w:color="auto"/>
        </w:pBdr>
        <w:tabs>
          <w:tab w:val="left" w:pos="540"/>
          <w:tab w:val="left" w:pos="10800"/>
        </w:tabs>
        <w:ind w:left="547" w:right="86" w:hanging="547"/>
        <w:rPr>
          <w:rFonts w:ascii="Arial" w:hAnsi="Arial" w:cs="Arial"/>
          <w:b/>
          <w:color w:val="000000"/>
          <w:sz w:val="16"/>
          <w:szCs w:val="16"/>
        </w:rPr>
      </w:pPr>
    </w:p>
    <w:p w14:paraId="7146AE28" w14:textId="4A9FA4FC" w:rsidR="00DC4781" w:rsidRPr="00DC4781" w:rsidRDefault="00DC4781" w:rsidP="00736A02">
      <w:pPr>
        <w:pStyle w:val="ListParagraph"/>
        <w:numPr>
          <w:ilvl w:val="0"/>
          <w:numId w:val="29"/>
        </w:numPr>
        <w:tabs>
          <w:tab w:val="left" w:pos="540"/>
          <w:tab w:val="left" w:pos="10800"/>
        </w:tabs>
        <w:spacing w:after="120"/>
        <w:ind w:left="450" w:right="86"/>
        <w:contextualSpacing w:val="0"/>
        <w:rPr>
          <w:rFonts w:ascii="Arial" w:hAnsi="Arial" w:cs="Arial"/>
          <w:b/>
          <w:color w:val="000000"/>
          <w:szCs w:val="24"/>
        </w:rPr>
      </w:pPr>
      <w:r w:rsidRPr="00DC4781">
        <w:rPr>
          <w:rFonts w:ascii="Arial" w:hAnsi="Arial" w:cs="Arial"/>
          <w:b/>
          <w:color w:val="000000"/>
          <w:szCs w:val="24"/>
        </w:rPr>
        <w:t>CLASS FORMAT, STRUCTURE, &amp; ACCESS</w:t>
      </w:r>
    </w:p>
    <w:p w14:paraId="63472093" w14:textId="5846F506" w:rsidR="00DC4781" w:rsidRPr="00736A02" w:rsidRDefault="00DC4781" w:rsidP="00736A02">
      <w:pPr>
        <w:spacing w:before="120" w:after="60"/>
        <w:rPr>
          <w:rFonts w:ascii="Arial" w:hAnsi="Arial" w:cs="Arial"/>
          <w:spacing w:val="-3"/>
          <w:szCs w:val="24"/>
        </w:rPr>
      </w:pPr>
      <w:r w:rsidRPr="00736A02">
        <w:rPr>
          <w:rFonts w:ascii="Arial" w:hAnsi="Arial" w:cs="Arial"/>
          <w:spacing w:val="-1"/>
          <w:szCs w:val="24"/>
        </w:rPr>
        <w:t xml:space="preserve">Individuals </w:t>
      </w:r>
      <w:r w:rsidRPr="00736A02">
        <w:rPr>
          <w:rFonts w:ascii="Arial" w:hAnsi="Arial" w:cs="Arial"/>
          <w:szCs w:val="24"/>
        </w:rPr>
        <w:t>learn</w:t>
      </w:r>
      <w:r w:rsidRPr="00736A02">
        <w:rPr>
          <w:rFonts w:ascii="Arial" w:hAnsi="Arial" w:cs="Arial"/>
          <w:spacing w:val="-3"/>
          <w:szCs w:val="24"/>
        </w:rPr>
        <w:t xml:space="preserve"> </w:t>
      </w:r>
      <w:r w:rsidRPr="00736A02">
        <w:rPr>
          <w:rFonts w:ascii="Arial" w:hAnsi="Arial" w:cs="Arial"/>
          <w:szCs w:val="24"/>
        </w:rPr>
        <w:t>in</w:t>
      </w:r>
      <w:r w:rsidRPr="00736A02">
        <w:rPr>
          <w:rFonts w:ascii="Arial" w:hAnsi="Arial" w:cs="Arial"/>
          <w:spacing w:val="-1"/>
          <w:szCs w:val="24"/>
        </w:rPr>
        <w:t xml:space="preserve"> unique</w:t>
      </w:r>
      <w:r w:rsidRPr="00736A02">
        <w:rPr>
          <w:rFonts w:ascii="Arial" w:hAnsi="Arial" w:cs="Arial"/>
          <w:szCs w:val="24"/>
        </w:rPr>
        <w:t xml:space="preserve"> ways</w:t>
      </w:r>
      <w:r w:rsidRPr="00736A02">
        <w:rPr>
          <w:rFonts w:ascii="Arial" w:hAnsi="Arial" w:cs="Arial"/>
          <w:spacing w:val="-2"/>
          <w:szCs w:val="24"/>
        </w:rPr>
        <w:t>;</w:t>
      </w:r>
      <w:r w:rsidRPr="00736A02">
        <w:rPr>
          <w:rFonts w:ascii="Arial" w:hAnsi="Arial" w:cs="Arial"/>
          <w:spacing w:val="1"/>
          <w:szCs w:val="24"/>
        </w:rPr>
        <w:t xml:space="preserve"> </w:t>
      </w:r>
      <w:r w:rsidRPr="00736A02">
        <w:rPr>
          <w:rFonts w:ascii="Arial" w:hAnsi="Arial" w:cs="Arial"/>
          <w:spacing w:val="-1"/>
          <w:szCs w:val="24"/>
        </w:rPr>
        <w:t>therefore,</w:t>
      </w:r>
      <w:r w:rsidRPr="00736A02">
        <w:rPr>
          <w:rFonts w:ascii="Arial" w:hAnsi="Arial" w:cs="Arial"/>
          <w:spacing w:val="-2"/>
          <w:szCs w:val="24"/>
        </w:rPr>
        <w:t xml:space="preserve"> course content is delivered via </w:t>
      </w:r>
      <w:r w:rsidRPr="00736A02">
        <w:rPr>
          <w:rFonts w:ascii="Arial" w:hAnsi="Arial" w:cs="Arial"/>
          <w:szCs w:val="24"/>
        </w:rPr>
        <w:t xml:space="preserve">a </w:t>
      </w:r>
      <w:r w:rsidRPr="00736A02">
        <w:rPr>
          <w:rFonts w:ascii="Arial" w:hAnsi="Arial" w:cs="Arial"/>
          <w:spacing w:val="-1"/>
          <w:szCs w:val="24"/>
        </w:rPr>
        <w:t>variety</w:t>
      </w:r>
      <w:r w:rsidRPr="00736A02">
        <w:rPr>
          <w:rFonts w:ascii="Arial" w:hAnsi="Arial" w:cs="Arial"/>
          <w:spacing w:val="-4"/>
          <w:szCs w:val="24"/>
        </w:rPr>
        <w:t xml:space="preserve"> </w:t>
      </w:r>
      <w:r w:rsidRPr="00736A02">
        <w:rPr>
          <w:rFonts w:ascii="Arial" w:hAnsi="Arial" w:cs="Arial"/>
          <w:spacing w:val="-1"/>
          <w:szCs w:val="24"/>
        </w:rPr>
        <w:t>of</w:t>
      </w:r>
      <w:r w:rsidRPr="00736A02">
        <w:rPr>
          <w:rFonts w:ascii="Arial" w:hAnsi="Arial" w:cs="Arial"/>
          <w:szCs w:val="24"/>
        </w:rPr>
        <w:t xml:space="preserve"> </w:t>
      </w:r>
      <w:r w:rsidRPr="00736A02">
        <w:rPr>
          <w:rFonts w:ascii="Arial" w:hAnsi="Arial" w:cs="Arial"/>
          <w:spacing w:val="-1"/>
          <w:szCs w:val="24"/>
        </w:rPr>
        <w:t>modalities (online video material/lectures; assigned readings, online student discussions, and other activities).</w:t>
      </w:r>
    </w:p>
    <w:p w14:paraId="7632FB1F" w14:textId="1D96BD7E" w:rsidR="00DC4781" w:rsidRPr="00736A02" w:rsidRDefault="00DC4781" w:rsidP="00736A02">
      <w:pPr>
        <w:pStyle w:val="Subtitle"/>
        <w:spacing w:before="120"/>
        <w:ind w:right="187"/>
        <w:jc w:val="left"/>
        <w:rPr>
          <w:rFonts w:ascii="Arial" w:hAnsi="Arial" w:cs="Arial"/>
          <w:b w:val="0"/>
          <w:bCs w:val="0"/>
          <w:spacing w:val="-1"/>
        </w:rPr>
      </w:pPr>
      <w:r w:rsidRPr="00736A02">
        <w:rPr>
          <w:rFonts w:ascii="Arial" w:hAnsi="Arial" w:cs="Arial"/>
          <w:bCs w:val="0"/>
          <w:color w:val="000000"/>
          <w:spacing w:val="-1"/>
        </w:rPr>
        <w:t xml:space="preserve">Canvas: </w:t>
      </w:r>
      <w:hyperlink r:id="rId9" w:history="1">
        <w:r w:rsidRPr="00736A02">
          <w:rPr>
            <w:rStyle w:val="Hyperlink"/>
            <w:rFonts w:ascii="Arial" w:hAnsi="Arial" w:cs="Arial"/>
            <w:b w:val="0"/>
            <w:bCs w:val="0"/>
            <w:spacing w:val="-1"/>
          </w:rPr>
          <w:t>UF’s Canvas</w:t>
        </w:r>
      </w:hyperlink>
      <w:r w:rsidRPr="00736A02">
        <w:rPr>
          <w:rFonts w:ascii="Arial" w:hAnsi="Arial" w:cs="Arial"/>
          <w:b w:val="0"/>
          <w:bCs w:val="0"/>
          <w:color w:val="000000"/>
          <w:spacing w:val="-1"/>
        </w:rPr>
        <w:t xml:space="preserve"> is the official course management system for this course</w:t>
      </w:r>
      <w:r w:rsidRPr="00736A02">
        <w:rPr>
          <w:rFonts w:ascii="Arial" w:hAnsi="Arial" w:cs="Arial"/>
          <w:b w:val="0"/>
        </w:rPr>
        <w:t xml:space="preserve">. </w:t>
      </w:r>
      <w:r w:rsidRPr="00736A02">
        <w:rPr>
          <w:rFonts w:ascii="Arial" w:hAnsi="Arial" w:cs="Arial"/>
          <w:b w:val="0"/>
          <w:bCs w:val="0"/>
          <w:spacing w:val="-1"/>
        </w:rPr>
        <w:t>I do not control the technical aspects of the e-learning site. Report any Canvas issues directly to e-Learning Support Services (</w:t>
      </w:r>
      <w:hyperlink r:id="rId10" w:history="1">
        <w:r w:rsidRPr="00736A02">
          <w:rPr>
            <w:rStyle w:val="Hyperlink"/>
            <w:rFonts w:ascii="Arial" w:hAnsi="Arial" w:cs="Arial"/>
            <w:b w:val="0"/>
            <w:bCs w:val="0"/>
            <w:spacing w:val="-1"/>
          </w:rPr>
          <w:t>helpdesk@ufl.edu</w:t>
        </w:r>
      </w:hyperlink>
      <w:r w:rsidRPr="00736A02">
        <w:rPr>
          <w:rFonts w:ascii="Arial" w:hAnsi="Arial" w:cs="Arial"/>
          <w:b w:val="0"/>
          <w:bCs w:val="0"/>
          <w:spacing w:val="-1"/>
        </w:rPr>
        <w:t xml:space="preserve"> or </w:t>
      </w:r>
      <w:hyperlink r:id="rId11" w:history="1">
        <w:r w:rsidRPr="00736A02">
          <w:rPr>
            <w:rStyle w:val="Hyperlink"/>
            <w:rFonts w:ascii="Arial" w:hAnsi="Arial" w:cs="Arial"/>
            <w:b w:val="0"/>
            <w:bCs w:val="0"/>
            <w:spacing w:val="-1"/>
          </w:rPr>
          <w:t>https://request.it.ufl.edu</w:t>
        </w:r>
      </w:hyperlink>
      <w:r w:rsidRPr="00736A02">
        <w:rPr>
          <w:rFonts w:ascii="Arial" w:hAnsi="Arial" w:cs="Arial"/>
          <w:b w:val="0"/>
          <w:bCs w:val="0"/>
          <w:spacing w:val="-1"/>
        </w:rPr>
        <w:t xml:space="preserve"> or 352-392-4357).</w:t>
      </w:r>
    </w:p>
    <w:p w14:paraId="1CD8CD6C" w14:textId="6366EDC9" w:rsidR="00DC4781" w:rsidRPr="00736A02" w:rsidRDefault="00DC4781" w:rsidP="00DC4781">
      <w:pPr>
        <w:pStyle w:val="Subtitle"/>
        <w:ind w:left="720"/>
        <w:jc w:val="left"/>
        <w:rPr>
          <w:rFonts w:ascii="Arial" w:hAnsi="Arial" w:cs="Arial"/>
          <w:b w:val="0"/>
          <w:bCs w:val="0"/>
          <w:spacing w:val="-1"/>
        </w:rPr>
      </w:pPr>
      <w:r w:rsidRPr="00736A02">
        <w:rPr>
          <w:rFonts w:ascii="Arial" w:hAnsi="Arial" w:cs="Arial"/>
          <w:bCs w:val="0"/>
          <w:i/>
          <w:spacing w:val="-1"/>
        </w:rPr>
        <w:t>I</w:t>
      </w:r>
      <w:r w:rsidR="00736A02" w:rsidRPr="00736A02">
        <w:rPr>
          <w:rFonts w:ascii="Arial" w:hAnsi="Arial" w:cs="Arial"/>
          <w:bCs w:val="0"/>
          <w:i/>
          <w:spacing w:val="-1"/>
        </w:rPr>
        <w:t>mportant</w:t>
      </w:r>
      <w:r w:rsidRPr="00736A02">
        <w:rPr>
          <w:rFonts w:ascii="Arial" w:hAnsi="Arial" w:cs="Arial"/>
          <w:b w:val="0"/>
          <w:bCs w:val="0"/>
          <w:spacing w:val="-1"/>
        </w:rPr>
        <w:t xml:space="preserve">: </w:t>
      </w:r>
      <w:r w:rsidRPr="00736A02">
        <w:rPr>
          <w:rFonts w:ascii="Arial" w:hAnsi="Arial" w:cs="Arial"/>
          <w:b w:val="0"/>
          <w:bCs w:val="0"/>
          <w:i/>
          <w:spacing w:val="-1"/>
        </w:rPr>
        <w:t xml:space="preserve">A faulty internet connection IS NOT an excusable reason for any missed assignments, activities, and/or quizzes. </w:t>
      </w:r>
    </w:p>
    <w:p w14:paraId="4ADF220C" w14:textId="66387A23" w:rsidR="00E86324" w:rsidRPr="00736A02" w:rsidRDefault="00DC4781" w:rsidP="00736A02">
      <w:pPr>
        <w:tabs>
          <w:tab w:val="left" w:pos="540"/>
          <w:tab w:val="left" w:pos="10800"/>
        </w:tabs>
        <w:spacing w:before="120"/>
        <w:ind w:right="86"/>
        <w:rPr>
          <w:rFonts w:ascii="Arial" w:hAnsi="Arial" w:cs="Arial"/>
          <w:bCs/>
          <w:color w:val="000000"/>
          <w:szCs w:val="24"/>
        </w:rPr>
      </w:pPr>
      <w:r w:rsidRPr="00736A02">
        <w:rPr>
          <w:rFonts w:ascii="Arial" w:hAnsi="Arial" w:cs="Arial"/>
          <w:b/>
          <w:color w:val="000000"/>
          <w:szCs w:val="24"/>
        </w:rPr>
        <w:t xml:space="preserve">Your e-textbook: </w:t>
      </w:r>
      <w:r w:rsidRPr="00736A02">
        <w:rPr>
          <w:rFonts w:ascii="Arial" w:hAnsi="Arial" w:cs="Arial"/>
          <w:color w:val="000000"/>
          <w:szCs w:val="24"/>
        </w:rPr>
        <w:t xml:space="preserve">You will complete the majority of course lectures and practice activities via your e-textbook. If you have questions about content, reach out to </w:t>
      </w:r>
      <w:r w:rsidR="00736A02" w:rsidRPr="00736A02">
        <w:rPr>
          <w:rFonts w:ascii="Arial" w:hAnsi="Arial" w:cs="Arial"/>
          <w:color w:val="000000"/>
          <w:szCs w:val="24"/>
        </w:rPr>
        <w:t>your instructor.</w:t>
      </w:r>
      <w:r w:rsidRPr="00736A02">
        <w:rPr>
          <w:rFonts w:ascii="Arial" w:hAnsi="Arial" w:cs="Arial"/>
          <w:color w:val="000000"/>
          <w:szCs w:val="24"/>
        </w:rPr>
        <w:t xml:space="preserve"> If you have issues with or questions about the e-textbook itself (including purchasing and/or deferment), please c</w:t>
      </w:r>
      <w:r w:rsidR="00E86324" w:rsidRPr="00736A02">
        <w:rPr>
          <w:rFonts w:ascii="Arial" w:hAnsi="Arial" w:cs="Arial"/>
          <w:color w:val="000000"/>
          <w:szCs w:val="24"/>
        </w:rPr>
        <w:t>ontact your e-textbook publisher (</w:t>
      </w:r>
      <w:r w:rsidR="00E86324" w:rsidRPr="00736A02">
        <w:rPr>
          <w:rFonts w:ascii="Arial" w:hAnsi="Arial" w:cs="Arial"/>
          <w:bCs/>
          <w:color w:val="000000"/>
          <w:szCs w:val="24"/>
        </w:rPr>
        <w:t>Caduceus</w:t>
      </w:r>
      <w:r w:rsidRPr="00736A02">
        <w:rPr>
          <w:rFonts w:ascii="Arial" w:hAnsi="Arial" w:cs="Arial"/>
          <w:bCs/>
          <w:color w:val="000000"/>
          <w:szCs w:val="24"/>
        </w:rPr>
        <w:t xml:space="preserve">) after </w:t>
      </w:r>
      <w:r w:rsidR="00E86324" w:rsidRPr="00736A02">
        <w:rPr>
          <w:rFonts w:ascii="Arial" w:hAnsi="Arial" w:cs="Arial"/>
          <w:bCs/>
          <w:color w:val="000000"/>
          <w:szCs w:val="24"/>
        </w:rPr>
        <w:t>review</w:t>
      </w:r>
      <w:r w:rsidRPr="00736A02">
        <w:rPr>
          <w:rFonts w:ascii="Arial" w:hAnsi="Arial" w:cs="Arial"/>
          <w:bCs/>
          <w:color w:val="000000"/>
          <w:szCs w:val="24"/>
        </w:rPr>
        <w:t>ing</w:t>
      </w:r>
      <w:r w:rsidR="00E86324" w:rsidRPr="00736A02">
        <w:rPr>
          <w:rFonts w:ascii="Arial" w:hAnsi="Arial" w:cs="Arial"/>
          <w:bCs/>
          <w:color w:val="000000"/>
          <w:szCs w:val="24"/>
        </w:rPr>
        <w:t xml:space="preserve"> their helpful FAQs. </w:t>
      </w:r>
    </w:p>
    <w:p w14:paraId="6D29F57B" w14:textId="77777777" w:rsidR="00E86324" w:rsidRPr="00736A02" w:rsidRDefault="00E86324" w:rsidP="00DC4781">
      <w:pPr>
        <w:tabs>
          <w:tab w:val="left" w:pos="450"/>
        </w:tabs>
        <w:ind w:right="180"/>
        <w:rPr>
          <w:rFonts w:ascii="Arial" w:hAnsi="Arial" w:cs="Arial"/>
          <w:bCs/>
          <w:color w:val="000000"/>
          <w:szCs w:val="24"/>
        </w:rPr>
      </w:pPr>
      <w:r w:rsidRPr="00736A02">
        <w:rPr>
          <w:rFonts w:ascii="Arial" w:hAnsi="Arial" w:cs="Arial"/>
          <w:bCs/>
          <w:i/>
          <w:color w:val="000000"/>
          <w:szCs w:val="24"/>
        </w:rPr>
        <w:tab/>
      </w:r>
      <w:r w:rsidRPr="00736A02">
        <w:rPr>
          <w:rFonts w:ascii="Arial" w:hAnsi="Arial" w:cs="Arial"/>
          <w:bCs/>
          <w:i/>
          <w:color w:val="000000"/>
          <w:szCs w:val="24"/>
        </w:rPr>
        <w:tab/>
        <w:t>Email</w:t>
      </w:r>
      <w:r w:rsidRPr="00736A02">
        <w:rPr>
          <w:rFonts w:ascii="Arial" w:hAnsi="Arial" w:cs="Arial"/>
          <w:bCs/>
          <w:color w:val="000000"/>
          <w:szCs w:val="24"/>
        </w:rPr>
        <w:t xml:space="preserve">: </w:t>
      </w:r>
      <w:hyperlink r:id="rId12" w:history="1">
        <w:r w:rsidRPr="00736A02">
          <w:rPr>
            <w:rStyle w:val="Hyperlink"/>
            <w:rFonts w:ascii="Arial" w:hAnsi="Arial" w:cs="Arial"/>
            <w:bCs/>
            <w:szCs w:val="24"/>
          </w:rPr>
          <w:t>support@cipcourses.com</w:t>
        </w:r>
      </w:hyperlink>
      <w:r w:rsidRPr="00736A02">
        <w:rPr>
          <w:rFonts w:ascii="Arial" w:hAnsi="Arial" w:cs="Arial"/>
          <w:bCs/>
          <w:color w:val="000000"/>
          <w:szCs w:val="24"/>
        </w:rPr>
        <w:t xml:space="preserve"> (or click “Contact Us” under Help), 24 </w:t>
      </w:r>
      <w:proofErr w:type="spellStart"/>
      <w:r w:rsidRPr="00736A02">
        <w:rPr>
          <w:rFonts w:ascii="Arial" w:hAnsi="Arial" w:cs="Arial"/>
          <w:bCs/>
          <w:color w:val="000000"/>
          <w:szCs w:val="24"/>
        </w:rPr>
        <w:t>hrs</w:t>
      </w:r>
      <w:proofErr w:type="spellEnd"/>
      <w:r w:rsidRPr="00736A02">
        <w:rPr>
          <w:rFonts w:ascii="Arial" w:hAnsi="Arial" w:cs="Arial"/>
          <w:bCs/>
          <w:color w:val="000000"/>
          <w:szCs w:val="24"/>
        </w:rPr>
        <w:t xml:space="preserve">/day; 7 days/wk. </w:t>
      </w:r>
    </w:p>
    <w:p w14:paraId="7DBB68B0" w14:textId="0163E8DD" w:rsidR="00E86324" w:rsidRPr="00736A02" w:rsidRDefault="00E86324" w:rsidP="00DC4781">
      <w:pPr>
        <w:tabs>
          <w:tab w:val="left" w:pos="540"/>
          <w:tab w:val="left" w:pos="720"/>
        </w:tabs>
        <w:spacing w:after="120"/>
        <w:ind w:right="720"/>
        <w:rPr>
          <w:rFonts w:ascii="Arial" w:hAnsi="Arial" w:cs="Arial"/>
          <w:color w:val="000000"/>
          <w:szCs w:val="24"/>
        </w:rPr>
      </w:pPr>
      <w:r w:rsidRPr="00736A02">
        <w:rPr>
          <w:rFonts w:ascii="Arial" w:hAnsi="Arial" w:cs="Arial"/>
          <w:bCs/>
          <w:i/>
          <w:color w:val="000000"/>
          <w:szCs w:val="24"/>
        </w:rPr>
        <w:tab/>
      </w:r>
      <w:r w:rsidR="00DC4781" w:rsidRPr="00736A02">
        <w:rPr>
          <w:rFonts w:ascii="Arial" w:hAnsi="Arial" w:cs="Arial"/>
          <w:bCs/>
          <w:i/>
          <w:color w:val="000000"/>
          <w:szCs w:val="24"/>
        </w:rPr>
        <w:tab/>
      </w:r>
      <w:r w:rsidRPr="00736A02">
        <w:rPr>
          <w:rFonts w:ascii="Arial" w:hAnsi="Arial" w:cs="Arial"/>
          <w:bCs/>
          <w:i/>
          <w:color w:val="000000"/>
          <w:szCs w:val="24"/>
        </w:rPr>
        <w:t>Phone</w:t>
      </w:r>
      <w:r w:rsidRPr="00736A02">
        <w:rPr>
          <w:rFonts w:ascii="Arial" w:hAnsi="Arial" w:cs="Arial"/>
          <w:bCs/>
          <w:color w:val="000000"/>
          <w:szCs w:val="24"/>
        </w:rPr>
        <w:t>: (Toll Free) 1-866-280-2900 (8am-6pm)</w:t>
      </w:r>
    </w:p>
    <w:p w14:paraId="6CFCCE21" w14:textId="1A5318E5" w:rsidR="00DC4781" w:rsidRPr="00736A02" w:rsidRDefault="00DC4781" w:rsidP="00736A02">
      <w:pPr>
        <w:pStyle w:val="Subtitle"/>
        <w:spacing w:before="120"/>
        <w:jc w:val="left"/>
        <w:rPr>
          <w:rFonts w:ascii="Arial" w:hAnsi="Arial" w:cs="Arial"/>
          <w:b w:val="0"/>
          <w:color w:val="333333"/>
          <w:shd w:val="clear" w:color="auto" w:fill="FFFFFF"/>
        </w:rPr>
      </w:pPr>
      <w:r w:rsidRPr="00736A02">
        <w:rPr>
          <w:rFonts w:ascii="Arial" w:hAnsi="Arial" w:cs="Arial"/>
          <w:bCs w:val="0"/>
          <w:color w:val="000000"/>
          <w:spacing w:val="-1"/>
        </w:rPr>
        <w:t>UF Internet (</w:t>
      </w:r>
      <w:proofErr w:type="spellStart"/>
      <w:r w:rsidRPr="00736A02">
        <w:rPr>
          <w:rFonts w:ascii="Arial" w:hAnsi="Arial" w:cs="Arial"/>
          <w:bCs w:val="0"/>
          <w:color w:val="000000"/>
          <w:spacing w:val="-1"/>
        </w:rPr>
        <w:t>eduroam</w:t>
      </w:r>
      <w:proofErr w:type="spellEnd"/>
      <w:r w:rsidRPr="00736A02">
        <w:rPr>
          <w:rFonts w:ascii="Arial" w:hAnsi="Arial" w:cs="Arial"/>
          <w:bCs w:val="0"/>
          <w:color w:val="000000"/>
          <w:spacing w:val="-1"/>
        </w:rPr>
        <w:t xml:space="preserve">) is available worldwide! </w:t>
      </w:r>
      <w:r w:rsidRPr="00736A02">
        <w:rPr>
          <w:rFonts w:ascii="Arial" w:hAnsi="Arial" w:cs="Arial"/>
          <w:b w:val="0"/>
          <w:shd w:val="clear" w:color="auto" w:fill="FFFFFF"/>
        </w:rPr>
        <w:t>UF students can access </w:t>
      </w:r>
      <w:proofErr w:type="spellStart"/>
      <w:r w:rsidRPr="00736A02">
        <w:rPr>
          <w:rFonts w:ascii="Arial" w:hAnsi="Arial" w:cs="Arial"/>
          <w:b w:val="0"/>
          <w:shd w:val="clear" w:color="auto" w:fill="FFFFFF"/>
        </w:rPr>
        <w:t>eduroam</w:t>
      </w:r>
      <w:proofErr w:type="spellEnd"/>
      <w:r w:rsidRPr="00736A02">
        <w:rPr>
          <w:rFonts w:ascii="Arial" w:hAnsi="Arial" w:cs="Arial"/>
          <w:b w:val="0"/>
          <w:shd w:val="clear" w:color="auto" w:fill="FFFFFF"/>
        </w:rPr>
        <w:t xml:space="preserve"> (highspeed </w:t>
      </w:r>
      <w:proofErr w:type="spellStart"/>
      <w:r w:rsidRPr="00736A02">
        <w:rPr>
          <w:rFonts w:ascii="Arial" w:hAnsi="Arial" w:cs="Arial"/>
          <w:b w:val="0"/>
          <w:shd w:val="clear" w:color="auto" w:fill="FFFFFF"/>
        </w:rPr>
        <w:t>WiFi</w:t>
      </w:r>
      <w:proofErr w:type="spellEnd"/>
      <w:r w:rsidRPr="00736A02">
        <w:rPr>
          <w:rFonts w:ascii="Arial" w:hAnsi="Arial" w:cs="Arial"/>
          <w:b w:val="0"/>
          <w:shd w:val="clear" w:color="auto" w:fill="FFFFFF"/>
        </w:rPr>
        <w:t xml:space="preserve">) for free with their </w:t>
      </w:r>
      <w:proofErr w:type="spellStart"/>
      <w:r w:rsidRPr="00736A02">
        <w:rPr>
          <w:rFonts w:ascii="Arial" w:hAnsi="Arial" w:cs="Arial"/>
          <w:b w:val="0"/>
          <w:shd w:val="clear" w:color="auto" w:fill="FFFFFF"/>
        </w:rPr>
        <w:t>GatorLink</w:t>
      </w:r>
      <w:proofErr w:type="spellEnd"/>
      <w:r w:rsidRPr="00736A02">
        <w:rPr>
          <w:rFonts w:ascii="Arial" w:hAnsi="Arial" w:cs="Arial"/>
          <w:b w:val="0"/>
          <w:shd w:val="clear" w:color="auto" w:fill="FFFFFF"/>
        </w:rPr>
        <w:t xml:space="preserve"> log-in credentials. The </w:t>
      </w:r>
      <w:proofErr w:type="spellStart"/>
      <w:r w:rsidRPr="00736A02">
        <w:rPr>
          <w:rFonts w:ascii="Arial" w:hAnsi="Arial" w:cs="Arial"/>
          <w:b w:val="0"/>
          <w:shd w:val="clear" w:color="auto" w:fill="FFFFFF"/>
        </w:rPr>
        <w:t>eduroam</w:t>
      </w:r>
      <w:proofErr w:type="spellEnd"/>
      <w:r w:rsidRPr="00736A02">
        <w:rPr>
          <w:rFonts w:ascii="Arial" w:hAnsi="Arial" w:cs="Arial"/>
          <w:b w:val="0"/>
          <w:shd w:val="clear" w:color="auto" w:fill="FFFFFF"/>
        </w:rPr>
        <w:t> network is fast and secure and has more than 10,000 wi-fi hotspots in 106 countries and territories worldwide. Many of these locations are in open spaces and</w:t>
      </w:r>
      <w:r w:rsidRPr="00736A02">
        <w:rPr>
          <w:rFonts w:ascii="Arial" w:hAnsi="Arial" w:cs="Arial"/>
          <w:b w:val="0"/>
        </w:rPr>
        <w:t xml:space="preserve">/or large communal rooms, so you can get online while physically distancing and following CDC guidelines in an air-conditioned space. Access is available in rural areas, too! </w:t>
      </w:r>
      <w:hyperlink r:id="rId13" w:history="1">
        <w:r w:rsidRPr="00736A02">
          <w:rPr>
            <w:rStyle w:val="Hyperlink"/>
            <w:rFonts w:ascii="Arial" w:hAnsi="Arial" w:cs="Arial"/>
            <w:b w:val="0"/>
          </w:rPr>
          <w:t>Here’s a link to all the </w:t>
        </w:r>
        <w:proofErr w:type="spellStart"/>
        <w:r w:rsidRPr="00736A02">
          <w:rPr>
            <w:rStyle w:val="Hyperlink"/>
            <w:rFonts w:ascii="Arial" w:hAnsi="Arial" w:cs="Arial"/>
            <w:b w:val="0"/>
          </w:rPr>
          <w:t>eduroam</w:t>
        </w:r>
        <w:proofErr w:type="spellEnd"/>
        <w:r w:rsidRPr="00736A02">
          <w:rPr>
            <w:rStyle w:val="Hyperlink"/>
            <w:rFonts w:ascii="Arial" w:hAnsi="Arial" w:cs="Arial"/>
            <w:b w:val="0"/>
          </w:rPr>
          <w:t> sites</w:t>
        </w:r>
      </w:hyperlink>
      <w:r w:rsidRPr="00736A02">
        <w:rPr>
          <w:rFonts w:ascii="Arial" w:hAnsi="Arial" w:cs="Arial"/>
          <w:b w:val="0"/>
          <w:color w:val="333333"/>
        </w:rPr>
        <w:t>.  </w:t>
      </w:r>
    </w:p>
    <w:p w14:paraId="397CC006" w14:textId="1306B41E" w:rsidR="00DC4781" w:rsidRPr="00736A02" w:rsidRDefault="00DC4781" w:rsidP="00DC4781">
      <w:pPr>
        <w:shd w:val="clear" w:color="auto" w:fill="FFFFFF"/>
        <w:spacing w:line="253" w:lineRule="atLeast"/>
        <w:ind w:left="720"/>
        <w:rPr>
          <w:rFonts w:ascii="Arial" w:hAnsi="Arial" w:cs="Arial"/>
          <w:color w:val="333333"/>
          <w:szCs w:val="24"/>
        </w:rPr>
      </w:pPr>
      <w:r w:rsidRPr="00736A02">
        <w:rPr>
          <w:rFonts w:ascii="Arial" w:hAnsi="Arial" w:cs="Arial"/>
          <w:bCs/>
          <w:i/>
          <w:color w:val="333333"/>
          <w:szCs w:val="24"/>
        </w:rPr>
        <w:t xml:space="preserve">How </w:t>
      </w:r>
      <w:r w:rsidRPr="00736A02">
        <w:rPr>
          <w:rFonts w:ascii="Arial" w:hAnsi="Arial" w:cs="Arial"/>
          <w:bCs/>
          <w:i/>
          <w:szCs w:val="24"/>
        </w:rPr>
        <w:t>to connect to </w:t>
      </w:r>
      <w:proofErr w:type="spellStart"/>
      <w:r w:rsidRPr="00736A02">
        <w:rPr>
          <w:rFonts w:ascii="Arial" w:hAnsi="Arial" w:cs="Arial"/>
          <w:bCs/>
          <w:i/>
          <w:szCs w:val="24"/>
        </w:rPr>
        <w:t>eduroam</w:t>
      </w:r>
      <w:proofErr w:type="spellEnd"/>
      <w:r w:rsidRPr="00736A02">
        <w:rPr>
          <w:rFonts w:ascii="Arial" w:hAnsi="Arial" w:cs="Arial"/>
          <w:bCs/>
          <w:i/>
          <w:szCs w:val="24"/>
        </w:rPr>
        <w:t>:</w:t>
      </w:r>
      <w:r w:rsidRPr="00736A02">
        <w:rPr>
          <w:rFonts w:ascii="Arial" w:hAnsi="Arial" w:cs="Arial"/>
          <w:szCs w:val="24"/>
        </w:rPr>
        <w:t xml:space="preserve"> If you can get a Wi-Fi signal at any of the </w:t>
      </w:r>
      <w:proofErr w:type="spellStart"/>
      <w:r w:rsidRPr="00736A02">
        <w:rPr>
          <w:rFonts w:ascii="Arial" w:hAnsi="Arial" w:cs="Arial"/>
          <w:szCs w:val="24"/>
        </w:rPr>
        <w:t>eduroam</w:t>
      </w:r>
      <w:proofErr w:type="spellEnd"/>
      <w:r w:rsidRPr="00736A02">
        <w:rPr>
          <w:rFonts w:ascii="Arial" w:hAnsi="Arial" w:cs="Arial"/>
          <w:szCs w:val="24"/>
        </w:rPr>
        <w:t xml:space="preserve"> locations and your mobile device (laptop, smartphone, or tablet) has already been configured for </w:t>
      </w:r>
      <w:proofErr w:type="spellStart"/>
      <w:r w:rsidRPr="00736A02">
        <w:rPr>
          <w:rFonts w:ascii="Arial" w:hAnsi="Arial" w:cs="Arial"/>
          <w:szCs w:val="24"/>
        </w:rPr>
        <w:t>eduroam</w:t>
      </w:r>
      <w:proofErr w:type="spellEnd"/>
      <w:r w:rsidRPr="00736A02">
        <w:rPr>
          <w:rFonts w:ascii="Arial" w:hAnsi="Arial" w:cs="Arial"/>
          <w:szCs w:val="24"/>
        </w:rPr>
        <w:t>, then you will automatically connect. Otherwise, follow the instructions for connecting here:</w:t>
      </w:r>
      <w:r w:rsidRPr="00736A02">
        <w:rPr>
          <w:rFonts w:ascii="Arial" w:hAnsi="Arial" w:cs="Arial"/>
          <w:color w:val="333333"/>
          <w:szCs w:val="24"/>
        </w:rPr>
        <w:t> </w:t>
      </w:r>
      <w:hyperlink r:id="rId14" w:history="1">
        <w:r w:rsidRPr="00736A02">
          <w:rPr>
            <w:rStyle w:val="Hyperlink"/>
            <w:rFonts w:ascii="Arial" w:hAnsi="Arial" w:cs="Arial"/>
            <w:szCs w:val="24"/>
          </w:rPr>
          <w:t>https://helpdesk.ufl.edu/connecting-to-eduroam-off-campus/</w:t>
        </w:r>
      </w:hyperlink>
      <w:r w:rsidRPr="00736A02">
        <w:rPr>
          <w:rFonts w:ascii="Arial" w:hAnsi="Arial" w:cs="Arial"/>
          <w:color w:val="333333"/>
          <w:szCs w:val="24"/>
        </w:rPr>
        <w:t>.</w:t>
      </w:r>
    </w:p>
    <w:p w14:paraId="2E5FF7D7" w14:textId="17AB7E42" w:rsidR="003764EB" w:rsidRDefault="003764EB" w:rsidP="00B97853">
      <w:pPr>
        <w:rPr>
          <w:rFonts w:ascii="Arial" w:hAnsi="Arial" w:cs="Arial"/>
          <w:b/>
          <w:bCs/>
          <w:color w:val="000000"/>
          <w:sz w:val="20"/>
        </w:rPr>
      </w:pPr>
    </w:p>
    <w:p w14:paraId="29176DCA" w14:textId="02DBAC20" w:rsidR="0004017F" w:rsidRDefault="0004017F" w:rsidP="00B97853">
      <w:pPr>
        <w:rPr>
          <w:rFonts w:ascii="Arial" w:hAnsi="Arial" w:cs="Arial"/>
          <w:b/>
          <w:bCs/>
          <w:color w:val="000000"/>
          <w:sz w:val="20"/>
        </w:rPr>
      </w:pPr>
    </w:p>
    <w:p w14:paraId="4066F944" w14:textId="4975794A" w:rsidR="0004017F" w:rsidRDefault="0004017F" w:rsidP="00B97853">
      <w:pPr>
        <w:rPr>
          <w:rFonts w:ascii="Arial" w:hAnsi="Arial" w:cs="Arial"/>
          <w:b/>
          <w:bCs/>
          <w:color w:val="000000"/>
          <w:sz w:val="20"/>
        </w:rPr>
      </w:pPr>
    </w:p>
    <w:p w14:paraId="6897EFDF" w14:textId="77777777" w:rsidR="0004017F" w:rsidRDefault="0004017F" w:rsidP="00B97853">
      <w:pPr>
        <w:rPr>
          <w:rFonts w:ascii="Arial" w:hAnsi="Arial" w:cs="Arial"/>
          <w:b/>
          <w:bCs/>
          <w:color w:val="000000"/>
          <w:sz w:val="20"/>
        </w:rPr>
      </w:pPr>
    </w:p>
    <w:p w14:paraId="673972CC" w14:textId="77777777" w:rsidR="001936E4" w:rsidRPr="00B97853" w:rsidRDefault="001936E4" w:rsidP="00B97853">
      <w:pPr>
        <w:rPr>
          <w:rFonts w:ascii="Arial" w:hAnsi="Arial" w:cs="Arial"/>
          <w:b/>
          <w:bCs/>
          <w:color w:val="000000"/>
          <w:sz w:val="20"/>
        </w:rPr>
      </w:pPr>
    </w:p>
    <w:p w14:paraId="58E8FFA1" w14:textId="5282C038" w:rsidR="00B97853" w:rsidRPr="00736A02" w:rsidRDefault="00736A02" w:rsidP="00736A02">
      <w:pPr>
        <w:ind w:left="547" w:right="86" w:hanging="547"/>
        <w:jc w:val="right"/>
        <w:rPr>
          <w:rFonts w:ascii="Arial" w:hAnsi="Arial" w:cs="Arial"/>
          <w:b/>
          <w:szCs w:val="24"/>
        </w:rPr>
      </w:pPr>
      <w:r>
        <w:rPr>
          <w:rFonts w:ascii="Arial" w:hAnsi="Arial" w:cs="Arial"/>
          <w:b/>
          <w:szCs w:val="24"/>
        </w:rPr>
        <w:lastRenderedPageBreak/>
        <w:t xml:space="preserve">Next Page </w:t>
      </w:r>
      <w:r w:rsidRPr="00736A02">
        <w:rPr>
          <w:rFonts w:ascii="Arial" w:hAnsi="Arial" w:cs="Arial"/>
          <w:b/>
          <w:szCs w:val="24"/>
        </w:rPr>
        <w:sym w:font="Wingdings" w:char="F0E0"/>
      </w:r>
    </w:p>
    <w:p w14:paraId="38535881" w14:textId="77777777" w:rsidR="00CA5687" w:rsidRPr="00CA5687" w:rsidRDefault="00CA5687" w:rsidP="00CA5687">
      <w:pPr>
        <w:pStyle w:val="ListParagraph"/>
        <w:pBdr>
          <w:bottom w:val="single" w:sz="4" w:space="1" w:color="auto"/>
        </w:pBdr>
        <w:spacing w:after="120"/>
        <w:ind w:left="-90" w:right="90"/>
        <w:rPr>
          <w:rFonts w:ascii="Arial" w:hAnsi="Arial" w:cs="Arial"/>
          <w:b/>
          <w:sz w:val="6"/>
          <w:szCs w:val="6"/>
        </w:rPr>
      </w:pPr>
    </w:p>
    <w:p w14:paraId="5B860ADF" w14:textId="4DF6AB09" w:rsidR="00C82D81" w:rsidRPr="00CA5687" w:rsidRDefault="002E6489" w:rsidP="00CA5687">
      <w:pPr>
        <w:pStyle w:val="ListParagraph"/>
        <w:numPr>
          <w:ilvl w:val="0"/>
          <w:numId w:val="29"/>
        </w:numPr>
        <w:spacing w:before="60" w:after="120"/>
        <w:ind w:left="446" w:right="86"/>
        <w:rPr>
          <w:rFonts w:ascii="Arial" w:hAnsi="Arial" w:cs="Arial"/>
          <w:b/>
          <w:szCs w:val="24"/>
        </w:rPr>
      </w:pPr>
      <w:r w:rsidRPr="00CA5687">
        <w:rPr>
          <w:rFonts w:ascii="Arial" w:hAnsi="Arial" w:cs="Arial"/>
          <w:b/>
          <w:szCs w:val="24"/>
        </w:rPr>
        <w:t>TEXTBOOKS</w:t>
      </w:r>
      <w:r w:rsidR="00C82D81" w:rsidRPr="00CA5687">
        <w:rPr>
          <w:rFonts w:ascii="Arial" w:hAnsi="Arial" w:cs="Arial"/>
          <w:b/>
          <w:szCs w:val="24"/>
        </w:rPr>
        <w:t>:</w:t>
      </w:r>
    </w:p>
    <w:p w14:paraId="2CB8F815" w14:textId="77777777" w:rsidR="00CA5687" w:rsidRDefault="002E6489" w:rsidP="004C342A">
      <w:pPr>
        <w:pStyle w:val="ListParagraph"/>
        <w:ind w:left="540"/>
        <w:rPr>
          <w:rFonts w:ascii="Arial" w:hAnsi="Arial" w:cs="Arial"/>
          <w:b/>
          <w:bCs/>
          <w:i/>
          <w:color w:val="000000"/>
          <w:szCs w:val="24"/>
        </w:rPr>
      </w:pPr>
      <w:r w:rsidRPr="00736A02">
        <w:rPr>
          <w:rFonts w:ascii="Arial" w:hAnsi="Arial" w:cs="Arial"/>
          <w:b/>
          <w:bCs/>
          <w:i/>
          <w:color w:val="000000"/>
          <w:szCs w:val="24"/>
        </w:rPr>
        <w:t xml:space="preserve">Required: </w:t>
      </w:r>
    </w:p>
    <w:p w14:paraId="06179C7C" w14:textId="5EEA7E6E" w:rsidR="002E6489" w:rsidRPr="00CA5687" w:rsidRDefault="002E6489" w:rsidP="00CA5687">
      <w:pPr>
        <w:pStyle w:val="ListParagraph"/>
        <w:numPr>
          <w:ilvl w:val="0"/>
          <w:numId w:val="33"/>
        </w:numPr>
        <w:rPr>
          <w:rFonts w:ascii="Arial" w:hAnsi="Arial" w:cs="Arial"/>
          <w:szCs w:val="24"/>
        </w:rPr>
      </w:pPr>
      <w:r w:rsidRPr="00CA5687">
        <w:rPr>
          <w:rFonts w:ascii="Arial" w:hAnsi="Arial" w:cs="Arial"/>
          <w:szCs w:val="24"/>
        </w:rPr>
        <w:t xml:space="preserve">Fagerberg, S.  </w:t>
      </w:r>
      <w:r w:rsidRPr="00CA5687">
        <w:rPr>
          <w:rFonts w:ascii="Arial" w:hAnsi="Arial" w:cs="Arial"/>
          <w:szCs w:val="24"/>
          <w:u w:val="single"/>
        </w:rPr>
        <w:t>Health &amp; Medical Terminology</w:t>
      </w:r>
      <w:r w:rsidRPr="00CA5687">
        <w:rPr>
          <w:rFonts w:ascii="Arial" w:hAnsi="Arial" w:cs="Arial"/>
          <w:szCs w:val="24"/>
        </w:rPr>
        <w:t xml:space="preserve">, Caduceus International Publishing. </w:t>
      </w:r>
    </w:p>
    <w:p w14:paraId="53C1C45B" w14:textId="0FB90E6D" w:rsidR="00D37A8E" w:rsidRPr="00736A02" w:rsidRDefault="001D146F" w:rsidP="003764EB">
      <w:pPr>
        <w:ind w:left="1980" w:hanging="540"/>
        <w:rPr>
          <w:rFonts w:ascii="Arial" w:hAnsi="Arial" w:cs="Arial"/>
          <w:b/>
          <w:bCs/>
          <w:snapToGrid/>
          <w:color w:val="1F497D"/>
          <w:szCs w:val="24"/>
        </w:rPr>
      </w:pPr>
      <w:r w:rsidRPr="00736A02">
        <w:rPr>
          <w:rFonts w:ascii="Arial" w:hAnsi="Arial" w:cs="Arial"/>
          <w:b/>
          <w:color w:val="C45911" w:themeColor="accent2" w:themeShade="BF"/>
          <w:szCs w:val="24"/>
        </w:rPr>
        <w:t>It must be purchased and accessed through</w:t>
      </w:r>
      <w:r w:rsidR="003764EB" w:rsidRPr="00736A02">
        <w:rPr>
          <w:rFonts w:ascii="Arial" w:hAnsi="Arial" w:cs="Arial"/>
          <w:b/>
          <w:color w:val="C45911" w:themeColor="accent2" w:themeShade="BF"/>
          <w:szCs w:val="24"/>
        </w:rPr>
        <w:t xml:space="preserve"> Canvas</w:t>
      </w:r>
      <w:r w:rsidR="00DC4781" w:rsidRPr="00736A02">
        <w:rPr>
          <w:rFonts w:ascii="Arial" w:hAnsi="Arial" w:cs="Arial"/>
          <w:b/>
          <w:color w:val="C45911" w:themeColor="accent2" w:themeShade="BF"/>
          <w:szCs w:val="24"/>
        </w:rPr>
        <w:t>.</w:t>
      </w:r>
      <w:r w:rsidR="00D37A8E" w:rsidRPr="00736A02">
        <w:rPr>
          <w:rFonts w:ascii="Arial" w:hAnsi="Arial" w:cs="Arial"/>
          <w:b/>
          <w:bCs/>
          <w:color w:val="C45911" w:themeColor="accent2" w:themeShade="BF"/>
          <w:szCs w:val="24"/>
        </w:rPr>
        <w:t xml:space="preserve"> </w:t>
      </w:r>
    </w:p>
    <w:p w14:paraId="0C34202C" w14:textId="4CC6164C" w:rsidR="001D146F" w:rsidRPr="00CA5687" w:rsidRDefault="00CA5687" w:rsidP="00CA5687">
      <w:pPr>
        <w:pStyle w:val="ListParagraph"/>
        <w:widowControl/>
        <w:numPr>
          <w:ilvl w:val="0"/>
          <w:numId w:val="33"/>
        </w:numPr>
        <w:tabs>
          <w:tab w:val="left" w:pos="-1440"/>
        </w:tabs>
        <w:rPr>
          <w:rFonts w:ascii="Arial" w:hAnsi="Arial" w:cs="Arial"/>
          <w:szCs w:val="24"/>
        </w:rPr>
      </w:pPr>
      <w:r w:rsidRPr="00CA5687">
        <w:rPr>
          <w:rFonts w:ascii="Arial" w:hAnsi="Arial" w:cs="Arial"/>
          <w:szCs w:val="24"/>
        </w:rPr>
        <w:t>Check Canvas Module “To Do” list</w:t>
      </w:r>
      <w:r>
        <w:rPr>
          <w:rFonts w:ascii="Arial" w:hAnsi="Arial" w:cs="Arial"/>
          <w:szCs w:val="24"/>
        </w:rPr>
        <w:t>s</w:t>
      </w:r>
      <w:r w:rsidRPr="00CA5687">
        <w:rPr>
          <w:rFonts w:ascii="Arial" w:hAnsi="Arial" w:cs="Arial"/>
          <w:szCs w:val="24"/>
        </w:rPr>
        <w:t xml:space="preserve"> for additional</w:t>
      </w:r>
      <w:r>
        <w:rPr>
          <w:rFonts w:ascii="Arial" w:hAnsi="Arial" w:cs="Arial"/>
          <w:szCs w:val="24"/>
        </w:rPr>
        <w:t xml:space="preserve"> linked required</w:t>
      </w:r>
      <w:r w:rsidRPr="00CA5687">
        <w:rPr>
          <w:rFonts w:ascii="Arial" w:hAnsi="Arial" w:cs="Arial"/>
          <w:szCs w:val="24"/>
        </w:rPr>
        <w:t xml:space="preserve"> readings</w:t>
      </w:r>
      <w:r w:rsidRPr="00CA5687">
        <w:rPr>
          <w:rFonts w:ascii="Arial" w:hAnsi="Arial" w:cs="Arial"/>
          <w:b/>
          <w:szCs w:val="24"/>
        </w:rPr>
        <w:t>.</w:t>
      </w:r>
    </w:p>
    <w:p w14:paraId="6949B4FB" w14:textId="77777777" w:rsidR="00CA5687" w:rsidRPr="00CA5687" w:rsidRDefault="00CA5687" w:rsidP="004C342A">
      <w:pPr>
        <w:tabs>
          <w:tab w:val="left" w:pos="540"/>
        </w:tabs>
        <w:ind w:left="540"/>
        <w:rPr>
          <w:rFonts w:ascii="Arial" w:hAnsi="Arial" w:cs="Arial"/>
          <w:b/>
          <w:i/>
          <w:sz w:val="16"/>
          <w:szCs w:val="16"/>
        </w:rPr>
      </w:pPr>
    </w:p>
    <w:p w14:paraId="4933D0FD" w14:textId="4FBB6DDA" w:rsidR="003835F0" w:rsidRDefault="00D11851" w:rsidP="003835F0">
      <w:pPr>
        <w:tabs>
          <w:tab w:val="left" w:pos="540"/>
          <w:tab w:val="left" w:pos="990"/>
        </w:tabs>
        <w:ind w:left="540" w:right="-72"/>
        <w:rPr>
          <w:rFonts w:ascii="Arial" w:eastAsia="Arial" w:hAnsi="Arial" w:cs="Arial"/>
          <w:sz w:val="22"/>
          <w:szCs w:val="22"/>
          <w:lang w:val="en"/>
        </w:rPr>
      </w:pPr>
      <w:r w:rsidRPr="6B8F5205">
        <w:rPr>
          <w:rFonts w:ascii="Arial" w:eastAsia="Arial" w:hAnsi="Arial" w:cs="Arial"/>
          <w:b/>
          <w:bCs/>
          <w:i/>
          <w:iCs/>
          <w:sz w:val="22"/>
          <w:szCs w:val="22"/>
        </w:rPr>
        <w:t xml:space="preserve">Recommended (Highly): </w:t>
      </w:r>
      <w:r w:rsidRPr="6B8F5205">
        <w:rPr>
          <w:rFonts w:ascii="Arial" w:eastAsia="Arial" w:hAnsi="Arial" w:cs="Arial"/>
          <w:b/>
          <w:bCs/>
          <w:sz w:val="22"/>
          <w:szCs w:val="22"/>
          <w:lang w:val="en"/>
        </w:rPr>
        <w:t>Supplemental Workbook:</w:t>
      </w:r>
      <w:r w:rsidRPr="6B8F5205">
        <w:rPr>
          <w:rFonts w:ascii="Arial" w:eastAsia="Arial" w:hAnsi="Arial" w:cs="Arial"/>
          <w:sz w:val="22"/>
          <w:szCs w:val="22"/>
          <w:lang w:val="en"/>
        </w:rPr>
        <w:t xml:space="preserve"> The supplemental workbook is optional, and it is not a replacement for the required online course materials.</w:t>
      </w:r>
      <w:r>
        <w:br/>
      </w:r>
      <w:r w:rsidRPr="6B8F5205">
        <w:rPr>
          <w:rFonts w:ascii="Arial" w:eastAsia="Arial" w:hAnsi="Arial" w:cs="Arial"/>
          <w:sz w:val="22"/>
          <w:szCs w:val="22"/>
          <w:lang w:val="en"/>
        </w:rPr>
        <w:t xml:space="preserve">Visit </w:t>
      </w:r>
      <w:hyperlink r:id="rId15">
        <w:r w:rsidRPr="6B8F5205">
          <w:rPr>
            <w:rStyle w:val="Hyperlink"/>
            <w:rFonts w:ascii="Arial" w:eastAsia="Arial" w:hAnsi="Arial" w:cs="Arial"/>
            <w:sz w:val="22"/>
            <w:szCs w:val="22"/>
            <w:lang w:val="en"/>
          </w:rPr>
          <w:t>https://notes.target-copy.com/catalog.cgi</w:t>
        </w:r>
      </w:hyperlink>
      <w:r w:rsidRPr="6B8F5205">
        <w:rPr>
          <w:rFonts w:ascii="Arial" w:eastAsia="Arial" w:hAnsi="Arial" w:cs="Arial"/>
          <w:sz w:val="22"/>
          <w:szCs w:val="22"/>
          <w:lang w:val="en"/>
        </w:rPr>
        <w:t xml:space="preserve"> to purchase the supplemental workbook. Title: Medical Terminology </w:t>
      </w:r>
      <w:r w:rsidR="004D58EE">
        <w:rPr>
          <w:rFonts w:ascii="Arial" w:eastAsia="Arial" w:hAnsi="Arial" w:cs="Arial"/>
          <w:sz w:val="22"/>
          <w:szCs w:val="22"/>
          <w:lang w:val="en"/>
        </w:rPr>
        <w:t>GRADUATE</w:t>
      </w:r>
      <w:r w:rsidRPr="6B8F5205">
        <w:rPr>
          <w:rFonts w:ascii="Arial" w:eastAsia="Arial" w:hAnsi="Arial" w:cs="Arial"/>
          <w:sz w:val="22"/>
          <w:szCs w:val="22"/>
          <w:lang w:val="en"/>
        </w:rPr>
        <w:t xml:space="preserve"> Workbook </w:t>
      </w:r>
      <w:r>
        <w:br/>
      </w:r>
      <w:r w:rsidRPr="6B8F5205">
        <w:rPr>
          <w:rFonts w:ascii="Arial" w:eastAsia="Arial" w:hAnsi="Arial" w:cs="Arial"/>
          <w:sz w:val="22"/>
          <w:szCs w:val="22"/>
          <w:lang w:val="en"/>
        </w:rPr>
        <w:t>Supplier: Target Copy (</w:t>
      </w:r>
      <w:hyperlink r:id="rId16">
        <w:r w:rsidRPr="6B8F5205">
          <w:rPr>
            <w:rStyle w:val="Hyperlink"/>
            <w:rFonts w:ascii="Arial" w:eastAsia="Arial" w:hAnsi="Arial" w:cs="Arial"/>
            <w:sz w:val="22"/>
            <w:szCs w:val="22"/>
            <w:lang w:val="en"/>
          </w:rPr>
          <w:t>https://target-copy.com/</w:t>
        </w:r>
      </w:hyperlink>
      <w:r w:rsidRPr="6B8F5205">
        <w:rPr>
          <w:rFonts w:ascii="Arial" w:eastAsia="Arial" w:hAnsi="Arial" w:cs="Arial"/>
          <w:sz w:val="22"/>
          <w:szCs w:val="22"/>
          <w:lang w:val="en"/>
        </w:rPr>
        <w:t xml:space="preserve"> | (352) 376-3826)</w:t>
      </w:r>
    </w:p>
    <w:p w14:paraId="49501F90" w14:textId="77777777" w:rsidR="00D11851" w:rsidRPr="00736A02" w:rsidRDefault="00D11851" w:rsidP="003835F0">
      <w:pPr>
        <w:tabs>
          <w:tab w:val="left" w:pos="540"/>
          <w:tab w:val="left" w:pos="990"/>
        </w:tabs>
        <w:ind w:left="540" w:right="-72"/>
        <w:rPr>
          <w:rFonts w:ascii="Arial" w:hAnsi="Arial" w:cs="Arial"/>
          <w:b/>
          <w:bCs/>
          <w:i/>
          <w:szCs w:val="24"/>
        </w:rPr>
      </w:pPr>
    </w:p>
    <w:p w14:paraId="062E412C" w14:textId="63E5595E" w:rsidR="003764EB" w:rsidRPr="00736A02" w:rsidRDefault="003835F0" w:rsidP="003835F0">
      <w:pPr>
        <w:tabs>
          <w:tab w:val="left" w:pos="540"/>
          <w:tab w:val="left" w:pos="990"/>
        </w:tabs>
        <w:ind w:left="540" w:right="-72"/>
        <w:rPr>
          <w:rFonts w:ascii="Arial" w:hAnsi="Arial" w:cs="Arial"/>
          <w:bCs/>
          <w:szCs w:val="24"/>
        </w:rPr>
      </w:pPr>
      <w:r w:rsidRPr="00736A02">
        <w:rPr>
          <w:rFonts w:ascii="Arial" w:hAnsi="Arial" w:cs="Arial"/>
          <w:b/>
          <w:bCs/>
          <w:i/>
          <w:szCs w:val="24"/>
        </w:rPr>
        <w:t>Optional</w:t>
      </w:r>
      <w:r w:rsidRPr="00736A02">
        <w:rPr>
          <w:rFonts w:ascii="Arial" w:hAnsi="Arial" w:cs="Arial"/>
          <w:b/>
          <w:bCs/>
          <w:szCs w:val="24"/>
        </w:rPr>
        <w:t xml:space="preserve">:  </w:t>
      </w:r>
      <w:r w:rsidRPr="00736A02">
        <w:rPr>
          <w:rFonts w:ascii="Arial" w:hAnsi="Arial" w:cs="Arial"/>
          <w:bCs/>
          <w:szCs w:val="24"/>
        </w:rPr>
        <w:t xml:space="preserve">Rice, J.  </w:t>
      </w:r>
      <w:r w:rsidRPr="00736A02">
        <w:rPr>
          <w:rFonts w:ascii="Arial" w:hAnsi="Arial" w:cs="Arial"/>
          <w:bCs/>
          <w:szCs w:val="24"/>
          <w:u w:val="single"/>
        </w:rPr>
        <w:t>Medical Terminology:  A Word Building Approach</w:t>
      </w:r>
      <w:r w:rsidRPr="00736A02">
        <w:rPr>
          <w:rFonts w:ascii="Arial" w:hAnsi="Arial" w:cs="Arial"/>
          <w:bCs/>
          <w:szCs w:val="24"/>
        </w:rPr>
        <w:t>, 8th Ed. (2015); Pearson Publishing. (Helpful for all pre-health majors)</w:t>
      </w:r>
    </w:p>
    <w:p w14:paraId="21F5F8A4" w14:textId="77777777" w:rsidR="001936E4" w:rsidRPr="00CA5687" w:rsidRDefault="001936E4" w:rsidP="00CA5687">
      <w:pPr>
        <w:widowControl/>
        <w:pBdr>
          <w:bottom w:val="single" w:sz="4" w:space="2" w:color="auto"/>
        </w:pBdr>
        <w:ind w:right="374"/>
        <w:rPr>
          <w:rFonts w:ascii="Arial" w:hAnsi="Arial" w:cs="Arial"/>
          <w:b/>
          <w:sz w:val="20"/>
        </w:rPr>
      </w:pPr>
    </w:p>
    <w:p w14:paraId="048424D1" w14:textId="77615D9B" w:rsidR="000F142F" w:rsidRPr="00CA5687" w:rsidRDefault="00CA5687" w:rsidP="00CA5687">
      <w:pPr>
        <w:pStyle w:val="ListParagraph"/>
        <w:widowControl/>
        <w:numPr>
          <w:ilvl w:val="0"/>
          <w:numId w:val="31"/>
        </w:numPr>
        <w:tabs>
          <w:tab w:val="left" w:pos="10800"/>
        </w:tabs>
        <w:spacing w:before="60" w:after="120"/>
        <w:ind w:right="86"/>
        <w:rPr>
          <w:rFonts w:ascii="Arial" w:hAnsi="Arial" w:cs="Arial"/>
          <w:b/>
          <w:szCs w:val="24"/>
        </w:rPr>
      </w:pPr>
      <w:r>
        <w:rPr>
          <w:rFonts w:ascii="Arial" w:hAnsi="Arial" w:cs="Arial"/>
          <w:b/>
          <w:szCs w:val="24"/>
        </w:rPr>
        <w:t>ABOUT</w:t>
      </w:r>
      <w:r w:rsidR="00F70ECE" w:rsidRPr="00CA5687">
        <w:rPr>
          <w:rFonts w:ascii="Arial" w:hAnsi="Arial" w:cs="Arial"/>
          <w:b/>
          <w:szCs w:val="24"/>
        </w:rPr>
        <w:t xml:space="preserve"> THE COURSE</w:t>
      </w:r>
    </w:p>
    <w:p w14:paraId="1F56845D" w14:textId="64722620" w:rsidR="00AE7556" w:rsidRPr="00CA5687" w:rsidRDefault="773375B8" w:rsidP="007253B4">
      <w:pPr>
        <w:spacing w:after="120"/>
        <w:ind w:left="360" w:right="288"/>
        <w:rPr>
          <w:rFonts w:ascii="Arial" w:hAnsi="Arial" w:cs="Arial"/>
          <w:szCs w:val="24"/>
        </w:rPr>
      </w:pPr>
      <w:r w:rsidRPr="00CA5687">
        <w:rPr>
          <w:rFonts w:ascii="Arial" w:hAnsi="Arial" w:cs="Arial"/>
          <w:i/>
          <w:iCs/>
          <w:szCs w:val="24"/>
        </w:rPr>
        <w:t>Overview</w:t>
      </w:r>
      <w:r w:rsidRPr="00CA5687">
        <w:rPr>
          <w:rFonts w:ascii="Arial" w:hAnsi="Arial" w:cs="Arial"/>
          <w:szCs w:val="24"/>
        </w:rPr>
        <w:t xml:space="preserve">: This is a 3-credit hour course that is run 100% online. The </w:t>
      </w:r>
      <w:proofErr w:type="gramStart"/>
      <w:r w:rsidRPr="00CA5687">
        <w:rPr>
          <w:rFonts w:ascii="Arial" w:hAnsi="Arial" w:cs="Arial"/>
          <w:b/>
          <w:bCs/>
          <w:szCs w:val="24"/>
        </w:rPr>
        <w:t>1,200 page</w:t>
      </w:r>
      <w:proofErr w:type="gramEnd"/>
      <w:r w:rsidRPr="00CA5687">
        <w:rPr>
          <w:rFonts w:ascii="Arial" w:hAnsi="Arial" w:cs="Arial"/>
          <w:szCs w:val="24"/>
        </w:rPr>
        <w:t xml:space="preserve"> online textbook contains interactive audio-visual lecture pages that prepare each student for the </w:t>
      </w:r>
      <w:r w:rsidRPr="00CA5687">
        <w:rPr>
          <w:rFonts w:ascii="Arial" w:hAnsi="Arial" w:cs="Arial"/>
          <w:b/>
          <w:bCs/>
          <w:szCs w:val="24"/>
        </w:rPr>
        <w:t>1,700 self-testing flashcards</w:t>
      </w:r>
      <w:r w:rsidRPr="00CA5687">
        <w:rPr>
          <w:rFonts w:ascii="Arial" w:hAnsi="Arial" w:cs="Arial"/>
          <w:szCs w:val="24"/>
        </w:rPr>
        <w:t xml:space="preserve"> and the </w:t>
      </w:r>
      <w:r w:rsidRPr="00CA5687">
        <w:rPr>
          <w:rFonts w:ascii="Arial" w:hAnsi="Arial" w:cs="Arial"/>
          <w:b/>
          <w:bCs/>
          <w:szCs w:val="24"/>
        </w:rPr>
        <w:t>1,400 multiple choice</w:t>
      </w:r>
      <w:r w:rsidRPr="00CA5687">
        <w:rPr>
          <w:rFonts w:ascii="Arial" w:hAnsi="Arial" w:cs="Arial"/>
          <w:szCs w:val="24"/>
        </w:rPr>
        <w:t xml:space="preserve"> self-test questions. </w:t>
      </w:r>
      <w:r w:rsidR="007253B4" w:rsidRPr="00CA5687">
        <w:rPr>
          <w:rFonts w:ascii="Arial" w:hAnsi="Arial" w:cs="Arial"/>
          <w:szCs w:val="24"/>
        </w:rPr>
        <w:t xml:space="preserve">These activities (and more) </w:t>
      </w:r>
      <w:r w:rsidR="00780762" w:rsidRPr="00CA5687">
        <w:rPr>
          <w:rFonts w:ascii="Arial" w:hAnsi="Arial" w:cs="Arial"/>
          <w:szCs w:val="24"/>
        </w:rPr>
        <w:t>are included in the e-text</w:t>
      </w:r>
      <w:r w:rsidRPr="00CA5687">
        <w:rPr>
          <w:rFonts w:ascii="Arial" w:hAnsi="Arial" w:cs="Arial"/>
          <w:szCs w:val="24"/>
        </w:rPr>
        <w:t xml:space="preserve"> to help you review</w:t>
      </w:r>
      <w:r w:rsidR="007253B4" w:rsidRPr="00CA5687">
        <w:rPr>
          <w:rFonts w:ascii="Arial" w:hAnsi="Arial" w:cs="Arial"/>
          <w:szCs w:val="24"/>
        </w:rPr>
        <w:t xml:space="preserve"> and learn</w:t>
      </w:r>
      <w:r w:rsidRPr="00CA5687">
        <w:rPr>
          <w:rFonts w:ascii="Arial" w:hAnsi="Arial" w:cs="Arial"/>
          <w:szCs w:val="24"/>
        </w:rPr>
        <w:t xml:space="preserve"> the content on the exams. </w:t>
      </w:r>
      <w:r w:rsidR="00736A02" w:rsidRPr="00CA5687">
        <w:rPr>
          <w:rFonts w:ascii="Arial" w:hAnsi="Arial" w:cs="Arial"/>
          <w:szCs w:val="24"/>
        </w:rPr>
        <w:t xml:space="preserve">The additional discussion-based activities are designed for you to apply your knowledge. </w:t>
      </w:r>
    </w:p>
    <w:p w14:paraId="5520B2D5" w14:textId="5D4627F8" w:rsidR="00AE7556" w:rsidRPr="00CA5687" w:rsidRDefault="00AE7556" w:rsidP="007253B4">
      <w:pPr>
        <w:tabs>
          <w:tab w:val="left" w:pos="11070"/>
        </w:tabs>
        <w:spacing w:after="60"/>
        <w:ind w:left="360" w:right="288"/>
        <w:rPr>
          <w:rFonts w:ascii="Arial" w:hAnsi="Arial" w:cs="Arial"/>
          <w:szCs w:val="24"/>
        </w:rPr>
      </w:pPr>
      <w:r w:rsidRPr="00CA5687">
        <w:rPr>
          <w:rFonts w:ascii="Arial" w:hAnsi="Arial" w:cs="Arial"/>
          <w:szCs w:val="24"/>
        </w:rPr>
        <w:t>This course is designed to: (1) Improve your vocabulary skills</w:t>
      </w:r>
      <w:r w:rsidR="00780762" w:rsidRPr="00CA5687">
        <w:rPr>
          <w:rFonts w:ascii="Arial" w:hAnsi="Arial" w:cs="Arial"/>
          <w:szCs w:val="24"/>
        </w:rPr>
        <w:t>.</w:t>
      </w:r>
      <w:r w:rsidRPr="00CA5687">
        <w:rPr>
          <w:rFonts w:ascii="Arial" w:hAnsi="Arial" w:cs="Arial"/>
          <w:szCs w:val="24"/>
        </w:rPr>
        <w:t xml:space="preserve"> (2) Prepare you for advanced professional preparation courses by incorporating content taught in advanced medical and scientific courses</w:t>
      </w:r>
      <w:r w:rsidR="00780762" w:rsidRPr="00CA5687">
        <w:rPr>
          <w:rFonts w:ascii="Arial" w:hAnsi="Arial" w:cs="Arial"/>
          <w:szCs w:val="24"/>
        </w:rPr>
        <w:t>.</w:t>
      </w:r>
      <w:r w:rsidRPr="00CA5687">
        <w:rPr>
          <w:rFonts w:ascii="Arial" w:hAnsi="Arial" w:cs="Arial"/>
          <w:szCs w:val="24"/>
        </w:rPr>
        <w:t xml:space="preserve"> (3) </w:t>
      </w:r>
      <w:r w:rsidR="007253B4" w:rsidRPr="00CA5687">
        <w:rPr>
          <w:rFonts w:ascii="Arial" w:hAnsi="Arial" w:cs="Arial"/>
          <w:szCs w:val="24"/>
        </w:rPr>
        <w:t>A</w:t>
      </w:r>
      <w:r w:rsidRPr="00CA5687">
        <w:rPr>
          <w:rFonts w:ascii="Arial" w:hAnsi="Arial" w:cs="Arial"/>
          <w:szCs w:val="24"/>
        </w:rPr>
        <w:t>ssist you in understanding why specific word parts were selected to form the thousands of specialized compound Medical, Scientific, and English terms discussed in this course</w:t>
      </w:r>
      <w:r w:rsidR="00780762" w:rsidRPr="00CA5687">
        <w:rPr>
          <w:rFonts w:ascii="Arial" w:hAnsi="Arial" w:cs="Arial"/>
          <w:szCs w:val="24"/>
        </w:rPr>
        <w:t>.</w:t>
      </w:r>
      <w:r w:rsidRPr="00CA5687">
        <w:rPr>
          <w:rFonts w:ascii="Arial" w:hAnsi="Arial" w:cs="Arial"/>
          <w:szCs w:val="24"/>
        </w:rPr>
        <w:t xml:space="preserve"> (4) Prepare you for professional school admission tests like the GRE, MCAT, PCAT &amp; DAT. </w:t>
      </w:r>
      <w:proofErr w:type="gramStart"/>
      <w:r w:rsidR="00780762" w:rsidRPr="00CA5687">
        <w:rPr>
          <w:rFonts w:ascii="Arial" w:hAnsi="Arial" w:cs="Arial"/>
          <w:szCs w:val="24"/>
        </w:rPr>
        <w:t>And,</w:t>
      </w:r>
      <w:proofErr w:type="gramEnd"/>
      <w:r w:rsidR="00780762" w:rsidRPr="00CA5687">
        <w:rPr>
          <w:rFonts w:ascii="Arial" w:hAnsi="Arial" w:cs="Arial"/>
          <w:szCs w:val="24"/>
        </w:rPr>
        <w:t xml:space="preserve"> </w:t>
      </w:r>
      <w:r w:rsidRPr="00CA5687">
        <w:rPr>
          <w:rFonts w:ascii="Arial" w:hAnsi="Arial" w:cs="Arial"/>
          <w:szCs w:val="24"/>
        </w:rPr>
        <w:t xml:space="preserve">(5) </w:t>
      </w:r>
      <w:r w:rsidR="00780762" w:rsidRPr="00CA5687">
        <w:rPr>
          <w:rFonts w:ascii="Arial" w:hAnsi="Arial" w:cs="Arial"/>
          <w:szCs w:val="24"/>
        </w:rPr>
        <w:t>p</w:t>
      </w:r>
      <w:r w:rsidRPr="00CA5687">
        <w:rPr>
          <w:rFonts w:ascii="Arial" w:hAnsi="Arial" w:cs="Arial"/>
          <w:szCs w:val="24"/>
        </w:rPr>
        <w:t xml:space="preserve">rovide you with the word part and compound term repetition and reinforcement needed to assure mastery of this unique </w:t>
      </w:r>
      <w:r w:rsidRPr="00CA5687">
        <w:rPr>
          <w:rFonts w:ascii="Arial" w:hAnsi="Arial" w:cs="Arial"/>
          <w:bCs/>
          <w:i/>
          <w:szCs w:val="24"/>
        </w:rPr>
        <w:t>Language of Medicine</w:t>
      </w:r>
      <w:r w:rsidR="00780762" w:rsidRPr="00CA5687">
        <w:rPr>
          <w:rFonts w:ascii="Arial" w:hAnsi="Arial" w:cs="Arial"/>
          <w:bCs/>
          <w:i/>
          <w:szCs w:val="24"/>
        </w:rPr>
        <w:t>.</w:t>
      </w:r>
      <w:r w:rsidR="00780762" w:rsidRPr="00CA5687">
        <w:rPr>
          <w:rFonts w:ascii="Arial" w:hAnsi="Arial" w:cs="Arial"/>
          <w:bCs/>
          <w:szCs w:val="24"/>
        </w:rPr>
        <w:t xml:space="preserve"> </w:t>
      </w:r>
    </w:p>
    <w:p w14:paraId="6B4CFF3E" w14:textId="5320D9EF" w:rsidR="00AE7556" w:rsidRPr="00CA5687" w:rsidRDefault="00AE7556" w:rsidP="00AE7556">
      <w:pPr>
        <w:widowControl/>
        <w:tabs>
          <w:tab w:val="left" w:pos="-1440"/>
        </w:tabs>
        <w:ind w:left="630"/>
        <w:rPr>
          <w:rFonts w:ascii="Arial" w:hAnsi="Arial" w:cs="Arial"/>
          <w:b/>
          <w:szCs w:val="24"/>
        </w:rPr>
      </w:pPr>
      <w:r w:rsidRPr="00CA5687">
        <w:rPr>
          <w:rFonts w:ascii="Arial" w:hAnsi="Arial" w:cs="Arial"/>
          <w:b/>
          <w:i/>
          <w:szCs w:val="24"/>
        </w:rPr>
        <w:t>Course Objectives</w:t>
      </w:r>
      <w:r w:rsidRPr="00CA5687">
        <w:rPr>
          <w:rFonts w:ascii="Arial" w:hAnsi="Arial" w:cs="Arial"/>
          <w:b/>
          <w:szCs w:val="24"/>
        </w:rPr>
        <w:t xml:space="preserve">:  </w:t>
      </w:r>
      <w:r w:rsidR="00780762" w:rsidRPr="00CA5687">
        <w:rPr>
          <w:rFonts w:ascii="Arial" w:hAnsi="Arial" w:cs="Arial"/>
          <w:b/>
          <w:szCs w:val="24"/>
        </w:rPr>
        <w:t>Upon completion of the course, t</w:t>
      </w:r>
      <w:r w:rsidRPr="00CA5687">
        <w:rPr>
          <w:rFonts w:ascii="Arial" w:hAnsi="Arial" w:cs="Arial"/>
          <w:b/>
          <w:szCs w:val="24"/>
        </w:rPr>
        <w:t>he student will</w:t>
      </w:r>
      <w:r w:rsidRPr="00CA5687">
        <w:rPr>
          <w:rFonts w:ascii="Arial" w:hAnsi="Arial" w:cs="Arial"/>
          <w:szCs w:val="24"/>
        </w:rPr>
        <w:t>:</w:t>
      </w:r>
      <w:r w:rsidRPr="00CA5687">
        <w:rPr>
          <w:rFonts w:ascii="Arial" w:hAnsi="Arial" w:cs="Arial"/>
          <w:b/>
          <w:szCs w:val="24"/>
        </w:rPr>
        <w:t xml:space="preserve"> </w:t>
      </w:r>
    </w:p>
    <w:p w14:paraId="03E8D288" w14:textId="4E523279" w:rsidR="00AE7556" w:rsidRPr="00CA5687" w:rsidRDefault="00AE7556" w:rsidP="00AE7556">
      <w:pPr>
        <w:pStyle w:val="ListParagraph"/>
        <w:widowControl/>
        <w:numPr>
          <w:ilvl w:val="0"/>
          <w:numId w:val="24"/>
        </w:numPr>
        <w:tabs>
          <w:tab w:val="left" w:pos="-1440"/>
        </w:tabs>
        <w:ind w:left="900" w:hanging="180"/>
        <w:rPr>
          <w:rFonts w:ascii="Arial" w:hAnsi="Arial" w:cs="Arial"/>
          <w:b/>
          <w:szCs w:val="24"/>
        </w:rPr>
      </w:pPr>
      <w:r w:rsidRPr="00CA5687">
        <w:rPr>
          <w:rFonts w:ascii="Arial" w:hAnsi="Arial" w:cs="Arial"/>
          <w:color w:val="000000"/>
          <w:szCs w:val="24"/>
        </w:rPr>
        <w:t>Be fluent with meanings and use of medical terms.</w:t>
      </w:r>
    </w:p>
    <w:p w14:paraId="15E15931" w14:textId="0BB442AE" w:rsidR="00AE7556" w:rsidRPr="00CA5687" w:rsidRDefault="00AE7556" w:rsidP="00AE7556">
      <w:pPr>
        <w:pStyle w:val="ListParagraph"/>
        <w:numPr>
          <w:ilvl w:val="0"/>
          <w:numId w:val="24"/>
        </w:numPr>
        <w:ind w:left="900" w:hanging="180"/>
        <w:rPr>
          <w:rFonts w:ascii="Arial" w:hAnsi="Arial" w:cs="Arial"/>
          <w:color w:val="000000"/>
          <w:szCs w:val="24"/>
        </w:rPr>
      </w:pPr>
      <w:r w:rsidRPr="00CA5687">
        <w:rPr>
          <w:rFonts w:ascii="Arial" w:hAnsi="Arial" w:cs="Arial"/>
          <w:color w:val="000000"/>
          <w:szCs w:val="24"/>
        </w:rPr>
        <w:t xml:space="preserve">Spell and </w:t>
      </w:r>
      <w:r w:rsidR="00780762" w:rsidRPr="00CA5687">
        <w:rPr>
          <w:rFonts w:ascii="Arial" w:hAnsi="Arial" w:cs="Arial"/>
          <w:color w:val="000000"/>
          <w:szCs w:val="24"/>
        </w:rPr>
        <w:t>d</w:t>
      </w:r>
      <w:r w:rsidRPr="00CA5687">
        <w:rPr>
          <w:rFonts w:ascii="Arial" w:hAnsi="Arial" w:cs="Arial"/>
          <w:color w:val="000000"/>
          <w:szCs w:val="24"/>
        </w:rPr>
        <w:t>efine prefixes, suffixes, and stem words.</w:t>
      </w:r>
    </w:p>
    <w:p w14:paraId="01275F9B" w14:textId="3C9834F9" w:rsidR="00AE7556" w:rsidRPr="00CA5687" w:rsidRDefault="00AE7556" w:rsidP="00AE7556">
      <w:pPr>
        <w:pStyle w:val="ListParagraph"/>
        <w:numPr>
          <w:ilvl w:val="0"/>
          <w:numId w:val="24"/>
        </w:numPr>
        <w:ind w:left="900" w:hanging="180"/>
        <w:rPr>
          <w:rFonts w:ascii="Arial" w:hAnsi="Arial" w:cs="Arial"/>
          <w:color w:val="000000"/>
          <w:szCs w:val="24"/>
        </w:rPr>
      </w:pPr>
      <w:r w:rsidRPr="00CA5687">
        <w:rPr>
          <w:rFonts w:ascii="Arial" w:hAnsi="Arial" w:cs="Arial"/>
          <w:color w:val="000000"/>
          <w:szCs w:val="24"/>
        </w:rPr>
        <w:t xml:space="preserve">Identify and </w:t>
      </w:r>
      <w:r w:rsidR="00780762" w:rsidRPr="00CA5687">
        <w:rPr>
          <w:rFonts w:ascii="Arial" w:hAnsi="Arial" w:cs="Arial"/>
          <w:color w:val="000000"/>
          <w:szCs w:val="24"/>
        </w:rPr>
        <w:t>e</w:t>
      </w:r>
      <w:r w:rsidRPr="00CA5687">
        <w:rPr>
          <w:rFonts w:ascii="Arial" w:hAnsi="Arial" w:cs="Arial"/>
          <w:color w:val="000000"/>
          <w:szCs w:val="24"/>
        </w:rPr>
        <w:t>xplain the function of specific, medical word parts.</w:t>
      </w:r>
      <w:r w:rsidRPr="00CA5687">
        <w:rPr>
          <w:rFonts w:ascii="Arial" w:hAnsi="Arial" w:cs="Arial"/>
          <w:color w:val="000000"/>
          <w:szCs w:val="24"/>
        </w:rPr>
        <w:tab/>
      </w:r>
    </w:p>
    <w:p w14:paraId="5E8B76A1" w14:textId="77777777" w:rsidR="00AE7556" w:rsidRPr="00CA5687" w:rsidRDefault="00AE7556" w:rsidP="00AE7556">
      <w:pPr>
        <w:pStyle w:val="ListParagraph"/>
        <w:numPr>
          <w:ilvl w:val="0"/>
          <w:numId w:val="24"/>
        </w:numPr>
        <w:ind w:left="900" w:hanging="180"/>
        <w:rPr>
          <w:rFonts w:ascii="Arial" w:hAnsi="Arial" w:cs="Arial"/>
          <w:color w:val="000000"/>
          <w:szCs w:val="24"/>
        </w:rPr>
      </w:pPr>
      <w:r w:rsidRPr="00CA5687">
        <w:rPr>
          <w:rFonts w:ascii="Arial" w:hAnsi="Arial" w:cs="Arial"/>
          <w:color w:val="000000"/>
          <w:szCs w:val="24"/>
        </w:rPr>
        <w:t>Describe how medical compound terms (words) are constructed.</w:t>
      </w:r>
    </w:p>
    <w:p w14:paraId="2752D69B" w14:textId="77777777" w:rsidR="00AE7556" w:rsidRPr="00CA5687" w:rsidRDefault="00AE7556" w:rsidP="00AE7556">
      <w:pPr>
        <w:pStyle w:val="ListParagraph"/>
        <w:numPr>
          <w:ilvl w:val="0"/>
          <w:numId w:val="24"/>
        </w:numPr>
        <w:ind w:left="900" w:hanging="180"/>
        <w:rPr>
          <w:rFonts w:ascii="Arial" w:hAnsi="Arial" w:cs="Arial"/>
          <w:color w:val="000000"/>
          <w:szCs w:val="24"/>
        </w:rPr>
      </w:pPr>
      <w:r w:rsidRPr="00CA5687">
        <w:rPr>
          <w:rFonts w:ascii="Arial" w:hAnsi="Arial" w:cs="Arial"/>
          <w:color w:val="000000"/>
          <w:szCs w:val="24"/>
        </w:rPr>
        <w:t>Build compound terms using multiple word parts in a combining form.</w:t>
      </w:r>
    </w:p>
    <w:p w14:paraId="2FFFCEA1" w14:textId="78F08ECA" w:rsidR="00AE7556" w:rsidRPr="00CA5687" w:rsidRDefault="00AE7556" w:rsidP="00AE7556">
      <w:pPr>
        <w:pStyle w:val="ListParagraph"/>
        <w:numPr>
          <w:ilvl w:val="0"/>
          <w:numId w:val="24"/>
        </w:numPr>
        <w:ind w:left="900" w:hanging="180"/>
        <w:rPr>
          <w:rFonts w:ascii="Arial" w:hAnsi="Arial" w:cs="Arial"/>
          <w:color w:val="000000"/>
          <w:szCs w:val="24"/>
        </w:rPr>
      </w:pPr>
      <w:r w:rsidRPr="00CA5687">
        <w:rPr>
          <w:rFonts w:ascii="Arial" w:hAnsi="Arial" w:cs="Arial"/>
          <w:color w:val="000000"/>
          <w:szCs w:val="24"/>
        </w:rPr>
        <w:t xml:space="preserve">Fracture and </w:t>
      </w:r>
      <w:r w:rsidR="00780762" w:rsidRPr="00CA5687">
        <w:rPr>
          <w:rFonts w:ascii="Arial" w:hAnsi="Arial" w:cs="Arial"/>
          <w:color w:val="000000"/>
          <w:szCs w:val="24"/>
        </w:rPr>
        <w:t>a</w:t>
      </w:r>
      <w:r w:rsidRPr="00CA5687">
        <w:rPr>
          <w:rFonts w:ascii="Arial" w:hAnsi="Arial" w:cs="Arial"/>
          <w:color w:val="000000"/>
          <w:szCs w:val="24"/>
        </w:rPr>
        <w:t>nalyze key compound medical terms.</w:t>
      </w:r>
    </w:p>
    <w:p w14:paraId="03A6B38F" w14:textId="3FA2CC60" w:rsidR="00AE7556" w:rsidRPr="00CA5687" w:rsidRDefault="00AE7556" w:rsidP="00AE7556">
      <w:pPr>
        <w:pStyle w:val="ListParagraph"/>
        <w:numPr>
          <w:ilvl w:val="0"/>
          <w:numId w:val="24"/>
        </w:numPr>
        <w:ind w:left="900" w:hanging="180"/>
        <w:rPr>
          <w:rFonts w:ascii="Arial" w:hAnsi="Arial" w:cs="Arial"/>
          <w:color w:val="000000"/>
          <w:szCs w:val="24"/>
        </w:rPr>
      </w:pPr>
      <w:r w:rsidRPr="00CA5687">
        <w:rPr>
          <w:rFonts w:ascii="Arial" w:hAnsi="Arial" w:cs="Arial"/>
          <w:color w:val="000000"/>
          <w:szCs w:val="24"/>
        </w:rPr>
        <w:t>Define key compound medical terms, both “literal” meanings and “actual” meanings.</w:t>
      </w:r>
    </w:p>
    <w:p w14:paraId="2D4329DA" w14:textId="59E4BBD7" w:rsidR="00AE7556" w:rsidRPr="00CA5687" w:rsidRDefault="00AE7556" w:rsidP="00AE7556">
      <w:pPr>
        <w:pStyle w:val="ListParagraph"/>
        <w:numPr>
          <w:ilvl w:val="0"/>
          <w:numId w:val="24"/>
        </w:numPr>
        <w:ind w:left="900" w:hanging="180"/>
        <w:rPr>
          <w:rFonts w:ascii="Arial" w:hAnsi="Arial" w:cs="Arial"/>
          <w:color w:val="000000"/>
          <w:szCs w:val="24"/>
        </w:rPr>
      </w:pPr>
      <w:r w:rsidRPr="00CA5687">
        <w:rPr>
          <w:rFonts w:ascii="Arial" w:hAnsi="Arial" w:cs="Arial"/>
          <w:color w:val="000000"/>
          <w:szCs w:val="24"/>
        </w:rPr>
        <w:t xml:space="preserve">Spell and </w:t>
      </w:r>
      <w:r w:rsidR="00780762" w:rsidRPr="00CA5687">
        <w:rPr>
          <w:rFonts w:ascii="Arial" w:hAnsi="Arial" w:cs="Arial"/>
          <w:color w:val="000000"/>
          <w:szCs w:val="24"/>
        </w:rPr>
        <w:t>d</w:t>
      </w:r>
      <w:r w:rsidRPr="00CA5687">
        <w:rPr>
          <w:rFonts w:ascii="Arial" w:hAnsi="Arial" w:cs="Arial"/>
          <w:color w:val="000000"/>
          <w:szCs w:val="24"/>
        </w:rPr>
        <w:t xml:space="preserve">efine medical equipment, treatment, disease, and diagnostic compound terms. </w:t>
      </w:r>
    </w:p>
    <w:p w14:paraId="04A94CD1" w14:textId="0582DE40" w:rsidR="00AE7556" w:rsidRPr="00CA5687" w:rsidRDefault="00AE7556" w:rsidP="00AE7556">
      <w:pPr>
        <w:pStyle w:val="ListParagraph"/>
        <w:numPr>
          <w:ilvl w:val="0"/>
          <w:numId w:val="24"/>
        </w:numPr>
        <w:ind w:left="900" w:hanging="180"/>
        <w:rPr>
          <w:rFonts w:ascii="Arial" w:hAnsi="Arial" w:cs="Arial"/>
          <w:szCs w:val="24"/>
        </w:rPr>
      </w:pPr>
      <w:r w:rsidRPr="00CA5687">
        <w:rPr>
          <w:rFonts w:ascii="Arial" w:hAnsi="Arial" w:cs="Arial"/>
          <w:szCs w:val="24"/>
        </w:rPr>
        <w:t xml:space="preserve">Identify </w:t>
      </w:r>
      <w:r w:rsidR="00780762" w:rsidRPr="00CA5687">
        <w:rPr>
          <w:rFonts w:ascii="Arial" w:hAnsi="Arial" w:cs="Arial"/>
          <w:szCs w:val="24"/>
        </w:rPr>
        <w:t>v</w:t>
      </w:r>
      <w:r w:rsidRPr="00CA5687">
        <w:rPr>
          <w:rFonts w:ascii="Arial" w:hAnsi="Arial" w:cs="Arial"/>
          <w:szCs w:val="24"/>
        </w:rPr>
        <w:t xml:space="preserve">isually &amp; </w:t>
      </w:r>
      <w:r w:rsidR="00780762" w:rsidRPr="00CA5687">
        <w:rPr>
          <w:rFonts w:ascii="Arial" w:hAnsi="Arial" w:cs="Arial"/>
          <w:szCs w:val="24"/>
        </w:rPr>
        <w:t>d</w:t>
      </w:r>
      <w:r w:rsidRPr="00CA5687">
        <w:rPr>
          <w:rFonts w:ascii="Arial" w:hAnsi="Arial" w:cs="Arial"/>
          <w:szCs w:val="24"/>
        </w:rPr>
        <w:t xml:space="preserve">escribe </w:t>
      </w:r>
      <w:r w:rsidR="00780762" w:rsidRPr="00CA5687">
        <w:rPr>
          <w:rFonts w:ascii="Arial" w:hAnsi="Arial" w:cs="Arial"/>
          <w:szCs w:val="24"/>
        </w:rPr>
        <w:t>v</w:t>
      </w:r>
      <w:r w:rsidRPr="00CA5687">
        <w:rPr>
          <w:rFonts w:ascii="Arial" w:hAnsi="Arial" w:cs="Arial"/>
          <w:szCs w:val="24"/>
        </w:rPr>
        <w:t xml:space="preserve">erbally medical problems, disorders, conditions, and diseases. </w:t>
      </w:r>
    </w:p>
    <w:p w14:paraId="6DF49F60" w14:textId="0EDDB13B" w:rsidR="00AE7556" w:rsidRPr="00CA5687" w:rsidRDefault="00780762" w:rsidP="00AE7556">
      <w:pPr>
        <w:pStyle w:val="ListParagraph"/>
        <w:numPr>
          <w:ilvl w:val="0"/>
          <w:numId w:val="24"/>
        </w:numPr>
        <w:ind w:left="900" w:hanging="180"/>
        <w:rPr>
          <w:rFonts w:ascii="Arial" w:hAnsi="Arial" w:cs="Arial"/>
          <w:color w:val="000000"/>
          <w:szCs w:val="24"/>
        </w:rPr>
      </w:pPr>
      <w:r w:rsidRPr="00CA5687">
        <w:rPr>
          <w:rFonts w:ascii="Arial" w:hAnsi="Arial" w:cs="Arial"/>
          <w:color w:val="000000"/>
          <w:szCs w:val="24"/>
        </w:rPr>
        <w:t>Express increased</w:t>
      </w:r>
      <w:r w:rsidR="00AE7556" w:rsidRPr="00CA5687">
        <w:rPr>
          <w:rFonts w:ascii="Arial" w:hAnsi="Arial" w:cs="Arial"/>
          <w:color w:val="000000"/>
          <w:szCs w:val="24"/>
        </w:rPr>
        <w:t xml:space="preserve"> comfort when taking Prof. Admin. Exams (</w:t>
      </w:r>
      <w:proofErr w:type="spellStart"/>
      <w:r w:rsidR="00AE7556" w:rsidRPr="00CA5687">
        <w:rPr>
          <w:rFonts w:ascii="Arial" w:hAnsi="Arial" w:cs="Arial"/>
          <w:color w:val="000000"/>
          <w:szCs w:val="24"/>
        </w:rPr>
        <w:t>eg</w:t>
      </w:r>
      <w:proofErr w:type="spellEnd"/>
      <w:r w:rsidR="00AE7556" w:rsidRPr="00CA5687">
        <w:rPr>
          <w:rFonts w:ascii="Arial" w:hAnsi="Arial" w:cs="Arial"/>
          <w:color w:val="000000"/>
          <w:szCs w:val="24"/>
        </w:rPr>
        <w:t xml:space="preserve">, GRE, MCAT, DAT, NCLEX, OAT, PCAT, GMAT, LSAT). </w:t>
      </w:r>
    </w:p>
    <w:p w14:paraId="60F1944E" w14:textId="0E46D446" w:rsidR="00AE7556" w:rsidRPr="00CA5687" w:rsidRDefault="00AE7556" w:rsidP="00AE7556">
      <w:pPr>
        <w:pStyle w:val="ListParagraph"/>
        <w:numPr>
          <w:ilvl w:val="0"/>
          <w:numId w:val="24"/>
        </w:numPr>
        <w:ind w:left="900" w:hanging="180"/>
        <w:rPr>
          <w:rFonts w:ascii="Arial" w:hAnsi="Arial" w:cs="Arial"/>
          <w:szCs w:val="24"/>
        </w:rPr>
      </w:pPr>
      <w:r w:rsidRPr="00CA5687">
        <w:rPr>
          <w:rFonts w:ascii="Arial" w:hAnsi="Arial" w:cs="Arial"/>
          <w:szCs w:val="24"/>
        </w:rPr>
        <w:t xml:space="preserve">Interpret and </w:t>
      </w:r>
      <w:r w:rsidR="00780762" w:rsidRPr="00CA5687">
        <w:rPr>
          <w:rFonts w:ascii="Arial" w:hAnsi="Arial" w:cs="Arial"/>
          <w:szCs w:val="24"/>
        </w:rPr>
        <w:t>u</w:t>
      </w:r>
      <w:r w:rsidRPr="00CA5687">
        <w:rPr>
          <w:rFonts w:ascii="Arial" w:hAnsi="Arial" w:cs="Arial"/>
          <w:szCs w:val="24"/>
        </w:rPr>
        <w:t>nderstand medical course content, literature, records, and research.</w:t>
      </w:r>
      <w:r w:rsidRPr="00CA5687">
        <w:rPr>
          <w:rFonts w:ascii="Arial" w:hAnsi="Arial" w:cs="Arial"/>
          <w:b/>
          <w:bCs/>
          <w:szCs w:val="24"/>
        </w:rPr>
        <w:t xml:space="preserve"> </w:t>
      </w:r>
      <w:r w:rsidRPr="00CA5687">
        <w:rPr>
          <w:rFonts w:ascii="Arial" w:hAnsi="Arial" w:cs="Arial"/>
          <w:szCs w:val="24"/>
        </w:rPr>
        <w:t xml:space="preserve">  </w:t>
      </w:r>
    </w:p>
    <w:p w14:paraId="56B63891" w14:textId="0F27621B" w:rsidR="009F2484" w:rsidRPr="00CA5687" w:rsidRDefault="00AE7556" w:rsidP="00187CD7">
      <w:pPr>
        <w:pStyle w:val="ListParagraph"/>
        <w:numPr>
          <w:ilvl w:val="0"/>
          <w:numId w:val="24"/>
        </w:numPr>
        <w:ind w:left="900" w:hanging="180"/>
        <w:rPr>
          <w:rFonts w:ascii="Arial" w:hAnsi="Arial" w:cs="Arial"/>
          <w:szCs w:val="24"/>
        </w:rPr>
      </w:pPr>
      <w:r w:rsidRPr="00CA5687">
        <w:rPr>
          <w:rFonts w:ascii="Arial" w:hAnsi="Arial" w:cs="Arial"/>
          <w:szCs w:val="24"/>
        </w:rPr>
        <w:t xml:space="preserve">Interpret and </w:t>
      </w:r>
      <w:r w:rsidR="00780762" w:rsidRPr="00CA5687">
        <w:rPr>
          <w:rFonts w:ascii="Arial" w:hAnsi="Arial" w:cs="Arial"/>
          <w:szCs w:val="24"/>
        </w:rPr>
        <w:t>u</w:t>
      </w:r>
      <w:r w:rsidRPr="00CA5687">
        <w:rPr>
          <w:rFonts w:ascii="Arial" w:hAnsi="Arial" w:cs="Arial"/>
          <w:szCs w:val="24"/>
        </w:rPr>
        <w:t>nderstand word (term) meanings from a wide variety of academic disciplines.</w:t>
      </w:r>
    </w:p>
    <w:p w14:paraId="69E918CA" w14:textId="1CA4DE87" w:rsidR="00B97853" w:rsidRPr="00CA5687" w:rsidRDefault="00B97853" w:rsidP="00CA5687">
      <w:pPr>
        <w:tabs>
          <w:tab w:val="left" w:pos="180"/>
          <w:tab w:val="left" w:pos="10980"/>
        </w:tabs>
        <w:spacing w:line="259" w:lineRule="auto"/>
        <w:ind w:left="86" w:right="86"/>
        <w:jc w:val="right"/>
        <w:rPr>
          <w:rFonts w:ascii="Arial" w:hAnsi="Arial" w:cs="Arial"/>
          <w:b/>
          <w:bCs/>
          <w:color w:val="000000" w:themeColor="text1"/>
          <w:szCs w:val="24"/>
        </w:rPr>
      </w:pPr>
    </w:p>
    <w:p w14:paraId="44848D0A" w14:textId="77777777" w:rsidR="00CA5687" w:rsidRPr="00CA5687" w:rsidRDefault="00CA5687" w:rsidP="00CA5687">
      <w:pPr>
        <w:pBdr>
          <w:top w:val="single" w:sz="4" w:space="1" w:color="auto"/>
        </w:pBdr>
        <w:tabs>
          <w:tab w:val="left" w:pos="180"/>
          <w:tab w:val="left" w:pos="10980"/>
        </w:tabs>
        <w:ind w:right="86"/>
        <w:rPr>
          <w:rFonts w:ascii="Arial" w:hAnsi="Arial" w:cs="Arial"/>
          <w:b/>
          <w:bCs/>
          <w:color w:val="000000" w:themeColor="text1"/>
          <w:sz w:val="12"/>
          <w:szCs w:val="12"/>
          <w:u w:val="single"/>
        </w:rPr>
      </w:pPr>
    </w:p>
    <w:p w14:paraId="4F7D4F1C" w14:textId="67BE3B9F" w:rsidR="00C82D81" w:rsidRPr="00CA5687" w:rsidRDefault="773375B8" w:rsidP="00CA5687">
      <w:pPr>
        <w:pStyle w:val="ListParagraph"/>
        <w:numPr>
          <w:ilvl w:val="0"/>
          <w:numId w:val="31"/>
        </w:numPr>
        <w:tabs>
          <w:tab w:val="left" w:pos="180"/>
          <w:tab w:val="left" w:pos="10980"/>
        </w:tabs>
        <w:spacing w:after="120" w:line="259" w:lineRule="auto"/>
        <w:ind w:right="86"/>
        <w:rPr>
          <w:rFonts w:ascii="Arial" w:hAnsi="Arial" w:cs="Arial"/>
          <w:b/>
          <w:bCs/>
          <w:color w:val="000000" w:themeColor="text1"/>
          <w:szCs w:val="24"/>
          <w:u w:val="single"/>
        </w:rPr>
      </w:pPr>
      <w:r w:rsidRPr="00CA5687">
        <w:rPr>
          <w:rFonts w:ascii="Arial" w:hAnsi="Arial" w:cs="Arial"/>
          <w:b/>
          <w:bCs/>
          <w:color w:val="000000" w:themeColor="text1"/>
          <w:szCs w:val="24"/>
        </w:rPr>
        <w:lastRenderedPageBreak/>
        <w:t>GRADING</w:t>
      </w:r>
      <w:r w:rsidR="002E6489" w:rsidRPr="00CA5687">
        <w:rPr>
          <w:rFonts w:ascii="Arial" w:hAnsi="Arial" w:cs="Arial"/>
          <w:b/>
          <w:bCs/>
          <w:color w:val="000000" w:themeColor="text1"/>
          <w:szCs w:val="24"/>
        </w:rPr>
        <w:t xml:space="preserve"> &amp; GRADE PENALTIES</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1440"/>
      </w:tblGrid>
      <w:tr w:rsidR="009C268C" w:rsidRPr="00CA5687" w14:paraId="60844A5E" w14:textId="33E5A185" w:rsidTr="00CA5687">
        <w:tc>
          <w:tcPr>
            <w:tcW w:w="7200" w:type="dxa"/>
          </w:tcPr>
          <w:p w14:paraId="5DC2313F" w14:textId="77777777" w:rsidR="009C268C" w:rsidRPr="00CA5687" w:rsidRDefault="009C268C" w:rsidP="00B07E3A">
            <w:pPr>
              <w:rPr>
                <w:rFonts w:ascii="Arial" w:hAnsi="Arial" w:cs="Arial"/>
                <w:b/>
                <w:bCs/>
                <w:color w:val="000000" w:themeColor="text1"/>
                <w:szCs w:val="24"/>
              </w:rPr>
            </w:pPr>
          </w:p>
        </w:tc>
        <w:tc>
          <w:tcPr>
            <w:tcW w:w="1440" w:type="dxa"/>
          </w:tcPr>
          <w:p w14:paraId="641C6667" w14:textId="5C111015" w:rsidR="009C268C" w:rsidRPr="00CA5687" w:rsidRDefault="009C268C" w:rsidP="00B07E3A">
            <w:pPr>
              <w:rPr>
                <w:rFonts w:ascii="Arial" w:hAnsi="Arial" w:cs="Arial"/>
                <w:b/>
                <w:bCs/>
                <w:color w:val="000000" w:themeColor="text1"/>
                <w:szCs w:val="24"/>
              </w:rPr>
            </w:pPr>
            <w:r w:rsidRPr="00CA5687">
              <w:rPr>
                <w:rFonts w:ascii="Arial" w:hAnsi="Arial" w:cs="Arial"/>
                <w:b/>
                <w:bCs/>
                <w:color w:val="000000" w:themeColor="text1"/>
                <w:szCs w:val="24"/>
              </w:rPr>
              <w:t>Point Value</w:t>
            </w:r>
          </w:p>
        </w:tc>
      </w:tr>
      <w:tr w:rsidR="009C268C" w:rsidRPr="00CA5687" w14:paraId="678C1953" w14:textId="37A63A4B" w:rsidTr="00CA5687">
        <w:trPr>
          <w:trHeight w:val="431"/>
        </w:trPr>
        <w:tc>
          <w:tcPr>
            <w:tcW w:w="7200" w:type="dxa"/>
            <w:vAlign w:val="center"/>
          </w:tcPr>
          <w:p w14:paraId="42BCECA1" w14:textId="04B48103" w:rsidR="009C268C" w:rsidRPr="00CA5687" w:rsidRDefault="009C268C" w:rsidP="00A91BAA">
            <w:pPr>
              <w:rPr>
                <w:rFonts w:ascii="Arial" w:hAnsi="Arial" w:cs="Arial"/>
                <w:b/>
                <w:bCs/>
                <w:color w:val="000000" w:themeColor="text1"/>
                <w:szCs w:val="24"/>
              </w:rPr>
            </w:pPr>
            <w:r w:rsidRPr="00CA5687">
              <w:rPr>
                <w:rFonts w:ascii="Arial" w:hAnsi="Arial" w:cs="Arial"/>
                <w:b/>
                <w:bCs/>
                <w:color w:val="000000" w:themeColor="text1"/>
                <w:szCs w:val="24"/>
              </w:rPr>
              <w:t>Syllabus Quiz</w:t>
            </w:r>
          </w:p>
        </w:tc>
        <w:tc>
          <w:tcPr>
            <w:tcW w:w="1440" w:type="dxa"/>
            <w:vAlign w:val="center"/>
          </w:tcPr>
          <w:p w14:paraId="64CEAB3C" w14:textId="1BC60D3C" w:rsidR="009C268C" w:rsidRPr="00CA5687" w:rsidRDefault="009C268C" w:rsidP="00A91BAA">
            <w:pPr>
              <w:jc w:val="center"/>
              <w:rPr>
                <w:rFonts w:ascii="Arial" w:hAnsi="Arial" w:cs="Arial"/>
                <w:b/>
                <w:bCs/>
                <w:color w:val="000000" w:themeColor="text1"/>
                <w:szCs w:val="24"/>
              </w:rPr>
            </w:pPr>
            <w:r w:rsidRPr="00CA5687">
              <w:rPr>
                <w:rFonts w:ascii="Arial" w:hAnsi="Arial" w:cs="Arial"/>
                <w:b/>
                <w:bCs/>
                <w:color w:val="000000" w:themeColor="text1"/>
                <w:szCs w:val="24"/>
              </w:rPr>
              <w:t>1</w:t>
            </w:r>
          </w:p>
        </w:tc>
      </w:tr>
      <w:tr w:rsidR="009C268C" w:rsidRPr="00CA5687" w14:paraId="71822772" w14:textId="35930E0C" w:rsidTr="00CA5687">
        <w:trPr>
          <w:trHeight w:val="656"/>
        </w:trPr>
        <w:tc>
          <w:tcPr>
            <w:tcW w:w="7200" w:type="dxa"/>
            <w:vAlign w:val="center"/>
          </w:tcPr>
          <w:p w14:paraId="1A1C7ACB" w14:textId="27067697" w:rsidR="009C268C" w:rsidRPr="00CA5687" w:rsidRDefault="009C268C" w:rsidP="00B07E3A">
            <w:pPr>
              <w:rPr>
                <w:rFonts w:ascii="Arial" w:hAnsi="Arial" w:cs="Arial"/>
                <w:b/>
                <w:bCs/>
                <w:color w:val="000000" w:themeColor="text1"/>
                <w:szCs w:val="24"/>
              </w:rPr>
            </w:pPr>
            <w:r w:rsidRPr="00CA5687">
              <w:rPr>
                <w:rFonts w:ascii="Arial" w:hAnsi="Arial" w:cs="Arial"/>
                <w:b/>
                <w:bCs/>
                <w:color w:val="000000" w:themeColor="text1"/>
                <w:szCs w:val="24"/>
              </w:rPr>
              <w:t xml:space="preserve">E-Book Activities (Lectures, self-tests, </w:t>
            </w:r>
            <w:r w:rsidR="00D11851">
              <w:rPr>
                <w:rFonts w:ascii="Arial" w:hAnsi="Arial" w:cs="Arial"/>
                <w:b/>
                <w:bCs/>
                <w:color w:val="000000" w:themeColor="text1"/>
                <w:szCs w:val="24"/>
              </w:rPr>
              <w:t xml:space="preserve">hear and say activities, </w:t>
            </w:r>
            <w:r w:rsidRPr="00CA5687">
              <w:rPr>
                <w:rFonts w:ascii="Arial" w:hAnsi="Arial" w:cs="Arial"/>
                <w:b/>
                <w:bCs/>
                <w:color w:val="000000" w:themeColor="text1"/>
                <w:szCs w:val="24"/>
              </w:rPr>
              <w:t xml:space="preserve">word part exercises, </w:t>
            </w:r>
            <w:r w:rsidR="00736A02" w:rsidRPr="00CA5687">
              <w:rPr>
                <w:rFonts w:ascii="Arial" w:hAnsi="Arial" w:cs="Arial"/>
                <w:b/>
                <w:bCs/>
                <w:color w:val="000000" w:themeColor="text1"/>
                <w:szCs w:val="24"/>
              </w:rPr>
              <w:t>&amp;</w:t>
            </w:r>
            <w:r w:rsidRPr="00CA5687">
              <w:rPr>
                <w:rFonts w:ascii="Arial" w:hAnsi="Arial" w:cs="Arial"/>
                <w:b/>
                <w:bCs/>
                <w:color w:val="000000" w:themeColor="text1"/>
                <w:szCs w:val="24"/>
              </w:rPr>
              <w:t xml:space="preserve"> flashcards)</w:t>
            </w:r>
          </w:p>
          <w:p w14:paraId="733243F0" w14:textId="77777777" w:rsidR="009C268C" w:rsidRPr="00CA5687" w:rsidRDefault="009C268C" w:rsidP="00B07E3A">
            <w:pPr>
              <w:rPr>
                <w:rFonts w:ascii="Arial" w:hAnsi="Arial" w:cs="Arial"/>
                <w:b/>
                <w:bCs/>
                <w:color w:val="000000" w:themeColor="text1"/>
                <w:szCs w:val="24"/>
                <w:u w:val="single"/>
              </w:rPr>
            </w:pPr>
            <w:r w:rsidRPr="00CA5687">
              <w:rPr>
                <w:rFonts w:ascii="Arial" w:hAnsi="Arial" w:cs="Arial"/>
                <w:color w:val="000000" w:themeColor="text1"/>
                <w:szCs w:val="24"/>
              </w:rPr>
              <w:t>To obtain full credit, simply complete Chapters 1-15, including lectures!</w:t>
            </w:r>
          </w:p>
        </w:tc>
        <w:tc>
          <w:tcPr>
            <w:tcW w:w="1440" w:type="dxa"/>
            <w:vAlign w:val="center"/>
          </w:tcPr>
          <w:p w14:paraId="5676667D" w14:textId="39B9A9ED" w:rsidR="009C268C" w:rsidRPr="00CA5687" w:rsidRDefault="009C268C" w:rsidP="0045341E">
            <w:pPr>
              <w:jc w:val="center"/>
              <w:rPr>
                <w:rFonts w:ascii="Arial" w:hAnsi="Arial" w:cs="Arial"/>
                <w:b/>
                <w:bCs/>
                <w:color w:val="000000" w:themeColor="text1"/>
                <w:szCs w:val="24"/>
              </w:rPr>
            </w:pPr>
            <w:r w:rsidRPr="00CA5687">
              <w:rPr>
                <w:rFonts w:ascii="Arial" w:hAnsi="Arial" w:cs="Arial"/>
                <w:b/>
                <w:bCs/>
                <w:color w:val="000000" w:themeColor="text1"/>
                <w:szCs w:val="24"/>
              </w:rPr>
              <w:t>1</w:t>
            </w:r>
            <w:r w:rsidR="0045341E" w:rsidRPr="00CA5687">
              <w:rPr>
                <w:rFonts w:ascii="Arial" w:hAnsi="Arial" w:cs="Arial"/>
                <w:b/>
                <w:bCs/>
                <w:color w:val="000000" w:themeColor="text1"/>
                <w:szCs w:val="24"/>
              </w:rPr>
              <w:t>4</w:t>
            </w:r>
          </w:p>
        </w:tc>
      </w:tr>
      <w:tr w:rsidR="009C268C" w:rsidRPr="00CA5687" w14:paraId="74F25431" w14:textId="2CA666EE" w:rsidTr="00CA5687">
        <w:trPr>
          <w:trHeight w:val="656"/>
        </w:trPr>
        <w:tc>
          <w:tcPr>
            <w:tcW w:w="7200" w:type="dxa"/>
            <w:vAlign w:val="center"/>
          </w:tcPr>
          <w:p w14:paraId="77FB1349" w14:textId="5877B8F0" w:rsidR="009C268C" w:rsidRPr="00CA5687" w:rsidRDefault="00643935" w:rsidP="00B07E3A">
            <w:pPr>
              <w:rPr>
                <w:rFonts w:ascii="Arial" w:hAnsi="Arial" w:cs="Arial"/>
                <w:bCs/>
                <w:color w:val="000000" w:themeColor="text1"/>
                <w:szCs w:val="24"/>
              </w:rPr>
            </w:pPr>
            <w:r w:rsidRPr="00CA5687">
              <w:rPr>
                <w:rFonts w:ascii="Arial" w:hAnsi="Arial" w:cs="Arial"/>
                <w:b/>
                <w:bCs/>
                <w:color w:val="000000" w:themeColor="text1"/>
                <w:szCs w:val="24"/>
              </w:rPr>
              <w:t xml:space="preserve">Canvas </w:t>
            </w:r>
            <w:r w:rsidR="009C268C" w:rsidRPr="00CA5687">
              <w:rPr>
                <w:rFonts w:ascii="Arial" w:hAnsi="Arial" w:cs="Arial"/>
                <w:b/>
                <w:bCs/>
                <w:color w:val="000000" w:themeColor="text1"/>
                <w:szCs w:val="24"/>
              </w:rPr>
              <w:t>Discussion Posts</w:t>
            </w:r>
            <w:r w:rsidR="002D09D2" w:rsidRPr="00CA5687">
              <w:rPr>
                <w:rFonts w:ascii="Arial" w:hAnsi="Arial" w:cs="Arial"/>
                <w:bCs/>
                <w:color w:val="000000" w:themeColor="text1"/>
                <w:szCs w:val="24"/>
              </w:rPr>
              <w:t xml:space="preserve"> (</w:t>
            </w:r>
            <w:r w:rsidR="004D58EE">
              <w:rPr>
                <w:rFonts w:ascii="Arial" w:hAnsi="Arial" w:cs="Arial"/>
                <w:bCs/>
                <w:color w:val="000000" w:themeColor="text1"/>
                <w:szCs w:val="24"/>
              </w:rPr>
              <w:t>7</w:t>
            </w:r>
            <w:r w:rsidR="002D09D2" w:rsidRPr="00CA5687">
              <w:rPr>
                <w:rFonts w:ascii="Arial" w:hAnsi="Arial" w:cs="Arial"/>
                <w:bCs/>
                <w:color w:val="000000" w:themeColor="text1"/>
                <w:szCs w:val="24"/>
              </w:rPr>
              <w:t xml:space="preserve"> at varying point values)</w:t>
            </w:r>
          </w:p>
        </w:tc>
        <w:tc>
          <w:tcPr>
            <w:tcW w:w="1440" w:type="dxa"/>
            <w:vAlign w:val="center"/>
          </w:tcPr>
          <w:p w14:paraId="761FDDB7" w14:textId="48172756" w:rsidR="009C268C" w:rsidRPr="00CA5687" w:rsidRDefault="009C268C" w:rsidP="00A9653D">
            <w:pPr>
              <w:jc w:val="center"/>
              <w:rPr>
                <w:rFonts w:ascii="Arial" w:hAnsi="Arial" w:cs="Arial"/>
                <w:b/>
                <w:bCs/>
                <w:color w:val="000000" w:themeColor="text1"/>
                <w:szCs w:val="24"/>
              </w:rPr>
            </w:pPr>
            <w:r w:rsidRPr="00CA5687">
              <w:rPr>
                <w:rFonts w:ascii="Arial" w:hAnsi="Arial" w:cs="Arial"/>
                <w:b/>
                <w:bCs/>
                <w:color w:val="000000" w:themeColor="text1"/>
                <w:szCs w:val="24"/>
              </w:rPr>
              <w:t>25</w:t>
            </w:r>
          </w:p>
        </w:tc>
      </w:tr>
      <w:tr w:rsidR="009C268C" w:rsidRPr="00CA5687" w14:paraId="376FD4DB" w14:textId="2E5EC703" w:rsidTr="00CA5687">
        <w:trPr>
          <w:trHeight w:val="656"/>
        </w:trPr>
        <w:tc>
          <w:tcPr>
            <w:tcW w:w="7200" w:type="dxa"/>
            <w:vAlign w:val="center"/>
          </w:tcPr>
          <w:p w14:paraId="74CE29C2" w14:textId="5F58A0E9" w:rsidR="009C268C" w:rsidRPr="00CA5687" w:rsidRDefault="009C268C" w:rsidP="00643935">
            <w:pPr>
              <w:rPr>
                <w:rFonts w:ascii="Arial" w:hAnsi="Arial" w:cs="Arial"/>
                <w:bCs/>
                <w:color w:val="000000" w:themeColor="text1"/>
                <w:szCs w:val="24"/>
              </w:rPr>
            </w:pPr>
            <w:r w:rsidRPr="00CA5687">
              <w:rPr>
                <w:rFonts w:ascii="Arial" w:hAnsi="Arial" w:cs="Arial"/>
                <w:b/>
                <w:bCs/>
                <w:color w:val="000000" w:themeColor="text1"/>
                <w:szCs w:val="24"/>
              </w:rPr>
              <w:t>C</w:t>
            </w:r>
            <w:r w:rsidR="00643935" w:rsidRPr="00CA5687">
              <w:rPr>
                <w:rFonts w:ascii="Arial" w:hAnsi="Arial" w:cs="Arial"/>
                <w:b/>
                <w:bCs/>
                <w:color w:val="000000" w:themeColor="text1"/>
                <w:szCs w:val="24"/>
              </w:rPr>
              <w:t xml:space="preserve">anvas </w:t>
            </w:r>
            <w:r w:rsidRPr="00CA5687">
              <w:rPr>
                <w:rFonts w:ascii="Arial" w:hAnsi="Arial" w:cs="Arial"/>
                <w:b/>
                <w:bCs/>
                <w:color w:val="000000" w:themeColor="text1"/>
                <w:szCs w:val="24"/>
              </w:rPr>
              <w:t>Quizzes</w:t>
            </w:r>
            <w:r w:rsidR="00643935" w:rsidRPr="00CA5687">
              <w:rPr>
                <w:rFonts w:ascii="Arial" w:hAnsi="Arial" w:cs="Arial"/>
                <w:bCs/>
                <w:color w:val="000000" w:themeColor="text1"/>
                <w:szCs w:val="24"/>
              </w:rPr>
              <w:t xml:space="preserve"> (4 at 3 points each)</w:t>
            </w:r>
          </w:p>
        </w:tc>
        <w:tc>
          <w:tcPr>
            <w:tcW w:w="1440" w:type="dxa"/>
            <w:vAlign w:val="center"/>
          </w:tcPr>
          <w:p w14:paraId="2424EB9E" w14:textId="0173679A" w:rsidR="009C268C" w:rsidRPr="00CA5687" w:rsidRDefault="009C268C" w:rsidP="00A9653D">
            <w:pPr>
              <w:jc w:val="center"/>
              <w:rPr>
                <w:rFonts w:ascii="Arial" w:hAnsi="Arial" w:cs="Arial"/>
                <w:b/>
                <w:bCs/>
                <w:color w:val="000000" w:themeColor="text1"/>
                <w:szCs w:val="24"/>
              </w:rPr>
            </w:pPr>
            <w:r w:rsidRPr="00CA5687">
              <w:rPr>
                <w:rFonts w:ascii="Arial" w:hAnsi="Arial" w:cs="Arial"/>
                <w:b/>
                <w:bCs/>
                <w:color w:val="000000" w:themeColor="text1"/>
                <w:szCs w:val="24"/>
              </w:rPr>
              <w:t>12</w:t>
            </w:r>
          </w:p>
        </w:tc>
      </w:tr>
      <w:tr w:rsidR="009C268C" w:rsidRPr="00CA5687" w14:paraId="43625B20" w14:textId="40ED6ACA" w:rsidTr="00CA5687">
        <w:trPr>
          <w:trHeight w:val="620"/>
        </w:trPr>
        <w:tc>
          <w:tcPr>
            <w:tcW w:w="7200" w:type="dxa"/>
            <w:vAlign w:val="center"/>
          </w:tcPr>
          <w:p w14:paraId="7477A5B2" w14:textId="40329918" w:rsidR="009C268C" w:rsidRPr="00CA5687" w:rsidRDefault="00643935" w:rsidP="00B07E3A">
            <w:pPr>
              <w:rPr>
                <w:rFonts w:ascii="Arial" w:hAnsi="Arial" w:cs="Arial"/>
                <w:b/>
                <w:bCs/>
                <w:color w:val="000000" w:themeColor="text1"/>
                <w:szCs w:val="24"/>
              </w:rPr>
            </w:pPr>
            <w:r w:rsidRPr="00CA5687">
              <w:rPr>
                <w:rFonts w:ascii="Arial" w:hAnsi="Arial" w:cs="Arial"/>
                <w:b/>
                <w:bCs/>
                <w:color w:val="000000" w:themeColor="text1"/>
                <w:szCs w:val="24"/>
              </w:rPr>
              <w:t xml:space="preserve">Canvas </w:t>
            </w:r>
            <w:r w:rsidR="009C268C" w:rsidRPr="00CA5687">
              <w:rPr>
                <w:rFonts w:ascii="Arial" w:hAnsi="Arial" w:cs="Arial"/>
                <w:b/>
                <w:bCs/>
                <w:color w:val="000000" w:themeColor="text1"/>
                <w:szCs w:val="24"/>
              </w:rPr>
              <w:t>Mid-Term Examination</w:t>
            </w:r>
          </w:p>
          <w:p w14:paraId="36426324" w14:textId="6371B88D" w:rsidR="009C268C" w:rsidRPr="00CA5687" w:rsidRDefault="009C268C" w:rsidP="00B07E3A">
            <w:pPr>
              <w:rPr>
                <w:rFonts w:ascii="Arial" w:hAnsi="Arial" w:cs="Arial"/>
                <w:color w:val="000000" w:themeColor="text1"/>
                <w:szCs w:val="24"/>
              </w:rPr>
            </w:pPr>
            <w:r w:rsidRPr="00CA5687">
              <w:rPr>
                <w:rFonts w:ascii="Arial" w:hAnsi="Arial" w:cs="Arial"/>
                <w:color w:val="000000" w:themeColor="text1"/>
                <w:szCs w:val="24"/>
              </w:rPr>
              <w:t>Content tested will be on Chapters 2-7</w:t>
            </w:r>
          </w:p>
        </w:tc>
        <w:tc>
          <w:tcPr>
            <w:tcW w:w="1440" w:type="dxa"/>
            <w:vAlign w:val="center"/>
          </w:tcPr>
          <w:p w14:paraId="5313689B" w14:textId="7B47E8EE" w:rsidR="009C268C" w:rsidRPr="00CA5687" w:rsidRDefault="009C268C" w:rsidP="009C268C">
            <w:pPr>
              <w:jc w:val="center"/>
              <w:rPr>
                <w:rFonts w:ascii="Arial" w:hAnsi="Arial" w:cs="Arial"/>
                <w:b/>
                <w:bCs/>
                <w:color w:val="000000" w:themeColor="text1"/>
                <w:szCs w:val="24"/>
              </w:rPr>
            </w:pPr>
            <w:r w:rsidRPr="00CA5687">
              <w:rPr>
                <w:rFonts w:ascii="Arial" w:hAnsi="Arial" w:cs="Arial"/>
                <w:b/>
                <w:bCs/>
                <w:color w:val="000000" w:themeColor="text1"/>
                <w:szCs w:val="24"/>
              </w:rPr>
              <w:t>18</w:t>
            </w:r>
          </w:p>
        </w:tc>
      </w:tr>
      <w:tr w:rsidR="009C268C" w:rsidRPr="00CA5687" w14:paraId="56F38544" w14:textId="39D5846E" w:rsidTr="00CA5687">
        <w:trPr>
          <w:trHeight w:val="620"/>
        </w:trPr>
        <w:tc>
          <w:tcPr>
            <w:tcW w:w="7200" w:type="dxa"/>
            <w:vAlign w:val="center"/>
          </w:tcPr>
          <w:p w14:paraId="5DD5D610" w14:textId="702809CE" w:rsidR="009C268C" w:rsidRPr="00CA5687" w:rsidRDefault="00643935" w:rsidP="00B07E3A">
            <w:pPr>
              <w:rPr>
                <w:rFonts w:ascii="Arial" w:hAnsi="Arial" w:cs="Arial"/>
                <w:b/>
                <w:bCs/>
                <w:color w:val="000000" w:themeColor="text1"/>
                <w:szCs w:val="24"/>
              </w:rPr>
            </w:pPr>
            <w:r w:rsidRPr="00CA5687">
              <w:rPr>
                <w:rFonts w:ascii="Arial" w:hAnsi="Arial" w:cs="Arial"/>
                <w:b/>
                <w:bCs/>
                <w:color w:val="000000" w:themeColor="text1"/>
                <w:szCs w:val="24"/>
              </w:rPr>
              <w:t xml:space="preserve">Canvas </w:t>
            </w:r>
            <w:r w:rsidR="009C268C" w:rsidRPr="00CA5687">
              <w:rPr>
                <w:rFonts w:ascii="Arial" w:hAnsi="Arial" w:cs="Arial"/>
                <w:b/>
                <w:bCs/>
                <w:color w:val="000000" w:themeColor="text1"/>
                <w:szCs w:val="24"/>
              </w:rPr>
              <w:t>Final Examination</w:t>
            </w:r>
          </w:p>
          <w:p w14:paraId="05E356E5" w14:textId="563D56C8" w:rsidR="009C268C" w:rsidRPr="00CA5687" w:rsidRDefault="009C268C" w:rsidP="00B07E3A">
            <w:pPr>
              <w:rPr>
                <w:rFonts w:ascii="Arial" w:hAnsi="Arial" w:cs="Arial"/>
                <w:b/>
                <w:bCs/>
                <w:color w:val="000000" w:themeColor="text1"/>
                <w:szCs w:val="24"/>
              </w:rPr>
            </w:pPr>
            <w:r w:rsidRPr="00CA5687">
              <w:rPr>
                <w:rFonts w:ascii="Arial" w:hAnsi="Arial" w:cs="Arial"/>
                <w:color w:val="000000" w:themeColor="text1"/>
                <w:szCs w:val="24"/>
              </w:rPr>
              <w:t>Content tested will be on Chapters 2-14</w:t>
            </w:r>
          </w:p>
        </w:tc>
        <w:tc>
          <w:tcPr>
            <w:tcW w:w="1440" w:type="dxa"/>
            <w:vAlign w:val="center"/>
          </w:tcPr>
          <w:p w14:paraId="78BFE8C0" w14:textId="17943FA9" w:rsidR="009C268C" w:rsidRPr="00CA5687" w:rsidRDefault="009C268C" w:rsidP="00A91BAA">
            <w:pPr>
              <w:jc w:val="center"/>
              <w:rPr>
                <w:rFonts w:ascii="Arial" w:hAnsi="Arial" w:cs="Arial"/>
                <w:b/>
                <w:bCs/>
                <w:color w:val="000000" w:themeColor="text1"/>
                <w:szCs w:val="24"/>
              </w:rPr>
            </w:pPr>
            <w:r w:rsidRPr="00CA5687">
              <w:rPr>
                <w:rFonts w:ascii="Arial" w:hAnsi="Arial" w:cs="Arial"/>
                <w:b/>
                <w:bCs/>
                <w:color w:val="000000" w:themeColor="text1"/>
                <w:szCs w:val="24"/>
              </w:rPr>
              <w:t>30</w:t>
            </w:r>
          </w:p>
        </w:tc>
      </w:tr>
      <w:tr w:rsidR="009C268C" w:rsidRPr="00CA5687" w14:paraId="0ABB43B8" w14:textId="5428AA90" w:rsidTr="00CA5687">
        <w:trPr>
          <w:trHeight w:val="350"/>
        </w:trPr>
        <w:tc>
          <w:tcPr>
            <w:tcW w:w="7200" w:type="dxa"/>
            <w:vAlign w:val="center"/>
          </w:tcPr>
          <w:p w14:paraId="68EF1F4C" w14:textId="77777777" w:rsidR="009C268C" w:rsidRPr="00CA5687" w:rsidRDefault="009C268C" w:rsidP="00B07E3A">
            <w:pPr>
              <w:jc w:val="right"/>
              <w:rPr>
                <w:rFonts w:ascii="Arial" w:hAnsi="Arial" w:cs="Arial"/>
                <w:color w:val="000000" w:themeColor="text1"/>
                <w:szCs w:val="24"/>
              </w:rPr>
            </w:pPr>
            <w:r w:rsidRPr="00CA5687">
              <w:rPr>
                <w:rFonts w:ascii="Arial" w:hAnsi="Arial" w:cs="Arial"/>
                <w:b/>
                <w:bCs/>
                <w:color w:val="000000" w:themeColor="text1"/>
                <w:szCs w:val="24"/>
              </w:rPr>
              <w:t>TOTAL</w:t>
            </w:r>
          </w:p>
        </w:tc>
        <w:tc>
          <w:tcPr>
            <w:tcW w:w="1440" w:type="dxa"/>
            <w:vAlign w:val="center"/>
          </w:tcPr>
          <w:p w14:paraId="3E2182F6" w14:textId="04253E84" w:rsidR="009C268C" w:rsidRPr="00CA5687" w:rsidRDefault="009C268C" w:rsidP="00B07E3A">
            <w:pPr>
              <w:jc w:val="center"/>
              <w:rPr>
                <w:rFonts w:ascii="Arial" w:hAnsi="Arial" w:cs="Arial"/>
                <w:b/>
                <w:bCs/>
                <w:color w:val="000000" w:themeColor="text1"/>
                <w:szCs w:val="24"/>
              </w:rPr>
            </w:pPr>
            <w:r w:rsidRPr="00CA5687">
              <w:rPr>
                <w:rFonts w:ascii="Arial" w:hAnsi="Arial" w:cs="Arial"/>
                <w:b/>
                <w:bCs/>
                <w:color w:val="000000" w:themeColor="text1"/>
                <w:szCs w:val="24"/>
              </w:rPr>
              <w:t>100</w:t>
            </w:r>
          </w:p>
        </w:tc>
      </w:tr>
    </w:tbl>
    <w:p w14:paraId="5FAB2EB2" w14:textId="1B45F28A" w:rsidR="00C82D81" w:rsidRPr="00CA5687" w:rsidRDefault="002E6489" w:rsidP="002E6489">
      <w:pPr>
        <w:tabs>
          <w:tab w:val="left" w:pos="180"/>
          <w:tab w:val="left" w:pos="720"/>
          <w:tab w:val="left" w:pos="10980"/>
        </w:tabs>
        <w:spacing w:before="120"/>
        <w:rPr>
          <w:rFonts w:ascii="Arial" w:hAnsi="Arial" w:cs="Arial"/>
          <w:b/>
          <w:bCs/>
          <w:color w:val="000000" w:themeColor="text1"/>
          <w:szCs w:val="24"/>
        </w:rPr>
      </w:pPr>
      <w:r w:rsidRPr="00CA5687">
        <w:rPr>
          <w:rFonts w:ascii="Arial" w:hAnsi="Arial" w:cs="Arial"/>
          <w:b/>
          <w:bCs/>
          <w:color w:val="000000" w:themeColor="text1"/>
          <w:szCs w:val="24"/>
        </w:rPr>
        <w:tab/>
      </w:r>
      <w:r w:rsidRPr="00CA5687">
        <w:rPr>
          <w:rFonts w:ascii="Arial" w:hAnsi="Arial" w:cs="Arial"/>
          <w:b/>
          <w:bCs/>
          <w:color w:val="000000" w:themeColor="text1"/>
          <w:szCs w:val="24"/>
        </w:rPr>
        <w:tab/>
      </w:r>
      <w:r w:rsidR="773375B8" w:rsidRPr="00CA5687">
        <w:rPr>
          <w:rFonts w:ascii="Arial" w:hAnsi="Arial" w:cs="Arial"/>
          <w:b/>
          <w:bCs/>
          <w:color w:val="000000" w:themeColor="text1"/>
          <w:szCs w:val="24"/>
        </w:rPr>
        <w:t xml:space="preserve">Grading Scale: </w:t>
      </w:r>
    </w:p>
    <w:p w14:paraId="777095A8" w14:textId="77777777" w:rsidR="00780762" w:rsidRPr="00CA5687" w:rsidRDefault="00780762" w:rsidP="00780762">
      <w:pPr>
        <w:tabs>
          <w:tab w:val="left" w:pos="180"/>
          <w:tab w:val="left" w:pos="10980"/>
        </w:tabs>
        <w:ind w:left="1800" w:right="-180"/>
        <w:rPr>
          <w:rFonts w:ascii="Arial" w:hAnsi="Arial" w:cs="Arial"/>
          <w:color w:val="000000" w:themeColor="text1"/>
          <w:szCs w:val="24"/>
        </w:rPr>
        <w:sectPr w:rsidR="00780762" w:rsidRPr="00CA5687" w:rsidSect="00717B45">
          <w:headerReference w:type="default" r:id="rId17"/>
          <w:footerReference w:type="default" r:id="rId18"/>
          <w:headerReference w:type="first" r:id="rId19"/>
          <w:footerReference w:type="first" r:id="rId20"/>
          <w:endnotePr>
            <w:numFmt w:val="decimal"/>
          </w:endnotePr>
          <w:type w:val="continuous"/>
          <w:pgSz w:w="12240" w:h="15840" w:code="1"/>
          <w:pgMar w:top="288" w:right="1080" w:bottom="360" w:left="1080" w:header="288" w:footer="288" w:gutter="0"/>
          <w:cols w:space="720"/>
          <w:noEndnote/>
          <w:titlePg/>
          <w:docGrid w:linePitch="326"/>
        </w:sectPr>
      </w:pPr>
    </w:p>
    <w:p w14:paraId="3F5571DD" w14:textId="20D8CA98" w:rsidR="00C82D81" w:rsidRPr="00CA5687" w:rsidRDefault="773375B8" w:rsidP="00D65B61">
      <w:pPr>
        <w:tabs>
          <w:tab w:val="left" w:pos="180"/>
          <w:tab w:val="left" w:pos="10980"/>
        </w:tabs>
        <w:ind w:left="720" w:right="-180"/>
        <w:rPr>
          <w:rFonts w:ascii="Arial" w:hAnsi="Arial" w:cs="Arial"/>
          <w:color w:val="000000" w:themeColor="text1"/>
          <w:szCs w:val="24"/>
        </w:rPr>
      </w:pPr>
      <w:r w:rsidRPr="00CA5687">
        <w:rPr>
          <w:rFonts w:ascii="Arial" w:hAnsi="Arial" w:cs="Arial"/>
          <w:color w:val="000000" w:themeColor="text1"/>
          <w:szCs w:val="24"/>
        </w:rPr>
        <w:t>A   = 92</w:t>
      </w:r>
      <w:r w:rsidR="00D65B61" w:rsidRPr="00CA5687">
        <w:rPr>
          <w:rFonts w:ascii="Arial" w:hAnsi="Arial" w:cs="Arial"/>
          <w:color w:val="000000" w:themeColor="text1"/>
          <w:szCs w:val="24"/>
        </w:rPr>
        <w:t xml:space="preserve">.5 </w:t>
      </w:r>
      <w:r w:rsidRPr="00CA5687">
        <w:rPr>
          <w:rFonts w:ascii="Arial" w:hAnsi="Arial" w:cs="Arial"/>
          <w:color w:val="000000" w:themeColor="text1"/>
          <w:szCs w:val="24"/>
        </w:rPr>
        <w:t>to 100</w:t>
      </w:r>
    </w:p>
    <w:p w14:paraId="41B8CAD1" w14:textId="063B9469" w:rsidR="00C82D81" w:rsidRPr="00CA5687" w:rsidRDefault="00CE73FD" w:rsidP="00D65B61">
      <w:pPr>
        <w:tabs>
          <w:tab w:val="left" w:pos="180"/>
          <w:tab w:val="left" w:pos="10980"/>
        </w:tabs>
        <w:ind w:left="720" w:right="-36"/>
        <w:rPr>
          <w:rFonts w:ascii="Arial" w:hAnsi="Arial" w:cs="Arial"/>
          <w:color w:val="000000" w:themeColor="text1"/>
          <w:szCs w:val="24"/>
        </w:rPr>
      </w:pPr>
      <w:r w:rsidRPr="00CA5687">
        <w:rPr>
          <w:rFonts w:ascii="Arial" w:hAnsi="Arial" w:cs="Arial"/>
          <w:color w:val="000000" w:themeColor="text1"/>
          <w:szCs w:val="24"/>
        </w:rPr>
        <w:t xml:space="preserve">A-  = </w:t>
      </w:r>
      <w:r w:rsidR="00D65B61" w:rsidRPr="00CA5687">
        <w:rPr>
          <w:rFonts w:ascii="Arial" w:hAnsi="Arial" w:cs="Arial"/>
          <w:color w:val="000000" w:themeColor="text1"/>
          <w:szCs w:val="24"/>
        </w:rPr>
        <w:t>8</w:t>
      </w:r>
      <w:r w:rsidRPr="00CA5687">
        <w:rPr>
          <w:rFonts w:ascii="Arial" w:hAnsi="Arial" w:cs="Arial"/>
          <w:color w:val="000000" w:themeColor="text1"/>
          <w:szCs w:val="24"/>
        </w:rPr>
        <w:t>9</w:t>
      </w:r>
      <w:r w:rsidR="00D65B61" w:rsidRPr="00CA5687">
        <w:rPr>
          <w:rFonts w:ascii="Arial" w:hAnsi="Arial" w:cs="Arial"/>
          <w:color w:val="000000" w:themeColor="text1"/>
          <w:szCs w:val="24"/>
        </w:rPr>
        <w:t>.5 to 92.4</w:t>
      </w:r>
    </w:p>
    <w:p w14:paraId="233E4CCD" w14:textId="4FC8C9FB" w:rsidR="00C82D81" w:rsidRPr="00CA5687" w:rsidRDefault="773375B8" w:rsidP="00D65B61">
      <w:pPr>
        <w:tabs>
          <w:tab w:val="left" w:pos="180"/>
          <w:tab w:val="left" w:pos="10980"/>
        </w:tabs>
        <w:ind w:left="720" w:right="-36"/>
        <w:rPr>
          <w:rFonts w:ascii="Arial" w:hAnsi="Arial" w:cs="Arial"/>
          <w:color w:val="000000" w:themeColor="text1"/>
          <w:szCs w:val="24"/>
        </w:rPr>
      </w:pPr>
      <w:r w:rsidRPr="00CA5687">
        <w:rPr>
          <w:rFonts w:ascii="Arial" w:hAnsi="Arial" w:cs="Arial"/>
          <w:color w:val="000000" w:themeColor="text1"/>
          <w:szCs w:val="24"/>
        </w:rPr>
        <w:t>B+ = 8</w:t>
      </w:r>
      <w:r w:rsidR="00D65B61" w:rsidRPr="00CA5687">
        <w:rPr>
          <w:rFonts w:ascii="Arial" w:hAnsi="Arial" w:cs="Arial"/>
          <w:color w:val="000000" w:themeColor="text1"/>
          <w:szCs w:val="24"/>
        </w:rPr>
        <w:t>7.5</w:t>
      </w:r>
      <w:r w:rsidRPr="00CA5687">
        <w:rPr>
          <w:rFonts w:ascii="Arial" w:hAnsi="Arial" w:cs="Arial"/>
          <w:color w:val="000000" w:themeColor="text1"/>
          <w:szCs w:val="24"/>
        </w:rPr>
        <w:t xml:space="preserve"> to 89</w:t>
      </w:r>
      <w:r w:rsidR="00D65B61" w:rsidRPr="00CA5687">
        <w:rPr>
          <w:rFonts w:ascii="Arial" w:hAnsi="Arial" w:cs="Arial"/>
          <w:color w:val="000000" w:themeColor="text1"/>
          <w:szCs w:val="24"/>
        </w:rPr>
        <w:t>.4</w:t>
      </w:r>
    </w:p>
    <w:p w14:paraId="135A2A61" w14:textId="2D3F719D" w:rsidR="00C82D81" w:rsidRPr="00CA5687" w:rsidRDefault="00D65B61" w:rsidP="00D65B61">
      <w:pPr>
        <w:tabs>
          <w:tab w:val="left" w:pos="180"/>
          <w:tab w:val="left" w:pos="10980"/>
        </w:tabs>
        <w:ind w:left="720" w:right="-36"/>
        <w:rPr>
          <w:rFonts w:ascii="Arial" w:hAnsi="Arial" w:cs="Arial"/>
          <w:color w:val="000000" w:themeColor="text1"/>
          <w:szCs w:val="24"/>
        </w:rPr>
      </w:pPr>
      <w:r w:rsidRPr="00CA5687">
        <w:rPr>
          <w:rFonts w:ascii="Arial" w:hAnsi="Arial" w:cs="Arial"/>
          <w:color w:val="000000" w:themeColor="text1"/>
          <w:szCs w:val="24"/>
        </w:rPr>
        <w:t>B   = 81.5</w:t>
      </w:r>
      <w:r w:rsidR="773375B8" w:rsidRPr="00CA5687">
        <w:rPr>
          <w:rFonts w:ascii="Arial" w:hAnsi="Arial" w:cs="Arial"/>
          <w:color w:val="000000" w:themeColor="text1"/>
          <w:szCs w:val="24"/>
        </w:rPr>
        <w:t xml:space="preserve"> to 87</w:t>
      </w:r>
      <w:r w:rsidRPr="00CA5687">
        <w:rPr>
          <w:rFonts w:ascii="Arial" w:hAnsi="Arial" w:cs="Arial"/>
          <w:color w:val="000000" w:themeColor="text1"/>
          <w:szCs w:val="24"/>
        </w:rPr>
        <w:t>.4</w:t>
      </w:r>
    </w:p>
    <w:p w14:paraId="34C35A38" w14:textId="1715E76D" w:rsidR="00C82D81" w:rsidRPr="00CA5687" w:rsidRDefault="773375B8" w:rsidP="00D65B61">
      <w:pPr>
        <w:tabs>
          <w:tab w:val="left" w:pos="180"/>
          <w:tab w:val="left" w:pos="10980"/>
        </w:tabs>
        <w:ind w:left="720" w:right="-36"/>
        <w:rPr>
          <w:rFonts w:ascii="Arial" w:hAnsi="Arial" w:cs="Arial"/>
          <w:color w:val="000000" w:themeColor="text1"/>
          <w:szCs w:val="24"/>
        </w:rPr>
      </w:pPr>
      <w:r w:rsidRPr="00CA5687">
        <w:rPr>
          <w:rFonts w:ascii="Arial" w:hAnsi="Arial" w:cs="Arial"/>
          <w:color w:val="000000" w:themeColor="text1"/>
          <w:szCs w:val="24"/>
        </w:rPr>
        <w:t xml:space="preserve">B-  = </w:t>
      </w:r>
      <w:r w:rsidR="00D65B61" w:rsidRPr="00CA5687">
        <w:rPr>
          <w:rFonts w:ascii="Arial" w:hAnsi="Arial" w:cs="Arial"/>
          <w:color w:val="000000" w:themeColor="text1"/>
          <w:szCs w:val="24"/>
        </w:rPr>
        <w:t>79.5</w:t>
      </w:r>
      <w:r w:rsidRPr="00CA5687">
        <w:rPr>
          <w:rFonts w:ascii="Arial" w:hAnsi="Arial" w:cs="Arial"/>
          <w:color w:val="000000" w:themeColor="text1"/>
          <w:szCs w:val="24"/>
        </w:rPr>
        <w:t xml:space="preserve"> to 81</w:t>
      </w:r>
      <w:r w:rsidR="00D65B61" w:rsidRPr="00CA5687">
        <w:rPr>
          <w:rFonts w:ascii="Arial" w:hAnsi="Arial" w:cs="Arial"/>
          <w:color w:val="000000" w:themeColor="text1"/>
          <w:szCs w:val="24"/>
        </w:rPr>
        <w:t>.4</w:t>
      </w:r>
    </w:p>
    <w:p w14:paraId="58033AB6" w14:textId="0A2B4257" w:rsidR="00C82D81" w:rsidRPr="00CA5687" w:rsidRDefault="773375B8" w:rsidP="00D65B61">
      <w:pPr>
        <w:tabs>
          <w:tab w:val="left" w:pos="180"/>
          <w:tab w:val="left" w:pos="10980"/>
        </w:tabs>
        <w:ind w:left="720" w:right="-36"/>
        <w:rPr>
          <w:rFonts w:ascii="Arial" w:hAnsi="Arial" w:cs="Arial"/>
          <w:color w:val="000000" w:themeColor="text1"/>
          <w:szCs w:val="24"/>
        </w:rPr>
      </w:pPr>
      <w:r w:rsidRPr="00CA5687">
        <w:rPr>
          <w:rFonts w:ascii="Arial" w:hAnsi="Arial" w:cs="Arial"/>
          <w:color w:val="000000" w:themeColor="text1"/>
          <w:szCs w:val="24"/>
        </w:rPr>
        <w:t>C+ = 7</w:t>
      </w:r>
      <w:r w:rsidR="00D65B61" w:rsidRPr="00CA5687">
        <w:rPr>
          <w:rFonts w:ascii="Arial" w:hAnsi="Arial" w:cs="Arial"/>
          <w:color w:val="000000" w:themeColor="text1"/>
          <w:szCs w:val="24"/>
        </w:rPr>
        <w:t>7.5</w:t>
      </w:r>
      <w:r w:rsidRPr="00CA5687">
        <w:rPr>
          <w:rFonts w:ascii="Arial" w:hAnsi="Arial" w:cs="Arial"/>
          <w:color w:val="000000" w:themeColor="text1"/>
          <w:szCs w:val="24"/>
        </w:rPr>
        <w:t xml:space="preserve"> to 79</w:t>
      </w:r>
      <w:r w:rsidR="00D65B61" w:rsidRPr="00CA5687">
        <w:rPr>
          <w:rFonts w:ascii="Arial" w:hAnsi="Arial" w:cs="Arial"/>
          <w:color w:val="000000" w:themeColor="text1"/>
          <w:szCs w:val="24"/>
        </w:rPr>
        <w:t>.4</w:t>
      </w:r>
    </w:p>
    <w:p w14:paraId="1ACD7F60" w14:textId="69B7FBDE" w:rsidR="00C82D81" w:rsidRPr="00CA5687" w:rsidRDefault="773375B8" w:rsidP="00D65B61">
      <w:pPr>
        <w:tabs>
          <w:tab w:val="left" w:pos="180"/>
          <w:tab w:val="left" w:pos="10980"/>
        </w:tabs>
        <w:ind w:left="720" w:right="-36"/>
        <w:rPr>
          <w:rFonts w:ascii="Arial" w:hAnsi="Arial" w:cs="Arial"/>
          <w:color w:val="000000" w:themeColor="text1"/>
          <w:szCs w:val="24"/>
        </w:rPr>
      </w:pPr>
      <w:r w:rsidRPr="00CA5687">
        <w:rPr>
          <w:rFonts w:ascii="Arial" w:hAnsi="Arial" w:cs="Arial"/>
          <w:color w:val="000000" w:themeColor="text1"/>
          <w:szCs w:val="24"/>
        </w:rPr>
        <w:t>C   = 7</w:t>
      </w:r>
      <w:r w:rsidR="00D65B61" w:rsidRPr="00CA5687">
        <w:rPr>
          <w:rFonts w:ascii="Arial" w:hAnsi="Arial" w:cs="Arial"/>
          <w:color w:val="000000" w:themeColor="text1"/>
          <w:szCs w:val="24"/>
        </w:rPr>
        <w:t>1.5</w:t>
      </w:r>
      <w:r w:rsidRPr="00CA5687">
        <w:rPr>
          <w:rFonts w:ascii="Arial" w:hAnsi="Arial" w:cs="Arial"/>
          <w:color w:val="000000" w:themeColor="text1"/>
          <w:szCs w:val="24"/>
        </w:rPr>
        <w:t xml:space="preserve"> to 77</w:t>
      </w:r>
      <w:r w:rsidR="00D65B61" w:rsidRPr="00CA5687">
        <w:rPr>
          <w:rFonts w:ascii="Arial" w:hAnsi="Arial" w:cs="Arial"/>
          <w:color w:val="000000" w:themeColor="text1"/>
          <w:szCs w:val="24"/>
        </w:rPr>
        <w:t>.4</w:t>
      </w:r>
    </w:p>
    <w:p w14:paraId="23A459A3" w14:textId="520F6249" w:rsidR="00C82D81" w:rsidRPr="00CA5687" w:rsidRDefault="773375B8" w:rsidP="00D65B61">
      <w:pPr>
        <w:tabs>
          <w:tab w:val="left" w:pos="180"/>
          <w:tab w:val="left" w:pos="10980"/>
        </w:tabs>
        <w:ind w:left="720" w:right="-36"/>
        <w:rPr>
          <w:rFonts w:ascii="Arial" w:hAnsi="Arial" w:cs="Arial"/>
          <w:color w:val="000000" w:themeColor="text1"/>
          <w:szCs w:val="24"/>
        </w:rPr>
      </w:pPr>
      <w:r w:rsidRPr="00CA5687">
        <w:rPr>
          <w:rFonts w:ascii="Arial" w:hAnsi="Arial" w:cs="Arial"/>
          <w:color w:val="000000" w:themeColor="text1"/>
          <w:szCs w:val="24"/>
        </w:rPr>
        <w:t xml:space="preserve">C-  = </w:t>
      </w:r>
      <w:r w:rsidR="00D65B61" w:rsidRPr="00CA5687">
        <w:rPr>
          <w:rFonts w:ascii="Arial" w:hAnsi="Arial" w:cs="Arial"/>
          <w:color w:val="000000" w:themeColor="text1"/>
          <w:szCs w:val="24"/>
        </w:rPr>
        <w:t>69.5</w:t>
      </w:r>
      <w:r w:rsidRPr="00CA5687">
        <w:rPr>
          <w:rFonts w:ascii="Arial" w:hAnsi="Arial" w:cs="Arial"/>
          <w:color w:val="000000" w:themeColor="text1"/>
          <w:szCs w:val="24"/>
        </w:rPr>
        <w:t xml:space="preserve"> to 71</w:t>
      </w:r>
      <w:r w:rsidR="00D65B61" w:rsidRPr="00CA5687">
        <w:rPr>
          <w:rFonts w:ascii="Arial" w:hAnsi="Arial" w:cs="Arial"/>
          <w:color w:val="000000" w:themeColor="text1"/>
          <w:szCs w:val="24"/>
        </w:rPr>
        <w:t>.4</w:t>
      </w:r>
    </w:p>
    <w:p w14:paraId="41CFDF3D" w14:textId="5FF376B9" w:rsidR="00C82D81" w:rsidRPr="00CA5687" w:rsidRDefault="773375B8" w:rsidP="00D65B61">
      <w:pPr>
        <w:tabs>
          <w:tab w:val="left" w:pos="180"/>
          <w:tab w:val="left" w:pos="10980"/>
        </w:tabs>
        <w:ind w:left="720" w:right="-36"/>
        <w:rPr>
          <w:rFonts w:ascii="Arial" w:hAnsi="Arial" w:cs="Arial"/>
          <w:color w:val="000000" w:themeColor="text1"/>
          <w:szCs w:val="24"/>
        </w:rPr>
      </w:pPr>
      <w:r w:rsidRPr="00CA5687">
        <w:rPr>
          <w:rFonts w:ascii="Arial" w:hAnsi="Arial" w:cs="Arial"/>
          <w:color w:val="000000" w:themeColor="text1"/>
          <w:szCs w:val="24"/>
        </w:rPr>
        <w:t>D+ = 6</w:t>
      </w:r>
      <w:r w:rsidR="00D65B61" w:rsidRPr="00CA5687">
        <w:rPr>
          <w:rFonts w:ascii="Arial" w:hAnsi="Arial" w:cs="Arial"/>
          <w:color w:val="000000" w:themeColor="text1"/>
          <w:szCs w:val="24"/>
        </w:rPr>
        <w:t>7.5</w:t>
      </w:r>
      <w:r w:rsidRPr="00CA5687">
        <w:rPr>
          <w:rFonts w:ascii="Arial" w:hAnsi="Arial" w:cs="Arial"/>
          <w:color w:val="000000" w:themeColor="text1"/>
          <w:szCs w:val="24"/>
        </w:rPr>
        <w:t xml:space="preserve"> to 69</w:t>
      </w:r>
      <w:r w:rsidR="00D65B61" w:rsidRPr="00CA5687">
        <w:rPr>
          <w:rFonts w:ascii="Arial" w:hAnsi="Arial" w:cs="Arial"/>
          <w:color w:val="000000" w:themeColor="text1"/>
          <w:szCs w:val="24"/>
        </w:rPr>
        <w:t>.4</w:t>
      </w:r>
    </w:p>
    <w:p w14:paraId="0C3956A6" w14:textId="19CD73BB" w:rsidR="00C82D81" w:rsidRPr="00CA5687" w:rsidRDefault="00D65B61" w:rsidP="00D65B61">
      <w:pPr>
        <w:tabs>
          <w:tab w:val="left" w:pos="180"/>
          <w:tab w:val="left" w:pos="10980"/>
        </w:tabs>
        <w:ind w:left="720" w:right="-270"/>
        <w:rPr>
          <w:rFonts w:ascii="Arial" w:hAnsi="Arial" w:cs="Arial"/>
          <w:color w:val="000000" w:themeColor="text1"/>
          <w:szCs w:val="24"/>
        </w:rPr>
      </w:pPr>
      <w:r w:rsidRPr="00CA5687">
        <w:rPr>
          <w:rFonts w:ascii="Arial" w:hAnsi="Arial" w:cs="Arial"/>
          <w:color w:val="000000" w:themeColor="text1"/>
          <w:szCs w:val="24"/>
        </w:rPr>
        <w:t>D   = 61.5</w:t>
      </w:r>
      <w:r w:rsidR="773375B8" w:rsidRPr="00CA5687">
        <w:rPr>
          <w:rFonts w:ascii="Arial" w:hAnsi="Arial" w:cs="Arial"/>
          <w:color w:val="000000" w:themeColor="text1"/>
          <w:szCs w:val="24"/>
        </w:rPr>
        <w:t xml:space="preserve"> to 67</w:t>
      </w:r>
      <w:r w:rsidRPr="00CA5687">
        <w:rPr>
          <w:rFonts w:ascii="Arial" w:hAnsi="Arial" w:cs="Arial"/>
          <w:color w:val="000000" w:themeColor="text1"/>
          <w:szCs w:val="24"/>
        </w:rPr>
        <w:t>.4</w:t>
      </w:r>
    </w:p>
    <w:p w14:paraId="62E686CE" w14:textId="79DD971C" w:rsidR="00C82D81" w:rsidRPr="00CA5687" w:rsidRDefault="773375B8" w:rsidP="00D65B61">
      <w:pPr>
        <w:tabs>
          <w:tab w:val="left" w:pos="180"/>
          <w:tab w:val="left" w:pos="10980"/>
        </w:tabs>
        <w:ind w:left="720" w:right="-36"/>
        <w:rPr>
          <w:rFonts w:ascii="Arial" w:hAnsi="Arial" w:cs="Arial"/>
          <w:color w:val="000000" w:themeColor="text1"/>
          <w:szCs w:val="24"/>
        </w:rPr>
      </w:pPr>
      <w:r w:rsidRPr="00CA5687">
        <w:rPr>
          <w:rFonts w:ascii="Arial" w:hAnsi="Arial" w:cs="Arial"/>
          <w:color w:val="000000" w:themeColor="text1"/>
          <w:szCs w:val="24"/>
        </w:rPr>
        <w:t>D-  = 60 to 61</w:t>
      </w:r>
      <w:r w:rsidR="00D65B61" w:rsidRPr="00CA5687">
        <w:rPr>
          <w:rFonts w:ascii="Arial" w:hAnsi="Arial" w:cs="Arial"/>
          <w:color w:val="000000" w:themeColor="text1"/>
          <w:szCs w:val="24"/>
        </w:rPr>
        <w:t>.4</w:t>
      </w:r>
    </w:p>
    <w:p w14:paraId="71F9188E" w14:textId="44FB06A1" w:rsidR="00C82D81" w:rsidRPr="00CA5687" w:rsidRDefault="773375B8" w:rsidP="00D65B61">
      <w:pPr>
        <w:tabs>
          <w:tab w:val="left" w:pos="180"/>
          <w:tab w:val="left" w:pos="10980"/>
        </w:tabs>
        <w:ind w:left="720" w:right="-450"/>
        <w:rPr>
          <w:rFonts w:ascii="Arial" w:hAnsi="Arial" w:cs="Arial"/>
          <w:color w:val="000000" w:themeColor="text1"/>
          <w:szCs w:val="24"/>
        </w:rPr>
      </w:pPr>
      <w:r w:rsidRPr="00CA5687">
        <w:rPr>
          <w:rFonts w:ascii="Arial" w:hAnsi="Arial" w:cs="Arial"/>
          <w:color w:val="000000" w:themeColor="text1"/>
          <w:szCs w:val="24"/>
        </w:rPr>
        <w:t>E    = 00 to 59</w:t>
      </w:r>
      <w:r w:rsidR="00D65B61" w:rsidRPr="00CA5687">
        <w:rPr>
          <w:rFonts w:ascii="Arial" w:hAnsi="Arial" w:cs="Arial"/>
          <w:color w:val="000000" w:themeColor="text1"/>
          <w:szCs w:val="24"/>
        </w:rPr>
        <w:t>.9</w:t>
      </w:r>
    </w:p>
    <w:p w14:paraId="31DA5333" w14:textId="77777777" w:rsidR="00780762" w:rsidRPr="00CA5687" w:rsidRDefault="00780762" w:rsidP="00780762">
      <w:pPr>
        <w:tabs>
          <w:tab w:val="left" w:pos="180"/>
          <w:tab w:val="left" w:pos="10980"/>
        </w:tabs>
        <w:rPr>
          <w:rFonts w:ascii="Arial" w:hAnsi="Arial" w:cs="Arial"/>
          <w:b/>
          <w:bCs/>
          <w:color w:val="000000" w:themeColor="text1"/>
          <w:szCs w:val="24"/>
        </w:rPr>
        <w:sectPr w:rsidR="00780762" w:rsidRPr="00CA5687" w:rsidSect="00717B45">
          <w:endnotePr>
            <w:numFmt w:val="decimal"/>
          </w:endnotePr>
          <w:type w:val="continuous"/>
          <w:pgSz w:w="12240" w:h="15840" w:code="1"/>
          <w:pgMar w:top="288" w:right="630" w:bottom="360" w:left="720" w:header="288" w:footer="288" w:gutter="0"/>
          <w:cols w:num="3" w:space="720"/>
          <w:noEndnote/>
          <w:titlePg/>
          <w:docGrid w:linePitch="326"/>
        </w:sectPr>
      </w:pPr>
    </w:p>
    <w:p w14:paraId="7BF9AAB2" w14:textId="77777777" w:rsidR="00CA5687" w:rsidRDefault="00CA5687" w:rsidP="002E6489">
      <w:pPr>
        <w:tabs>
          <w:tab w:val="left" w:pos="180"/>
          <w:tab w:val="left" w:pos="10980"/>
        </w:tabs>
        <w:spacing w:before="60"/>
        <w:ind w:left="547"/>
        <w:rPr>
          <w:rFonts w:ascii="Arial" w:hAnsi="Arial" w:cs="Arial"/>
          <w:b/>
          <w:bCs/>
          <w:color w:val="0070C0"/>
          <w:szCs w:val="24"/>
        </w:rPr>
      </w:pPr>
    </w:p>
    <w:p w14:paraId="3E7A564B" w14:textId="77777777" w:rsidR="002E6489" w:rsidRPr="00CA5687" w:rsidRDefault="773375B8" w:rsidP="002E6489">
      <w:pPr>
        <w:tabs>
          <w:tab w:val="left" w:pos="180"/>
          <w:tab w:val="left" w:pos="10980"/>
        </w:tabs>
        <w:spacing w:before="60"/>
        <w:ind w:left="547"/>
        <w:rPr>
          <w:rFonts w:ascii="Arial" w:hAnsi="Arial" w:cs="Arial"/>
          <w:color w:val="0070C0"/>
          <w:szCs w:val="24"/>
        </w:rPr>
      </w:pPr>
      <w:r w:rsidRPr="00CA5687">
        <w:rPr>
          <w:rFonts w:ascii="Arial" w:hAnsi="Arial" w:cs="Arial"/>
          <w:b/>
          <w:bCs/>
          <w:color w:val="0070C0"/>
          <w:szCs w:val="24"/>
        </w:rPr>
        <w:t>Extra Credit:</w:t>
      </w:r>
      <w:r w:rsidRPr="00CA5687">
        <w:rPr>
          <w:rFonts w:ascii="Arial" w:hAnsi="Arial" w:cs="Arial"/>
          <w:color w:val="0070C0"/>
          <w:szCs w:val="24"/>
        </w:rPr>
        <w:t xml:space="preserve"> </w:t>
      </w:r>
      <w:r w:rsidRPr="00CA5687">
        <w:rPr>
          <w:rFonts w:ascii="Arial" w:hAnsi="Arial" w:cs="Arial"/>
          <w:b/>
          <w:bCs/>
          <w:color w:val="0070C0"/>
          <w:szCs w:val="24"/>
        </w:rPr>
        <w:t>There is</w:t>
      </w:r>
      <w:r w:rsidRPr="00CA5687">
        <w:rPr>
          <w:rFonts w:ascii="Arial" w:hAnsi="Arial" w:cs="Arial"/>
          <w:color w:val="0070C0"/>
          <w:szCs w:val="24"/>
        </w:rPr>
        <w:t xml:space="preserve"> </w:t>
      </w:r>
      <w:r w:rsidRPr="00CA5687">
        <w:rPr>
          <w:rFonts w:ascii="Arial" w:hAnsi="Arial" w:cs="Arial"/>
          <w:b/>
          <w:bCs/>
          <w:color w:val="0070C0"/>
          <w:szCs w:val="24"/>
        </w:rPr>
        <w:t>NONE. Please</w:t>
      </w:r>
      <w:r w:rsidRPr="00CA5687">
        <w:rPr>
          <w:rFonts w:ascii="Arial" w:hAnsi="Arial" w:cs="Arial"/>
          <w:color w:val="0070C0"/>
          <w:szCs w:val="24"/>
        </w:rPr>
        <w:t xml:space="preserve"> do </w:t>
      </w:r>
      <w:r w:rsidRPr="00CA5687">
        <w:rPr>
          <w:rFonts w:ascii="Arial" w:hAnsi="Arial" w:cs="Arial"/>
          <w:b/>
          <w:bCs/>
          <w:color w:val="0070C0"/>
          <w:szCs w:val="24"/>
        </w:rPr>
        <w:t>NOT</w:t>
      </w:r>
      <w:r w:rsidRPr="00CA5687">
        <w:rPr>
          <w:rFonts w:ascii="Arial" w:hAnsi="Arial" w:cs="Arial"/>
          <w:color w:val="0070C0"/>
          <w:szCs w:val="24"/>
        </w:rPr>
        <w:t xml:space="preserve"> ask (if you do, I will NOT respond)! </w:t>
      </w:r>
    </w:p>
    <w:p w14:paraId="6C398390" w14:textId="764D4A11" w:rsidR="00C82D81" w:rsidRPr="00CA5687" w:rsidRDefault="773375B8" w:rsidP="002E6489">
      <w:pPr>
        <w:tabs>
          <w:tab w:val="left" w:pos="180"/>
          <w:tab w:val="left" w:pos="10980"/>
        </w:tabs>
        <w:spacing w:after="120" w:line="259" w:lineRule="auto"/>
        <w:ind w:left="547"/>
        <w:rPr>
          <w:rFonts w:ascii="Arial" w:hAnsi="Arial" w:cs="Arial"/>
          <w:color w:val="000000" w:themeColor="text1"/>
          <w:szCs w:val="24"/>
        </w:rPr>
      </w:pPr>
      <w:r w:rsidRPr="00CA5687">
        <w:rPr>
          <w:rFonts w:ascii="Arial" w:hAnsi="Arial" w:cs="Arial"/>
          <w:szCs w:val="24"/>
        </w:rPr>
        <w:t xml:space="preserve">University Policy: Asking for extra points after your course is completed is an </w:t>
      </w:r>
      <w:r w:rsidRPr="00CA5687">
        <w:rPr>
          <w:rFonts w:ascii="Arial" w:hAnsi="Arial" w:cs="Arial"/>
          <w:b/>
          <w:bCs/>
          <w:color w:val="C00000"/>
          <w:szCs w:val="24"/>
        </w:rPr>
        <w:t>HONOR OFFENSE.</w:t>
      </w:r>
      <w:r w:rsidRPr="00CA5687">
        <w:rPr>
          <w:rFonts w:ascii="Arial" w:hAnsi="Arial" w:cs="Arial"/>
          <w:color w:val="000000" w:themeColor="text1"/>
          <w:szCs w:val="24"/>
        </w:rPr>
        <w:t xml:space="preserve">  </w:t>
      </w:r>
    </w:p>
    <w:p w14:paraId="1896A9B3" w14:textId="79414DCB" w:rsidR="00C82D81" w:rsidRPr="00CA5687" w:rsidRDefault="773375B8" w:rsidP="001936E4">
      <w:pPr>
        <w:tabs>
          <w:tab w:val="left" w:pos="180"/>
          <w:tab w:val="left" w:pos="10800"/>
        </w:tabs>
        <w:spacing w:before="240" w:after="120" w:line="259" w:lineRule="auto"/>
        <w:ind w:left="86"/>
        <w:rPr>
          <w:rFonts w:ascii="Arial" w:hAnsi="Arial" w:cs="Arial"/>
          <w:b/>
          <w:bCs/>
          <w:color w:val="000000" w:themeColor="text1"/>
          <w:szCs w:val="24"/>
        </w:rPr>
      </w:pPr>
      <w:r w:rsidRPr="00CA5687">
        <w:rPr>
          <w:rFonts w:ascii="Arial" w:hAnsi="Arial" w:cs="Arial"/>
          <w:b/>
          <w:bCs/>
          <w:color w:val="000000" w:themeColor="text1"/>
          <w:sz w:val="28"/>
          <w:szCs w:val="28"/>
          <w:highlight w:val="yellow"/>
        </w:rPr>
        <w:t>Grade Penalties</w:t>
      </w:r>
      <w:r w:rsidRPr="00CA5687">
        <w:rPr>
          <w:rFonts w:ascii="Arial" w:hAnsi="Arial" w:cs="Arial"/>
          <w:b/>
          <w:bCs/>
          <w:color w:val="000000" w:themeColor="text1"/>
          <w:szCs w:val="24"/>
        </w:rPr>
        <w:t xml:space="preserve"> </w:t>
      </w:r>
      <w:r w:rsidRPr="00CA5687">
        <w:rPr>
          <w:rFonts w:ascii="Arial" w:hAnsi="Arial" w:cs="Arial"/>
          <w:color w:val="000000" w:themeColor="text1"/>
          <w:szCs w:val="24"/>
        </w:rPr>
        <w:t>(Note: Also see Couse Activities &amp; Deadlines in Section V)</w:t>
      </w:r>
    </w:p>
    <w:p w14:paraId="7A69167E" w14:textId="481AAE4A" w:rsidR="00E74C3B" w:rsidRPr="00CA5687" w:rsidRDefault="00E74C3B" w:rsidP="00E74C3B">
      <w:pPr>
        <w:pStyle w:val="ListParagraph"/>
        <w:numPr>
          <w:ilvl w:val="0"/>
          <w:numId w:val="1"/>
        </w:numPr>
        <w:tabs>
          <w:tab w:val="left" w:pos="180"/>
          <w:tab w:val="left" w:pos="10980"/>
        </w:tabs>
        <w:spacing w:before="120" w:after="120"/>
        <w:ind w:left="540" w:hanging="270"/>
        <w:contextualSpacing w:val="0"/>
        <w:rPr>
          <w:szCs w:val="24"/>
        </w:rPr>
      </w:pPr>
      <w:r w:rsidRPr="00CA5687">
        <w:rPr>
          <w:rFonts w:ascii="Arial" w:eastAsia="Arial" w:hAnsi="Arial" w:cs="Arial"/>
          <w:b/>
          <w:bCs/>
          <w:szCs w:val="24"/>
        </w:rPr>
        <w:t>Failure to begin your course (i.e., start Chapter 1)</w:t>
      </w:r>
      <w:r w:rsidRPr="00CA5687">
        <w:rPr>
          <w:rFonts w:ascii="Arial" w:eastAsia="Arial" w:hAnsi="Arial" w:cs="Arial"/>
          <w:bCs/>
          <w:szCs w:val="24"/>
        </w:rPr>
        <w:t xml:space="preserve"> by the deadline of </w:t>
      </w:r>
      <w:r w:rsidR="00B1674B">
        <w:rPr>
          <w:rFonts w:ascii="Arial" w:eastAsia="Arial" w:hAnsi="Arial" w:cs="Arial"/>
          <w:bCs/>
          <w:szCs w:val="24"/>
        </w:rPr>
        <w:t xml:space="preserve">January </w:t>
      </w:r>
      <w:r w:rsidR="004D58EE">
        <w:rPr>
          <w:rFonts w:ascii="Arial" w:eastAsia="Arial" w:hAnsi="Arial" w:cs="Arial"/>
          <w:bCs/>
          <w:szCs w:val="24"/>
        </w:rPr>
        <w:t>2</w:t>
      </w:r>
      <w:r w:rsidR="00D63347">
        <w:rPr>
          <w:rFonts w:ascii="Arial" w:eastAsia="Arial" w:hAnsi="Arial" w:cs="Arial"/>
          <w:bCs/>
          <w:szCs w:val="24"/>
        </w:rPr>
        <w:t>3</w:t>
      </w:r>
      <w:r w:rsidR="00D63347">
        <w:rPr>
          <w:rFonts w:ascii="Arial" w:eastAsia="Arial" w:hAnsi="Arial" w:cs="Arial"/>
          <w:bCs/>
          <w:szCs w:val="24"/>
          <w:vertAlign w:val="superscript"/>
        </w:rPr>
        <w:t>rd</w:t>
      </w:r>
      <w:r w:rsidR="00915B98">
        <w:rPr>
          <w:rFonts w:ascii="Arial" w:eastAsia="Arial" w:hAnsi="Arial" w:cs="Arial"/>
          <w:bCs/>
          <w:szCs w:val="24"/>
        </w:rPr>
        <w:t xml:space="preserve"> </w:t>
      </w:r>
      <w:r w:rsidRPr="00CA5687">
        <w:rPr>
          <w:rFonts w:ascii="Arial" w:eastAsia="Arial" w:hAnsi="Arial" w:cs="Arial"/>
          <w:szCs w:val="24"/>
        </w:rPr>
        <w:t xml:space="preserve">will result in a </w:t>
      </w:r>
      <w:r w:rsidRPr="00CA5687">
        <w:rPr>
          <w:rFonts w:ascii="Arial" w:eastAsia="Arial" w:hAnsi="Arial" w:cs="Arial"/>
          <w:b/>
          <w:bCs/>
          <w:color w:val="C00000"/>
          <w:szCs w:val="24"/>
          <w:u w:val="single"/>
        </w:rPr>
        <w:t>one point PER DAY deduction</w:t>
      </w:r>
      <w:r w:rsidRPr="00CA5687">
        <w:rPr>
          <w:rFonts w:ascii="Arial" w:eastAsia="Arial" w:hAnsi="Arial" w:cs="Arial"/>
          <w:color w:val="C00000"/>
          <w:szCs w:val="24"/>
        </w:rPr>
        <w:t xml:space="preserve"> </w:t>
      </w:r>
      <w:r w:rsidRPr="00CA5687">
        <w:rPr>
          <w:rFonts w:ascii="Arial" w:eastAsia="Arial" w:hAnsi="Arial" w:cs="Arial"/>
          <w:szCs w:val="24"/>
        </w:rPr>
        <w:t xml:space="preserve">from your Final Grade for every day after </w:t>
      </w:r>
      <w:r w:rsidR="00B1674B">
        <w:rPr>
          <w:rFonts w:ascii="Arial" w:eastAsia="Arial" w:hAnsi="Arial" w:cs="Arial"/>
          <w:szCs w:val="24"/>
        </w:rPr>
        <w:t xml:space="preserve">January </w:t>
      </w:r>
      <w:r w:rsidR="004D58EE">
        <w:rPr>
          <w:rFonts w:ascii="Arial" w:eastAsia="Arial" w:hAnsi="Arial" w:cs="Arial"/>
          <w:szCs w:val="24"/>
        </w:rPr>
        <w:t>2</w:t>
      </w:r>
      <w:r w:rsidR="00D63347">
        <w:rPr>
          <w:rFonts w:ascii="Arial" w:eastAsia="Arial" w:hAnsi="Arial" w:cs="Arial"/>
          <w:szCs w:val="24"/>
        </w:rPr>
        <w:t>3</w:t>
      </w:r>
      <w:r w:rsidR="00D63347">
        <w:rPr>
          <w:rFonts w:ascii="Arial" w:eastAsia="Arial" w:hAnsi="Arial" w:cs="Arial"/>
          <w:szCs w:val="24"/>
          <w:vertAlign w:val="superscript"/>
        </w:rPr>
        <w:t>rd</w:t>
      </w:r>
      <w:r w:rsidRPr="00CA5687">
        <w:rPr>
          <w:rFonts w:ascii="Arial" w:eastAsia="Arial" w:hAnsi="Arial" w:cs="Arial"/>
          <w:szCs w:val="24"/>
        </w:rPr>
        <w:t xml:space="preserve"> that you have not begun your work.</w:t>
      </w:r>
      <w:r w:rsidR="00CC762E">
        <w:rPr>
          <w:rFonts w:ascii="Arial" w:eastAsia="Arial" w:hAnsi="Arial" w:cs="Arial"/>
          <w:szCs w:val="24"/>
        </w:rPr>
        <w:t xml:space="preserve"> </w:t>
      </w:r>
      <w:r w:rsidRPr="00CA5687">
        <w:rPr>
          <w:rFonts w:ascii="Arial" w:eastAsia="Arial" w:hAnsi="Arial" w:cs="Arial"/>
          <w:szCs w:val="24"/>
        </w:rPr>
        <w:t>(Note: this is a per day penalty)</w:t>
      </w:r>
    </w:p>
    <w:p w14:paraId="2C90E3E0" w14:textId="694D0217" w:rsidR="00E74C3B" w:rsidRPr="00CA5687" w:rsidRDefault="00E74C3B" w:rsidP="00E74C3B">
      <w:pPr>
        <w:pStyle w:val="ListParagraph"/>
        <w:numPr>
          <w:ilvl w:val="0"/>
          <w:numId w:val="1"/>
        </w:numPr>
        <w:tabs>
          <w:tab w:val="left" w:pos="180"/>
          <w:tab w:val="left" w:pos="10980"/>
        </w:tabs>
        <w:spacing w:before="120" w:after="120"/>
        <w:ind w:left="540" w:hanging="270"/>
        <w:contextualSpacing w:val="0"/>
        <w:rPr>
          <w:szCs w:val="24"/>
        </w:rPr>
      </w:pPr>
      <w:r w:rsidRPr="00CA5687">
        <w:rPr>
          <w:rFonts w:ascii="Arial" w:eastAsia="Arial" w:hAnsi="Arial" w:cs="Arial"/>
          <w:b/>
          <w:bCs/>
          <w:szCs w:val="24"/>
        </w:rPr>
        <w:t xml:space="preserve">Failure to complete any </w:t>
      </w:r>
      <w:r w:rsidR="00643935" w:rsidRPr="00CA5687">
        <w:rPr>
          <w:rFonts w:ascii="Arial" w:eastAsia="Arial" w:hAnsi="Arial" w:cs="Arial"/>
          <w:b/>
          <w:bCs/>
          <w:szCs w:val="24"/>
        </w:rPr>
        <w:t>quiz</w:t>
      </w:r>
      <w:r w:rsidR="000857A9">
        <w:rPr>
          <w:rFonts w:ascii="Arial" w:eastAsia="Arial" w:hAnsi="Arial" w:cs="Arial"/>
          <w:b/>
          <w:bCs/>
          <w:szCs w:val="24"/>
        </w:rPr>
        <w:t xml:space="preserve">, </w:t>
      </w:r>
      <w:r w:rsidRPr="00CA5687">
        <w:rPr>
          <w:rFonts w:ascii="Arial" w:eastAsia="Arial" w:hAnsi="Arial" w:cs="Arial"/>
          <w:b/>
          <w:bCs/>
          <w:szCs w:val="24"/>
        </w:rPr>
        <w:t xml:space="preserve">discussion </w:t>
      </w:r>
      <w:r w:rsidR="000857A9">
        <w:rPr>
          <w:rFonts w:ascii="Arial" w:eastAsia="Arial" w:hAnsi="Arial" w:cs="Arial"/>
          <w:b/>
          <w:bCs/>
          <w:szCs w:val="24"/>
        </w:rPr>
        <w:t xml:space="preserve">or other course activity </w:t>
      </w:r>
      <w:r w:rsidRPr="00CA5687">
        <w:rPr>
          <w:rFonts w:ascii="Arial" w:eastAsia="Arial" w:hAnsi="Arial" w:cs="Arial"/>
          <w:b/>
          <w:bCs/>
          <w:szCs w:val="24"/>
        </w:rPr>
        <w:t>by the noted deadline will result in a 0 for that assignment</w:t>
      </w:r>
      <w:r w:rsidR="00CC762E">
        <w:rPr>
          <w:rFonts w:ascii="Arial" w:eastAsia="Arial" w:hAnsi="Arial" w:cs="Arial"/>
          <w:b/>
          <w:bCs/>
          <w:szCs w:val="24"/>
        </w:rPr>
        <w:t>.</w:t>
      </w:r>
      <w:r w:rsidR="004D58EE" w:rsidRPr="004D58EE">
        <w:rPr>
          <w:rFonts w:ascii="Arial" w:eastAsia="Arial" w:hAnsi="Arial" w:cs="Arial"/>
          <w:b/>
          <w:bCs/>
          <w:sz w:val="22"/>
          <w:szCs w:val="22"/>
        </w:rPr>
        <w:t xml:space="preserve"> </w:t>
      </w:r>
      <w:r w:rsidR="004D58EE" w:rsidRPr="00CA75B8">
        <w:rPr>
          <w:rFonts w:ascii="Arial" w:eastAsia="Arial" w:hAnsi="Arial" w:cs="Arial"/>
          <w:b/>
          <w:bCs/>
          <w:sz w:val="22"/>
          <w:szCs w:val="22"/>
        </w:rPr>
        <w:t xml:space="preserve">If you cannot submit on time you </w:t>
      </w:r>
      <w:r w:rsidR="004D58EE">
        <w:rPr>
          <w:rFonts w:ascii="Arial" w:eastAsia="Arial" w:hAnsi="Arial" w:cs="Arial"/>
          <w:b/>
          <w:bCs/>
          <w:sz w:val="22"/>
          <w:szCs w:val="22"/>
        </w:rPr>
        <w:t>need</w:t>
      </w:r>
      <w:r w:rsidR="004D58EE" w:rsidRPr="00CA75B8">
        <w:rPr>
          <w:rFonts w:ascii="Arial" w:eastAsia="Arial" w:hAnsi="Arial" w:cs="Arial"/>
          <w:b/>
          <w:bCs/>
          <w:sz w:val="22"/>
          <w:szCs w:val="22"/>
        </w:rPr>
        <w:t xml:space="preserve"> to let us know</w:t>
      </w:r>
      <w:r w:rsidR="004D58EE" w:rsidRPr="00CA75B8">
        <w:rPr>
          <w:rFonts w:ascii="Arial" w:eastAsia="Arial" w:hAnsi="Arial" w:cs="Arial"/>
          <w:b/>
          <w:bCs/>
          <w:color w:val="C00000"/>
          <w:sz w:val="22"/>
          <w:szCs w:val="22"/>
        </w:rPr>
        <w:t xml:space="preserve"> IN ADVANCE </w:t>
      </w:r>
      <w:r w:rsidR="004D58EE" w:rsidRPr="00CD22C5">
        <w:rPr>
          <w:rFonts w:ascii="Arial" w:eastAsia="Arial" w:hAnsi="Arial" w:cs="Arial"/>
          <w:b/>
          <w:bCs/>
          <w:color w:val="000000" w:themeColor="text1"/>
          <w:sz w:val="22"/>
          <w:szCs w:val="22"/>
        </w:rPr>
        <w:t xml:space="preserve">and </w:t>
      </w:r>
      <w:r w:rsidR="004D58EE" w:rsidRPr="00CA75B8">
        <w:rPr>
          <w:rFonts w:ascii="Arial" w:eastAsia="Arial" w:hAnsi="Arial" w:cs="Arial"/>
          <w:b/>
          <w:bCs/>
          <w:color w:val="C00000"/>
          <w:sz w:val="22"/>
          <w:szCs w:val="22"/>
        </w:rPr>
        <w:t>request an extension.</w:t>
      </w:r>
    </w:p>
    <w:p w14:paraId="4D82C4D7" w14:textId="22001796" w:rsidR="00E74C3B" w:rsidRPr="00CA5687" w:rsidRDefault="00E74C3B" w:rsidP="00E74C3B">
      <w:pPr>
        <w:pStyle w:val="ListParagraph"/>
        <w:numPr>
          <w:ilvl w:val="0"/>
          <w:numId w:val="1"/>
        </w:numPr>
        <w:tabs>
          <w:tab w:val="left" w:pos="180"/>
          <w:tab w:val="left" w:pos="10980"/>
        </w:tabs>
        <w:spacing w:before="120" w:after="120"/>
        <w:ind w:left="540" w:hanging="270"/>
        <w:contextualSpacing w:val="0"/>
        <w:rPr>
          <w:color w:val="000000" w:themeColor="text1"/>
          <w:szCs w:val="24"/>
        </w:rPr>
      </w:pPr>
      <w:r w:rsidRPr="00CA5687">
        <w:rPr>
          <w:rFonts w:ascii="Arial" w:eastAsia="Arial" w:hAnsi="Arial" w:cs="Arial"/>
          <w:b/>
          <w:bCs/>
          <w:szCs w:val="24"/>
        </w:rPr>
        <w:t>Failure to complete your mid-term</w:t>
      </w:r>
      <w:r w:rsidRPr="00CA5687">
        <w:rPr>
          <w:rFonts w:ascii="Arial" w:eastAsia="Arial" w:hAnsi="Arial" w:cs="Arial"/>
          <w:szCs w:val="24"/>
        </w:rPr>
        <w:t xml:space="preserve"> </w:t>
      </w:r>
      <w:r w:rsidRPr="00CA5687">
        <w:rPr>
          <w:rFonts w:ascii="Arial" w:eastAsia="Arial" w:hAnsi="Arial" w:cs="Arial"/>
          <w:b/>
          <w:bCs/>
          <w:szCs w:val="24"/>
        </w:rPr>
        <w:t>by the deadline</w:t>
      </w:r>
      <w:r w:rsidRPr="00CA5687">
        <w:rPr>
          <w:rFonts w:ascii="Arial" w:eastAsia="Arial" w:hAnsi="Arial" w:cs="Arial"/>
          <w:szCs w:val="24"/>
        </w:rPr>
        <w:t xml:space="preserve"> of </w:t>
      </w:r>
      <w:r w:rsidR="00B1674B">
        <w:rPr>
          <w:rFonts w:ascii="Arial" w:eastAsia="Arial" w:hAnsi="Arial" w:cs="Arial"/>
          <w:szCs w:val="24"/>
        </w:rPr>
        <w:t xml:space="preserve">March </w:t>
      </w:r>
      <w:r w:rsidR="00D63347">
        <w:rPr>
          <w:rFonts w:ascii="Arial" w:eastAsia="Arial" w:hAnsi="Arial" w:cs="Arial"/>
          <w:szCs w:val="24"/>
        </w:rPr>
        <w:t>6</w:t>
      </w:r>
      <w:r w:rsidR="004D58EE">
        <w:rPr>
          <w:rFonts w:ascii="Arial" w:eastAsia="Arial" w:hAnsi="Arial" w:cs="Arial"/>
          <w:szCs w:val="24"/>
          <w:vertAlign w:val="superscript"/>
        </w:rPr>
        <w:t>th</w:t>
      </w:r>
      <w:r w:rsidR="00643935" w:rsidRPr="00CA5687">
        <w:rPr>
          <w:rFonts w:ascii="Arial" w:eastAsia="Arial" w:hAnsi="Arial" w:cs="Arial"/>
          <w:szCs w:val="24"/>
        </w:rPr>
        <w:t xml:space="preserve"> </w:t>
      </w:r>
      <w:r w:rsidRPr="00CA5687">
        <w:rPr>
          <w:rFonts w:ascii="Arial" w:eastAsia="Arial" w:hAnsi="Arial" w:cs="Arial"/>
          <w:szCs w:val="24"/>
        </w:rPr>
        <w:t>will result in</w:t>
      </w:r>
      <w:r w:rsidRPr="00CC762E">
        <w:rPr>
          <w:rFonts w:ascii="Arial" w:eastAsia="Arial" w:hAnsi="Arial" w:cs="Arial"/>
          <w:b/>
          <w:bCs/>
          <w:color w:val="FF0000"/>
          <w:szCs w:val="24"/>
          <w:u w:val="single"/>
        </w:rPr>
        <w:t xml:space="preserve"> a zero (0) for the Mid-Term</w:t>
      </w:r>
      <w:r w:rsidRPr="00CC762E">
        <w:rPr>
          <w:rFonts w:ascii="Arial" w:eastAsia="Arial" w:hAnsi="Arial" w:cs="Arial"/>
          <w:color w:val="FF0000"/>
          <w:szCs w:val="24"/>
        </w:rPr>
        <w:t>.</w:t>
      </w:r>
    </w:p>
    <w:p w14:paraId="21E18AB5" w14:textId="081A976F" w:rsidR="00D11851" w:rsidRPr="00D11851" w:rsidRDefault="00E74C3B" w:rsidP="00E74C3B">
      <w:pPr>
        <w:pStyle w:val="ListParagraph"/>
        <w:numPr>
          <w:ilvl w:val="0"/>
          <w:numId w:val="1"/>
        </w:numPr>
        <w:tabs>
          <w:tab w:val="left" w:pos="180"/>
          <w:tab w:val="left" w:pos="10980"/>
        </w:tabs>
        <w:spacing w:before="120" w:after="240"/>
        <w:ind w:left="548" w:hanging="274"/>
        <w:contextualSpacing w:val="0"/>
        <w:rPr>
          <w:szCs w:val="24"/>
        </w:rPr>
      </w:pPr>
      <w:r w:rsidRPr="00CA5687">
        <w:rPr>
          <w:rFonts w:ascii="Arial" w:eastAsia="Arial" w:hAnsi="Arial" w:cs="Arial"/>
          <w:b/>
          <w:bCs/>
          <w:szCs w:val="24"/>
        </w:rPr>
        <w:t>Failure to complete your final exam</w:t>
      </w:r>
      <w:r w:rsidRPr="00CA5687">
        <w:rPr>
          <w:rFonts w:ascii="Arial" w:eastAsia="Arial" w:hAnsi="Arial" w:cs="Arial"/>
          <w:szCs w:val="24"/>
        </w:rPr>
        <w:t xml:space="preserve"> </w:t>
      </w:r>
      <w:r w:rsidRPr="00CA5687">
        <w:rPr>
          <w:rFonts w:ascii="Arial" w:eastAsia="Arial" w:hAnsi="Arial" w:cs="Arial"/>
          <w:b/>
          <w:bCs/>
          <w:szCs w:val="24"/>
        </w:rPr>
        <w:t>by the deadline</w:t>
      </w:r>
      <w:r w:rsidRPr="00CA5687">
        <w:rPr>
          <w:rFonts w:ascii="Arial" w:eastAsia="Arial" w:hAnsi="Arial" w:cs="Arial"/>
          <w:szCs w:val="24"/>
        </w:rPr>
        <w:t xml:space="preserve"> of </w:t>
      </w:r>
      <w:r w:rsidR="00D63347">
        <w:rPr>
          <w:rFonts w:ascii="Arial" w:eastAsia="Arial" w:hAnsi="Arial" w:cs="Arial"/>
          <w:szCs w:val="24"/>
        </w:rPr>
        <w:t>April</w:t>
      </w:r>
      <w:r w:rsidR="00B1674B">
        <w:rPr>
          <w:rFonts w:ascii="Arial" w:eastAsia="Arial" w:hAnsi="Arial" w:cs="Arial"/>
          <w:szCs w:val="24"/>
        </w:rPr>
        <w:t xml:space="preserve"> </w:t>
      </w:r>
      <w:r w:rsidR="00D63347">
        <w:rPr>
          <w:rFonts w:ascii="Arial" w:eastAsia="Arial" w:hAnsi="Arial" w:cs="Arial"/>
          <w:szCs w:val="24"/>
        </w:rPr>
        <w:t>30</w:t>
      </w:r>
      <w:r w:rsidR="004D58EE">
        <w:rPr>
          <w:rFonts w:ascii="Arial" w:eastAsia="Arial" w:hAnsi="Arial" w:cs="Arial"/>
          <w:szCs w:val="24"/>
          <w:vertAlign w:val="superscript"/>
        </w:rPr>
        <w:t>t</w:t>
      </w:r>
      <w:r w:rsidR="00D63347">
        <w:rPr>
          <w:rFonts w:ascii="Arial" w:eastAsia="Arial" w:hAnsi="Arial" w:cs="Arial"/>
          <w:szCs w:val="24"/>
          <w:vertAlign w:val="superscript"/>
        </w:rPr>
        <w:t>h</w:t>
      </w:r>
      <w:r w:rsidRPr="00CA5687">
        <w:rPr>
          <w:rFonts w:ascii="Arial" w:eastAsia="Arial" w:hAnsi="Arial" w:cs="Arial"/>
          <w:szCs w:val="24"/>
        </w:rPr>
        <w:t xml:space="preserve"> will result in</w:t>
      </w:r>
      <w:r w:rsidRPr="00CC762E">
        <w:rPr>
          <w:rFonts w:ascii="Arial" w:eastAsia="Arial" w:hAnsi="Arial" w:cs="Arial"/>
          <w:b/>
          <w:bCs/>
          <w:color w:val="FF0000"/>
          <w:szCs w:val="24"/>
          <w:u w:val="single"/>
        </w:rPr>
        <w:t xml:space="preserve"> a </w:t>
      </w:r>
      <w:r w:rsidR="00CC762E" w:rsidRPr="00CC762E">
        <w:rPr>
          <w:rFonts w:ascii="Arial" w:eastAsia="Arial" w:hAnsi="Arial" w:cs="Arial"/>
          <w:b/>
          <w:bCs/>
          <w:color w:val="FF0000"/>
          <w:szCs w:val="24"/>
          <w:u w:val="single"/>
        </w:rPr>
        <w:t>zero</w:t>
      </w:r>
      <w:r w:rsidR="006C27C2">
        <w:rPr>
          <w:rFonts w:ascii="Arial" w:eastAsia="Arial" w:hAnsi="Arial" w:cs="Arial"/>
          <w:b/>
          <w:bCs/>
          <w:color w:val="FF0000"/>
          <w:szCs w:val="24"/>
          <w:u w:val="single"/>
        </w:rPr>
        <w:t xml:space="preserve"> (0)</w:t>
      </w:r>
      <w:r w:rsidR="00CC762E" w:rsidRPr="00CC762E">
        <w:rPr>
          <w:rFonts w:ascii="Arial" w:eastAsia="Arial" w:hAnsi="Arial" w:cs="Arial"/>
          <w:b/>
          <w:bCs/>
          <w:color w:val="FF0000"/>
          <w:szCs w:val="24"/>
          <w:u w:val="single"/>
        </w:rPr>
        <w:t xml:space="preserve"> for the Final. </w:t>
      </w:r>
    </w:p>
    <w:p w14:paraId="6492FC0C" w14:textId="77777777" w:rsidR="00D11851" w:rsidRPr="00C54C73" w:rsidRDefault="00D11851" w:rsidP="00D11851">
      <w:pPr>
        <w:pStyle w:val="ListParagraph"/>
        <w:tabs>
          <w:tab w:val="left" w:pos="180"/>
          <w:tab w:val="left" w:pos="10980"/>
        </w:tabs>
        <w:spacing w:before="120" w:after="120"/>
        <w:contextualSpacing w:val="0"/>
        <w:rPr>
          <w:rFonts w:ascii="Arial" w:eastAsia="Arial" w:hAnsi="Arial" w:cs="Arial"/>
          <w:b/>
          <w:bCs/>
          <w:sz w:val="22"/>
          <w:szCs w:val="22"/>
          <w:highlight w:val="yellow"/>
        </w:rPr>
      </w:pPr>
      <w:r w:rsidRPr="003F367C">
        <w:rPr>
          <w:rFonts w:ascii="Arial" w:eastAsia="Arial" w:hAnsi="Arial" w:cs="Arial"/>
          <w:b/>
          <w:bCs/>
          <w:sz w:val="22"/>
          <w:szCs w:val="22"/>
          <w:highlight w:val="yellow"/>
        </w:rPr>
        <w:t xml:space="preserve">Please note that your subscription to this course is a lifetime membership. You do not need to purchase it a second time if retaking it. Simply email us at </w:t>
      </w:r>
      <w:hyperlink r:id="rId21" w:history="1">
        <w:r w:rsidRPr="003F367C">
          <w:rPr>
            <w:rStyle w:val="Hyperlink"/>
            <w:rFonts w:ascii="Arial" w:eastAsia="Arial" w:hAnsi="Arial" w:cs="Arial"/>
            <w:b/>
            <w:bCs/>
            <w:sz w:val="22"/>
            <w:szCs w:val="22"/>
            <w:highlight w:val="yellow"/>
          </w:rPr>
          <w:t>support@cipcourses.com</w:t>
        </w:r>
      </w:hyperlink>
      <w:r w:rsidRPr="003F367C">
        <w:rPr>
          <w:rFonts w:ascii="Arial" w:eastAsia="Arial" w:hAnsi="Arial" w:cs="Arial"/>
          <w:b/>
          <w:bCs/>
          <w:sz w:val="22"/>
          <w:szCs w:val="22"/>
          <w:highlight w:val="yellow"/>
        </w:rPr>
        <w:t xml:space="preserve"> to say you are retaking an existing course. We will then reset all previously completed coursework and move your account over into the current </w:t>
      </w:r>
      <w:r w:rsidRPr="003F367C">
        <w:rPr>
          <w:rFonts w:ascii="Arial" w:eastAsia="Arial" w:hAnsi="Arial" w:cs="Arial"/>
          <w:b/>
          <w:bCs/>
          <w:sz w:val="22"/>
          <w:szCs w:val="22"/>
          <w:highlight w:val="yellow"/>
        </w:rPr>
        <w:lastRenderedPageBreak/>
        <w:t xml:space="preserve">semester. </w:t>
      </w:r>
    </w:p>
    <w:p w14:paraId="50D19FEB" w14:textId="67F29C8A" w:rsidR="00E74C3B" w:rsidRPr="00D11851" w:rsidRDefault="00D11851" w:rsidP="00D11851">
      <w:pPr>
        <w:pStyle w:val="ListParagraph"/>
        <w:tabs>
          <w:tab w:val="left" w:pos="180"/>
          <w:tab w:val="left" w:pos="10980"/>
        </w:tabs>
        <w:spacing w:before="120" w:after="120"/>
        <w:contextualSpacing w:val="0"/>
        <w:rPr>
          <w:sz w:val="22"/>
          <w:szCs w:val="22"/>
        </w:rPr>
      </w:pPr>
      <w:r w:rsidRPr="003F367C">
        <w:rPr>
          <w:rFonts w:ascii="Arial" w:eastAsia="Arial" w:hAnsi="Arial" w:cs="Arial"/>
          <w:b/>
          <w:bCs/>
          <w:sz w:val="22"/>
          <w:szCs w:val="22"/>
          <w:highlight w:val="yellow"/>
        </w:rPr>
        <w:t>Similarly, if you want to access the materials for your own study purposes after the course has finished, you can email us at support to let us know, and we will disable the LTI flag for your account and provide you with credentials to access the contents directly on the website. This is normally blocked due to the Canvas integration.</w:t>
      </w:r>
      <w:r>
        <w:rPr>
          <w:rFonts w:ascii="Arial" w:eastAsia="Arial" w:hAnsi="Arial" w:cs="Arial"/>
          <w:b/>
          <w:bCs/>
          <w:sz w:val="22"/>
          <w:szCs w:val="22"/>
        </w:rPr>
        <w:t xml:space="preserve"> </w:t>
      </w:r>
    </w:p>
    <w:p w14:paraId="45C9C4EA" w14:textId="1CCBE863" w:rsidR="00C82D81" w:rsidRPr="00CA5687" w:rsidRDefault="773375B8" w:rsidP="00CA5687">
      <w:pPr>
        <w:pStyle w:val="ListParagraph"/>
        <w:numPr>
          <w:ilvl w:val="0"/>
          <w:numId w:val="31"/>
        </w:numPr>
        <w:pBdr>
          <w:top w:val="single" w:sz="4" w:space="1" w:color="auto"/>
        </w:pBdr>
        <w:tabs>
          <w:tab w:val="left" w:pos="180"/>
          <w:tab w:val="left" w:pos="10980"/>
        </w:tabs>
        <w:spacing w:before="60" w:after="120" w:line="259" w:lineRule="auto"/>
        <w:ind w:left="720"/>
        <w:contextualSpacing w:val="0"/>
        <w:rPr>
          <w:rFonts w:ascii="Arial" w:hAnsi="Arial" w:cs="Arial"/>
          <w:color w:val="000000" w:themeColor="text1"/>
          <w:sz w:val="28"/>
          <w:szCs w:val="28"/>
          <w:highlight w:val="yellow"/>
        </w:rPr>
      </w:pPr>
      <w:r w:rsidRPr="00CA5687">
        <w:rPr>
          <w:rFonts w:ascii="Arial" w:hAnsi="Arial" w:cs="Arial"/>
          <w:b/>
          <w:bCs/>
          <w:color w:val="000000" w:themeColor="text1"/>
          <w:sz w:val="28"/>
          <w:szCs w:val="28"/>
          <w:highlight w:val="yellow"/>
        </w:rPr>
        <w:t>COURSE ACTIVITIES &amp; DEADLINES</w:t>
      </w:r>
      <w:r w:rsidRPr="00CA5687">
        <w:rPr>
          <w:rFonts w:ascii="Arial" w:hAnsi="Arial" w:cs="Arial"/>
          <w:b/>
          <w:bCs/>
          <w:color w:val="000000" w:themeColor="text1"/>
          <w:sz w:val="28"/>
          <w:szCs w:val="28"/>
        </w:rPr>
        <w:t xml:space="preserve"> </w:t>
      </w:r>
    </w:p>
    <w:p w14:paraId="6C5A8E4C" w14:textId="77777777" w:rsidR="00736A02" w:rsidRDefault="773375B8" w:rsidP="00736A02">
      <w:pPr>
        <w:spacing w:after="60" w:line="259" w:lineRule="auto"/>
        <w:ind w:left="187"/>
        <w:rPr>
          <w:rFonts w:ascii="Arial" w:hAnsi="Arial" w:cs="Arial"/>
          <w:color w:val="000000" w:themeColor="text1"/>
          <w:sz w:val="22"/>
          <w:szCs w:val="22"/>
        </w:rPr>
      </w:pPr>
      <w:r w:rsidRPr="773375B8">
        <w:rPr>
          <w:rFonts w:ascii="Arial" w:hAnsi="Arial" w:cs="Arial"/>
          <w:sz w:val="22"/>
          <w:szCs w:val="22"/>
        </w:rPr>
        <w:t xml:space="preserve">We expect you to adhere to the course flow plan (below). </w:t>
      </w:r>
      <w:r w:rsidR="00736A02">
        <w:rPr>
          <w:rFonts w:ascii="Arial" w:hAnsi="Arial" w:cs="Arial"/>
          <w:b/>
          <w:bCs/>
          <w:color w:val="0070C0"/>
          <w:sz w:val="22"/>
          <w:szCs w:val="22"/>
        </w:rPr>
        <w:t>There are opportunities to</w:t>
      </w:r>
      <w:r w:rsidRPr="773375B8">
        <w:rPr>
          <w:rFonts w:ascii="Arial" w:hAnsi="Arial" w:cs="Arial"/>
          <w:b/>
          <w:bCs/>
          <w:color w:val="0070C0"/>
          <w:sz w:val="22"/>
          <w:szCs w:val="22"/>
        </w:rPr>
        <w:t xml:space="preserve"> work ahead; just do not procrastinate.</w:t>
      </w:r>
      <w:r w:rsidRPr="773375B8">
        <w:rPr>
          <w:rFonts w:ascii="Arial" w:hAnsi="Arial" w:cs="Arial"/>
          <w:color w:val="0070C0"/>
          <w:sz w:val="22"/>
          <w:szCs w:val="22"/>
        </w:rPr>
        <w:t xml:space="preserve"> </w:t>
      </w:r>
      <w:r w:rsidRPr="773375B8">
        <w:rPr>
          <w:rFonts w:ascii="Arial" w:hAnsi="Arial" w:cs="Arial"/>
          <w:b/>
          <w:bCs/>
          <w:color w:val="C00000"/>
          <w:sz w:val="22"/>
          <w:szCs w:val="22"/>
        </w:rPr>
        <w:t xml:space="preserve">Procrastinating will result in grade penalties </w:t>
      </w:r>
      <w:r w:rsidRPr="773375B8">
        <w:rPr>
          <w:rFonts w:ascii="Arial" w:hAnsi="Arial" w:cs="Arial"/>
          <w:sz w:val="22"/>
          <w:szCs w:val="22"/>
        </w:rPr>
        <w:t xml:space="preserve">(see </w:t>
      </w:r>
      <w:r w:rsidR="004C342A">
        <w:rPr>
          <w:rFonts w:ascii="Arial" w:hAnsi="Arial" w:cs="Arial"/>
          <w:sz w:val="22"/>
          <w:szCs w:val="22"/>
        </w:rPr>
        <w:t>above</w:t>
      </w:r>
      <w:r w:rsidRPr="773375B8">
        <w:rPr>
          <w:rFonts w:ascii="Arial" w:hAnsi="Arial" w:cs="Arial"/>
          <w:sz w:val="22"/>
          <w:szCs w:val="22"/>
        </w:rPr>
        <w:t>),</w:t>
      </w:r>
      <w:r w:rsidRPr="773375B8">
        <w:rPr>
          <w:rFonts w:ascii="Arial" w:hAnsi="Arial" w:cs="Arial"/>
          <w:color w:val="000000" w:themeColor="text1"/>
          <w:sz w:val="22"/>
          <w:szCs w:val="22"/>
        </w:rPr>
        <w:t xml:space="preserve"> </w:t>
      </w:r>
      <w:r w:rsidR="00736A02">
        <w:rPr>
          <w:rFonts w:ascii="Arial" w:hAnsi="Arial" w:cs="Arial"/>
          <w:color w:val="000000" w:themeColor="text1"/>
          <w:sz w:val="22"/>
          <w:szCs w:val="22"/>
        </w:rPr>
        <w:t xml:space="preserve">and </w:t>
      </w:r>
      <w:r w:rsidRPr="773375B8">
        <w:rPr>
          <w:rFonts w:ascii="Arial" w:hAnsi="Arial" w:cs="Arial"/>
          <w:color w:val="000000" w:themeColor="text1"/>
          <w:sz w:val="22"/>
          <w:szCs w:val="22"/>
        </w:rPr>
        <w:t>af</w:t>
      </w:r>
      <w:r w:rsidR="00736A02">
        <w:rPr>
          <w:rFonts w:ascii="Arial" w:hAnsi="Arial" w:cs="Arial"/>
          <w:color w:val="000000" w:themeColor="text1"/>
          <w:sz w:val="22"/>
          <w:szCs w:val="22"/>
        </w:rPr>
        <w:t>fect your ability to learn well</w:t>
      </w:r>
      <w:r w:rsidRPr="773375B8">
        <w:rPr>
          <w:rFonts w:ascii="Arial" w:hAnsi="Arial" w:cs="Arial"/>
          <w:color w:val="000000" w:themeColor="text1"/>
          <w:sz w:val="22"/>
          <w:szCs w:val="22"/>
        </w:rPr>
        <w:t>.</w:t>
      </w:r>
      <w:r w:rsidR="004C342A">
        <w:rPr>
          <w:rFonts w:ascii="Arial" w:hAnsi="Arial" w:cs="Arial"/>
          <w:color w:val="000000" w:themeColor="text1"/>
          <w:sz w:val="22"/>
          <w:szCs w:val="22"/>
        </w:rPr>
        <w:t xml:space="preserve"> </w:t>
      </w:r>
    </w:p>
    <w:p w14:paraId="5C63E530" w14:textId="6911F889" w:rsidR="00F13664" w:rsidRPr="00736A02" w:rsidRDefault="004C342A" w:rsidP="00736A02">
      <w:pPr>
        <w:spacing w:after="60" w:line="259" w:lineRule="auto"/>
        <w:ind w:left="187"/>
        <w:rPr>
          <w:rFonts w:ascii="Arial" w:hAnsi="Arial" w:cs="Arial"/>
          <w:b/>
          <w:color w:val="000000" w:themeColor="text1"/>
          <w:sz w:val="22"/>
          <w:szCs w:val="22"/>
        </w:rPr>
      </w:pPr>
      <w:r w:rsidRPr="00736A02">
        <w:rPr>
          <w:rFonts w:ascii="Arial" w:hAnsi="Arial" w:cs="Arial"/>
          <w:b/>
          <w:color w:val="000000" w:themeColor="text1"/>
          <w:sz w:val="22"/>
          <w:szCs w:val="22"/>
        </w:rPr>
        <w:t>*All deadlines are 11:59pm.</w:t>
      </w:r>
    </w:p>
    <w:tbl>
      <w:tblPr>
        <w:tblStyle w:val="TableGrid"/>
        <w:tblW w:w="10440" w:type="dxa"/>
        <w:tblInd w:w="-185" w:type="dxa"/>
        <w:tblLayout w:type="fixed"/>
        <w:tblLook w:val="06A0" w:firstRow="1" w:lastRow="0" w:firstColumn="1" w:lastColumn="0" w:noHBand="1" w:noVBand="1"/>
      </w:tblPr>
      <w:tblGrid>
        <w:gridCol w:w="990"/>
        <w:gridCol w:w="1440"/>
        <w:gridCol w:w="1620"/>
        <w:gridCol w:w="6390"/>
      </w:tblGrid>
      <w:tr w:rsidR="00D702E7" w14:paraId="1B3F6BD4" w14:textId="77777777" w:rsidTr="00451B4C">
        <w:tc>
          <w:tcPr>
            <w:tcW w:w="990" w:type="dxa"/>
            <w:vAlign w:val="center"/>
          </w:tcPr>
          <w:p w14:paraId="7F5C463D" w14:textId="768F75C2" w:rsidR="00D702E7" w:rsidRDefault="00D702E7" w:rsidP="00AA58E7">
            <w:pPr>
              <w:spacing w:line="259" w:lineRule="auto"/>
              <w:jc w:val="center"/>
            </w:pPr>
            <w:r>
              <w:rPr>
                <w:rFonts w:ascii="Arial" w:hAnsi="Arial" w:cs="Arial"/>
                <w:b/>
                <w:bCs/>
                <w:color w:val="000000" w:themeColor="text1"/>
                <w:sz w:val="22"/>
                <w:szCs w:val="22"/>
              </w:rPr>
              <w:t xml:space="preserve">Module / </w:t>
            </w:r>
            <w:r w:rsidRPr="773375B8">
              <w:rPr>
                <w:rFonts w:ascii="Arial" w:hAnsi="Arial" w:cs="Arial"/>
                <w:b/>
                <w:bCs/>
                <w:color w:val="000000" w:themeColor="text1"/>
                <w:sz w:val="22"/>
                <w:szCs w:val="22"/>
              </w:rPr>
              <w:t>Week</w:t>
            </w:r>
          </w:p>
        </w:tc>
        <w:tc>
          <w:tcPr>
            <w:tcW w:w="1440" w:type="dxa"/>
            <w:vAlign w:val="center"/>
          </w:tcPr>
          <w:p w14:paraId="360B00D2" w14:textId="016B6BB1" w:rsidR="00D702E7" w:rsidRPr="00D702E7" w:rsidRDefault="00D702E7" w:rsidP="00D702E7">
            <w:pPr>
              <w:jc w:val="center"/>
              <w:rPr>
                <w:rFonts w:ascii="Arial" w:hAnsi="Arial" w:cs="Arial"/>
                <w:b/>
                <w:bCs/>
                <w:color w:val="000000" w:themeColor="text1"/>
                <w:sz w:val="22"/>
                <w:szCs w:val="22"/>
              </w:rPr>
            </w:pPr>
            <w:r w:rsidRPr="00D702E7">
              <w:rPr>
                <w:rFonts w:ascii="Arial" w:hAnsi="Arial" w:cs="Arial"/>
                <w:b/>
                <w:bCs/>
                <w:color w:val="000000" w:themeColor="text1"/>
                <w:sz w:val="22"/>
                <w:szCs w:val="22"/>
              </w:rPr>
              <w:t>Module Opens</w:t>
            </w:r>
          </w:p>
        </w:tc>
        <w:tc>
          <w:tcPr>
            <w:tcW w:w="1620" w:type="dxa"/>
            <w:vAlign w:val="center"/>
          </w:tcPr>
          <w:p w14:paraId="11FF9045" w14:textId="3DAB30AA" w:rsidR="00D702E7" w:rsidRPr="00D702E7" w:rsidRDefault="00D702E7" w:rsidP="00AA58E7">
            <w:pPr>
              <w:jc w:val="center"/>
              <w:rPr>
                <w:rFonts w:ascii="Arial" w:hAnsi="Arial" w:cs="Arial"/>
                <w:b/>
                <w:bCs/>
                <w:color w:val="0070C0"/>
                <w:sz w:val="22"/>
                <w:szCs w:val="22"/>
              </w:rPr>
            </w:pPr>
            <w:r w:rsidRPr="00D702E7">
              <w:rPr>
                <w:rFonts w:ascii="Arial" w:hAnsi="Arial" w:cs="Arial"/>
                <w:b/>
                <w:bCs/>
                <w:color w:val="0070C0"/>
                <w:sz w:val="22"/>
                <w:szCs w:val="22"/>
              </w:rPr>
              <w:t>Module Due*</w:t>
            </w:r>
          </w:p>
        </w:tc>
        <w:tc>
          <w:tcPr>
            <w:tcW w:w="6390" w:type="dxa"/>
          </w:tcPr>
          <w:p w14:paraId="144E4F28" w14:textId="77777777" w:rsidR="00D702E7" w:rsidRDefault="00D702E7" w:rsidP="00E210DC">
            <w:pPr>
              <w:jc w:val="center"/>
              <w:rPr>
                <w:rFonts w:ascii="Arial" w:hAnsi="Arial" w:cs="Arial"/>
                <w:b/>
                <w:bCs/>
                <w:color w:val="000000" w:themeColor="text1"/>
                <w:sz w:val="22"/>
                <w:szCs w:val="22"/>
              </w:rPr>
            </w:pPr>
            <w:r w:rsidRPr="773375B8">
              <w:rPr>
                <w:rFonts w:ascii="Arial" w:hAnsi="Arial" w:cs="Arial"/>
                <w:b/>
                <w:bCs/>
                <w:color w:val="000000" w:themeColor="text1"/>
                <w:sz w:val="22"/>
                <w:szCs w:val="22"/>
              </w:rPr>
              <w:t>Activities Due</w:t>
            </w:r>
          </w:p>
        </w:tc>
      </w:tr>
      <w:tr w:rsidR="00D702E7" w14:paraId="297FD380" w14:textId="77777777" w:rsidTr="00451B4C">
        <w:trPr>
          <w:trHeight w:val="1430"/>
        </w:trPr>
        <w:tc>
          <w:tcPr>
            <w:tcW w:w="990" w:type="dxa"/>
            <w:vAlign w:val="center"/>
          </w:tcPr>
          <w:p w14:paraId="6B1863A1" w14:textId="77777777" w:rsidR="00D702E7" w:rsidRDefault="00D702E7" w:rsidP="00AA58E7">
            <w:pPr>
              <w:spacing w:line="259" w:lineRule="auto"/>
              <w:jc w:val="center"/>
            </w:pPr>
            <w:r w:rsidRPr="773375B8">
              <w:rPr>
                <w:rFonts w:ascii="Arial" w:hAnsi="Arial" w:cs="Arial"/>
                <w:b/>
                <w:bCs/>
                <w:color w:val="000000" w:themeColor="text1"/>
                <w:sz w:val="22"/>
                <w:szCs w:val="22"/>
              </w:rPr>
              <w:t>1</w:t>
            </w:r>
          </w:p>
        </w:tc>
        <w:tc>
          <w:tcPr>
            <w:tcW w:w="1440" w:type="dxa"/>
            <w:vAlign w:val="center"/>
          </w:tcPr>
          <w:p w14:paraId="19FDC48E" w14:textId="1BBF8483" w:rsidR="00E6022D" w:rsidRPr="00D702E7" w:rsidRDefault="007D4635" w:rsidP="00E6022D">
            <w:pPr>
              <w:jc w:val="center"/>
              <w:rPr>
                <w:rFonts w:ascii="Arial" w:hAnsi="Arial" w:cs="Arial"/>
                <w:bCs/>
                <w:color w:val="000000" w:themeColor="text1"/>
                <w:sz w:val="22"/>
                <w:szCs w:val="22"/>
              </w:rPr>
            </w:pPr>
            <w:r>
              <w:rPr>
                <w:rFonts w:ascii="Arial" w:hAnsi="Arial" w:cs="Arial"/>
                <w:bCs/>
                <w:color w:val="000000" w:themeColor="text1"/>
                <w:sz w:val="22"/>
                <w:szCs w:val="22"/>
              </w:rPr>
              <w:t xml:space="preserve">January </w:t>
            </w:r>
            <w:r w:rsidR="004D58EE">
              <w:rPr>
                <w:rFonts w:ascii="Arial" w:hAnsi="Arial" w:cs="Arial"/>
                <w:bCs/>
                <w:color w:val="000000" w:themeColor="text1"/>
                <w:sz w:val="22"/>
                <w:szCs w:val="22"/>
              </w:rPr>
              <w:t>1</w:t>
            </w:r>
            <w:r w:rsidR="00D63347">
              <w:rPr>
                <w:rFonts w:ascii="Arial" w:hAnsi="Arial" w:cs="Arial"/>
                <w:bCs/>
                <w:color w:val="000000" w:themeColor="text1"/>
                <w:sz w:val="22"/>
                <w:szCs w:val="22"/>
              </w:rPr>
              <w:t>2</w:t>
            </w:r>
          </w:p>
        </w:tc>
        <w:tc>
          <w:tcPr>
            <w:tcW w:w="1620" w:type="dxa"/>
            <w:vAlign w:val="center"/>
          </w:tcPr>
          <w:p w14:paraId="21B2F97F" w14:textId="6CBA7D49" w:rsidR="00D702E7" w:rsidRPr="00D702E7" w:rsidRDefault="007D4635" w:rsidP="00932FC9">
            <w:pPr>
              <w:jc w:val="center"/>
              <w:rPr>
                <w:rFonts w:ascii="Arial" w:hAnsi="Arial" w:cs="Arial"/>
                <w:b/>
                <w:bCs/>
                <w:color w:val="0070C0"/>
                <w:sz w:val="22"/>
                <w:szCs w:val="22"/>
              </w:rPr>
            </w:pPr>
            <w:r>
              <w:rPr>
                <w:rFonts w:ascii="Arial" w:hAnsi="Arial" w:cs="Arial"/>
                <w:b/>
                <w:bCs/>
                <w:color w:val="0070C0"/>
                <w:sz w:val="22"/>
                <w:szCs w:val="22"/>
              </w:rPr>
              <w:t xml:space="preserve">January </w:t>
            </w:r>
            <w:r w:rsidR="004D58EE">
              <w:rPr>
                <w:rFonts w:ascii="Arial" w:hAnsi="Arial" w:cs="Arial"/>
                <w:b/>
                <w:bCs/>
                <w:color w:val="0070C0"/>
                <w:sz w:val="22"/>
                <w:szCs w:val="22"/>
              </w:rPr>
              <w:t>2</w:t>
            </w:r>
            <w:r w:rsidR="00D63347">
              <w:rPr>
                <w:rFonts w:ascii="Arial" w:hAnsi="Arial" w:cs="Arial"/>
                <w:b/>
                <w:bCs/>
                <w:color w:val="0070C0"/>
                <w:sz w:val="22"/>
                <w:szCs w:val="22"/>
              </w:rPr>
              <w:t>3</w:t>
            </w:r>
          </w:p>
        </w:tc>
        <w:tc>
          <w:tcPr>
            <w:tcW w:w="6390" w:type="dxa"/>
            <w:vAlign w:val="center"/>
          </w:tcPr>
          <w:p w14:paraId="6A1A4717" w14:textId="71CE2F8E" w:rsidR="00D702E7" w:rsidRDefault="00D702E7" w:rsidP="00D83D43">
            <w:pPr>
              <w:spacing w:before="40" w:after="40"/>
              <w:rPr>
                <w:rFonts w:ascii="Arial" w:hAnsi="Arial" w:cs="Arial"/>
                <w:color w:val="000000" w:themeColor="text1"/>
                <w:sz w:val="22"/>
                <w:szCs w:val="22"/>
              </w:rPr>
            </w:pPr>
            <w:r w:rsidRPr="773375B8">
              <w:rPr>
                <w:rFonts w:ascii="Arial" w:hAnsi="Arial" w:cs="Arial"/>
                <w:b/>
                <w:bCs/>
                <w:color w:val="000000" w:themeColor="text1"/>
                <w:sz w:val="22"/>
                <w:szCs w:val="22"/>
              </w:rPr>
              <w:t xml:space="preserve">Read </w:t>
            </w:r>
            <w:r w:rsidR="00CA5687">
              <w:rPr>
                <w:rFonts w:ascii="Arial" w:hAnsi="Arial" w:cs="Arial"/>
                <w:b/>
                <w:bCs/>
                <w:color w:val="000000" w:themeColor="text1"/>
                <w:sz w:val="22"/>
                <w:szCs w:val="22"/>
              </w:rPr>
              <w:t>C</w:t>
            </w:r>
            <w:r w:rsidRPr="773375B8">
              <w:rPr>
                <w:rFonts w:ascii="Arial" w:hAnsi="Arial" w:cs="Arial"/>
                <w:b/>
                <w:bCs/>
                <w:color w:val="000000" w:themeColor="text1"/>
                <w:sz w:val="22"/>
                <w:szCs w:val="22"/>
              </w:rPr>
              <w:t xml:space="preserve">ourse </w:t>
            </w:r>
            <w:r w:rsidR="00CA5687">
              <w:rPr>
                <w:rFonts w:ascii="Arial" w:hAnsi="Arial" w:cs="Arial"/>
                <w:b/>
                <w:bCs/>
                <w:color w:val="000000" w:themeColor="text1"/>
                <w:sz w:val="22"/>
                <w:szCs w:val="22"/>
              </w:rPr>
              <w:t>D</w:t>
            </w:r>
            <w:r w:rsidRPr="773375B8">
              <w:rPr>
                <w:rFonts w:ascii="Arial" w:hAnsi="Arial" w:cs="Arial"/>
                <w:b/>
                <w:bCs/>
                <w:color w:val="000000" w:themeColor="text1"/>
                <w:sz w:val="22"/>
                <w:szCs w:val="22"/>
              </w:rPr>
              <w:t>ocuments</w:t>
            </w:r>
          </w:p>
          <w:p w14:paraId="0C6118A7" w14:textId="4A223579" w:rsidR="00D702E7" w:rsidRDefault="00D702E7" w:rsidP="00D83D43">
            <w:pPr>
              <w:spacing w:before="40" w:after="40"/>
              <w:rPr>
                <w:rFonts w:ascii="Arial" w:hAnsi="Arial" w:cs="Arial"/>
                <w:b/>
                <w:color w:val="000000" w:themeColor="text1"/>
                <w:sz w:val="22"/>
                <w:szCs w:val="22"/>
              </w:rPr>
            </w:pPr>
            <w:r w:rsidRPr="00B97853">
              <w:rPr>
                <w:rFonts w:ascii="Arial" w:hAnsi="Arial" w:cs="Arial"/>
                <w:b/>
                <w:color w:val="000000" w:themeColor="text1"/>
                <w:sz w:val="22"/>
                <w:szCs w:val="22"/>
              </w:rPr>
              <w:t>Syllabus Quiz</w:t>
            </w:r>
          </w:p>
          <w:p w14:paraId="63CFB3DE" w14:textId="6DDA6841" w:rsidR="00D702E7" w:rsidRPr="00E74C3B" w:rsidRDefault="00D702E7" w:rsidP="00D83D43">
            <w:pPr>
              <w:spacing w:before="40" w:after="40"/>
              <w:rPr>
                <w:rFonts w:ascii="Arial" w:hAnsi="Arial" w:cs="Arial"/>
                <w:color w:val="000000" w:themeColor="text1"/>
                <w:sz w:val="22"/>
                <w:szCs w:val="22"/>
              </w:rPr>
            </w:pPr>
            <w:r>
              <w:rPr>
                <w:rFonts w:ascii="Arial" w:hAnsi="Arial" w:cs="Arial"/>
                <w:b/>
                <w:color w:val="000000" w:themeColor="text1"/>
                <w:sz w:val="22"/>
                <w:szCs w:val="22"/>
              </w:rPr>
              <w:t>Discussion Post #1</w:t>
            </w:r>
            <w:r>
              <w:rPr>
                <w:rFonts w:ascii="Arial" w:hAnsi="Arial" w:cs="Arial"/>
                <w:color w:val="000000" w:themeColor="text1"/>
                <w:sz w:val="22"/>
                <w:szCs w:val="22"/>
              </w:rPr>
              <w:t>: Introduce Yourself</w:t>
            </w:r>
          </w:p>
          <w:p w14:paraId="0D2621EA" w14:textId="1228C587" w:rsidR="00D702E7" w:rsidRDefault="00D702E7" w:rsidP="00D83D43">
            <w:pPr>
              <w:spacing w:before="40" w:after="40"/>
              <w:rPr>
                <w:rFonts w:ascii="Arial" w:hAnsi="Arial" w:cs="Arial"/>
                <w:sz w:val="22"/>
                <w:szCs w:val="22"/>
              </w:rPr>
            </w:pPr>
            <w:r w:rsidRPr="773375B8">
              <w:rPr>
                <w:rFonts w:ascii="Arial" w:hAnsi="Arial" w:cs="Arial"/>
                <w:b/>
                <w:bCs/>
                <w:color w:val="000000" w:themeColor="text1"/>
                <w:sz w:val="22"/>
                <w:szCs w:val="22"/>
              </w:rPr>
              <w:t>Purchase</w:t>
            </w:r>
            <w:r w:rsidRPr="773375B8">
              <w:rPr>
                <w:rFonts w:ascii="Arial" w:hAnsi="Arial" w:cs="Arial"/>
                <w:color w:val="000000" w:themeColor="text1"/>
                <w:sz w:val="22"/>
                <w:szCs w:val="22"/>
              </w:rPr>
              <w:t xml:space="preserve"> your Online E-Text</w:t>
            </w:r>
            <w:r>
              <w:rPr>
                <w:rFonts w:ascii="Arial" w:hAnsi="Arial" w:cs="Arial"/>
                <w:color w:val="000000" w:themeColor="text1"/>
                <w:sz w:val="22"/>
                <w:szCs w:val="22"/>
              </w:rPr>
              <w:t>book</w:t>
            </w:r>
          </w:p>
          <w:p w14:paraId="0AEFB859" w14:textId="391EEC5E" w:rsidR="00D702E7" w:rsidRPr="00B97853" w:rsidRDefault="00D702E7" w:rsidP="00D83D43">
            <w:pPr>
              <w:spacing w:before="40" w:after="40"/>
              <w:rPr>
                <w:rFonts w:ascii="Arial" w:hAnsi="Arial" w:cs="Arial"/>
                <w:color w:val="000000" w:themeColor="text1"/>
                <w:sz w:val="22"/>
                <w:szCs w:val="22"/>
              </w:rPr>
            </w:pPr>
            <w:r>
              <w:rPr>
                <w:rFonts w:ascii="Arial" w:hAnsi="Arial" w:cs="Arial"/>
                <w:b/>
                <w:bCs/>
                <w:color w:val="000000" w:themeColor="text1"/>
                <w:sz w:val="22"/>
                <w:szCs w:val="22"/>
              </w:rPr>
              <w:t xml:space="preserve">E-Book Activities: </w:t>
            </w:r>
            <w:r w:rsidRPr="00D83D43">
              <w:rPr>
                <w:rFonts w:ascii="Arial" w:hAnsi="Arial" w:cs="Arial"/>
                <w:b/>
                <w:bCs/>
                <w:color w:val="000000" w:themeColor="text1"/>
                <w:sz w:val="22"/>
                <w:szCs w:val="22"/>
              </w:rPr>
              <w:t>Ch</w:t>
            </w:r>
            <w:r>
              <w:rPr>
                <w:rFonts w:ascii="Arial" w:hAnsi="Arial" w:cs="Arial"/>
                <w:b/>
                <w:bCs/>
                <w:color w:val="000000" w:themeColor="text1"/>
                <w:sz w:val="22"/>
                <w:szCs w:val="22"/>
              </w:rPr>
              <w:t>.</w:t>
            </w:r>
            <w:r w:rsidRPr="00D83D43">
              <w:rPr>
                <w:rFonts w:ascii="Arial" w:hAnsi="Arial" w:cs="Arial"/>
                <w:b/>
                <w:bCs/>
                <w:color w:val="000000" w:themeColor="text1"/>
                <w:sz w:val="22"/>
                <w:szCs w:val="22"/>
              </w:rPr>
              <w:t xml:space="preserve"> 1</w:t>
            </w:r>
            <w:r w:rsidRPr="00D83D43">
              <w:rPr>
                <w:rFonts w:ascii="Arial" w:hAnsi="Arial" w:cs="Arial"/>
                <w:b/>
                <w:color w:val="000000" w:themeColor="text1"/>
                <w:sz w:val="22"/>
                <w:szCs w:val="22"/>
              </w:rPr>
              <w:t>,</w:t>
            </w:r>
            <w:r w:rsidRPr="773375B8">
              <w:rPr>
                <w:rFonts w:ascii="Arial" w:hAnsi="Arial" w:cs="Arial"/>
                <w:color w:val="000000" w:themeColor="text1"/>
                <w:sz w:val="22"/>
                <w:szCs w:val="22"/>
              </w:rPr>
              <w:t xml:space="preserve"> Orientation &amp; Introduction</w:t>
            </w:r>
            <w:r>
              <w:rPr>
                <w:rFonts w:ascii="Arial" w:hAnsi="Arial" w:cs="Arial"/>
                <w:color w:val="000000" w:themeColor="text1"/>
                <w:sz w:val="22"/>
                <w:szCs w:val="22"/>
              </w:rPr>
              <w:t xml:space="preserve"> </w:t>
            </w:r>
          </w:p>
        </w:tc>
      </w:tr>
      <w:tr w:rsidR="00D702E7" w14:paraId="5A5CA044" w14:textId="77777777" w:rsidTr="00451B4C">
        <w:trPr>
          <w:trHeight w:val="611"/>
        </w:trPr>
        <w:tc>
          <w:tcPr>
            <w:tcW w:w="990" w:type="dxa"/>
            <w:vAlign w:val="center"/>
          </w:tcPr>
          <w:p w14:paraId="2234229A" w14:textId="2E7D273F" w:rsidR="00D702E7" w:rsidRPr="773375B8" w:rsidRDefault="00D702E7" w:rsidP="00AA58E7">
            <w:pPr>
              <w:spacing w:line="259" w:lineRule="auto"/>
              <w:jc w:val="center"/>
              <w:rPr>
                <w:rFonts w:ascii="Arial" w:hAnsi="Arial" w:cs="Arial"/>
                <w:b/>
                <w:bCs/>
                <w:color w:val="000000" w:themeColor="text1"/>
                <w:sz w:val="22"/>
                <w:szCs w:val="22"/>
              </w:rPr>
            </w:pPr>
            <w:r>
              <w:rPr>
                <w:rFonts w:ascii="Arial" w:hAnsi="Arial" w:cs="Arial"/>
                <w:b/>
                <w:bCs/>
                <w:color w:val="000000" w:themeColor="text1"/>
                <w:sz w:val="22"/>
                <w:szCs w:val="22"/>
              </w:rPr>
              <w:t>2</w:t>
            </w:r>
          </w:p>
        </w:tc>
        <w:tc>
          <w:tcPr>
            <w:tcW w:w="1440" w:type="dxa"/>
            <w:vAlign w:val="center"/>
          </w:tcPr>
          <w:p w14:paraId="7F9F2A5A" w14:textId="4C8F69A7" w:rsidR="00D702E7" w:rsidRPr="00D702E7" w:rsidRDefault="007D4635" w:rsidP="00785B6E">
            <w:pPr>
              <w:jc w:val="center"/>
              <w:rPr>
                <w:rFonts w:ascii="Arial" w:hAnsi="Arial" w:cs="Arial"/>
                <w:bCs/>
                <w:color w:val="000000" w:themeColor="text1"/>
                <w:sz w:val="22"/>
                <w:szCs w:val="22"/>
              </w:rPr>
            </w:pPr>
            <w:r>
              <w:rPr>
                <w:rFonts w:ascii="Arial" w:hAnsi="Arial" w:cs="Arial"/>
                <w:bCs/>
                <w:color w:val="000000" w:themeColor="text1"/>
                <w:sz w:val="22"/>
                <w:szCs w:val="22"/>
              </w:rPr>
              <w:t xml:space="preserve">January </w:t>
            </w:r>
            <w:r w:rsidR="004D58EE">
              <w:rPr>
                <w:rFonts w:ascii="Arial" w:hAnsi="Arial" w:cs="Arial"/>
                <w:bCs/>
                <w:color w:val="000000" w:themeColor="text1"/>
                <w:sz w:val="22"/>
                <w:szCs w:val="22"/>
              </w:rPr>
              <w:t>2</w:t>
            </w:r>
            <w:r w:rsidR="00D63347">
              <w:rPr>
                <w:rFonts w:ascii="Arial" w:hAnsi="Arial" w:cs="Arial"/>
                <w:bCs/>
                <w:color w:val="000000" w:themeColor="text1"/>
                <w:sz w:val="22"/>
                <w:szCs w:val="22"/>
              </w:rPr>
              <w:t>4</w:t>
            </w:r>
          </w:p>
        </w:tc>
        <w:tc>
          <w:tcPr>
            <w:tcW w:w="1620" w:type="dxa"/>
            <w:vAlign w:val="center"/>
          </w:tcPr>
          <w:p w14:paraId="45202312" w14:textId="697252B8" w:rsidR="00D702E7" w:rsidRPr="00D702E7" w:rsidRDefault="007D4635" w:rsidP="00932FC9">
            <w:pPr>
              <w:jc w:val="center"/>
              <w:rPr>
                <w:rFonts w:ascii="Arial" w:hAnsi="Arial" w:cs="Arial"/>
                <w:b/>
                <w:bCs/>
                <w:color w:val="0070C0"/>
                <w:sz w:val="22"/>
                <w:szCs w:val="22"/>
              </w:rPr>
            </w:pPr>
            <w:r>
              <w:rPr>
                <w:rFonts w:ascii="Arial" w:hAnsi="Arial" w:cs="Arial"/>
                <w:b/>
                <w:bCs/>
                <w:color w:val="0070C0"/>
                <w:sz w:val="22"/>
                <w:szCs w:val="22"/>
              </w:rPr>
              <w:t xml:space="preserve">January </w:t>
            </w:r>
            <w:r w:rsidR="004D58EE">
              <w:rPr>
                <w:rFonts w:ascii="Arial" w:hAnsi="Arial" w:cs="Arial"/>
                <w:b/>
                <w:bCs/>
                <w:color w:val="0070C0"/>
                <w:sz w:val="22"/>
                <w:szCs w:val="22"/>
              </w:rPr>
              <w:t>3</w:t>
            </w:r>
            <w:r w:rsidR="00D63347">
              <w:rPr>
                <w:rFonts w:ascii="Arial" w:hAnsi="Arial" w:cs="Arial"/>
                <w:b/>
                <w:bCs/>
                <w:color w:val="0070C0"/>
                <w:sz w:val="22"/>
                <w:szCs w:val="22"/>
              </w:rPr>
              <w:t>0</w:t>
            </w:r>
          </w:p>
        </w:tc>
        <w:tc>
          <w:tcPr>
            <w:tcW w:w="6390" w:type="dxa"/>
            <w:vAlign w:val="center"/>
          </w:tcPr>
          <w:p w14:paraId="7CEE3B0F" w14:textId="18DC35A3" w:rsidR="00D702E7" w:rsidRPr="0075056B" w:rsidRDefault="00D702E7" w:rsidP="0075056B">
            <w:pPr>
              <w:spacing w:before="40" w:after="40"/>
              <w:rPr>
                <w:rFonts w:ascii="Arial" w:hAnsi="Arial" w:cs="Arial"/>
                <w:color w:val="000000" w:themeColor="text1"/>
                <w:sz w:val="22"/>
                <w:szCs w:val="22"/>
              </w:rPr>
            </w:pPr>
            <w:r>
              <w:rPr>
                <w:rFonts w:ascii="Arial" w:hAnsi="Arial" w:cs="Arial"/>
                <w:b/>
                <w:bCs/>
                <w:color w:val="000000" w:themeColor="text1"/>
                <w:sz w:val="22"/>
                <w:szCs w:val="22"/>
              </w:rPr>
              <w:t xml:space="preserve">E-Book Activities: </w:t>
            </w:r>
            <w:r w:rsidRPr="773375B8">
              <w:rPr>
                <w:rFonts w:ascii="Arial" w:hAnsi="Arial" w:cs="Arial"/>
                <w:b/>
                <w:bCs/>
                <w:color w:val="000000" w:themeColor="text1"/>
                <w:sz w:val="22"/>
                <w:szCs w:val="22"/>
              </w:rPr>
              <w:t>Ch</w:t>
            </w:r>
            <w:r>
              <w:rPr>
                <w:rFonts w:ascii="Arial" w:hAnsi="Arial" w:cs="Arial"/>
                <w:b/>
                <w:bCs/>
                <w:color w:val="000000" w:themeColor="text1"/>
                <w:sz w:val="22"/>
                <w:szCs w:val="22"/>
              </w:rPr>
              <w:t>.</w:t>
            </w:r>
            <w:r w:rsidRPr="773375B8">
              <w:rPr>
                <w:rFonts w:ascii="Arial" w:hAnsi="Arial" w:cs="Arial"/>
                <w:b/>
                <w:bCs/>
                <w:color w:val="000000" w:themeColor="text1"/>
                <w:sz w:val="22"/>
                <w:szCs w:val="22"/>
              </w:rPr>
              <w:t xml:space="preserve"> 2,</w:t>
            </w:r>
            <w:r w:rsidRPr="773375B8">
              <w:rPr>
                <w:rFonts w:ascii="Arial" w:hAnsi="Arial" w:cs="Arial"/>
                <w:color w:val="000000" w:themeColor="text1"/>
                <w:sz w:val="22"/>
                <w:szCs w:val="22"/>
              </w:rPr>
              <w:t xml:space="preserve"> The Basics of Medical Terminology</w:t>
            </w:r>
          </w:p>
        </w:tc>
      </w:tr>
      <w:tr w:rsidR="00785B6E" w14:paraId="0CF54238" w14:textId="77777777" w:rsidTr="00451B4C">
        <w:trPr>
          <w:trHeight w:val="1070"/>
        </w:trPr>
        <w:tc>
          <w:tcPr>
            <w:tcW w:w="990" w:type="dxa"/>
            <w:vAlign w:val="center"/>
          </w:tcPr>
          <w:p w14:paraId="27E18C93" w14:textId="260D7695" w:rsidR="00785B6E" w:rsidRDefault="00785B6E" w:rsidP="00785B6E">
            <w:pPr>
              <w:spacing w:line="259" w:lineRule="auto"/>
              <w:jc w:val="center"/>
              <w:rPr>
                <w:rFonts w:ascii="Arial" w:hAnsi="Arial" w:cs="Arial"/>
                <w:b/>
                <w:bCs/>
                <w:color w:val="000000" w:themeColor="text1"/>
                <w:sz w:val="22"/>
                <w:szCs w:val="22"/>
              </w:rPr>
            </w:pPr>
            <w:r>
              <w:rPr>
                <w:rFonts w:ascii="Arial" w:hAnsi="Arial" w:cs="Arial"/>
                <w:b/>
                <w:bCs/>
                <w:color w:val="000000" w:themeColor="text1"/>
                <w:sz w:val="22"/>
                <w:szCs w:val="22"/>
              </w:rPr>
              <w:t>3</w:t>
            </w:r>
          </w:p>
        </w:tc>
        <w:tc>
          <w:tcPr>
            <w:tcW w:w="1440" w:type="dxa"/>
            <w:vAlign w:val="center"/>
          </w:tcPr>
          <w:p w14:paraId="6D80F743" w14:textId="52930267" w:rsidR="004D58EE" w:rsidRPr="004D58EE" w:rsidRDefault="00D63347" w:rsidP="004D58EE">
            <w:pPr>
              <w:jc w:val="center"/>
              <w:rPr>
                <w:rFonts w:ascii="Arial" w:hAnsi="Arial" w:cs="Arial"/>
                <w:bCs/>
                <w:color w:val="000000" w:themeColor="text1"/>
                <w:sz w:val="22"/>
                <w:szCs w:val="22"/>
              </w:rPr>
            </w:pPr>
            <w:r>
              <w:rPr>
                <w:rFonts w:ascii="Arial" w:hAnsi="Arial" w:cs="Arial"/>
                <w:bCs/>
                <w:color w:val="000000" w:themeColor="text1"/>
                <w:sz w:val="22"/>
                <w:szCs w:val="22"/>
              </w:rPr>
              <w:t>January</w:t>
            </w:r>
            <w:r w:rsidR="007D4635">
              <w:rPr>
                <w:rFonts w:ascii="Arial" w:hAnsi="Arial" w:cs="Arial"/>
                <w:bCs/>
                <w:color w:val="000000" w:themeColor="text1"/>
                <w:sz w:val="22"/>
                <w:szCs w:val="22"/>
              </w:rPr>
              <w:t xml:space="preserve"> </w:t>
            </w:r>
            <w:r>
              <w:rPr>
                <w:rFonts w:ascii="Arial" w:hAnsi="Arial" w:cs="Arial"/>
                <w:bCs/>
                <w:color w:val="000000" w:themeColor="text1"/>
                <w:sz w:val="22"/>
                <w:szCs w:val="22"/>
              </w:rPr>
              <w:t>3</w:t>
            </w:r>
            <w:r w:rsidR="004D58EE">
              <w:rPr>
                <w:rFonts w:ascii="Arial" w:hAnsi="Arial" w:cs="Arial"/>
                <w:bCs/>
                <w:color w:val="000000" w:themeColor="text1"/>
                <w:sz w:val="22"/>
                <w:szCs w:val="22"/>
              </w:rPr>
              <w:t>1</w:t>
            </w:r>
          </w:p>
        </w:tc>
        <w:tc>
          <w:tcPr>
            <w:tcW w:w="1620" w:type="dxa"/>
            <w:vAlign w:val="center"/>
          </w:tcPr>
          <w:p w14:paraId="12DAAA4A" w14:textId="0316ECC8" w:rsidR="00785B6E" w:rsidRPr="00D702E7" w:rsidRDefault="007D4635" w:rsidP="00785B6E">
            <w:pPr>
              <w:jc w:val="center"/>
              <w:rPr>
                <w:rFonts w:ascii="Arial" w:hAnsi="Arial" w:cs="Arial"/>
                <w:b/>
                <w:bCs/>
                <w:color w:val="0070C0"/>
                <w:sz w:val="22"/>
                <w:szCs w:val="22"/>
              </w:rPr>
            </w:pPr>
            <w:r>
              <w:rPr>
                <w:rFonts w:ascii="Arial" w:hAnsi="Arial" w:cs="Arial"/>
                <w:b/>
                <w:bCs/>
                <w:color w:val="0070C0"/>
                <w:sz w:val="22"/>
                <w:szCs w:val="22"/>
              </w:rPr>
              <w:t xml:space="preserve">February </w:t>
            </w:r>
            <w:r w:rsidR="00D63347">
              <w:rPr>
                <w:rFonts w:ascii="Arial" w:hAnsi="Arial" w:cs="Arial"/>
                <w:b/>
                <w:bCs/>
                <w:color w:val="0070C0"/>
                <w:sz w:val="22"/>
                <w:szCs w:val="22"/>
              </w:rPr>
              <w:t>6</w:t>
            </w:r>
          </w:p>
        </w:tc>
        <w:tc>
          <w:tcPr>
            <w:tcW w:w="6390" w:type="dxa"/>
            <w:vAlign w:val="center"/>
          </w:tcPr>
          <w:p w14:paraId="5A5B0773" w14:textId="77777777" w:rsidR="00785B6E" w:rsidRDefault="00785B6E" w:rsidP="00785B6E">
            <w:pPr>
              <w:spacing w:before="40" w:after="40"/>
              <w:rPr>
                <w:rFonts w:ascii="Arial" w:hAnsi="Arial" w:cs="Arial"/>
                <w:color w:val="000000" w:themeColor="text1"/>
                <w:sz w:val="22"/>
                <w:szCs w:val="22"/>
              </w:rPr>
            </w:pPr>
            <w:r>
              <w:rPr>
                <w:rFonts w:ascii="Arial" w:hAnsi="Arial" w:cs="Arial"/>
                <w:b/>
                <w:bCs/>
                <w:color w:val="000000" w:themeColor="text1"/>
                <w:sz w:val="22"/>
                <w:szCs w:val="22"/>
              </w:rPr>
              <w:t>E-Book Activities: Ch.</w:t>
            </w:r>
            <w:r w:rsidRPr="773375B8">
              <w:rPr>
                <w:rFonts w:ascii="Arial" w:hAnsi="Arial" w:cs="Arial"/>
                <w:b/>
                <w:bCs/>
                <w:color w:val="000000" w:themeColor="text1"/>
                <w:sz w:val="22"/>
                <w:szCs w:val="22"/>
              </w:rPr>
              <w:t xml:space="preserve"> 3, </w:t>
            </w:r>
            <w:r w:rsidRPr="773375B8">
              <w:rPr>
                <w:rFonts w:ascii="Arial" w:hAnsi="Arial" w:cs="Arial"/>
                <w:color w:val="000000" w:themeColor="text1"/>
                <w:sz w:val="22"/>
                <w:szCs w:val="22"/>
              </w:rPr>
              <w:t xml:space="preserve">Body, Diagnosis, Equipment, Instruments, </w:t>
            </w:r>
            <w:r>
              <w:rPr>
                <w:rFonts w:ascii="Arial" w:hAnsi="Arial" w:cs="Arial"/>
                <w:color w:val="000000" w:themeColor="text1"/>
                <w:sz w:val="22"/>
                <w:szCs w:val="22"/>
              </w:rPr>
              <w:t>&amp;</w:t>
            </w:r>
            <w:r w:rsidRPr="773375B8">
              <w:rPr>
                <w:rFonts w:ascii="Arial" w:hAnsi="Arial" w:cs="Arial"/>
                <w:color w:val="000000" w:themeColor="text1"/>
                <w:sz w:val="22"/>
                <w:szCs w:val="22"/>
              </w:rPr>
              <w:t xml:space="preserve"> Treatment</w:t>
            </w:r>
          </w:p>
          <w:p w14:paraId="724F6C3E" w14:textId="77777777" w:rsidR="00785B6E" w:rsidRDefault="00785B6E" w:rsidP="00785B6E">
            <w:pPr>
              <w:spacing w:before="40" w:after="40"/>
              <w:rPr>
                <w:rFonts w:ascii="Arial" w:hAnsi="Arial" w:cs="Arial"/>
                <w:color w:val="000000" w:themeColor="text1"/>
                <w:sz w:val="22"/>
                <w:szCs w:val="22"/>
              </w:rPr>
            </w:pPr>
            <w:r>
              <w:rPr>
                <w:rFonts w:ascii="Arial" w:hAnsi="Arial" w:cs="Arial"/>
                <w:b/>
                <w:color w:val="000000" w:themeColor="text1"/>
                <w:sz w:val="22"/>
                <w:szCs w:val="22"/>
              </w:rPr>
              <w:t xml:space="preserve">Discussion Post #2: </w:t>
            </w:r>
            <w:r>
              <w:rPr>
                <w:rFonts w:ascii="Arial" w:hAnsi="Arial" w:cs="Arial"/>
                <w:color w:val="000000" w:themeColor="text1"/>
                <w:sz w:val="22"/>
                <w:szCs w:val="22"/>
              </w:rPr>
              <w:t>The Importance of Medical Terminology</w:t>
            </w:r>
          </w:p>
          <w:p w14:paraId="69C385EA" w14:textId="6BF8823A" w:rsidR="00785B6E" w:rsidRPr="00D83D43" w:rsidRDefault="00785B6E" w:rsidP="00785B6E">
            <w:pPr>
              <w:spacing w:before="40" w:after="40"/>
              <w:rPr>
                <w:rFonts w:ascii="Arial" w:hAnsi="Arial" w:cs="Arial"/>
                <w:b/>
                <w:color w:val="000000" w:themeColor="text1"/>
                <w:sz w:val="22"/>
                <w:szCs w:val="22"/>
              </w:rPr>
            </w:pPr>
            <w:r>
              <w:rPr>
                <w:rFonts w:ascii="Arial" w:hAnsi="Arial" w:cs="Arial"/>
                <w:b/>
                <w:bCs/>
                <w:color w:val="000000" w:themeColor="text1"/>
                <w:sz w:val="22"/>
                <w:szCs w:val="22"/>
              </w:rPr>
              <w:t xml:space="preserve">E-Book Activities: </w:t>
            </w:r>
            <w:r w:rsidRPr="773375B8">
              <w:rPr>
                <w:rFonts w:ascii="Arial" w:hAnsi="Arial" w:cs="Arial"/>
                <w:b/>
                <w:bCs/>
                <w:color w:val="000000" w:themeColor="text1"/>
                <w:sz w:val="22"/>
                <w:szCs w:val="22"/>
              </w:rPr>
              <w:t>Ch</w:t>
            </w:r>
            <w:r>
              <w:rPr>
                <w:rFonts w:ascii="Arial" w:hAnsi="Arial" w:cs="Arial"/>
                <w:b/>
                <w:bCs/>
                <w:color w:val="000000" w:themeColor="text1"/>
                <w:sz w:val="22"/>
                <w:szCs w:val="22"/>
              </w:rPr>
              <w:t>.</w:t>
            </w:r>
            <w:r w:rsidRPr="773375B8">
              <w:rPr>
                <w:rFonts w:ascii="Arial" w:hAnsi="Arial" w:cs="Arial"/>
                <w:b/>
                <w:bCs/>
                <w:color w:val="000000" w:themeColor="text1"/>
                <w:sz w:val="22"/>
                <w:szCs w:val="22"/>
              </w:rPr>
              <w:t xml:space="preserve"> 4</w:t>
            </w:r>
            <w:r>
              <w:rPr>
                <w:rFonts w:ascii="Arial" w:hAnsi="Arial" w:cs="Arial"/>
                <w:color w:val="000000" w:themeColor="text1"/>
                <w:sz w:val="22"/>
                <w:szCs w:val="22"/>
              </w:rPr>
              <w:t>, Integrated Medic</w:t>
            </w:r>
            <w:r w:rsidRPr="773375B8">
              <w:rPr>
                <w:rFonts w:ascii="Arial" w:hAnsi="Arial" w:cs="Arial"/>
                <w:color w:val="000000" w:themeColor="text1"/>
                <w:sz w:val="22"/>
                <w:szCs w:val="22"/>
              </w:rPr>
              <w:t>ine</w:t>
            </w:r>
          </w:p>
        </w:tc>
      </w:tr>
      <w:tr w:rsidR="00785B6E" w14:paraId="7FAEE578" w14:textId="77777777" w:rsidTr="00451B4C">
        <w:trPr>
          <w:trHeight w:val="665"/>
        </w:trPr>
        <w:tc>
          <w:tcPr>
            <w:tcW w:w="990" w:type="dxa"/>
            <w:vAlign w:val="center"/>
          </w:tcPr>
          <w:p w14:paraId="767F816B" w14:textId="65C9536A" w:rsidR="00785B6E" w:rsidRPr="773375B8" w:rsidRDefault="00785B6E" w:rsidP="00785B6E">
            <w:pPr>
              <w:spacing w:line="259" w:lineRule="auto"/>
              <w:jc w:val="center"/>
              <w:rPr>
                <w:rFonts w:ascii="Arial" w:hAnsi="Arial" w:cs="Arial"/>
                <w:b/>
                <w:bCs/>
                <w:color w:val="000000" w:themeColor="text1"/>
                <w:sz w:val="22"/>
                <w:szCs w:val="22"/>
              </w:rPr>
            </w:pPr>
            <w:r>
              <w:rPr>
                <w:rFonts w:ascii="Arial" w:hAnsi="Arial" w:cs="Arial"/>
                <w:b/>
                <w:bCs/>
                <w:color w:val="000000" w:themeColor="text1"/>
                <w:sz w:val="22"/>
                <w:szCs w:val="22"/>
              </w:rPr>
              <w:t>4</w:t>
            </w:r>
          </w:p>
        </w:tc>
        <w:tc>
          <w:tcPr>
            <w:tcW w:w="1440" w:type="dxa"/>
            <w:vAlign w:val="center"/>
          </w:tcPr>
          <w:p w14:paraId="570C5DA7" w14:textId="3CE56B8F" w:rsidR="00785B6E" w:rsidRPr="00D702E7" w:rsidRDefault="007D4635" w:rsidP="000655D0">
            <w:pPr>
              <w:jc w:val="center"/>
              <w:rPr>
                <w:rFonts w:ascii="Arial" w:hAnsi="Arial" w:cs="Arial"/>
                <w:bCs/>
                <w:color w:val="000000" w:themeColor="text1"/>
                <w:sz w:val="22"/>
                <w:szCs w:val="22"/>
              </w:rPr>
            </w:pPr>
            <w:r>
              <w:rPr>
                <w:rFonts w:ascii="Arial" w:hAnsi="Arial" w:cs="Arial"/>
                <w:bCs/>
                <w:color w:val="000000" w:themeColor="text1"/>
                <w:sz w:val="22"/>
                <w:szCs w:val="22"/>
              </w:rPr>
              <w:t xml:space="preserve">February </w:t>
            </w:r>
            <w:r w:rsidR="00D63347">
              <w:rPr>
                <w:rFonts w:ascii="Arial" w:hAnsi="Arial" w:cs="Arial"/>
                <w:bCs/>
                <w:color w:val="000000" w:themeColor="text1"/>
                <w:sz w:val="22"/>
                <w:szCs w:val="22"/>
              </w:rPr>
              <w:t>7</w:t>
            </w:r>
          </w:p>
        </w:tc>
        <w:tc>
          <w:tcPr>
            <w:tcW w:w="1620" w:type="dxa"/>
            <w:vAlign w:val="center"/>
          </w:tcPr>
          <w:p w14:paraId="1494E2C8" w14:textId="1387F6B4" w:rsidR="00785B6E" w:rsidRPr="00D702E7" w:rsidRDefault="007D4635" w:rsidP="00785B6E">
            <w:pPr>
              <w:jc w:val="center"/>
              <w:rPr>
                <w:rFonts w:ascii="Arial" w:hAnsi="Arial" w:cs="Arial"/>
                <w:b/>
                <w:bCs/>
                <w:color w:val="0070C0"/>
                <w:sz w:val="22"/>
                <w:szCs w:val="22"/>
              </w:rPr>
            </w:pPr>
            <w:r>
              <w:rPr>
                <w:rFonts w:ascii="Arial" w:hAnsi="Arial" w:cs="Arial"/>
                <w:b/>
                <w:bCs/>
                <w:color w:val="0070C0"/>
                <w:sz w:val="22"/>
                <w:szCs w:val="22"/>
              </w:rPr>
              <w:t xml:space="preserve">February </w:t>
            </w:r>
            <w:r w:rsidR="004D58EE">
              <w:rPr>
                <w:rFonts w:ascii="Arial" w:hAnsi="Arial" w:cs="Arial"/>
                <w:b/>
                <w:bCs/>
                <w:color w:val="0070C0"/>
                <w:sz w:val="22"/>
                <w:szCs w:val="22"/>
              </w:rPr>
              <w:t>1</w:t>
            </w:r>
            <w:r w:rsidR="00D63347">
              <w:rPr>
                <w:rFonts w:ascii="Arial" w:hAnsi="Arial" w:cs="Arial"/>
                <w:b/>
                <w:bCs/>
                <w:color w:val="0070C0"/>
                <w:sz w:val="22"/>
                <w:szCs w:val="22"/>
              </w:rPr>
              <w:t>3</w:t>
            </w:r>
          </w:p>
        </w:tc>
        <w:tc>
          <w:tcPr>
            <w:tcW w:w="6390" w:type="dxa"/>
            <w:vAlign w:val="center"/>
          </w:tcPr>
          <w:p w14:paraId="4411EF26" w14:textId="77777777" w:rsidR="00785B6E" w:rsidRDefault="00785B6E" w:rsidP="00785B6E">
            <w:pPr>
              <w:spacing w:before="40" w:after="40"/>
              <w:rPr>
                <w:rFonts w:ascii="Arial" w:hAnsi="Arial" w:cs="Arial"/>
                <w:color w:val="000000" w:themeColor="text1"/>
                <w:sz w:val="22"/>
                <w:szCs w:val="22"/>
              </w:rPr>
            </w:pPr>
            <w:r>
              <w:rPr>
                <w:rFonts w:ascii="Arial" w:hAnsi="Arial" w:cs="Arial"/>
                <w:b/>
                <w:color w:val="000000" w:themeColor="text1"/>
                <w:sz w:val="22"/>
                <w:szCs w:val="22"/>
              </w:rPr>
              <w:t>Quiz #1</w:t>
            </w:r>
            <w:r>
              <w:rPr>
                <w:rFonts w:ascii="Arial" w:hAnsi="Arial" w:cs="Arial"/>
                <w:color w:val="000000" w:themeColor="text1"/>
                <w:sz w:val="22"/>
                <w:szCs w:val="22"/>
              </w:rPr>
              <w:t xml:space="preserve"> (Covers Chapters 2-4)</w:t>
            </w:r>
          </w:p>
          <w:p w14:paraId="2ECCBE57" w14:textId="19FF442E" w:rsidR="00785B6E" w:rsidRPr="0075056B" w:rsidRDefault="00785B6E" w:rsidP="00785B6E">
            <w:pPr>
              <w:spacing w:before="40" w:after="40"/>
              <w:rPr>
                <w:rFonts w:ascii="Arial" w:hAnsi="Arial" w:cs="Arial"/>
                <w:color w:val="000000" w:themeColor="text1"/>
                <w:sz w:val="22"/>
                <w:szCs w:val="22"/>
              </w:rPr>
            </w:pPr>
            <w:r>
              <w:rPr>
                <w:rFonts w:ascii="Arial" w:hAnsi="Arial" w:cs="Arial"/>
                <w:b/>
                <w:bCs/>
                <w:color w:val="000000" w:themeColor="text1"/>
                <w:sz w:val="22"/>
                <w:szCs w:val="22"/>
              </w:rPr>
              <w:t xml:space="preserve">E-Book Activities: </w:t>
            </w:r>
            <w:r w:rsidRPr="773375B8">
              <w:rPr>
                <w:rFonts w:ascii="Arial" w:hAnsi="Arial" w:cs="Arial"/>
                <w:b/>
                <w:bCs/>
                <w:color w:val="000000" w:themeColor="text1"/>
                <w:sz w:val="22"/>
                <w:szCs w:val="22"/>
              </w:rPr>
              <w:t>Ch</w:t>
            </w:r>
            <w:r>
              <w:rPr>
                <w:rFonts w:ascii="Arial" w:hAnsi="Arial" w:cs="Arial"/>
                <w:b/>
                <w:bCs/>
                <w:color w:val="000000" w:themeColor="text1"/>
                <w:sz w:val="22"/>
                <w:szCs w:val="22"/>
              </w:rPr>
              <w:t>.</w:t>
            </w:r>
            <w:r w:rsidRPr="773375B8">
              <w:rPr>
                <w:rFonts w:ascii="Arial" w:hAnsi="Arial" w:cs="Arial"/>
                <w:b/>
                <w:bCs/>
                <w:color w:val="000000" w:themeColor="text1"/>
                <w:sz w:val="22"/>
                <w:szCs w:val="22"/>
              </w:rPr>
              <w:t xml:space="preserve"> 5</w:t>
            </w:r>
            <w:r w:rsidRPr="773375B8">
              <w:rPr>
                <w:rFonts w:ascii="Arial" w:hAnsi="Arial" w:cs="Arial"/>
                <w:color w:val="000000" w:themeColor="text1"/>
                <w:sz w:val="22"/>
                <w:szCs w:val="22"/>
              </w:rPr>
              <w:t>, Flash Cards &amp; Fracturing Fundamentals</w:t>
            </w:r>
          </w:p>
        </w:tc>
      </w:tr>
      <w:tr w:rsidR="00785B6E" w14:paraId="52A5FC39" w14:textId="77777777" w:rsidTr="00451B4C">
        <w:trPr>
          <w:trHeight w:val="755"/>
        </w:trPr>
        <w:tc>
          <w:tcPr>
            <w:tcW w:w="990" w:type="dxa"/>
            <w:vAlign w:val="center"/>
          </w:tcPr>
          <w:p w14:paraId="37FA1A83" w14:textId="41191415" w:rsidR="00785B6E" w:rsidRDefault="00785B6E" w:rsidP="00785B6E">
            <w:pPr>
              <w:jc w:val="center"/>
              <w:rPr>
                <w:rFonts w:ascii="Arial" w:hAnsi="Arial" w:cs="Arial"/>
                <w:b/>
                <w:bCs/>
                <w:color w:val="000000" w:themeColor="text1"/>
                <w:sz w:val="22"/>
                <w:szCs w:val="22"/>
              </w:rPr>
            </w:pPr>
            <w:r>
              <w:rPr>
                <w:rFonts w:ascii="Arial" w:hAnsi="Arial" w:cs="Arial"/>
                <w:b/>
                <w:bCs/>
                <w:color w:val="000000" w:themeColor="text1"/>
                <w:sz w:val="22"/>
                <w:szCs w:val="22"/>
              </w:rPr>
              <w:t>5</w:t>
            </w:r>
          </w:p>
        </w:tc>
        <w:tc>
          <w:tcPr>
            <w:tcW w:w="1440" w:type="dxa"/>
            <w:vAlign w:val="center"/>
          </w:tcPr>
          <w:p w14:paraId="770A2928" w14:textId="1CDC940E" w:rsidR="00785B6E" w:rsidRPr="00D702E7" w:rsidRDefault="007D4635" w:rsidP="00785B6E">
            <w:pPr>
              <w:jc w:val="center"/>
              <w:rPr>
                <w:rFonts w:ascii="Arial" w:hAnsi="Arial" w:cs="Arial"/>
                <w:bCs/>
                <w:color w:val="000000" w:themeColor="text1"/>
                <w:sz w:val="22"/>
                <w:szCs w:val="22"/>
              </w:rPr>
            </w:pPr>
            <w:r>
              <w:rPr>
                <w:rFonts w:ascii="Arial" w:hAnsi="Arial" w:cs="Arial"/>
                <w:bCs/>
                <w:color w:val="000000" w:themeColor="text1"/>
                <w:sz w:val="22"/>
                <w:szCs w:val="22"/>
              </w:rPr>
              <w:t>February 1</w:t>
            </w:r>
            <w:r w:rsidR="00D63347">
              <w:rPr>
                <w:rFonts w:ascii="Arial" w:hAnsi="Arial" w:cs="Arial"/>
                <w:bCs/>
                <w:color w:val="000000" w:themeColor="text1"/>
                <w:sz w:val="22"/>
                <w:szCs w:val="22"/>
              </w:rPr>
              <w:t>4</w:t>
            </w:r>
          </w:p>
        </w:tc>
        <w:tc>
          <w:tcPr>
            <w:tcW w:w="1620" w:type="dxa"/>
            <w:vAlign w:val="center"/>
          </w:tcPr>
          <w:p w14:paraId="10D7E7F6" w14:textId="12CB38A1" w:rsidR="00785B6E" w:rsidRPr="00D702E7" w:rsidRDefault="007D4635" w:rsidP="00785B6E">
            <w:pPr>
              <w:jc w:val="center"/>
              <w:rPr>
                <w:rFonts w:ascii="Arial" w:hAnsi="Arial" w:cs="Arial"/>
                <w:b/>
                <w:bCs/>
                <w:color w:val="0070C0"/>
                <w:sz w:val="22"/>
                <w:szCs w:val="22"/>
              </w:rPr>
            </w:pPr>
            <w:r>
              <w:rPr>
                <w:rFonts w:ascii="Arial" w:hAnsi="Arial" w:cs="Arial"/>
                <w:b/>
                <w:bCs/>
                <w:color w:val="0070C0"/>
                <w:sz w:val="22"/>
                <w:szCs w:val="22"/>
              </w:rPr>
              <w:t xml:space="preserve">February </w:t>
            </w:r>
            <w:r w:rsidR="004D58EE">
              <w:rPr>
                <w:rFonts w:ascii="Arial" w:hAnsi="Arial" w:cs="Arial"/>
                <w:b/>
                <w:bCs/>
                <w:color w:val="0070C0"/>
                <w:sz w:val="22"/>
                <w:szCs w:val="22"/>
              </w:rPr>
              <w:t>2</w:t>
            </w:r>
            <w:r w:rsidR="00D63347">
              <w:rPr>
                <w:rFonts w:ascii="Arial" w:hAnsi="Arial" w:cs="Arial"/>
                <w:b/>
                <w:bCs/>
                <w:color w:val="0070C0"/>
                <w:sz w:val="22"/>
                <w:szCs w:val="22"/>
              </w:rPr>
              <w:t>0</w:t>
            </w:r>
          </w:p>
        </w:tc>
        <w:tc>
          <w:tcPr>
            <w:tcW w:w="6390" w:type="dxa"/>
            <w:vAlign w:val="center"/>
          </w:tcPr>
          <w:p w14:paraId="07EC8443" w14:textId="248EE192" w:rsidR="00785B6E" w:rsidRDefault="00785B6E" w:rsidP="00785B6E">
            <w:pPr>
              <w:spacing w:before="40" w:after="40"/>
              <w:rPr>
                <w:rFonts w:ascii="Arial" w:hAnsi="Arial" w:cs="Arial"/>
                <w:color w:val="000000" w:themeColor="text1"/>
                <w:sz w:val="22"/>
                <w:szCs w:val="22"/>
              </w:rPr>
            </w:pPr>
            <w:r>
              <w:rPr>
                <w:rFonts w:ascii="Arial" w:hAnsi="Arial" w:cs="Arial"/>
                <w:b/>
                <w:bCs/>
                <w:color w:val="000000" w:themeColor="text1"/>
                <w:sz w:val="22"/>
                <w:szCs w:val="22"/>
              </w:rPr>
              <w:t xml:space="preserve">E-Book Activities: </w:t>
            </w:r>
            <w:r w:rsidRPr="773375B8">
              <w:rPr>
                <w:rFonts w:ascii="Arial" w:hAnsi="Arial" w:cs="Arial"/>
                <w:b/>
                <w:bCs/>
                <w:color w:val="000000" w:themeColor="text1"/>
                <w:sz w:val="22"/>
                <w:szCs w:val="22"/>
              </w:rPr>
              <w:t>Ch</w:t>
            </w:r>
            <w:r>
              <w:rPr>
                <w:rFonts w:ascii="Arial" w:hAnsi="Arial" w:cs="Arial"/>
                <w:b/>
                <w:bCs/>
                <w:color w:val="000000" w:themeColor="text1"/>
                <w:sz w:val="22"/>
                <w:szCs w:val="22"/>
              </w:rPr>
              <w:t>.</w:t>
            </w:r>
            <w:r w:rsidRPr="773375B8">
              <w:rPr>
                <w:rFonts w:ascii="Arial" w:hAnsi="Arial" w:cs="Arial"/>
                <w:b/>
                <w:bCs/>
                <w:color w:val="000000" w:themeColor="text1"/>
                <w:sz w:val="22"/>
                <w:szCs w:val="22"/>
              </w:rPr>
              <w:t xml:space="preserve"> 6, </w:t>
            </w:r>
            <w:r w:rsidRPr="773375B8">
              <w:rPr>
                <w:rFonts w:ascii="Arial" w:hAnsi="Arial" w:cs="Arial"/>
                <w:color w:val="000000" w:themeColor="text1"/>
                <w:sz w:val="22"/>
                <w:szCs w:val="22"/>
              </w:rPr>
              <w:t>Musculo/skeletal System</w:t>
            </w:r>
          </w:p>
          <w:p w14:paraId="45EA9013" w14:textId="397C6CA3" w:rsidR="00785B6E" w:rsidRDefault="00785B6E" w:rsidP="00785B6E">
            <w:pPr>
              <w:spacing w:before="40" w:after="40"/>
              <w:rPr>
                <w:rFonts w:ascii="Arial" w:hAnsi="Arial" w:cs="Arial"/>
                <w:color w:val="000000" w:themeColor="text1"/>
                <w:sz w:val="22"/>
                <w:szCs w:val="22"/>
              </w:rPr>
            </w:pPr>
            <w:r>
              <w:rPr>
                <w:rFonts w:ascii="Arial" w:hAnsi="Arial" w:cs="Arial"/>
                <w:b/>
                <w:color w:val="000000" w:themeColor="text1"/>
                <w:sz w:val="22"/>
                <w:szCs w:val="22"/>
              </w:rPr>
              <w:t xml:space="preserve">Discussion Post #3: </w:t>
            </w:r>
            <w:r w:rsidRPr="00EB6F1E">
              <w:rPr>
                <w:rFonts w:ascii="Arial" w:hAnsi="Arial" w:cs="Arial"/>
                <w:color w:val="000000" w:themeColor="text1"/>
                <w:sz w:val="22"/>
                <w:szCs w:val="22"/>
              </w:rPr>
              <w:t>Mus</w:t>
            </w:r>
            <w:r>
              <w:rPr>
                <w:rFonts w:ascii="Arial" w:hAnsi="Arial" w:cs="Arial"/>
                <w:color w:val="000000" w:themeColor="text1"/>
                <w:sz w:val="22"/>
                <w:szCs w:val="22"/>
              </w:rPr>
              <w:t xml:space="preserve">culoskeletal </w:t>
            </w:r>
            <w:r w:rsidRPr="00D32BE9">
              <w:rPr>
                <w:rFonts w:ascii="Arial" w:hAnsi="Arial" w:cs="Arial"/>
                <w:color w:val="000000" w:themeColor="text1"/>
                <w:sz w:val="22"/>
                <w:szCs w:val="22"/>
              </w:rPr>
              <w:t>injuries</w:t>
            </w:r>
          </w:p>
        </w:tc>
      </w:tr>
      <w:tr w:rsidR="00785B6E" w14:paraId="3B1DD2CF" w14:textId="77777777" w:rsidTr="00451B4C">
        <w:trPr>
          <w:trHeight w:val="800"/>
        </w:trPr>
        <w:tc>
          <w:tcPr>
            <w:tcW w:w="990" w:type="dxa"/>
            <w:vAlign w:val="center"/>
          </w:tcPr>
          <w:p w14:paraId="4E811F9F" w14:textId="022D2A65" w:rsidR="00785B6E" w:rsidRDefault="00785B6E" w:rsidP="00785B6E">
            <w:pPr>
              <w:jc w:val="center"/>
              <w:rPr>
                <w:rFonts w:ascii="Arial" w:hAnsi="Arial" w:cs="Arial"/>
                <w:b/>
                <w:bCs/>
                <w:color w:val="000000" w:themeColor="text1"/>
                <w:sz w:val="22"/>
                <w:szCs w:val="22"/>
              </w:rPr>
            </w:pPr>
            <w:r>
              <w:rPr>
                <w:rFonts w:ascii="Arial" w:hAnsi="Arial" w:cs="Arial"/>
                <w:b/>
                <w:bCs/>
                <w:color w:val="000000" w:themeColor="text1"/>
                <w:sz w:val="22"/>
                <w:szCs w:val="22"/>
              </w:rPr>
              <w:t>6</w:t>
            </w:r>
          </w:p>
        </w:tc>
        <w:tc>
          <w:tcPr>
            <w:tcW w:w="1440" w:type="dxa"/>
            <w:vAlign w:val="center"/>
          </w:tcPr>
          <w:p w14:paraId="51DFCB03" w14:textId="41C6CEC4" w:rsidR="00785B6E" w:rsidRPr="00D702E7" w:rsidRDefault="007D4635" w:rsidP="00785B6E">
            <w:pPr>
              <w:jc w:val="center"/>
              <w:rPr>
                <w:rFonts w:ascii="Arial" w:hAnsi="Arial" w:cs="Arial"/>
                <w:bCs/>
                <w:color w:val="000000" w:themeColor="text1"/>
                <w:sz w:val="22"/>
                <w:szCs w:val="22"/>
              </w:rPr>
            </w:pPr>
            <w:r>
              <w:rPr>
                <w:rFonts w:ascii="Arial" w:hAnsi="Arial" w:cs="Arial"/>
                <w:bCs/>
                <w:color w:val="000000" w:themeColor="text1"/>
                <w:sz w:val="22"/>
                <w:szCs w:val="22"/>
              </w:rPr>
              <w:t xml:space="preserve">February </w:t>
            </w:r>
            <w:r w:rsidR="00D63347">
              <w:rPr>
                <w:rFonts w:ascii="Arial" w:hAnsi="Arial" w:cs="Arial"/>
                <w:bCs/>
                <w:color w:val="000000" w:themeColor="text1"/>
                <w:sz w:val="22"/>
                <w:szCs w:val="22"/>
              </w:rPr>
              <w:t>21</w:t>
            </w:r>
          </w:p>
        </w:tc>
        <w:tc>
          <w:tcPr>
            <w:tcW w:w="1620" w:type="dxa"/>
            <w:vAlign w:val="center"/>
          </w:tcPr>
          <w:p w14:paraId="4AA6FADE" w14:textId="7925886F" w:rsidR="00785B6E" w:rsidRPr="00D702E7" w:rsidRDefault="007D4635" w:rsidP="00785B6E">
            <w:pPr>
              <w:jc w:val="center"/>
              <w:rPr>
                <w:rFonts w:ascii="Arial" w:hAnsi="Arial" w:cs="Arial"/>
                <w:b/>
                <w:bCs/>
                <w:color w:val="0070C0"/>
                <w:sz w:val="22"/>
                <w:szCs w:val="22"/>
              </w:rPr>
            </w:pPr>
            <w:r>
              <w:rPr>
                <w:rFonts w:ascii="Arial" w:hAnsi="Arial" w:cs="Arial"/>
                <w:b/>
                <w:bCs/>
                <w:color w:val="0070C0"/>
                <w:sz w:val="22"/>
                <w:szCs w:val="22"/>
              </w:rPr>
              <w:t xml:space="preserve">February </w:t>
            </w:r>
            <w:r w:rsidR="004D58EE">
              <w:rPr>
                <w:rFonts w:ascii="Arial" w:hAnsi="Arial" w:cs="Arial"/>
                <w:b/>
                <w:bCs/>
                <w:color w:val="0070C0"/>
                <w:sz w:val="22"/>
                <w:szCs w:val="22"/>
              </w:rPr>
              <w:t>2</w:t>
            </w:r>
            <w:r w:rsidR="00D63347">
              <w:rPr>
                <w:rFonts w:ascii="Arial" w:hAnsi="Arial" w:cs="Arial"/>
                <w:b/>
                <w:bCs/>
                <w:color w:val="0070C0"/>
                <w:sz w:val="22"/>
                <w:szCs w:val="22"/>
              </w:rPr>
              <w:t>7</w:t>
            </w:r>
          </w:p>
        </w:tc>
        <w:tc>
          <w:tcPr>
            <w:tcW w:w="6390" w:type="dxa"/>
            <w:vAlign w:val="center"/>
          </w:tcPr>
          <w:p w14:paraId="34BD38AC" w14:textId="5E0E5312" w:rsidR="00785B6E" w:rsidRDefault="00785B6E" w:rsidP="00785B6E">
            <w:pPr>
              <w:spacing w:before="40" w:after="40"/>
              <w:rPr>
                <w:rFonts w:ascii="Arial" w:hAnsi="Arial" w:cs="Arial"/>
                <w:color w:val="000000" w:themeColor="text1"/>
                <w:sz w:val="22"/>
                <w:szCs w:val="22"/>
              </w:rPr>
            </w:pPr>
            <w:r>
              <w:rPr>
                <w:rFonts w:ascii="Arial" w:hAnsi="Arial" w:cs="Arial"/>
                <w:b/>
                <w:bCs/>
                <w:color w:val="000000" w:themeColor="text1"/>
                <w:sz w:val="22"/>
                <w:szCs w:val="22"/>
              </w:rPr>
              <w:t xml:space="preserve">E-Book Activities: </w:t>
            </w:r>
            <w:r w:rsidRPr="773375B8">
              <w:rPr>
                <w:rFonts w:ascii="Arial" w:hAnsi="Arial" w:cs="Arial"/>
                <w:b/>
                <w:bCs/>
                <w:color w:val="000000" w:themeColor="text1"/>
                <w:sz w:val="22"/>
                <w:szCs w:val="22"/>
              </w:rPr>
              <w:t>Ch</w:t>
            </w:r>
            <w:r>
              <w:rPr>
                <w:rFonts w:ascii="Arial" w:hAnsi="Arial" w:cs="Arial"/>
                <w:b/>
                <w:bCs/>
                <w:color w:val="000000" w:themeColor="text1"/>
                <w:sz w:val="22"/>
                <w:szCs w:val="22"/>
              </w:rPr>
              <w:t>.</w:t>
            </w:r>
            <w:r w:rsidRPr="773375B8">
              <w:rPr>
                <w:rFonts w:ascii="Arial" w:hAnsi="Arial" w:cs="Arial"/>
                <w:b/>
                <w:bCs/>
                <w:color w:val="000000" w:themeColor="text1"/>
                <w:sz w:val="22"/>
                <w:szCs w:val="22"/>
              </w:rPr>
              <w:t xml:space="preserve"> 7</w:t>
            </w:r>
            <w:r>
              <w:rPr>
                <w:rFonts w:ascii="Arial" w:hAnsi="Arial" w:cs="Arial"/>
                <w:b/>
                <w:bCs/>
                <w:color w:val="000000" w:themeColor="text1"/>
                <w:sz w:val="22"/>
                <w:szCs w:val="22"/>
              </w:rPr>
              <w:t xml:space="preserve">, </w:t>
            </w:r>
            <w:r w:rsidRPr="773375B8">
              <w:rPr>
                <w:rFonts w:ascii="Arial" w:hAnsi="Arial" w:cs="Arial"/>
                <w:color w:val="000000" w:themeColor="text1"/>
                <w:sz w:val="22"/>
                <w:szCs w:val="22"/>
              </w:rPr>
              <w:t>Nervous System and Special Senses</w:t>
            </w:r>
          </w:p>
          <w:p w14:paraId="02F2E3E7" w14:textId="5A33FDDE" w:rsidR="00785B6E" w:rsidRPr="0075056B" w:rsidRDefault="00785B6E" w:rsidP="00785B6E">
            <w:pPr>
              <w:spacing w:before="40" w:after="40"/>
              <w:rPr>
                <w:rFonts w:ascii="Arial" w:hAnsi="Arial" w:cs="Arial"/>
                <w:bCs/>
                <w:color w:val="000000" w:themeColor="text1"/>
                <w:sz w:val="22"/>
                <w:szCs w:val="22"/>
              </w:rPr>
            </w:pPr>
            <w:r>
              <w:rPr>
                <w:rFonts w:ascii="Arial" w:hAnsi="Arial" w:cs="Arial"/>
                <w:b/>
                <w:color w:val="000000" w:themeColor="text1"/>
                <w:sz w:val="22"/>
                <w:szCs w:val="22"/>
              </w:rPr>
              <w:t>Quiz #2</w:t>
            </w:r>
            <w:r>
              <w:rPr>
                <w:rFonts w:ascii="Arial" w:hAnsi="Arial" w:cs="Arial"/>
                <w:color w:val="000000" w:themeColor="text1"/>
                <w:sz w:val="22"/>
                <w:szCs w:val="22"/>
              </w:rPr>
              <w:t xml:space="preserve"> (Covers Chapters 6-7)</w:t>
            </w:r>
          </w:p>
        </w:tc>
      </w:tr>
      <w:tr w:rsidR="00785B6E" w14:paraId="27632B8E" w14:textId="77777777" w:rsidTr="00451B4C">
        <w:trPr>
          <w:trHeight w:val="530"/>
        </w:trPr>
        <w:tc>
          <w:tcPr>
            <w:tcW w:w="990" w:type="dxa"/>
            <w:vAlign w:val="center"/>
          </w:tcPr>
          <w:p w14:paraId="2D61A4C1" w14:textId="228AA9F3" w:rsidR="00785B6E" w:rsidRPr="773375B8" w:rsidRDefault="00785B6E" w:rsidP="00785B6E">
            <w:pPr>
              <w:jc w:val="center"/>
              <w:rPr>
                <w:rFonts w:ascii="Arial" w:hAnsi="Arial" w:cs="Arial"/>
                <w:b/>
                <w:bCs/>
                <w:color w:val="000000" w:themeColor="text1"/>
                <w:sz w:val="22"/>
                <w:szCs w:val="22"/>
              </w:rPr>
            </w:pPr>
            <w:r>
              <w:rPr>
                <w:rFonts w:ascii="Arial" w:hAnsi="Arial" w:cs="Arial"/>
                <w:b/>
                <w:bCs/>
                <w:color w:val="000000" w:themeColor="text1"/>
                <w:sz w:val="22"/>
                <w:szCs w:val="22"/>
              </w:rPr>
              <w:t>7</w:t>
            </w:r>
          </w:p>
        </w:tc>
        <w:tc>
          <w:tcPr>
            <w:tcW w:w="1440" w:type="dxa"/>
            <w:vAlign w:val="center"/>
          </w:tcPr>
          <w:p w14:paraId="5D41ADE2" w14:textId="69D4DEA2" w:rsidR="00785B6E" w:rsidRPr="00D702E7" w:rsidRDefault="00D63347" w:rsidP="00785B6E">
            <w:pPr>
              <w:jc w:val="center"/>
              <w:rPr>
                <w:rFonts w:ascii="Arial" w:hAnsi="Arial" w:cs="Arial"/>
                <w:bCs/>
                <w:color w:val="000000" w:themeColor="text1"/>
                <w:sz w:val="22"/>
                <w:szCs w:val="22"/>
              </w:rPr>
            </w:pPr>
            <w:r>
              <w:rPr>
                <w:rFonts w:ascii="Arial" w:hAnsi="Arial" w:cs="Arial"/>
                <w:bCs/>
                <w:color w:val="000000" w:themeColor="text1"/>
                <w:sz w:val="22"/>
                <w:szCs w:val="22"/>
              </w:rPr>
              <w:t>April</w:t>
            </w:r>
            <w:r w:rsidR="007D4635">
              <w:rPr>
                <w:rFonts w:ascii="Arial" w:hAnsi="Arial" w:cs="Arial"/>
                <w:bCs/>
                <w:color w:val="000000" w:themeColor="text1"/>
                <w:sz w:val="22"/>
                <w:szCs w:val="22"/>
              </w:rPr>
              <w:t xml:space="preserve"> </w:t>
            </w:r>
            <w:r>
              <w:rPr>
                <w:rFonts w:ascii="Arial" w:hAnsi="Arial" w:cs="Arial"/>
                <w:bCs/>
                <w:color w:val="000000" w:themeColor="text1"/>
                <w:sz w:val="22"/>
                <w:szCs w:val="22"/>
              </w:rPr>
              <w:t>28</w:t>
            </w:r>
          </w:p>
        </w:tc>
        <w:tc>
          <w:tcPr>
            <w:tcW w:w="1620" w:type="dxa"/>
            <w:vAlign w:val="center"/>
          </w:tcPr>
          <w:p w14:paraId="15FA4846" w14:textId="60FB5177" w:rsidR="00785B6E" w:rsidRPr="00D702E7" w:rsidRDefault="007D4635" w:rsidP="00785B6E">
            <w:pPr>
              <w:jc w:val="center"/>
              <w:rPr>
                <w:rFonts w:ascii="Arial" w:hAnsi="Arial" w:cs="Arial"/>
                <w:b/>
                <w:bCs/>
                <w:color w:val="0070C0"/>
                <w:sz w:val="22"/>
                <w:szCs w:val="22"/>
              </w:rPr>
            </w:pPr>
            <w:r>
              <w:rPr>
                <w:rFonts w:ascii="Arial" w:hAnsi="Arial" w:cs="Arial"/>
                <w:b/>
                <w:bCs/>
                <w:color w:val="0070C0"/>
                <w:sz w:val="22"/>
                <w:szCs w:val="22"/>
              </w:rPr>
              <w:t xml:space="preserve">March </w:t>
            </w:r>
            <w:r w:rsidR="00D63347">
              <w:rPr>
                <w:rFonts w:ascii="Arial" w:hAnsi="Arial" w:cs="Arial"/>
                <w:b/>
                <w:bCs/>
                <w:color w:val="0070C0"/>
                <w:sz w:val="22"/>
                <w:szCs w:val="22"/>
              </w:rPr>
              <w:t>6</w:t>
            </w:r>
          </w:p>
        </w:tc>
        <w:tc>
          <w:tcPr>
            <w:tcW w:w="6390" w:type="dxa"/>
            <w:vAlign w:val="center"/>
          </w:tcPr>
          <w:p w14:paraId="3DB36CD6" w14:textId="398F325F" w:rsidR="00785B6E" w:rsidRPr="0075056B" w:rsidRDefault="00785B6E" w:rsidP="00785B6E">
            <w:pPr>
              <w:spacing w:before="40" w:after="40"/>
              <w:rPr>
                <w:rFonts w:ascii="Arial" w:hAnsi="Arial" w:cs="Arial"/>
                <w:color w:val="000000" w:themeColor="text1"/>
                <w:sz w:val="22"/>
                <w:szCs w:val="22"/>
              </w:rPr>
            </w:pPr>
            <w:r w:rsidRPr="773375B8">
              <w:rPr>
                <w:rFonts w:ascii="Arial" w:hAnsi="Arial" w:cs="Arial"/>
                <w:b/>
                <w:bCs/>
                <w:color w:val="000000" w:themeColor="text1"/>
                <w:sz w:val="22"/>
                <w:szCs w:val="22"/>
              </w:rPr>
              <w:t xml:space="preserve">Mid-Term </w:t>
            </w:r>
            <w:r w:rsidRPr="0075056B">
              <w:rPr>
                <w:rFonts w:ascii="Arial" w:hAnsi="Arial" w:cs="Arial"/>
                <w:b/>
                <w:bCs/>
                <w:color w:val="000000" w:themeColor="text1"/>
                <w:sz w:val="22"/>
                <w:szCs w:val="22"/>
              </w:rPr>
              <w:t>Examination</w:t>
            </w:r>
            <w:r>
              <w:rPr>
                <w:rFonts w:ascii="Arial" w:hAnsi="Arial" w:cs="Arial"/>
                <w:b/>
                <w:bCs/>
                <w:color w:val="000000" w:themeColor="text1"/>
                <w:sz w:val="22"/>
                <w:szCs w:val="22"/>
              </w:rPr>
              <w:t xml:space="preserve"> </w:t>
            </w:r>
            <w:r>
              <w:rPr>
                <w:rFonts w:ascii="Arial" w:hAnsi="Arial" w:cs="Arial"/>
                <w:bCs/>
                <w:color w:val="000000" w:themeColor="text1"/>
                <w:sz w:val="22"/>
                <w:szCs w:val="22"/>
              </w:rPr>
              <w:t>(</w:t>
            </w:r>
            <w:r w:rsidRPr="0075056B">
              <w:rPr>
                <w:rFonts w:ascii="Arial" w:hAnsi="Arial" w:cs="Arial"/>
                <w:sz w:val="22"/>
                <w:szCs w:val="22"/>
              </w:rPr>
              <w:t>Covers Chapters 2-7)</w:t>
            </w:r>
          </w:p>
        </w:tc>
      </w:tr>
      <w:tr w:rsidR="00785B6E" w14:paraId="2B0DCCB7" w14:textId="77777777" w:rsidTr="00451B4C">
        <w:trPr>
          <w:trHeight w:val="710"/>
        </w:trPr>
        <w:tc>
          <w:tcPr>
            <w:tcW w:w="990" w:type="dxa"/>
            <w:vAlign w:val="center"/>
          </w:tcPr>
          <w:p w14:paraId="44C9EFF2" w14:textId="609D234A" w:rsidR="00785B6E" w:rsidRDefault="00785B6E" w:rsidP="00785B6E">
            <w:pPr>
              <w:jc w:val="center"/>
              <w:rPr>
                <w:rFonts w:ascii="Arial" w:hAnsi="Arial" w:cs="Arial"/>
                <w:b/>
                <w:bCs/>
                <w:color w:val="000000" w:themeColor="text1"/>
                <w:sz w:val="22"/>
                <w:szCs w:val="22"/>
              </w:rPr>
            </w:pPr>
            <w:r>
              <w:rPr>
                <w:rFonts w:ascii="Arial" w:hAnsi="Arial" w:cs="Arial"/>
                <w:b/>
                <w:bCs/>
                <w:color w:val="000000" w:themeColor="text1"/>
                <w:sz w:val="22"/>
                <w:szCs w:val="22"/>
              </w:rPr>
              <w:t>8</w:t>
            </w:r>
          </w:p>
        </w:tc>
        <w:tc>
          <w:tcPr>
            <w:tcW w:w="1440" w:type="dxa"/>
            <w:vAlign w:val="center"/>
          </w:tcPr>
          <w:p w14:paraId="35DBF9D9" w14:textId="24769762" w:rsidR="00785B6E" w:rsidRPr="00D702E7" w:rsidRDefault="00E6022D" w:rsidP="00785B6E">
            <w:pPr>
              <w:jc w:val="center"/>
              <w:rPr>
                <w:rFonts w:ascii="Arial" w:hAnsi="Arial" w:cs="Arial"/>
                <w:bCs/>
                <w:color w:val="000000" w:themeColor="text1"/>
                <w:sz w:val="22"/>
                <w:szCs w:val="22"/>
              </w:rPr>
            </w:pPr>
            <w:r>
              <w:rPr>
                <w:rFonts w:ascii="Arial" w:hAnsi="Arial" w:cs="Arial"/>
                <w:bCs/>
                <w:color w:val="000000" w:themeColor="text1"/>
                <w:sz w:val="22"/>
                <w:szCs w:val="22"/>
              </w:rPr>
              <w:t xml:space="preserve">March </w:t>
            </w:r>
            <w:r w:rsidR="00D63347">
              <w:rPr>
                <w:rFonts w:ascii="Arial" w:hAnsi="Arial" w:cs="Arial"/>
                <w:bCs/>
                <w:color w:val="000000" w:themeColor="text1"/>
                <w:sz w:val="22"/>
                <w:szCs w:val="22"/>
              </w:rPr>
              <w:t>7</w:t>
            </w:r>
          </w:p>
        </w:tc>
        <w:tc>
          <w:tcPr>
            <w:tcW w:w="1620" w:type="dxa"/>
            <w:vAlign w:val="center"/>
          </w:tcPr>
          <w:p w14:paraId="1206FD92" w14:textId="5E62FEE2" w:rsidR="00785B6E" w:rsidRPr="00D702E7" w:rsidRDefault="007D4635" w:rsidP="00785B6E">
            <w:pPr>
              <w:jc w:val="center"/>
              <w:rPr>
                <w:rFonts w:ascii="Arial" w:hAnsi="Arial" w:cs="Arial"/>
                <w:b/>
                <w:bCs/>
                <w:color w:val="0070C0"/>
                <w:sz w:val="22"/>
                <w:szCs w:val="22"/>
              </w:rPr>
            </w:pPr>
            <w:r>
              <w:rPr>
                <w:rFonts w:ascii="Arial" w:hAnsi="Arial" w:cs="Arial"/>
                <w:b/>
                <w:bCs/>
                <w:color w:val="0070C0"/>
                <w:sz w:val="22"/>
                <w:szCs w:val="22"/>
              </w:rPr>
              <w:t xml:space="preserve">March </w:t>
            </w:r>
            <w:r w:rsidR="004D58EE">
              <w:rPr>
                <w:rFonts w:ascii="Arial" w:hAnsi="Arial" w:cs="Arial"/>
                <w:b/>
                <w:bCs/>
                <w:color w:val="0070C0"/>
                <w:sz w:val="22"/>
                <w:szCs w:val="22"/>
              </w:rPr>
              <w:t>1</w:t>
            </w:r>
            <w:r w:rsidR="00D63347">
              <w:rPr>
                <w:rFonts w:ascii="Arial" w:hAnsi="Arial" w:cs="Arial"/>
                <w:b/>
                <w:bCs/>
                <w:color w:val="0070C0"/>
                <w:sz w:val="22"/>
                <w:szCs w:val="22"/>
              </w:rPr>
              <w:t>3</w:t>
            </w:r>
          </w:p>
        </w:tc>
        <w:tc>
          <w:tcPr>
            <w:tcW w:w="6390" w:type="dxa"/>
            <w:vAlign w:val="center"/>
          </w:tcPr>
          <w:p w14:paraId="5DB75259" w14:textId="77777777" w:rsidR="00785B6E" w:rsidRDefault="00785B6E" w:rsidP="00785B6E">
            <w:pPr>
              <w:spacing w:before="40" w:after="40"/>
              <w:rPr>
                <w:rFonts w:ascii="Arial" w:hAnsi="Arial" w:cs="Arial"/>
                <w:b/>
                <w:bCs/>
                <w:color w:val="000000" w:themeColor="text1"/>
                <w:sz w:val="22"/>
                <w:szCs w:val="22"/>
              </w:rPr>
            </w:pPr>
            <w:r>
              <w:rPr>
                <w:rFonts w:ascii="Arial" w:hAnsi="Arial" w:cs="Arial"/>
                <w:b/>
                <w:bCs/>
                <w:color w:val="000000" w:themeColor="text1"/>
                <w:sz w:val="22"/>
                <w:szCs w:val="22"/>
              </w:rPr>
              <w:t xml:space="preserve">E-Book Activities: </w:t>
            </w:r>
            <w:r w:rsidRPr="773375B8">
              <w:rPr>
                <w:rFonts w:ascii="Arial" w:hAnsi="Arial" w:cs="Arial"/>
                <w:b/>
                <w:bCs/>
                <w:color w:val="000000" w:themeColor="text1"/>
                <w:sz w:val="22"/>
                <w:szCs w:val="22"/>
              </w:rPr>
              <w:t>Ch</w:t>
            </w:r>
            <w:r>
              <w:rPr>
                <w:rFonts w:ascii="Arial" w:hAnsi="Arial" w:cs="Arial"/>
                <w:b/>
                <w:bCs/>
                <w:color w:val="000000" w:themeColor="text1"/>
                <w:sz w:val="22"/>
                <w:szCs w:val="22"/>
              </w:rPr>
              <w:t>.</w:t>
            </w:r>
            <w:r w:rsidRPr="773375B8">
              <w:rPr>
                <w:rFonts w:ascii="Arial" w:hAnsi="Arial" w:cs="Arial"/>
                <w:b/>
                <w:bCs/>
                <w:color w:val="000000" w:themeColor="text1"/>
                <w:sz w:val="22"/>
                <w:szCs w:val="22"/>
              </w:rPr>
              <w:t xml:space="preserve"> 8, </w:t>
            </w:r>
            <w:r w:rsidRPr="773375B8">
              <w:rPr>
                <w:rFonts w:ascii="Arial" w:hAnsi="Arial" w:cs="Arial"/>
                <w:color w:val="000000" w:themeColor="text1"/>
                <w:sz w:val="22"/>
                <w:szCs w:val="22"/>
              </w:rPr>
              <w:t>Circulatory (Cardio/vascular) System</w:t>
            </w:r>
            <w:r w:rsidRPr="773375B8">
              <w:rPr>
                <w:rFonts w:ascii="Arial" w:hAnsi="Arial" w:cs="Arial"/>
                <w:b/>
                <w:bCs/>
                <w:color w:val="000000" w:themeColor="text1"/>
                <w:sz w:val="22"/>
                <w:szCs w:val="22"/>
              </w:rPr>
              <w:t xml:space="preserve"> </w:t>
            </w:r>
          </w:p>
          <w:p w14:paraId="313A77AC" w14:textId="33860EDE" w:rsidR="00785B6E" w:rsidRPr="00EB6F1E" w:rsidRDefault="00785B6E" w:rsidP="00785B6E">
            <w:pPr>
              <w:spacing w:before="40" w:after="40"/>
            </w:pPr>
            <w:r>
              <w:rPr>
                <w:rFonts w:ascii="Arial" w:hAnsi="Arial" w:cs="Arial"/>
                <w:b/>
                <w:bCs/>
                <w:color w:val="000000" w:themeColor="text1"/>
                <w:sz w:val="22"/>
                <w:szCs w:val="22"/>
              </w:rPr>
              <w:t xml:space="preserve">Discussion Post #4: </w:t>
            </w:r>
            <w:r>
              <w:rPr>
                <w:rFonts w:ascii="Arial" w:hAnsi="Arial" w:cs="Arial"/>
                <w:bCs/>
                <w:color w:val="000000" w:themeColor="text1"/>
                <w:sz w:val="22"/>
                <w:szCs w:val="22"/>
              </w:rPr>
              <w:t>Cardio/vascular System</w:t>
            </w:r>
          </w:p>
        </w:tc>
      </w:tr>
      <w:tr w:rsidR="00785B6E" w14:paraId="68971CBE" w14:textId="77777777" w:rsidTr="00451B4C">
        <w:trPr>
          <w:trHeight w:val="800"/>
        </w:trPr>
        <w:tc>
          <w:tcPr>
            <w:tcW w:w="990" w:type="dxa"/>
            <w:vAlign w:val="center"/>
          </w:tcPr>
          <w:p w14:paraId="7014E73C" w14:textId="13CB37CD" w:rsidR="00785B6E" w:rsidRPr="773375B8" w:rsidRDefault="00785B6E" w:rsidP="00785B6E">
            <w:pPr>
              <w:jc w:val="center"/>
              <w:rPr>
                <w:rFonts w:ascii="Arial" w:hAnsi="Arial" w:cs="Arial"/>
                <w:b/>
                <w:bCs/>
                <w:color w:val="000000" w:themeColor="text1"/>
                <w:sz w:val="22"/>
                <w:szCs w:val="22"/>
              </w:rPr>
            </w:pPr>
            <w:r>
              <w:rPr>
                <w:rFonts w:ascii="Arial" w:hAnsi="Arial" w:cs="Arial"/>
                <w:b/>
                <w:bCs/>
                <w:color w:val="000000" w:themeColor="text1"/>
                <w:sz w:val="22"/>
                <w:szCs w:val="22"/>
              </w:rPr>
              <w:t>9</w:t>
            </w:r>
          </w:p>
        </w:tc>
        <w:tc>
          <w:tcPr>
            <w:tcW w:w="1440" w:type="dxa"/>
            <w:vAlign w:val="center"/>
          </w:tcPr>
          <w:p w14:paraId="2DCDE2E8" w14:textId="1D9E57B5" w:rsidR="00785B6E" w:rsidRPr="00D702E7" w:rsidRDefault="007D4635" w:rsidP="00785B6E">
            <w:pPr>
              <w:jc w:val="center"/>
              <w:rPr>
                <w:rFonts w:ascii="Arial" w:hAnsi="Arial" w:cs="Arial"/>
                <w:bCs/>
                <w:color w:val="000000" w:themeColor="text1"/>
                <w:sz w:val="22"/>
                <w:szCs w:val="22"/>
              </w:rPr>
            </w:pPr>
            <w:r>
              <w:rPr>
                <w:rFonts w:ascii="Arial" w:hAnsi="Arial" w:cs="Arial"/>
                <w:bCs/>
                <w:color w:val="000000" w:themeColor="text1"/>
                <w:sz w:val="22"/>
                <w:szCs w:val="22"/>
              </w:rPr>
              <w:t xml:space="preserve">March </w:t>
            </w:r>
            <w:r w:rsidR="004D58EE">
              <w:rPr>
                <w:rFonts w:ascii="Arial" w:hAnsi="Arial" w:cs="Arial"/>
                <w:bCs/>
                <w:color w:val="000000" w:themeColor="text1"/>
                <w:sz w:val="22"/>
                <w:szCs w:val="22"/>
              </w:rPr>
              <w:t>1</w:t>
            </w:r>
            <w:r w:rsidR="00D63347">
              <w:rPr>
                <w:rFonts w:ascii="Arial" w:hAnsi="Arial" w:cs="Arial"/>
                <w:bCs/>
                <w:color w:val="000000" w:themeColor="text1"/>
                <w:sz w:val="22"/>
                <w:szCs w:val="22"/>
              </w:rPr>
              <w:t>4</w:t>
            </w:r>
          </w:p>
        </w:tc>
        <w:tc>
          <w:tcPr>
            <w:tcW w:w="1620" w:type="dxa"/>
            <w:vAlign w:val="center"/>
          </w:tcPr>
          <w:p w14:paraId="6CF7CE53" w14:textId="75A2BA1E" w:rsidR="00785B6E" w:rsidRPr="00D702E7" w:rsidRDefault="000757BE" w:rsidP="00785B6E">
            <w:pPr>
              <w:jc w:val="center"/>
              <w:rPr>
                <w:rFonts w:ascii="Arial" w:hAnsi="Arial" w:cs="Arial"/>
                <w:b/>
                <w:bCs/>
                <w:color w:val="0070C0"/>
                <w:sz w:val="22"/>
                <w:szCs w:val="22"/>
              </w:rPr>
            </w:pPr>
            <w:r>
              <w:rPr>
                <w:rFonts w:ascii="Arial" w:hAnsi="Arial" w:cs="Arial"/>
                <w:b/>
                <w:bCs/>
                <w:color w:val="0070C0"/>
                <w:sz w:val="22"/>
                <w:szCs w:val="22"/>
              </w:rPr>
              <w:t>March 2</w:t>
            </w:r>
            <w:r w:rsidR="00D63347">
              <w:rPr>
                <w:rFonts w:ascii="Arial" w:hAnsi="Arial" w:cs="Arial"/>
                <w:b/>
                <w:bCs/>
                <w:color w:val="0070C0"/>
                <w:sz w:val="22"/>
                <w:szCs w:val="22"/>
              </w:rPr>
              <w:t>7</w:t>
            </w:r>
          </w:p>
        </w:tc>
        <w:tc>
          <w:tcPr>
            <w:tcW w:w="6390" w:type="dxa"/>
            <w:vAlign w:val="center"/>
          </w:tcPr>
          <w:p w14:paraId="6EF57080" w14:textId="77777777" w:rsidR="00785B6E" w:rsidRDefault="004D58EE" w:rsidP="00785B6E">
            <w:pPr>
              <w:spacing w:before="40" w:after="40"/>
              <w:rPr>
                <w:rFonts w:ascii="Arial" w:hAnsi="Arial" w:cs="Arial"/>
                <w:color w:val="000000" w:themeColor="text1"/>
                <w:sz w:val="22"/>
                <w:szCs w:val="22"/>
              </w:rPr>
            </w:pPr>
            <w:r w:rsidRPr="004D58EE">
              <w:rPr>
                <w:rFonts w:ascii="Arial" w:hAnsi="Arial" w:cs="Arial"/>
                <w:b/>
                <w:bCs/>
                <w:color w:val="000000" w:themeColor="text1"/>
                <w:sz w:val="22"/>
                <w:szCs w:val="22"/>
              </w:rPr>
              <w:t xml:space="preserve">Book Activities: Ch. 9, </w:t>
            </w:r>
            <w:r w:rsidRPr="004D58EE">
              <w:rPr>
                <w:rFonts w:ascii="Arial" w:hAnsi="Arial" w:cs="Arial"/>
                <w:color w:val="000000" w:themeColor="text1"/>
                <w:sz w:val="22"/>
                <w:szCs w:val="22"/>
              </w:rPr>
              <w:t>Respiratory System</w:t>
            </w:r>
          </w:p>
          <w:p w14:paraId="2FCDBF34" w14:textId="77777777" w:rsidR="004D58EE" w:rsidRPr="004D58EE" w:rsidRDefault="004D58EE" w:rsidP="004D58EE">
            <w:pPr>
              <w:spacing w:before="40" w:after="40"/>
              <w:rPr>
                <w:rFonts w:ascii="Arial" w:hAnsi="Arial" w:cs="Arial"/>
                <w:color w:val="000000" w:themeColor="text1"/>
                <w:sz w:val="22"/>
                <w:szCs w:val="22"/>
              </w:rPr>
            </w:pPr>
            <w:r w:rsidRPr="004D58EE">
              <w:rPr>
                <w:rFonts w:ascii="Arial" w:hAnsi="Arial" w:cs="Arial"/>
                <w:b/>
                <w:bCs/>
                <w:color w:val="000000" w:themeColor="text1"/>
                <w:sz w:val="22"/>
                <w:szCs w:val="22"/>
              </w:rPr>
              <w:t>E-Book Activities: Ch. 10,</w:t>
            </w:r>
            <w:r w:rsidRPr="004D58EE">
              <w:rPr>
                <w:rFonts w:ascii="Arial" w:hAnsi="Arial" w:cs="Arial"/>
                <w:color w:val="000000" w:themeColor="text1"/>
                <w:sz w:val="22"/>
                <w:szCs w:val="22"/>
              </w:rPr>
              <w:t xml:space="preserve"> Integumentary System</w:t>
            </w:r>
          </w:p>
          <w:p w14:paraId="79B324C9" w14:textId="032CFAC5" w:rsidR="004D58EE" w:rsidRPr="004D58EE" w:rsidRDefault="004D58EE" w:rsidP="004D58EE">
            <w:pPr>
              <w:spacing w:before="40" w:after="40"/>
              <w:rPr>
                <w:rFonts w:ascii="Arial" w:hAnsi="Arial" w:cs="Arial"/>
                <w:color w:val="000000" w:themeColor="text1"/>
                <w:sz w:val="22"/>
                <w:szCs w:val="22"/>
              </w:rPr>
            </w:pPr>
            <w:r w:rsidRPr="004D58EE">
              <w:rPr>
                <w:rFonts w:ascii="Arial" w:hAnsi="Arial" w:cs="Arial"/>
                <w:b/>
                <w:bCs/>
                <w:color w:val="000000" w:themeColor="text1"/>
                <w:sz w:val="22"/>
                <w:szCs w:val="22"/>
              </w:rPr>
              <w:t>Quiz #3</w:t>
            </w:r>
            <w:r w:rsidRPr="004D58EE">
              <w:rPr>
                <w:rFonts w:ascii="Arial" w:hAnsi="Arial" w:cs="Arial"/>
                <w:color w:val="000000" w:themeColor="text1"/>
                <w:sz w:val="22"/>
                <w:szCs w:val="22"/>
              </w:rPr>
              <w:t xml:space="preserve"> (Covers Chapters 8-10)</w:t>
            </w:r>
          </w:p>
        </w:tc>
      </w:tr>
      <w:tr w:rsidR="00785B6E" w14:paraId="65C5FE16" w14:textId="77777777" w:rsidTr="00451B4C">
        <w:trPr>
          <w:trHeight w:val="800"/>
        </w:trPr>
        <w:tc>
          <w:tcPr>
            <w:tcW w:w="990" w:type="dxa"/>
            <w:vAlign w:val="center"/>
          </w:tcPr>
          <w:p w14:paraId="4B734A0B" w14:textId="1C57DDDE" w:rsidR="00785B6E" w:rsidRDefault="00785B6E" w:rsidP="00785B6E">
            <w:pPr>
              <w:jc w:val="center"/>
              <w:rPr>
                <w:rFonts w:ascii="Arial" w:hAnsi="Arial" w:cs="Arial"/>
                <w:b/>
                <w:bCs/>
                <w:color w:val="000000" w:themeColor="text1"/>
                <w:sz w:val="22"/>
                <w:szCs w:val="22"/>
              </w:rPr>
            </w:pPr>
            <w:r>
              <w:rPr>
                <w:rFonts w:ascii="Arial" w:hAnsi="Arial" w:cs="Arial"/>
                <w:b/>
                <w:bCs/>
                <w:color w:val="000000" w:themeColor="text1"/>
                <w:sz w:val="22"/>
                <w:szCs w:val="22"/>
              </w:rPr>
              <w:t>1</w:t>
            </w:r>
            <w:r w:rsidR="004D58EE">
              <w:rPr>
                <w:rFonts w:ascii="Arial" w:hAnsi="Arial" w:cs="Arial"/>
                <w:b/>
                <w:bCs/>
                <w:color w:val="000000" w:themeColor="text1"/>
                <w:sz w:val="22"/>
                <w:szCs w:val="22"/>
              </w:rPr>
              <w:t>0</w:t>
            </w:r>
          </w:p>
        </w:tc>
        <w:tc>
          <w:tcPr>
            <w:tcW w:w="1440" w:type="dxa"/>
            <w:vAlign w:val="center"/>
          </w:tcPr>
          <w:p w14:paraId="0300A6F5" w14:textId="4B2314D1" w:rsidR="00785B6E" w:rsidRPr="00D702E7" w:rsidRDefault="00E6022D" w:rsidP="00785B6E">
            <w:pPr>
              <w:jc w:val="center"/>
              <w:rPr>
                <w:rFonts w:ascii="Arial" w:hAnsi="Arial" w:cs="Arial"/>
                <w:bCs/>
                <w:color w:val="000000" w:themeColor="text1"/>
                <w:sz w:val="22"/>
                <w:szCs w:val="22"/>
              </w:rPr>
            </w:pPr>
            <w:r>
              <w:rPr>
                <w:rFonts w:ascii="Arial" w:hAnsi="Arial" w:cs="Arial"/>
                <w:bCs/>
                <w:color w:val="000000" w:themeColor="text1"/>
                <w:sz w:val="22"/>
                <w:szCs w:val="22"/>
              </w:rPr>
              <w:t>March</w:t>
            </w:r>
            <w:r w:rsidR="000757BE">
              <w:rPr>
                <w:rFonts w:ascii="Arial" w:hAnsi="Arial" w:cs="Arial"/>
                <w:bCs/>
                <w:color w:val="000000" w:themeColor="text1"/>
                <w:sz w:val="22"/>
                <w:szCs w:val="22"/>
              </w:rPr>
              <w:t xml:space="preserve"> </w:t>
            </w:r>
            <w:r w:rsidR="004D58EE">
              <w:rPr>
                <w:rFonts w:ascii="Arial" w:hAnsi="Arial" w:cs="Arial"/>
                <w:bCs/>
                <w:color w:val="000000" w:themeColor="text1"/>
                <w:sz w:val="22"/>
                <w:szCs w:val="22"/>
              </w:rPr>
              <w:t>2</w:t>
            </w:r>
            <w:r w:rsidR="00D63347">
              <w:rPr>
                <w:rFonts w:ascii="Arial" w:hAnsi="Arial" w:cs="Arial"/>
                <w:bCs/>
                <w:color w:val="000000" w:themeColor="text1"/>
                <w:sz w:val="22"/>
                <w:szCs w:val="22"/>
              </w:rPr>
              <w:t>8</w:t>
            </w:r>
          </w:p>
        </w:tc>
        <w:tc>
          <w:tcPr>
            <w:tcW w:w="1620" w:type="dxa"/>
            <w:vAlign w:val="center"/>
          </w:tcPr>
          <w:p w14:paraId="20EC5F5D" w14:textId="5C225EA1" w:rsidR="00785B6E" w:rsidRPr="00D702E7" w:rsidRDefault="000757BE" w:rsidP="00785B6E">
            <w:pPr>
              <w:jc w:val="center"/>
              <w:rPr>
                <w:rFonts w:ascii="Arial" w:hAnsi="Arial" w:cs="Arial"/>
                <w:b/>
                <w:bCs/>
                <w:color w:val="0070C0"/>
                <w:sz w:val="22"/>
                <w:szCs w:val="22"/>
              </w:rPr>
            </w:pPr>
            <w:r>
              <w:rPr>
                <w:rFonts w:ascii="Arial" w:hAnsi="Arial" w:cs="Arial"/>
                <w:b/>
                <w:bCs/>
                <w:color w:val="0070C0"/>
                <w:sz w:val="22"/>
                <w:szCs w:val="22"/>
              </w:rPr>
              <w:t xml:space="preserve">April </w:t>
            </w:r>
            <w:r w:rsidR="00D63347">
              <w:rPr>
                <w:rFonts w:ascii="Arial" w:hAnsi="Arial" w:cs="Arial"/>
                <w:b/>
                <w:bCs/>
                <w:color w:val="0070C0"/>
                <w:sz w:val="22"/>
                <w:szCs w:val="22"/>
              </w:rPr>
              <w:t>3</w:t>
            </w:r>
          </w:p>
        </w:tc>
        <w:tc>
          <w:tcPr>
            <w:tcW w:w="6390" w:type="dxa"/>
            <w:vAlign w:val="center"/>
          </w:tcPr>
          <w:p w14:paraId="2556AC0F" w14:textId="77777777" w:rsidR="00785B6E" w:rsidRDefault="00785B6E" w:rsidP="00785B6E">
            <w:pPr>
              <w:spacing w:before="40" w:after="40"/>
              <w:rPr>
                <w:rFonts w:ascii="Arial" w:hAnsi="Arial" w:cs="Arial"/>
                <w:b/>
                <w:bCs/>
                <w:color w:val="000000" w:themeColor="text1"/>
                <w:sz w:val="22"/>
                <w:szCs w:val="22"/>
              </w:rPr>
            </w:pPr>
            <w:r>
              <w:rPr>
                <w:rFonts w:ascii="Arial" w:hAnsi="Arial" w:cs="Arial"/>
                <w:color w:val="000000" w:themeColor="text1"/>
                <w:sz w:val="22"/>
                <w:szCs w:val="22"/>
              </w:rPr>
              <w:t xml:space="preserve">Check this week’s To Do List on Canvas for </w:t>
            </w:r>
            <w:r w:rsidRPr="0089060D">
              <w:rPr>
                <w:rFonts w:ascii="Arial" w:hAnsi="Arial" w:cs="Arial"/>
                <w:b/>
                <w:color w:val="000000" w:themeColor="text1"/>
                <w:sz w:val="22"/>
                <w:szCs w:val="22"/>
              </w:rPr>
              <w:t>Additional Readings</w:t>
            </w:r>
            <w:r>
              <w:rPr>
                <w:rFonts w:ascii="Arial" w:hAnsi="Arial" w:cs="Arial"/>
                <w:b/>
                <w:bCs/>
                <w:color w:val="000000" w:themeColor="text1"/>
                <w:sz w:val="22"/>
                <w:szCs w:val="22"/>
              </w:rPr>
              <w:t xml:space="preserve"> </w:t>
            </w:r>
          </w:p>
          <w:p w14:paraId="5809B931" w14:textId="77777777" w:rsidR="00785B6E" w:rsidRDefault="00785B6E" w:rsidP="00785B6E">
            <w:pPr>
              <w:spacing w:before="40" w:after="40"/>
              <w:rPr>
                <w:rFonts w:ascii="Arial" w:hAnsi="Arial" w:cs="Arial"/>
                <w:b/>
                <w:bCs/>
                <w:color w:val="000000" w:themeColor="text1"/>
                <w:sz w:val="22"/>
                <w:szCs w:val="22"/>
              </w:rPr>
            </w:pPr>
            <w:r>
              <w:rPr>
                <w:rFonts w:ascii="Arial" w:hAnsi="Arial" w:cs="Arial"/>
                <w:b/>
                <w:bCs/>
                <w:color w:val="000000" w:themeColor="text1"/>
                <w:sz w:val="22"/>
                <w:szCs w:val="22"/>
              </w:rPr>
              <w:t xml:space="preserve">E-Book Activities: </w:t>
            </w:r>
            <w:r w:rsidRPr="773375B8">
              <w:rPr>
                <w:rFonts w:ascii="Arial" w:hAnsi="Arial" w:cs="Arial"/>
                <w:b/>
                <w:bCs/>
                <w:color w:val="000000" w:themeColor="text1"/>
                <w:sz w:val="22"/>
                <w:szCs w:val="22"/>
              </w:rPr>
              <w:t>Ch</w:t>
            </w:r>
            <w:r>
              <w:rPr>
                <w:rFonts w:ascii="Arial" w:hAnsi="Arial" w:cs="Arial"/>
                <w:b/>
                <w:bCs/>
                <w:color w:val="000000" w:themeColor="text1"/>
                <w:sz w:val="22"/>
                <w:szCs w:val="22"/>
              </w:rPr>
              <w:t>.</w:t>
            </w:r>
            <w:r w:rsidRPr="773375B8">
              <w:rPr>
                <w:rFonts w:ascii="Arial" w:hAnsi="Arial" w:cs="Arial"/>
                <w:b/>
                <w:bCs/>
                <w:color w:val="000000" w:themeColor="text1"/>
                <w:sz w:val="22"/>
                <w:szCs w:val="22"/>
              </w:rPr>
              <w:t xml:space="preserve"> 11,</w:t>
            </w:r>
            <w:r w:rsidRPr="773375B8">
              <w:rPr>
                <w:rFonts w:ascii="Arial" w:hAnsi="Arial" w:cs="Arial"/>
                <w:color w:val="000000" w:themeColor="text1"/>
                <w:sz w:val="22"/>
                <w:szCs w:val="22"/>
              </w:rPr>
              <w:t xml:space="preserve"> Digestive System</w:t>
            </w:r>
            <w:r w:rsidRPr="773375B8">
              <w:rPr>
                <w:rFonts w:ascii="Arial" w:hAnsi="Arial" w:cs="Arial"/>
                <w:b/>
                <w:bCs/>
                <w:color w:val="000000" w:themeColor="text1"/>
                <w:sz w:val="22"/>
                <w:szCs w:val="22"/>
              </w:rPr>
              <w:t xml:space="preserve"> </w:t>
            </w:r>
          </w:p>
          <w:p w14:paraId="293EB582" w14:textId="29304323" w:rsidR="00785B6E" w:rsidRPr="0075056B" w:rsidRDefault="00785B6E" w:rsidP="00785B6E">
            <w:pPr>
              <w:spacing w:before="40" w:after="40"/>
              <w:rPr>
                <w:rFonts w:ascii="Arial" w:hAnsi="Arial" w:cs="Arial"/>
                <w:b/>
                <w:bCs/>
                <w:color w:val="000000" w:themeColor="text1"/>
                <w:sz w:val="22"/>
                <w:szCs w:val="22"/>
              </w:rPr>
            </w:pPr>
            <w:r>
              <w:rPr>
                <w:rFonts w:ascii="Arial" w:hAnsi="Arial" w:cs="Arial"/>
                <w:b/>
                <w:bCs/>
                <w:color w:val="000000" w:themeColor="text1"/>
                <w:sz w:val="22"/>
                <w:szCs w:val="22"/>
              </w:rPr>
              <w:t>Discussion Post #</w:t>
            </w:r>
            <w:r w:rsidR="00096EF1">
              <w:rPr>
                <w:rFonts w:ascii="Arial" w:hAnsi="Arial" w:cs="Arial"/>
                <w:b/>
                <w:bCs/>
                <w:color w:val="000000" w:themeColor="text1"/>
                <w:sz w:val="22"/>
                <w:szCs w:val="22"/>
              </w:rPr>
              <w:t>5</w:t>
            </w:r>
            <w:r>
              <w:rPr>
                <w:rFonts w:ascii="Arial" w:hAnsi="Arial" w:cs="Arial"/>
                <w:b/>
                <w:bCs/>
                <w:color w:val="000000" w:themeColor="text1"/>
                <w:sz w:val="22"/>
                <w:szCs w:val="22"/>
              </w:rPr>
              <w:t xml:space="preserve">: </w:t>
            </w:r>
            <w:r w:rsidRPr="00CF48BF">
              <w:rPr>
                <w:rFonts w:ascii="Arial" w:hAnsi="Arial" w:cs="Arial"/>
                <w:bCs/>
                <w:color w:val="000000" w:themeColor="text1"/>
                <w:sz w:val="22"/>
                <w:szCs w:val="22"/>
              </w:rPr>
              <w:t>Dental Health</w:t>
            </w:r>
          </w:p>
        </w:tc>
      </w:tr>
      <w:tr w:rsidR="00785B6E" w14:paraId="1378CC87" w14:textId="77777777" w:rsidTr="00451B4C">
        <w:trPr>
          <w:trHeight w:val="800"/>
        </w:trPr>
        <w:tc>
          <w:tcPr>
            <w:tcW w:w="990" w:type="dxa"/>
            <w:vAlign w:val="center"/>
          </w:tcPr>
          <w:p w14:paraId="28B5DE44" w14:textId="52831A39" w:rsidR="00785B6E" w:rsidRDefault="00785B6E" w:rsidP="00785B6E">
            <w:pPr>
              <w:jc w:val="center"/>
              <w:rPr>
                <w:rFonts w:ascii="Arial" w:hAnsi="Arial" w:cs="Arial"/>
                <w:b/>
                <w:bCs/>
                <w:color w:val="000000" w:themeColor="text1"/>
                <w:sz w:val="22"/>
                <w:szCs w:val="22"/>
              </w:rPr>
            </w:pPr>
            <w:r>
              <w:rPr>
                <w:rFonts w:ascii="Arial" w:hAnsi="Arial" w:cs="Arial"/>
                <w:b/>
                <w:bCs/>
                <w:color w:val="000000" w:themeColor="text1"/>
                <w:sz w:val="22"/>
                <w:szCs w:val="22"/>
              </w:rPr>
              <w:lastRenderedPageBreak/>
              <w:t>1</w:t>
            </w:r>
            <w:r w:rsidR="004D58EE">
              <w:rPr>
                <w:rFonts w:ascii="Arial" w:hAnsi="Arial" w:cs="Arial"/>
                <w:b/>
                <w:bCs/>
                <w:color w:val="000000" w:themeColor="text1"/>
                <w:sz w:val="22"/>
                <w:szCs w:val="22"/>
              </w:rPr>
              <w:t>1</w:t>
            </w:r>
          </w:p>
        </w:tc>
        <w:tc>
          <w:tcPr>
            <w:tcW w:w="1440" w:type="dxa"/>
            <w:vAlign w:val="center"/>
          </w:tcPr>
          <w:p w14:paraId="008907C0" w14:textId="4D50C4D3" w:rsidR="00785B6E" w:rsidRPr="00D702E7" w:rsidRDefault="000757BE" w:rsidP="00785B6E">
            <w:pPr>
              <w:jc w:val="center"/>
              <w:rPr>
                <w:rFonts w:ascii="Arial" w:hAnsi="Arial" w:cs="Arial"/>
                <w:bCs/>
                <w:color w:val="000000" w:themeColor="text1"/>
                <w:sz w:val="22"/>
                <w:szCs w:val="22"/>
              </w:rPr>
            </w:pPr>
            <w:r>
              <w:rPr>
                <w:rFonts w:ascii="Arial" w:hAnsi="Arial" w:cs="Arial"/>
                <w:bCs/>
                <w:color w:val="000000" w:themeColor="text1"/>
                <w:sz w:val="22"/>
                <w:szCs w:val="22"/>
              </w:rPr>
              <w:t xml:space="preserve">April </w:t>
            </w:r>
            <w:r w:rsidR="00D63347">
              <w:rPr>
                <w:rFonts w:ascii="Arial" w:hAnsi="Arial" w:cs="Arial"/>
                <w:bCs/>
                <w:color w:val="000000" w:themeColor="text1"/>
                <w:sz w:val="22"/>
                <w:szCs w:val="22"/>
              </w:rPr>
              <w:t>4</w:t>
            </w:r>
          </w:p>
        </w:tc>
        <w:tc>
          <w:tcPr>
            <w:tcW w:w="1620" w:type="dxa"/>
            <w:vAlign w:val="center"/>
          </w:tcPr>
          <w:p w14:paraId="641CAA06" w14:textId="2654A284" w:rsidR="00785B6E" w:rsidRPr="00D702E7" w:rsidRDefault="000757BE" w:rsidP="00785B6E">
            <w:pPr>
              <w:jc w:val="center"/>
              <w:rPr>
                <w:rFonts w:ascii="Arial" w:hAnsi="Arial" w:cs="Arial"/>
                <w:b/>
                <w:bCs/>
                <w:color w:val="0070C0"/>
                <w:sz w:val="22"/>
                <w:szCs w:val="22"/>
              </w:rPr>
            </w:pPr>
            <w:r>
              <w:rPr>
                <w:rFonts w:ascii="Arial" w:hAnsi="Arial" w:cs="Arial"/>
                <w:b/>
                <w:bCs/>
                <w:color w:val="0070C0"/>
                <w:sz w:val="22"/>
                <w:szCs w:val="22"/>
              </w:rPr>
              <w:t xml:space="preserve">April </w:t>
            </w:r>
            <w:r w:rsidR="004D58EE">
              <w:rPr>
                <w:rFonts w:ascii="Arial" w:hAnsi="Arial" w:cs="Arial"/>
                <w:b/>
                <w:bCs/>
                <w:color w:val="0070C0"/>
                <w:sz w:val="22"/>
                <w:szCs w:val="22"/>
              </w:rPr>
              <w:t>1</w:t>
            </w:r>
            <w:r w:rsidR="00D63347">
              <w:rPr>
                <w:rFonts w:ascii="Arial" w:hAnsi="Arial" w:cs="Arial"/>
                <w:b/>
                <w:bCs/>
                <w:color w:val="0070C0"/>
                <w:sz w:val="22"/>
                <w:szCs w:val="22"/>
              </w:rPr>
              <w:t>0</w:t>
            </w:r>
          </w:p>
        </w:tc>
        <w:tc>
          <w:tcPr>
            <w:tcW w:w="6390" w:type="dxa"/>
            <w:vAlign w:val="center"/>
          </w:tcPr>
          <w:p w14:paraId="18818006" w14:textId="77777777" w:rsidR="00785B6E" w:rsidRDefault="00785B6E" w:rsidP="00785B6E">
            <w:pPr>
              <w:spacing w:before="40" w:after="40"/>
              <w:rPr>
                <w:rFonts w:ascii="Arial" w:hAnsi="Arial" w:cs="Arial"/>
                <w:color w:val="000000" w:themeColor="text1"/>
                <w:sz w:val="22"/>
                <w:szCs w:val="22"/>
              </w:rPr>
            </w:pPr>
            <w:r>
              <w:rPr>
                <w:rFonts w:ascii="Arial" w:hAnsi="Arial" w:cs="Arial"/>
                <w:b/>
                <w:bCs/>
                <w:color w:val="000000" w:themeColor="text1"/>
                <w:sz w:val="22"/>
                <w:szCs w:val="22"/>
              </w:rPr>
              <w:t xml:space="preserve">E-Book Activities: </w:t>
            </w:r>
            <w:r w:rsidRPr="773375B8">
              <w:rPr>
                <w:rFonts w:ascii="Arial" w:hAnsi="Arial" w:cs="Arial"/>
                <w:b/>
                <w:bCs/>
                <w:color w:val="000000" w:themeColor="text1"/>
                <w:sz w:val="22"/>
                <w:szCs w:val="22"/>
              </w:rPr>
              <w:t>Ch</w:t>
            </w:r>
            <w:r>
              <w:rPr>
                <w:rFonts w:ascii="Arial" w:hAnsi="Arial" w:cs="Arial"/>
                <w:b/>
                <w:bCs/>
                <w:color w:val="000000" w:themeColor="text1"/>
                <w:sz w:val="22"/>
                <w:szCs w:val="22"/>
              </w:rPr>
              <w:t>.</w:t>
            </w:r>
            <w:r w:rsidRPr="773375B8">
              <w:rPr>
                <w:rFonts w:ascii="Arial" w:hAnsi="Arial" w:cs="Arial"/>
                <w:color w:val="000000" w:themeColor="text1"/>
                <w:sz w:val="22"/>
                <w:szCs w:val="22"/>
              </w:rPr>
              <w:t xml:space="preserve"> </w:t>
            </w:r>
            <w:r w:rsidRPr="773375B8">
              <w:rPr>
                <w:rFonts w:ascii="Arial" w:hAnsi="Arial" w:cs="Arial"/>
                <w:b/>
                <w:bCs/>
                <w:color w:val="000000" w:themeColor="text1"/>
                <w:sz w:val="22"/>
                <w:szCs w:val="22"/>
              </w:rPr>
              <w:t>12,</w:t>
            </w:r>
            <w:r w:rsidRPr="773375B8">
              <w:rPr>
                <w:rFonts w:ascii="Arial" w:hAnsi="Arial" w:cs="Arial"/>
                <w:color w:val="000000" w:themeColor="text1"/>
                <w:sz w:val="22"/>
                <w:szCs w:val="22"/>
              </w:rPr>
              <w:t xml:space="preserve"> Urinary System, Uro/Genital System</w:t>
            </w:r>
          </w:p>
          <w:p w14:paraId="3AB3816C" w14:textId="75633BD7" w:rsidR="00785B6E" w:rsidRDefault="00785B6E" w:rsidP="00785B6E">
            <w:pPr>
              <w:spacing w:before="40" w:after="40"/>
              <w:rPr>
                <w:rFonts w:ascii="Arial" w:hAnsi="Arial" w:cs="Arial"/>
                <w:b/>
                <w:bCs/>
                <w:color w:val="000000" w:themeColor="text1"/>
                <w:sz w:val="22"/>
                <w:szCs w:val="22"/>
              </w:rPr>
            </w:pPr>
            <w:r>
              <w:rPr>
                <w:rFonts w:ascii="Arial" w:hAnsi="Arial" w:cs="Arial"/>
                <w:b/>
                <w:bCs/>
                <w:color w:val="000000" w:themeColor="text1"/>
                <w:sz w:val="22"/>
                <w:szCs w:val="22"/>
              </w:rPr>
              <w:t>Discussion Post #</w:t>
            </w:r>
            <w:r w:rsidR="00096EF1">
              <w:rPr>
                <w:rFonts w:ascii="Arial" w:hAnsi="Arial" w:cs="Arial"/>
                <w:b/>
                <w:bCs/>
                <w:color w:val="000000" w:themeColor="text1"/>
                <w:sz w:val="22"/>
                <w:szCs w:val="22"/>
              </w:rPr>
              <w:t>6</w:t>
            </w:r>
            <w:r w:rsidR="008408BD">
              <w:rPr>
                <w:rFonts w:ascii="Arial" w:hAnsi="Arial" w:cs="Arial"/>
                <w:b/>
                <w:bCs/>
                <w:color w:val="000000" w:themeColor="text1"/>
                <w:sz w:val="22"/>
                <w:szCs w:val="22"/>
              </w:rPr>
              <w:t xml:space="preserve">: </w:t>
            </w:r>
            <w:r w:rsidR="008408BD" w:rsidRPr="008408BD">
              <w:rPr>
                <w:rFonts w:ascii="Arial" w:hAnsi="Arial" w:cs="Arial"/>
                <w:color w:val="000000" w:themeColor="text1"/>
                <w:sz w:val="22"/>
                <w:szCs w:val="22"/>
              </w:rPr>
              <w:t>Uro/genital Health</w:t>
            </w:r>
          </w:p>
        </w:tc>
      </w:tr>
      <w:tr w:rsidR="00785B6E" w14:paraId="4B7F8592" w14:textId="77777777" w:rsidTr="00451B4C">
        <w:trPr>
          <w:trHeight w:val="620"/>
        </w:trPr>
        <w:tc>
          <w:tcPr>
            <w:tcW w:w="990" w:type="dxa"/>
            <w:vAlign w:val="center"/>
          </w:tcPr>
          <w:p w14:paraId="4BB1DD1C" w14:textId="19E03384" w:rsidR="00785B6E" w:rsidRDefault="00785B6E" w:rsidP="00785B6E">
            <w:pPr>
              <w:jc w:val="center"/>
              <w:rPr>
                <w:rFonts w:ascii="Arial" w:hAnsi="Arial" w:cs="Arial"/>
                <w:b/>
                <w:bCs/>
                <w:color w:val="000000" w:themeColor="text1"/>
                <w:sz w:val="22"/>
                <w:szCs w:val="22"/>
              </w:rPr>
            </w:pPr>
            <w:r>
              <w:rPr>
                <w:rFonts w:ascii="Arial" w:hAnsi="Arial" w:cs="Arial"/>
                <w:b/>
                <w:bCs/>
                <w:color w:val="000000" w:themeColor="text1"/>
                <w:sz w:val="22"/>
                <w:szCs w:val="22"/>
              </w:rPr>
              <w:t>1</w:t>
            </w:r>
            <w:r w:rsidR="004D58EE">
              <w:rPr>
                <w:rFonts w:ascii="Arial" w:hAnsi="Arial" w:cs="Arial"/>
                <w:b/>
                <w:bCs/>
                <w:color w:val="000000" w:themeColor="text1"/>
                <w:sz w:val="22"/>
                <w:szCs w:val="22"/>
              </w:rPr>
              <w:t>2</w:t>
            </w:r>
          </w:p>
        </w:tc>
        <w:tc>
          <w:tcPr>
            <w:tcW w:w="1440" w:type="dxa"/>
            <w:vAlign w:val="center"/>
          </w:tcPr>
          <w:p w14:paraId="72001E2B" w14:textId="3BA35E57" w:rsidR="00785B6E" w:rsidRPr="00D702E7" w:rsidRDefault="000757BE" w:rsidP="00DB7236">
            <w:pPr>
              <w:jc w:val="center"/>
              <w:rPr>
                <w:rFonts w:ascii="Arial" w:hAnsi="Arial" w:cs="Arial"/>
                <w:bCs/>
                <w:color w:val="000000" w:themeColor="text1"/>
                <w:sz w:val="22"/>
                <w:szCs w:val="22"/>
              </w:rPr>
            </w:pPr>
            <w:r>
              <w:rPr>
                <w:rFonts w:ascii="Arial" w:hAnsi="Arial" w:cs="Arial"/>
                <w:bCs/>
                <w:color w:val="000000" w:themeColor="text1"/>
                <w:sz w:val="22"/>
                <w:szCs w:val="22"/>
              </w:rPr>
              <w:t xml:space="preserve">April </w:t>
            </w:r>
            <w:r w:rsidR="004D58EE">
              <w:rPr>
                <w:rFonts w:ascii="Arial" w:hAnsi="Arial" w:cs="Arial"/>
                <w:bCs/>
                <w:color w:val="000000" w:themeColor="text1"/>
                <w:sz w:val="22"/>
                <w:szCs w:val="22"/>
              </w:rPr>
              <w:t>1</w:t>
            </w:r>
            <w:r w:rsidR="00D63347">
              <w:rPr>
                <w:rFonts w:ascii="Arial" w:hAnsi="Arial" w:cs="Arial"/>
                <w:bCs/>
                <w:color w:val="000000" w:themeColor="text1"/>
                <w:sz w:val="22"/>
                <w:szCs w:val="22"/>
              </w:rPr>
              <w:t>1</w:t>
            </w:r>
          </w:p>
        </w:tc>
        <w:tc>
          <w:tcPr>
            <w:tcW w:w="1620" w:type="dxa"/>
            <w:vAlign w:val="center"/>
          </w:tcPr>
          <w:p w14:paraId="017C50AB" w14:textId="59BD504C" w:rsidR="00785B6E" w:rsidRPr="00D702E7" w:rsidRDefault="000757BE" w:rsidP="00785B6E">
            <w:pPr>
              <w:jc w:val="center"/>
              <w:rPr>
                <w:rFonts w:ascii="Arial" w:hAnsi="Arial" w:cs="Arial"/>
                <w:b/>
                <w:bCs/>
                <w:color w:val="0070C0"/>
                <w:sz w:val="22"/>
                <w:szCs w:val="22"/>
              </w:rPr>
            </w:pPr>
            <w:r>
              <w:rPr>
                <w:rFonts w:ascii="Arial" w:hAnsi="Arial" w:cs="Arial"/>
                <w:b/>
                <w:bCs/>
                <w:color w:val="0070C0"/>
                <w:sz w:val="22"/>
                <w:szCs w:val="22"/>
              </w:rPr>
              <w:t xml:space="preserve">April </w:t>
            </w:r>
            <w:r w:rsidR="004D58EE">
              <w:rPr>
                <w:rFonts w:ascii="Arial" w:hAnsi="Arial" w:cs="Arial"/>
                <w:b/>
                <w:bCs/>
                <w:color w:val="0070C0"/>
                <w:sz w:val="22"/>
                <w:szCs w:val="22"/>
              </w:rPr>
              <w:t>1</w:t>
            </w:r>
            <w:r w:rsidR="00D63347">
              <w:rPr>
                <w:rFonts w:ascii="Arial" w:hAnsi="Arial" w:cs="Arial"/>
                <w:b/>
                <w:bCs/>
                <w:color w:val="0070C0"/>
                <w:sz w:val="22"/>
                <w:szCs w:val="22"/>
              </w:rPr>
              <w:t>7</w:t>
            </w:r>
          </w:p>
        </w:tc>
        <w:tc>
          <w:tcPr>
            <w:tcW w:w="6390" w:type="dxa"/>
            <w:vAlign w:val="center"/>
          </w:tcPr>
          <w:p w14:paraId="48058821" w14:textId="77777777" w:rsidR="00785B6E" w:rsidRDefault="00785B6E" w:rsidP="00785B6E">
            <w:pPr>
              <w:spacing w:before="40" w:after="40"/>
              <w:rPr>
                <w:rFonts w:ascii="Arial" w:hAnsi="Arial" w:cs="Arial"/>
                <w:color w:val="000000" w:themeColor="text1"/>
                <w:sz w:val="22"/>
                <w:szCs w:val="22"/>
              </w:rPr>
            </w:pPr>
            <w:r>
              <w:rPr>
                <w:rFonts w:ascii="Arial" w:hAnsi="Arial" w:cs="Arial"/>
                <w:b/>
                <w:bCs/>
                <w:color w:val="000000" w:themeColor="text1"/>
                <w:sz w:val="22"/>
                <w:szCs w:val="22"/>
              </w:rPr>
              <w:t xml:space="preserve">E-Book Activities: </w:t>
            </w:r>
            <w:r w:rsidRPr="773375B8">
              <w:rPr>
                <w:rFonts w:ascii="Arial" w:hAnsi="Arial" w:cs="Arial"/>
                <w:b/>
                <w:bCs/>
                <w:color w:val="000000" w:themeColor="text1"/>
                <w:sz w:val="22"/>
                <w:szCs w:val="22"/>
              </w:rPr>
              <w:t>Ch</w:t>
            </w:r>
            <w:r>
              <w:rPr>
                <w:rFonts w:ascii="Arial" w:hAnsi="Arial" w:cs="Arial"/>
                <w:b/>
                <w:bCs/>
                <w:color w:val="000000" w:themeColor="text1"/>
                <w:sz w:val="22"/>
                <w:szCs w:val="22"/>
              </w:rPr>
              <w:t>.</w:t>
            </w:r>
            <w:r w:rsidRPr="773375B8">
              <w:rPr>
                <w:rFonts w:ascii="Arial" w:hAnsi="Arial" w:cs="Arial"/>
                <w:b/>
                <w:bCs/>
                <w:color w:val="000000" w:themeColor="text1"/>
                <w:sz w:val="22"/>
                <w:szCs w:val="22"/>
              </w:rPr>
              <w:t xml:space="preserve"> 13, </w:t>
            </w:r>
            <w:r w:rsidRPr="773375B8">
              <w:rPr>
                <w:rFonts w:ascii="Arial" w:hAnsi="Arial" w:cs="Arial"/>
                <w:color w:val="000000" w:themeColor="text1"/>
                <w:sz w:val="22"/>
                <w:szCs w:val="22"/>
              </w:rPr>
              <w:t xml:space="preserve">Reproductive System </w:t>
            </w:r>
            <w:r>
              <w:rPr>
                <w:rFonts w:ascii="Arial" w:hAnsi="Arial" w:cs="Arial"/>
                <w:color w:val="000000" w:themeColor="text1"/>
                <w:sz w:val="22"/>
                <w:szCs w:val="22"/>
              </w:rPr>
              <w:t>&amp;</w:t>
            </w:r>
            <w:r w:rsidRPr="773375B8">
              <w:rPr>
                <w:rFonts w:ascii="Arial" w:hAnsi="Arial" w:cs="Arial"/>
                <w:color w:val="000000" w:themeColor="text1"/>
                <w:sz w:val="22"/>
                <w:szCs w:val="22"/>
              </w:rPr>
              <w:t xml:space="preserve"> Sexually Transmitted Infections</w:t>
            </w:r>
          </w:p>
          <w:p w14:paraId="192F6D44" w14:textId="37FBBBD7" w:rsidR="00785B6E" w:rsidRDefault="00785B6E" w:rsidP="00785B6E">
            <w:pPr>
              <w:spacing w:before="40" w:after="40"/>
              <w:rPr>
                <w:rFonts w:ascii="Arial" w:hAnsi="Arial" w:cs="Arial"/>
                <w:b/>
                <w:bCs/>
                <w:color w:val="000000" w:themeColor="text1"/>
                <w:sz w:val="22"/>
                <w:szCs w:val="22"/>
              </w:rPr>
            </w:pPr>
            <w:r>
              <w:rPr>
                <w:rFonts w:ascii="Arial" w:hAnsi="Arial" w:cs="Arial"/>
                <w:b/>
                <w:color w:val="000000" w:themeColor="text1"/>
                <w:sz w:val="22"/>
                <w:szCs w:val="22"/>
              </w:rPr>
              <w:t>Quiz #4</w:t>
            </w:r>
            <w:r>
              <w:rPr>
                <w:rFonts w:ascii="Arial" w:hAnsi="Arial" w:cs="Arial"/>
                <w:color w:val="000000" w:themeColor="text1"/>
                <w:sz w:val="22"/>
                <w:szCs w:val="22"/>
              </w:rPr>
              <w:t xml:space="preserve"> (Covers Chapters 11-13)</w:t>
            </w:r>
          </w:p>
        </w:tc>
      </w:tr>
      <w:tr w:rsidR="00785B6E" w14:paraId="3C883881" w14:textId="77777777" w:rsidTr="00451B4C">
        <w:trPr>
          <w:trHeight w:val="620"/>
        </w:trPr>
        <w:tc>
          <w:tcPr>
            <w:tcW w:w="990" w:type="dxa"/>
            <w:vMerge w:val="restart"/>
            <w:vAlign w:val="center"/>
          </w:tcPr>
          <w:p w14:paraId="409015A5" w14:textId="2B17906E" w:rsidR="00785B6E" w:rsidRDefault="00785B6E" w:rsidP="00785B6E">
            <w:pPr>
              <w:jc w:val="center"/>
              <w:rPr>
                <w:rFonts w:ascii="Arial" w:hAnsi="Arial" w:cs="Arial"/>
                <w:b/>
                <w:bCs/>
                <w:color w:val="000000" w:themeColor="text1"/>
                <w:sz w:val="22"/>
                <w:szCs w:val="22"/>
              </w:rPr>
            </w:pPr>
            <w:r>
              <w:rPr>
                <w:rFonts w:ascii="Arial" w:hAnsi="Arial" w:cs="Arial"/>
                <w:b/>
                <w:bCs/>
                <w:color w:val="000000" w:themeColor="text1"/>
                <w:sz w:val="22"/>
                <w:szCs w:val="22"/>
              </w:rPr>
              <w:t>1</w:t>
            </w:r>
            <w:r w:rsidR="004D58EE">
              <w:rPr>
                <w:rFonts w:ascii="Arial" w:hAnsi="Arial" w:cs="Arial"/>
                <w:b/>
                <w:bCs/>
                <w:color w:val="000000" w:themeColor="text1"/>
                <w:sz w:val="22"/>
                <w:szCs w:val="22"/>
              </w:rPr>
              <w:t>3</w:t>
            </w:r>
          </w:p>
        </w:tc>
        <w:tc>
          <w:tcPr>
            <w:tcW w:w="1440" w:type="dxa"/>
            <w:vAlign w:val="center"/>
          </w:tcPr>
          <w:p w14:paraId="4D8C6385" w14:textId="36523DD1" w:rsidR="00785B6E" w:rsidRPr="00D702E7" w:rsidRDefault="00397616" w:rsidP="00DB7236">
            <w:pPr>
              <w:jc w:val="center"/>
              <w:rPr>
                <w:rFonts w:ascii="Arial" w:hAnsi="Arial" w:cs="Arial"/>
                <w:bCs/>
                <w:color w:val="000000" w:themeColor="text1"/>
                <w:sz w:val="22"/>
                <w:szCs w:val="22"/>
              </w:rPr>
            </w:pPr>
            <w:r>
              <w:rPr>
                <w:rFonts w:ascii="Arial" w:hAnsi="Arial" w:cs="Arial"/>
                <w:bCs/>
                <w:color w:val="000000" w:themeColor="text1"/>
                <w:sz w:val="22"/>
                <w:szCs w:val="22"/>
              </w:rPr>
              <w:t xml:space="preserve">April </w:t>
            </w:r>
            <w:r w:rsidR="004D58EE">
              <w:rPr>
                <w:rFonts w:ascii="Arial" w:hAnsi="Arial" w:cs="Arial"/>
                <w:bCs/>
                <w:color w:val="000000" w:themeColor="text1"/>
                <w:sz w:val="22"/>
                <w:szCs w:val="22"/>
              </w:rPr>
              <w:t>1</w:t>
            </w:r>
            <w:r w:rsidR="00D63347">
              <w:rPr>
                <w:rFonts w:ascii="Arial" w:hAnsi="Arial" w:cs="Arial"/>
                <w:bCs/>
                <w:color w:val="000000" w:themeColor="text1"/>
                <w:sz w:val="22"/>
                <w:szCs w:val="22"/>
              </w:rPr>
              <w:t>8</w:t>
            </w:r>
          </w:p>
        </w:tc>
        <w:tc>
          <w:tcPr>
            <w:tcW w:w="1620" w:type="dxa"/>
            <w:vAlign w:val="center"/>
          </w:tcPr>
          <w:p w14:paraId="729B3B39" w14:textId="3062EFCD" w:rsidR="00785B6E" w:rsidRPr="00D702E7" w:rsidRDefault="00397616" w:rsidP="00785B6E">
            <w:pPr>
              <w:jc w:val="center"/>
              <w:rPr>
                <w:rFonts w:ascii="Arial" w:hAnsi="Arial" w:cs="Arial"/>
                <w:b/>
                <w:bCs/>
                <w:color w:val="0070C0"/>
                <w:sz w:val="22"/>
                <w:szCs w:val="22"/>
              </w:rPr>
            </w:pPr>
            <w:r>
              <w:rPr>
                <w:rFonts w:ascii="Arial" w:hAnsi="Arial" w:cs="Arial"/>
                <w:b/>
                <w:bCs/>
                <w:color w:val="0070C0"/>
                <w:sz w:val="22"/>
                <w:szCs w:val="22"/>
              </w:rPr>
              <w:t>April</w:t>
            </w:r>
            <w:r w:rsidR="00E6022D">
              <w:rPr>
                <w:rFonts w:ascii="Arial" w:hAnsi="Arial" w:cs="Arial"/>
                <w:b/>
                <w:bCs/>
                <w:color w:val="0070C0"/>
                <w:sz w:val="22"/>
                <w:szCs w:val="22"/>
              </w:rPr>
              <w:t xml:space="preserve"> </w:t>
            </w:r>
            <w:r w:rsidR="004D58EE">
              <w:rPr>
                <w:rFonts w:ascii="Arial" w:hAnsi="Arial" w:cs="Arial"/>
                <w:b/>
                <w:bCs/>
                <w:color w:val="0070C0"/>
                <w:sz w:val="22"/>
                <w:szCs w:val="22"/>
              </w:rPr>
              <w:t>2</w:t>
            </w:r>
            <w:r w:rsidR="00D63347">
              <w:rPr>
                <w:rFonts w:ascii="Arial" w:hAnsi="Arial" w:cs="Arial"/>
                <w:b/>
                <w:bCs/>
                <w:color w:val="0070C0"/>
                <w:sz w:val="22"/>
                <w:szCs w:val="22"/>
              </w:rPr>
              <w:t>2</w:t>
            </w:r>
            <w:r>
              <w:rPr>
                <w:rFonts w:ascii="Arial" w:hAnsi="Arial" w:cs="Arial"/>
                <w:b/>
                <w:bCs/>
                <w:color w:val="0070C0"/>
                <w:sz w:val="22"/>
                <w:szCs w:val="22"/>
              </w:rPr>
              <w:t xml:space="preserve"> (</w:t>
            </w:r>
            <w:r w:rsidR="00D63347">
              <w:rPr>
                <w:rFonts w:ascii="Arial" w:hAnsi="Arial" w:cs="Arial"/>
                <w:b/>
                <w:bCs/>
                <w:color w:val="0070C0"/>
                <w:sz w:val="22"/>
                <w:szCs w:val="22"/>
              </w:rPr>
              <w:t xml:space="preserve">short week </w:t>
            </w:r>
            <w:r>
              <w:rPr>
                <w:rFonts w:ascii="Arial" w:hAnsi="Arial" w:cs="Arial"/>
                <w:b/>
                <w:bCs/>
                <w:color w:val="0070C0"/>
                <w:sz w:val="22"/>
                <w:szCs w:val="22"/>
              </w:rPr>
              <w:t>due to Reading Days)</w:t>
            </w:r>
          </w:p>
        </w:tc>
        <w:tc>
          <w:tcPr>
            <w:tcW w:w="6390" w:type="dxa"/>
            <w:vAlign w:val="center"/>
          </w:tcPr>
          <w:p w14:paraId="2A7D33C4" w14:textId="77777777" w:rsidR="00785B6E" w:rsidRDefault="00785B6E" w:rsidP="00785B6E">
            <w:pPr>
              <w:spacing w:before="40" w:after="40"/>
              <w:rPr>
                <w:rFonts w:ascii="Arial" w:hAnsi="Arial" w:cs="Arial"/>
                <w:color w:val="000000" w:themeColor="text1"/>
                <w:sz w:val="22"/>
                <w:szCs w:val="22"/>
              </w:rPr>
            </w:pPr>
            <w:r>
              <w:rPr>
                <w:rFonts w:ascii="Arial" w:hAnsi="Arial" w:cs="Arial"/>
                <w:b/>
                <w:bCs/>
                <w:color w:val="000000" w:themeColor="text1"/>
                <w:sz w:val="22"/>
                <w:szCs w:val="22"/>
              </w:rPr>
              <w:t xml:space="preserve">E-Book Activities: </w:t>
            </w:r>
            <w:r w:rsidRPr="773375B8">
              <w:rPr>
                <w:rFonts w:ascii="Arial" w:hAnsi="Arial" w:cs="Arial"/>
                <w:b/>
                <w:bCs/>
                <w:color w:val="000000" w:themeColor="text1"/>
                <w:sz w:val="22"/>
                <w:szCs w:val="22"/>
              </w:rPr>
              <w:t>Ch</w:t>
            </w:r>
            <w:r>
              <w:rPr>
                <w:rFonts w:ascii="Arial" w:hAnsi="Arial" w:cs="Arial"/>
                <w:b/>
                <w:bCs/>
                <w:color w:val="000000" w:themeColor="text1"/>
                <w:sz w:val="22"/>
                <w:szCs w:val="22"/>
              </w:rPr>
              <w:t>.</w:t>
            </w:r>
            <w:r w:rsidRPr="773375B8">
              <w:rPr>
                <w:rFonts w:ascii="Arial" w:hAnsi="Arial" w:cs="Arial"/>
                <w:color w:val="000000" w:themeColor="text1"/>
                <w:sz w:val="22"/>
                <w:szCs w:val="22"/>
              </w:rPr>
              <w:t xml:space="preserve"> </w:t>
            </w:r>
            <w:r w:rsidRPr="773375B8">
              <w:rPr>
                <w:rFonts w:ascii="Arial" w:hAnsi="Arial" w:cs="Arial"/>
                <w:b/>
                <w:bCs/>
                <w:color w:val="000000" w:themeColor="text1"/>
                <w:sz w:val="22"/>
                <w:szCs w:val="22"/>
              </w:rPr>
              <w:t>14,</w:t>
            </w:r>
            <w:r w:rsidRPr="773375B8">
              <w:rPr>
                <w:rFonts w:ascii="Arial" w:hAnsi="Arial" w:cs="Arial"/>
                <w:color w:val="000000" w:themeColor="text1"/>
                <w:sz w:val="22"/>
                <w:szCs w:val="22"/>
              </w:rPr>
              <w:t xml:space="preserve"> Endocrine System</w:t>
            </w:r>
          </w:p>
          <w:p w14:paraId="483BE335" w14:textId="66994C41" w:rsidR="00785B6E" w:rsidRPr="00B7184C" w:rsidRDefault="00785B6E" w:rsidP="00785B6E">
            <w:pPr>
              <w:spacing w:before="40" w:after="40"/>
              <w:rPr>
                <w:rFonts w:ascii="Arial" w:hAnsi="Arial" w:cs="Arial"/>
                <w:color w:val="000000" w:themeColor="text1"/>
                <w:sz w:val="22"/>
                <w:szCs w:val="22"/>
              </w:rPr>
            </w:pPr>
            <w:r>
              <w:rPr>
                <w:rFonts w:ascii="Arial" w:hAnsi="Arial" w:cs="Arial"/>
                <w:b/>
                <w:bCs/>
                <w:color w:val="000000" w:themeColor="text1"/>
                <w:sz w:val="22"/>
                <w:szCs w:val="22"/>
              </w:rPr>
              <w:t xml:space="preserve">E-Book Activities: </w:t>
            </w:r>
            <w:r w:rsidRPr="773375B8">
              <w:rPr>
                <w:rFonts w:ascii="Arial" w:hAnsi="Arial" w:cs="Arial"/>
                <w:b/>
                <w:bCs/>
                <w:color w:val="000000" w:themeColor="text1"/>
                <w:sz w:val="22"/>
                <w:szCs w:val="22"/>
              </w:rPr>
              <w:t>Ch</w:t>
            </w:r>
            <w:r>
              <w:rPr>
                <w:rFonts w:ascii="Arial" w:hAnsi="Arial" w:cs="Arial"/>
                <w:b/>
                <w:bCs/>
                <w:color w:val="000000" w:themeColor="text1"/>
                <w:sz w:val="22"/>
                <w:szCs w:val="22"/>
              </w:rPr>
              <w:t>.</w:t>
            </w:r>
            <w:r w:rsidRPr="773375B8">
              <w:rPr>
                <w:rFonts w:ascii="Arial" w:hAnsi="Arial" w:cs="Arial"/>
                <w:b/>
                <w:bCs/>
                <w:color w:val="000000" w:themeColor="text1"/>
                <w:sz w:val="22"/>
                <w:szCs w:val="22"/>
              </w:rPr>
              <w:t xml:space="preserve"> 15</w:t>
            </w:r>
            <w:r w:rsidRPr="773375B8">
              <w:rPr>
                <w:rFonts w:ascii="Arial" w:hAnsi="Arial" w:cs="Arial"/>
                <w:color w:val="000000" w:themeColor="text1"/>
                <w:sz w:val="22"/>
                <w:szCs w:val="22"/>
              </w:rPr>
              <w:t>, Drag &amp; Define Practice Activity &amp; Appendix</w:t>
            </w:r>
          </w:p>
        </w:tc>
      </w:tr>
      <w:tr w:rsidR="00785B6E" w14:paraId="02BDC42E" w14:textId="77777777" w:rsidTr="00451B4C">
        <w:trPr>
          <w:trHeight w:val="548"/>
        </w:trPr>
        <w:tc>
          <w:tcPr>
            <w:tcW w:w="990" w:type="dxa"/>
            <w:vMerge/>
            <w:vAlign w:val="center"/>
          </w:tcPr>
          <w:p w14:paraId="01BBD8B5" w14:textId="77777777" w:rsidR="00785B6E" w:rsidRDefault="00785B6E" w:rsidP="00785B6E">
            <w:pPr>
              <w:jc w:val="center"/>
              <w:rPr>
                <w:rFonts w:ascii="Arial" w:hAnsi="Arial" w:cs="Arial"/>
                <w:b/>
                <w:bCs/>
                <w:color w:val="000000" w:themeColor="text1"/>
                <w:sz w:val="22"/>
                <w:szCs w:val="22"/>
              </w:rPr>
            </w:pPr>
          </w:p>
        </w:tc>
        <w:tc>
          <w:tcPr>
            <w:tcW w:w="1440" w:type="dxa"/>
            <w:vAlign w:val="center"/>
          </w:tcPr>
          <w:p w14:paraId="38D6D4E3" w14:textId="474FBE0D" w:rsidR="00785B6E" w:rsidRPr="00D702E7" w:rsidRDefault="00785B6E" w:rsidP="00785B6E">
            <w:pPr>
              <w:jc w:val="center"/>
              <w:rPr>
                <w:rFonts w:ascii="Arial" w:hAnsi="Arial" w:cs="Arial"/>
                <w:bCs/>
                <w:color w:val="000000" w:themeColor="text1"/>
                <w:sz w:val="22"/>
                <w:szCs w:val="22"/>
              </w:rPr>
            </w:pPr>
            <w:r>
              <w:rPr>
                <w:rFonts w:ascii="Arial" w:hAnsi="Arial" w:cs="Arial"/>
                <w:bCs/>
                <w:color w:val="000000" w:themeColor="text1"/>
                <w:sz w:val="22"/>
                <w:szCs w:val="22"/>
              </w:rPr>
              <w:t xml:space="preserve"> </w:t>
            </w:r>
            <w:r w:rsidR="00A840D4">
              <w:rPr>
                <w:rFonts w:ascii="Arial" w:hAnsi="Arial" w:cs="Arial"/>
                <w:bCs/>
                <w:color w:val="000000" w:themeColor="text1"/>
                <w:sz w:val="22"/>
                <w:szCs w:val="22"/>
              </w:rPr>
              <w:t xml:space="preserve">April </w:t>
            </w:r>
            <w:r w:rsidR="004D58EE">
              <w:rPr>
                <w:rFonts w:ascii="Arial" w:hAnsi="Arial" w:cs="Arial"/>
                <w:bCs/>
                <w:color w:val="000000" w:themeColor="text1"/>
                <w:sz w:val="22"/>
                <w:szCs w:val="22"/>
              </w:rPr>
              <w:t>1</w:t>
            </w:r>
            <w:r w:rsidR="00D63347">
              <w:rPr>
                <w:rFonts w:ascii="Arial" w:hAnsi="Arial" w:cs="Arial"/>
                <w:bCs/>
                <w:color w:val="000000" w:themeColor="text1"/>
                <w:sz w:val="22"/>
                <w:szCs w:val="22"/>
              </w:rPr>
              <w:t>1</w:t>
            </w:r>
          </w:p>
        </w:tc>
        <w:tc>
          <w:tcPr>
            <w:tcW w:w="1620" w:type="dxa"/>
            <w:vAlign w:val="center"/>
          </w:tcPr>
          <w:p w14:paraId="1E755379" w14:textId="430574F5" w:rsidR="00785B6E" w:rsidRPr="00D702E7" w:rsidRDefault="00A840D4" w:rsidP="00785B6E">
            <w:pPr>
              <w:jc w:val="center"/>
              <w:rPr>
                <w:rFonts w:ascii="Arial" w:hAnsi="Arial" w:cs="Arial"/>
                <w:b/>
                <w:bCs/>
                <w:color w:val="0070C0"/>
                <w:sz w:val="22"/>
                <w:szCs w:val="22"/>
              </w:rPr>
            </w:pPr>
            <w:r>
              <w:rPr>
                <w:rFonts w:ascii="Arial" w:hAnsi="Arial" w:cs="Arial"/>
                <w:b/>
                <w:bCs/>
                <w:color w:val="0070C0"/>
                <w:sz w:val="22"/>
                <w:szCs w:val="22"/>
              </w:rPr>
              <w:t>April 2</w:t>
            </w:r>
            <w:r w:rsidR="00D63347">
              <w:rPr>
                <w:rFonts w:ascii="Arial" w:hAnsi="Arial" w:cs="Arial"/>
                <w:b/>
                <w:bCs/>
                <w:color w:val="0070C0"/>
                <w:sz w:val="22"/>
                <w:szCs w:val="22"/>
              </w:rPr>
              <w:t>4</w:t>
            </w:r>
          </w:p>
        </w:tc>
        <w:tc>
          <w:tcPr>
            <w:tcW w:w="6390" w:type="dxa"/>
            <w:vAlign w:val="center"/>
          </w:tcPr>
          <w:p w14:paraId="161019E3" w14:textId="2643E74A" w:rsidR="00785B6E" w:rsidRDefault="00785B6E" w:rsidP="00785B6E">
            <w:pPr>
              <w:spacing w:before="40" w:after="40"/>
              <w:rPr>
                <w:rFonts w:ascii="Arial" w:hAnsi="Arial" w:cs="Arial"/>
                <w:b/>
                <w:bCs/>
                <w:color w:val="000000" w:themeColor="text1"/>
                <w:sz w:val="22"/>
                <w:szCs w:val="22"/>
              </w:rPr>
            </w:pPr>
            <w:r>
              <w:rPr>
                <w:rFonts w:ascii="Arial" w:hAnsi="Arial" w:cs="Arial"/>
                <w:b/>
                <w:bCs/>
                <w:color w:val="000000" w:themeColor="text1"/>
                <w:sz w:val="22"/>
                <w:szCs w:val="22"/>
              </w:rPr>
              <w:t>(Non-)Discussion Activity #</w:t>
            </w:r>
            <w:r w:rsidR="000270D0">
              <w:rPr>
                <w:rFonts w:ascii="Arial" w:hAnsi="Arial" w:cs="Arial"/>
                <w:b/>
                <w:bCs/>
                <w:color w:val="000000" w:themeColor="text1"/>
                <w:sz w:val="22"/>
                <w:szCs w:val="22"/>
              </w:rPr>
              <w:t>7</w:t>
            </w:r>
            <w:r>
              <w:rPr>
                <w:rFonts w:ascii="Arial" w:hAnsi="Arial" w:cs="Arial"/>
                <w:b/>
                <w:bCs/>
                <w:color w:val="000000" w:themeColor="text1"/>
                <w:sz w:val="22"/>
                <w:szCs w:val="22"/>
              </w:rPr>
              <w:t>: Course Evaluation</w:t>
            </w:r>
          </w:p>
        </w:tc>
      </w:tr>
      <w:tr w:rsidR="00785B6E" w14:paraId="28936872" w14:textId="77777777" w:rsidTr="00451B4C">
        <w:trPr>
          <w:trHeight w:val="530"/>
        </w:trPr>
        <w:tc>
          <w:tcPr>
            <w:tcW w:w="990" w:type="dxa"/>
            <w:vAlign w:val="center"/>
          </w:tcPr>
          <w:p w14:paraId="77B1853B" w14:textId="65C203BC" w:rsidR="00785B6E" w:rsidRDefault="00785B6E" w:rsidP="00785B6E">
            <w:pPr>
              <w:jc w:val="center"/>
              <w:rPr>
                <w:rFonts w:ascii="Arial" w:hAnsi="Arial" w:cs="Arial"/>
                <w:b/>
                <w:bCs/>
                <w:color w:val="000000" w:themeColor="text1"/>
                <w:sz w:val="22"/>
                <w:szCs w:val="22"/>
              </w:rPr>
            </w:pPr>
            <w:r>
              <w:rPr>
                <w:rFonts w:ascii="Arial" w:hAnsi="Arial" w:cs="Arial"/>
                <w:b/>
                <w:bCs/>
                <w:color w:val="000000" w:themeColor="text1"/>
                <w:sz w:val="22"/>
                <w:szCs w:val="22"/>
              </w:rPr>
              <w:t>FE</w:t>
            </w:r>
          </w:p>
        </w:tc>
        <w:tc>
          <w:tcPr>
            <w:tcW w:w="1440" w:type="dxa"/>
            <w:vAlign w:val="center"/>
          </w:tcPr>
          <w:p w14:paraId="53BA24BF" w14:textId="41FE504A" w:rsidR="00785B6E" w:rsidRPr="00D702E7" w:rsidRDefault="00B1674B" w:rsidP="00785B6E">
            <w:pPr>
              <w:jc w:val="center"/>
              <w:rPr>
                <w:rFonts w:ascii="Arial" w:hAnsi="Arial" w:cs="Arial"/>
                <w:bCs/>
                <w:color w:val="000000" w:themeColor="text1"/>
                <w:sz w:val="22"/>
                <w:szCs w:val="22"/>
              </w:rPr>
            </w:pPr>
            <w:r>
              <w:rPr>
                <w:rFonts w:ascii="Arial" w:hAnsi="Arial" w:cs="Arial"/>
                <w:bCs/>
                <w:color w:val="000000" w:themeColor="text1"/>
                <w:sz w:val="22"/>
                <w:szCs w:val="22"/>
              </w:rPr>
              <w:t>April 2</w:t>
            </w:r>
            <w:r w:rsidR="00D63347">
              <w:rPr>
                <w:rFonts w:ascii="Arial" w:hAnsi="Arial" w:cs="Arial"/>
                <w:bCs/>
                <w:color w:val="000000" w:themeColor="text1"/>
                <w:sz w:val="22"/>
                <w:szCs w:val="22"/>
              </w:rPr>
              <w:t>5</w:t>
            </w:r>
          </w:p>
        </w:tc>
        <w:tc>
          <w:tcPr>
            <w:tcW w:w="1620" w:type="dxa"/>
            <w:vAlign w:val="center"/>
          </w:tcPr>
          <w:p w14:paraId="70511035" w14:textId="0C8A0304" w:rsidR="00785B6E" w:rsidRPr="00D702E7" w:rsidRDefault="00D63347" w:rsidP="00785B6E">
            <w:pPr>
              <w:jc w:val="center"/>
              <w:rPr>
                <w:rFonts w:ascii="Arial" w:hAnsi="Arial" w:cs="Arial"/>
                <w:b/>
                <w:bCs/>
                <w:color w:val="0070C0"/>
                <w:sz w:val="22"/>
                <w:szCs w:val="22"/>
              </w:rPr>
            </w:pPr>
            <w:r>
              <w:rPr>
                <w:rFonts w:ascii="Arial" w:hAnsi="Arial" w:cs="Arial"/>
                <w:b/>
                <w:bCs/>
                <w:color w:val="0070C0"/>
                <w:sz w:val="22"/>
                <w:szCs w:val="22"/>
              </w:rPr>
              <w:t>April</w:t>
            </w:r>
            <w:r w:rsidR="00B1674B">
              <w:rPr>
                <w:rFonts w:ascii="Arial" w:hAnsi="Arial" w:cs="Arial"/>
                <w:b/>
                <w:bCs/>
                <w:color w:val="0070C0"/>
                <w:sz w:val="22"/>
                <w:szCs w:val="22"/>
              </w:rPr>
              <w:t xml:space="preserve"> </w:t>
            </w:r>
            <w:r>
              <w:rPr>
                <w:rFonts w:ascii="Arial" w:hAnsi="Arial" w:cs="Arial"/>
                <w:b/>
                <w:bCs/>
                <w:color w:val="0070C0"/>
                <w:sz w:val="22"/>
                <w:szCs w:val="22"/>
              </w:rPr>
              <w:t>30</w:t>
            </w:r>
          </w:p>
        </w:tc>
        <w:tc>
          <w:tcPr>
            <w:tcW w:w="6390" w:type="dxa"/>
            <w:vAlign w:val="center"/>
          </w:tcPr>
          <w:p w14:paraId="4CF68685" w14:textId="1B1F6A4C" w:rsidR="00785B6E" w:rsidRDefault="00785B6E" w:rsidP="00785B6E">
            <w:pPr>
              <w:spacing w:before="40" w:after="40"/>
              <w:rPr>
                <w:rFonts w:ascii="Arial" w:hAnsi="Arial" w:cs="Arial"/>
                <w:color w:val="000000" w:themeColor="text1"/>
                <w:sz w:val="22"/>
                <w:szCs w:val="22"/>
              </w:rPr>
            </w:pPr>
            <w:r w:rsidRPr="773375B8">
              <w:rPr>
                <w:rFonts w:ascii="Arial" w:hAnsi="Arial" w:cs="Arial"/>
                <w:b/>
                <w:bCs/>
                <w:color w:val="000000" w:themeColor="text1"/>
                <w:sz w:val="22"/>
                <w:szCs w:val="22"/>
              </w:rPr>
              <w:t>Final Exam</w:t>
            </w:r>
            <w:r>
              <w:rPr>
                <w:rFonts w:ascii="Arial" w:hAnsi="Arial" w:cs="Arial"/>
                <w:b/>
                <w:bCs/>
                <w:color w:val="000000" w:themeColor="text1"/>
                <w:sz w:val="22"/>
                <w:szCs w:val="22"/>
              </w:rPr>
              <w:t xml:space="preserve"> </w:t>
            </w:r>
            <w:r>
              <w:rPr>
                <w:rFonts w:ascii="Arial" w:hAnsi="Arial" w:cs="Arial"/>
                <w:bCs/>
                <w:color w:val="000000" w:themeColor="text1"/>
                <w:sz w:val="22"/>
                <w:szCs w:val="22"/>
              </w:rPr>
              <w:t>(Covers Chapters 2-14)</w:t>
            </w:r>
          </w:p>
        </w:tc>
      </w:tr>
    </w:tbl>
    <w:p w14:paraId="1F452FF5" w14:textId="072DB126" w:rsidR="00AA58E7" w:rsidRDefault="00AA58E7" w:rsidP="00E210DC">
      <w:pPr>
        <w:tabs>
          <w:tab w:val="left" w:pos="900"/>
        </w:tabs>
        <w:spacing w:before="120" w:line="259" w:lineRule="auto"/>
        <w:ind w:left="720" w:right="806"/>
        <w:jc w:val="center"/>
        <w:rPr>
          <w:rFonts w:ascii="Arial" w:hAnsi="Arial" w:cs="Arial"/>
          <w:color w:val="000000"/>
          <w:sz w:val="26"/>
          <w:szCs w:val="26"/>
        </w:rPr>
      </w:pPr>
      <w:r w:rsidRPr="00AC19B0">
        <w:rPr>
          <w:rFonts w:ascii="Arial" w:hAnsi="Arial" w:cs="Arial"/>
          <w:b/>
          <w:color w:val="0070C0"/>
          <w:sz w:val="26"/>
          <w:szCs w:val="26"/>
        </w:rPr>
        <w:t>STUDY</w:t>
      </w:r>
      <w:r w:rsidRPr="00AC19B0">
        <w:rPr>
          <w:rFonts w:ascii="Arial" w:hAnsi="Arial" w:cs="Arial"/>
          <w:color w:val="0070C0"/>
          <w:sz w:val="26"/>
          <w:szCs w:val="26"/>
        </w:rPr>
        <w:t xml:space="preserve"> </w:t>
      </w:r>
      <w:r w:rsidRPr="00AC19B0">
        <w:rPr>
          <w:rFonts w:ascii="Arial" w:hAnsi="Arial" w:cs="Arial"/>
          <w:b/>
          <w:color w:val="0070C0"/>
          <w:sz w:val="26"/>
          <w:szCs w:val="26"/>
        </w:rPr>
        <w:t>ADVICE and additional exam information</w:t>
      </w:r>
      <w:r w:rsidRPr="00AC19B0">
        <w:rPr>
          <w:rFonts w:ascii="Arial" w:hAnsi="Arial" w:cs="Arial"/>
          <w:color w:val="002060"/>
          <w:sz w:val="26"/>
          <w:szCs w:val="26"/>
        </w:rPr>
        <w:t xml:space="preserve"> </w:t>
      </w:r>
      <w:r w:rsidR="004C342A">
        <w:rPr>
          <w:rFonts w:ascii="Arial" w:hAnsi="Arial" w:cs="Arial"/>
          <w:color w:val="002060"/>
          <w:sz w:val="26"/>
          <w:szCs w:val="26"/>
        </w:rPr>
        <w:t>are</w:t>
      </w:r>
      <w:r w:rsidRPr="00AC19B0">
        <w:rPr>
          <w:rFonts w:ascii="Arial" w:hAnsi="Arial" w:cs="Arial"/>
          <w:sz w:val="26"/>
          <w:szCs w:val="26"/>
        </w:rPr>
        <w:t xml:space="preserve"> provided on your</w:t>
      </w:r>
      <w:r w:rsidRPr="00AC19B0">
        <w:rPr>
          <w:rFonts w:ascii="Arial" w:hAnsi="Arial" w:cs="Arial"/>
          <w:color w:val="000000"/>
          <w:sz w:val="26"/>
          <w:szCs w:val="26"/>
        </w:rPr>
        <w:t xml:space="preserve"> Orientation Sheet (page 2, yellow highlights).</w:t>
      </w:r>
    </w:p>
    <w:p w14:paraId="53CB8048" w14:textId="77777777" w:rsidR="00962C1F" w:rsidRPr="00962C1F" w:rsidRDefault="00962C1F" w:rsidP="00E210DC">
      <w:pPr>
        <w:tabs>
          <w:tab w:val="left" w:pos="900"/>
        </w:tabs>
        <w:spacing w:before="120" w:line="259" w:lineRule="auto"/>
        <w:ind w:left="720" w:right="806"/>
        <w:jc w:val="center"/>
        <w:rPr>
          <w:rFonts w:ascii="Arial" w:hAnsi="Arial" w:cs="Arial"/>
          <w:color w:val="000000"/>
          <w:sz w:val="20"/>
        </w:rPr>
      </w:pPr>
    </w:p>
    <w:p w14:paraId="579C7690" w14:textId="77777777" w:rsidR="00962C1F" w:rsidRPr="00962C1F" w:rsidRDefault="00962C1F" w:rsidP="00962C1F">
      <w:pPr>
        <w:pStyle w:val="PlainText"/>
        <w:pBdr>
          <w:top w:val="single" w:sz="4" w:space="1" w:color="auto"/>
        </w:pBdr>
        <w:tabs>
          <w:tab w:val="left" w:pos="10800"/>
        </w:tabs>
        <w:ind w:left="-270"/>
        <w:rPr>
          <w:rFonts w:ascii="Arial" w:hAnsi="Arial" w:cs="Arial"/>
          <w:b/>
          <w:sz w:val="10"/>
          <w:szCs w:val="10"/>
          <w:lang w:val="en-US"/>
        </w:rPr>
      </w:pPr>
    </w:p>
    <w:p w14:paraId="60746DDB" w14:textId="2C676D35" w:rsidR="004C342A" w:rsidRPr="00962C1F" w:rsidRDefault="00275D34" w:rsidP="00962C1F">
      <w:pPr>
        <w:pStyle w:val="PlainText"/>
        <w:numPr>
          <w:ilvl w:val="0"/>
          <w:numId w:val="31"/>
        </w:numPr>
        <w:tabs>
          <w:tab w:val="left" w:pos="10800"/>
        </w:tabs>
        <w:spacing w:after="120"/>
        <w:ind w:left="533"/>
        <w:rPr>
          <w:rFonts w:ascii="Arial" w:hAnsi="Arial" w:cs="Arial"/>
          <w:b/>
          <w:sz w:val="28"/>
          <w:szCs w:val="28"/>
          <w:lang w:val="en-US"/>
        </w:rPr>
      </w:pPr>
      <w:r w:rsidRPr="00962C1F">
        <w:rPr>
          <w:rFonts w:ascii="Arial" w:hAnsi="Arial" w:cs="Arial"/>
          <w:b/>
          <w:color w:val="000000"/>
          <w:sz w:val="28"/>
          <w:szCs w:val="28"/>
          <w:lang w:val="en-US"/>
        </w:rPr>
        <w:t>HONORLOCK E</w:t>
      </w:r>
      <w:r w:rsidR="00E210DC" w:rsidRPr="00962C1F">
        <w:rPr>
          <w:rFonts w:ascii="Arial" w:hAnsi="Arial" w:cs="Arial"/>
          <w:b/>
          <w:sz w:val="28"/>
          <w:szCs w:val="28"/>
          <w:lang w:val="en-US"/>
        </w:rPr>
        <w:t>XAM INSTRUCTIONS</w:t>
      </w:r>
      <w:r w:rsidR="004C342A" w:rsidRPr="00962C1F">
        <w:rPr>
          <w:rFonts w:ascii="Arial" w:hAnsi="Arial" w:cs="Arial"/>
          <w:b/>
          <w:sz w:val="28"/>
          <w:szCs w:val="28"/>
          <w:lang w:val="en-US"/>
        </w:rPr>
        <w:t xml:space="preserve"> </w:t>
      </w:r>
    </w:p>
    <w:p w14:paraId="1D0C614C" w14:textId="105AB506" w:rsidR="00275D34" w:rsidRPr="00962C1F" w:rsidRDefault="00275D34" w:rsidP="007253B4">
      <w:pPr>
        <w:pStyle w:val="PlainText"/>
        <w:tabs>
          <w:tab w:val="left" w:pos="990"/>
        </w:tabs>
        <w:rPr>
          <w:rFonts w:ascii="Arial" w:hAnsi="Arial" w:cs="Arial"/>
        </w:rPr>
      </w:pPr>
      <w:r w:rsidRPr="00962C1F">
        <w:rPr>
          <w:rFonts w:ascii="Arial" w:hAnsi="Arial" w:cs="Arial"/>
          <w:lang w:val="en-US"/>
        </w:rPr>
        <w:t xml:space="preserve">Your exams for </w:t>
      </w:r>
      <w:proofErr w:type="spellStart"/>
      <w:r w:rsidRPr="00962C1F">
        <w:rPr>
          <w:rFonts w:ascii="Arial" w:hAnsi="Arial" w:cs="Arial"/>
          <w:lang w:val="en-US"/>
        </w:rPr>
        <w:t>t</w:t>
      </w:r>
      <w:r w:rsidRPr="00962C1F">
        <w:rPr>
          <w:rFonts w:ascii="Arial" w:hAnsi="Arial" w:cs="Arial"/>
        </w:rPr>
        <w:t>his</w:t>
      </w:r>
      <w:proofErr w:type="spellEnd"/>
      <w:r w:rsidRPr="00962C1F">
        <w:rPr>
          <w:rFonts w:ascii="Arial" w:hAnsi="Arial" w:cs="Arial"/>
        </w:rPr>
        <w:t xml:space="preserve"> course </w:t>
      </w:r>
      <w:r w:rsidR="00962C1F">
        <w:rPr>
          <w:rFonts w:ascii="Arial" w:hAnsi="Arial" w:cs="Arial"/>
          <w:lang w:val="en-US"/>
        </w:rPr>
        <w:t>are</w:t>
      </w:r>
      <w:r w:rsidRPr="00962C1F">
        <w:rPr>
          <w:rFonts w:ascii="Arial" w:hAnsi="Arial" w:cs="Arial"/>
        </w:rPr>
        <w:t xml:space="preserve"> proctored by</w:t>
      </w:r>
      <w:r w:rsidRPr="00962C1F">
        <w:rPr>
          <w:rFonts w:ascii="Arial" w:hAnsi="Arial" w:cs="Arial"/>
          <w:lang w:val="en-US"/>
        </w:rPr>
        <w:t xml:space="preserve"> the online proctoring service, Honorlock. You </w:t>
      </w:r>
      <w:r w:rsidRPr="00962C1F">
        <w:rPr>
          <w:rFonts w:ascii="Arial" w:hAnsi="Arial" w:cs="Arial"/>
          <w:b/>
          <w:lang w:val="en-US"/>
        </w:rPr>
        <w:t>DO</w:t>
      </w:r>
      <w:r w:rsidRPr="00962C1F">
        <w:rPr>
          <w:rFonts w:ascii="Arial" w:hAnsi="Arial" w:cs="Arial"/>
          <w:lang w:val="en-US"/>
        </w:rPr>
        <w:t xml:space="preserve"> </w:t>
      </w:r>
      <w:r w:rsidRPr="00962C1F">
        <w:rPr>
          <w:rFonts w:ascii="Arial" w:hAnsi="Arial" w:cs="Arial"/>
          <w:b/>
          <w:lang w:val="en-US"/>
        </w:rPr>
        <w:t>NOT</w:t>
      </w:r>
      <w:r w:rsidRPr="00962C1F">
        <w:rPr>
          <w:rFonts w:ascii="Arial" w:hAnsi="Arial" w:cs="Arial"/>
          <w:lang w:val="en-US"/>
        </w:rPr>
        <w:t xml:space="preserve"> need to create an account, download software or schedule an appointment in advance. Honorlock is available 24/7</w:t>
      </w:r>
      <w:r w:rsidR="007253B4" w:rsidRPr="00962C1F">
        <w:rPr>
          <w:rFonts w:ascii="Arial" w:hAnsi="Arial" w:cs="Arial"/>
          <w:lang w:val="en-US"/>
        </w:rPr>
        <w:t>/365</w:t>
      </w:r>
      <w:r w:rsidRPr="00962C1F">
        <w:rPr>
          <w:rFonts w:ascii="Arial" w:hAnsi="Arial" w:cs="Arial"/>
          <w:lang w:val="en-US"/>
        </w:rPr>
        <w:t>. Honorlock records your exam session by webcam as well as recording your screen. Honorlock also has an integrity algorithm that can detect search-engine use</w:t>
      </w:r>
      <w:r w:rsidR="007253B4" w:rsidRPr="00962C1F">
        <w:rPr>
          <w:rFonts w:ascii="Arial" w:hAnsi="Arial" w:cs="Arial"/>
          <w:lang w:val="en-US"/>
        </w:rPr>
        <w:t>, so do not attempt to search for answers, even if it’s on a secondary device. Any and all suspicions of cheating will be flagged and reviewed.</w:t>
      </w:r>
    </w:p>
    <w:p w14:paraId="6DA74FDC" w14:textId="37ED4B4A" w:rsidR="004C342A" w:rsidRPr="00962C1F" w:rsidRDefault="004C342A" w:rsidP="00E210DC">
      <w:pPr>
        <w:pStyle w:val="PlainText"/>
        <w:tabs>
          <w:tab w:val="left" w:pos="10800"/>
        </w:tabs>
        <w:spacing w:before="80" w:after="40"/>
        <w:ind w:left="360"/>
        <w:rPr>
          <w:rFonts w:ascii="Arial" w:hAnsi="Arial" w:cs="Arial"/>
          <w:b/>
        </w:rPr>
      </w:pPr>
      <w:r w:rsidRPr="00962C1F">
        <w:rPr>
          <w:rFonts w:ascii="Arial" w:hAnsi="Arial" w:cs="Arial"/>
          <w:b/>
          <w:lang w:val="en-US"/>
        </w:rPr>
        <w:t xml:space="preserve">Before </w:t>
      </w:r>
      <w:r w:rsidR="00275D34" w:rsidRPr="00962C1F">
        <w:rPr>
          <w:rFonts w:ascii="Arial" w:hAnsi="Arial" w:cs="Arial"/>
          <w:b/>
          <w:lang w:val="en-US"/>
        </w:rPr>
        <w:t>you take your exam</w:t>
      </w:r>
      <w:r w:rsidRPr="00962C1F">
        <w:rPr>
          <w:rFonts w:ascii="Arial" w:hAnsi="Arial" w:cs="Arial"/>
          <w:b/>
          <w:lang w:val="en-US"/>
        </w:rPr>
        <w:t>, you should know:</w:t>
      </w:r>
    </w:p>
    <w:p w14:paraId="5FBC6CFB" w14:textId="4118290D" w:rsidR="00275D34" w:rsidRPr="00962C1F" w:rsidRDefault="00275D34" w:rsidP="004C342A">
      <w:pPr>
        <w:pStyle w:val="PlainText"/>
        <w:numPr>
          <w:ilvl w:val="2"/>
          <w:numId w:val="13"/>
        </w:numPr>
        <w:tabs>
          <w:tab w:val="left" w:pos="990"/>
        </w:tabs>
        <w:ind w:left="990" w:hanging="270"/>
        <w:rPr>
          <w:rFonts w:ascii="Arial" w:hAnsi="Arial" w:cs="Arial"/>
        </w:rPr>
      </w:pPr>
      <w:r w:rsidRPr="00962C1F">
        <w:rPr>
          <w:rFonts w:ascii="Arial" w:hAnsi="Arial" w:cs="Arial"/>
          <w:lang w:val="en-US"/>
        </w:rPr>
        <w:t>You will need your computer, a working webcam, and a stable internet connection.</w:t>
      </w:r>
    </w:p>
    <w:p w14:paraId="56EBAE7D" w14:textId="32584B51" w:rsidR="00275D34" w:rsidRPr="00962C1F" w:rsidRDefault="00275D34" w:rsidP="004C342A">
      <w:pPr>
        <w:pStyle w:val="PlainText"/>
        <w:numPr>
          <w:ilvl w:val="2"/>
          <w:numId w:val="13"/>
        </w:numPr>
        <w:tabs>
          <w:tab w:val="left" w:pos="990"/>
        </w:tabs>
        <w:ind w:left="990" w:hanging="270"/>
        <w:rPr>
          <w:rFonts w:ascii="Arial" w:hAnsi="Arial" w:cs="Arial"/>
          <w:b/>
        </w:rPr>
      </w:pPr>
      <w:r w:rsidRPr="00962C1F">
        <w:rPr>
          <w:rFonts w:ascii="Arial" w:hAnsi="Arial" w:cs="Arial"/>
          <w:lang w:val="en-US"/>
        </w:rPr>
        <w:t>You</w:t>
      </w:r>
      <w:r w:rsidRPr="00962C1F">
        <w:rPr>
          <w:rFonts w:ascii="Arial" w:hAnsi="Arial" w:cs="Arial"/>
          <w:b/>
          <w:lang w:val="en-US"/>
        </w:rPr>
        <w:t xml:space="preserve"> </w:t>
      </w:r>
      <w:r w:rsidRPr="00962C1F">
        <w:rPr>
          <w:rFonts w:ascii="Arial" w:hAnsi="Arial" w:cs="Arial"/>
          <w:lang w:val="en-US"/>
        </w:rPr>
        <w:t xml:space="preserve">will need Google Chrome and the Honorlock Chrome Extension. You can download the extension at </w:t>
      </w:r>
      <w:hyperlink r:id="rId22" w:history="1">
        <w:r w:rsidRPr="00962C1F">
          <w:rPr>
            <w:rStyle w:val="Hyperlink"/>
            <w:rFonts w:ascii="Arial" w:hAnsi="Arial" w:cs="Arial"/>
            <w:lang w:val="en-US"/>
          </w:rPr>
          <w:t>www.honorlock.com/extension/install</w:t>
        </w:r>
      </w:hyperlink>
      <w:r w:rsidRPr="00962C1F">
        <w:rPr>
          <w:rFonts w:ascii="Arial" w:hAnsi="Arial" w:cs="Arial"/>
          <w:lang w:val="en-US"/>
        </w:rPr>
        <w:t xml:space="preserve">. </w:t>
      </w:r>
    </w:p>
    <w:p w14:paraId="4892107C" w14:textId="786389E4" w:rsidR="004C342A" w:rsidRPr="00962C1F" w:rsidRDefault="004C342A" w:rsidP="004C342A">
      <w:pPr>
        <w:pStyle w:val="PlainText"/>
        <w:numPr>
          <w:ilvl w:val="2"/>
          <w:numId w:val="13"/>
        </w:numPr>
        <w:tabs>
          <w:tab w:val="left" w:pos="990"/>
        </w:tabs>
        <w:ind w:left="990" w:hanging="270"/>
        <w:rPr>
          <w:rFonts w:ascii="Arial" w:hAnsi="Arial" w:cs="Arial"/>
          <w:b/>
        </w:rPr>
      </w:pPr>
      <w:r w:rsidRPr="00962C1F">
        <w:rPr>
          <w:rFonts w:ascii="Arial" w:hAnsi="Arial" w:cs="Arial"/>
          <w:lang w:val="en-US"/>
        </w:rPr>
        <w:t xml:space="preserve">You must </w:t>
      </w:r>
      <w:r w:rsidRPr="00962C1F">
        <w:rPr>
          <w:rFonts w:ascii="Arial" w:hAnsi="Arial" w:cs="Arial"/>
        </w:rPr>
        <w:t xml:space="preserve">take </w:t>
      </w:r>
      <w:r w:rsidRPr="00962C1F">
        <w:rPr>
          <w:rFonts w:ascii="Arial" w:hAnsi="Arial" w:cs="Arial"/>
          <w:lang w:val="en-US"/>
        </w:rPr>
        <w:t>you</w:t>
      </w:r>
      <w:r w:rsidRPr="00962C1F">
        <w:rPr>
          <w:rFonts w:ascii="Arial" w:hAnsi="Arial" w:cs="Arial"/>
        </w:rPr>
        <w:t>r exam</w:t>
      </w:r>
      <w:r w:rsidR="00E210DC" w:rsidRPr="00962C1F">
        <w:rPr>
          <w:rFonts w:ascii="Arial" w:hAnsi="Arial" w:cs="Arial"/>
          <w:lang w:val="en-US"/>
        </w:rPr>
        <w:t>s</w:t>
      </w:r>
      <w:r w:rsidRPr="00962C1F">
        <w:rPr>
          <w:rFonts w:ascii="Arial" w:hAnsi="Arial" w:cs="Arial"/>
        </w:rPr>
        <w:t xml:space="preserve"> in a </w:t>
      </w:r>
      <w:r w:rsidRPr="00962C1F">
        <w:rPr>
          <w:rFonts w:ascii="Arial" w:hAnsi="Arial" w:cs="Arial"/>
          <w:lang w:val="en-US"/>
        </w:rPr>
        <w:t xml:space="preserve">place </w:t>
      </w:r>
      <w:r w:rsidRPr="00962C1F">
        <w:rPr>
          <w:rFonts w:ascii="Arial" w:hAnsi="Arial" w:cs="Arial"/>
        </w:rPr>
        <w:t xml:space="preserve">where other people are </w:t>
      </w:r>
      <w:r w:rsidRPr="00962C1F">
        <w:rPr>
          <w:rFonts w:ascii="Arial" w:hAnsi="Arial" w:cs="Arial"/>
          <w:u w:val="single"/>
        </w:rPr>
        <w:t>not</w:t>
      </w:r>
      <w:r w:rsidRPr="00962C1F">
        <w:rPr>
          <w:rFonts w:ascii="Arial" w:hAnsi="Arial" w:cs="Arial"/>
        </w:rPr>
        <w:t xml:space="preserve"> in the room during the exam.</w:t>
      </w:r>
    </w:p>
    <w:p w14:paraId="3A3048AB" w14:textId="7F64F6BB" w:rsidR="00275D34" w:rsidRPr="00962C1F" w:rsidRDefault="00275D34" w:rsidP="004C342A">
      <w:pPr>
        <w:pStyle w:val="PlainText"/>
        <w:numPr>
          <w:ilvl w:val="2"/>
          <w:numId w:val="13"/>
        </w:numPr>
        <w:tabs>
          <w:tab w:val="left" w:pos="990"/>
        </w:tabs>
        <w:ind w:left="990" w:hanging="270"/>
        <w:rPr>
          <w:rFonts w:ascii="Arial" w:hAnsi="Arial" w:cs="Arial"/>
          <w:b/>
        </w:rPr>
      </w:pPr>
      <w:r w:rsidRPr="00962C1F">
        <w:rPr>
          <w:rFonts w:ascii="Arial" w:hAnsi="Arial" w:cs="Arial"/>
          <w:lang w:val="en-US"/>
        </w:rPr>
        <w:t>You will need a valid picture ID (UFID, government ID card, driver’s license, or passport).</w:t>
      </w:r>
    </w:p>
    <w:p w14:paraId="632F7C52" w14:textId="0513A25C" w:rsidR="004C342A" w:rsidRPr="00962C1F" w:rsidRDefault="00275D34" w:rsidP="00E210DC">
      <w:pPr>
        <w:pStyle w:val="PlainText"/>
        <w:tabs>
          <w:tab w:val="left" w:pos="990"/>
        </w:tabs>
        <w:spacing w:before="80" w:after="40"/>
        <w:ind w:left="360"/>
        <w:rPr>
          <w:rFonts w:ascii="Arial" w:hAnsi="Arial" w:cs="Arial"/>
          <w:lang w:val="en-US"/>
        </w:rPr>
      </w:pPr>
      <w:r w:rsidRPr="00962C1F">
        <w:rPr>
          <w:rFonts w:ascii="Arial" w:hAnsi="Arial" w:cs="Arial"/>
          <w:b/>
          <w:lang w:val="en-US"/>
        </w:rPr>
        <w:t>When you are ready to take yo</w:t>
      </w:r>
      <w:r w:rsidR="004C342A" w:rsidRPr="00962C1F">
        <w:rPr>
          <w:rFonts w:ascii="Arial" w:hAnsi="Arial" w:cs="Arial"/>
          <w:b/>
          <w:lang w:val="en-US"/>
        </w:rPr>
        <w:t>ur exam</w:t>
      </w:r>
      <w:r w:rsidRPr="00962C1F">
        <w:rPr>
          <w:rFonts w:ascii="Arial" w:hAnsi="Arial" w:cs="Arial"/>
          <w:b/>
          <w:lang w:val="en-US"/>
        </w:rPr>
        <w:t>:</w:t>
      </w:r>
    </w:p>
    <w:p w14:paraId="259F2B84" w14:textId="6EB20847" w:rsidR="00275D34" w:rsidRPr="00962C1F" w:rsidRDefault="00275D34" w:rsidP="004C342A">
      <w:pPr>
        <w:pStyle w:val="PlainText"/>
        <w:numPr>
          <w:ilvl w:val="2"/>
          <w:numId w:val="13"/>
        </w:numPr>
        <w:tabs>
          <w:tab w:val="left" w:pos="990"/>
        </w:tabs>
        <w:ind w:left="990" w:hanging="270"/>
        <w:rPr>
          <w:rFonts w:ascii="Arial" w:hAnsi="Arial" w:cs="Arial"/>
        </w:rPr>
      </w:pPr>
      <w:r w:rsidRPr="00962C1F">
        <w:rPr>
          <w:rFonts w:ascii="Arial" w:hAnsi="Arial" w:cs="Arial"/>
          <w:lang w:val="en-US"/>
        </w:rPr>
        <w:t>Be sure you have the Honorlock Chrome Extension downloaded (see previous bullet).</w:t>
      </w:r>
    </w:p>
    <w:p w14:paraId="77907AAF" w14:textId="5AB6394A" w:rsidR="00275D34" w:rsidRPr="00962C1F" w:rsidRDefault="00275D34" w:rsidP="004C342A">
      <w:pPr>
        <w:pStyle w:val="PlainText"/>
        <w:numPr>
          <w:ilvl w:val="2"/>
          <w:numId w:val="13"/>
        </w:numPr>
        <w:tabs>
          <w:tab w:val="left" w:pos="990"/>
        </w:tabs>
        <w:ind w:left="990" w:hanging="270"/>
        <w:rPr>
          <w:rFonts w:ascii="Arial" w:hAnsi="Arial" w:cs="Arial"/>
        </w:rPr>
      </w:pPr>
      <w:r w:rsidRPr="00962C1F">
        <w:rPr>
          <w:rFonts w:ascii="Arial" w:hAnsi="Arial" w:cs="Arial"/>
          <w:lang w:val="en-US"/>
        </w:rPr>
        <w:t>Log into Canvas and click on your exam, and then click “Launch Proctoring” to begin the authentication process.</w:t>
      </w:r>
    </w:p>
    <w:p w14:paraId="2FC14535" w14:textId="037C3E38" w:rsidR="004C342A" w:rsidRPr="00962C1F" w:rsidRDefault="004C342A" w:rsidP="004C342A">
      <w:pPr>
        <w:pStyle w:val="PlainText"/>
        <w:numPr>
          <w:ilvl w:val="2"/>
          <w:numId w:val="13"/>
        </w:numPr>
        <w:tabs>
          <w:tab w:val="left" w:pos="990"/>
        </w:tabs>
        <w:ind w:left="990" w:hanging="270"/>
        <w:rPr>
          <w:rFonts w:ascii="Arial" w:hAnsi="Arial" w:cs="Arial"/>
        </w:rPr>
      </w:pPr>
      <w:r w:rsidRPr="00962C1F">
        <w:rPr>
          <w:rFonts w:ascii="Arial" w:hAnsi="Arial" w:cs="Arial"/>
          <w:lang w:val="en-US"/>
        </w:rPr>
        <w:t xml:space="preserve">You will </w:t>
      </w:r>
      <w:r w:rsidR="00275D34" w:rsidRPr="00962C1F">
        <w:rPr>
          <w:rFonts w:ascii="Arial" w:hAnsi="Arial" w:cs="Arial"/>
          <w:lang w:val="en-US"/>
        </w:rPr>
        <w:t xml:space="preserve">take a picture of yourself, show your photo-ID and complete a scan of your room. </w:t>
      </w:r>
    </w:p>
    <w:p w14:paraId="32849742" w14:textId="587E4555" w:rsidR="007253B4" w:rsidRPr="00962C1F" w:rsidRDefault="004C342A" w:rsidP="007253B4">
      <w:pPr>
        <w:pStyle w:val="PlainText"/>
        <w:numPr>
          <w:ilvl w:val="2"/>
          <w:numId w:val="13"/>
        </w:numPr>
        <w:tabs>
          <w:tab w:val="left" w:pos="990"/>
        </w:tabs>
        <w:ind w:left="990" w:hanging="270"/>
        <w:rPr>
          <w:rFonts w:ascii="Arial" w:hAnsi="Arial" w:cs="Arial"/>
        </w:rPr>
      </w:pPr>
      <w:r w:rsidRPr="00962C1F">
        <w:rPr>
          <w:rFonts w:ascii="Arial" w:hAnsi="Arial" w:cs="Arial"/>
          <w:lang w:val="en-US"/>
        </w:rPr>
        <w:t>The space where you are taking your exam must be completely cleared off – no paper, no</w:t>
      </w:r>
      <w:r w:rsidR="00E210DC" w:rsidRPr="00962C1F">
        <w:rPr>
          <w:rFonts w:ascii="Arial" w:hAnsi="Arial" w:cs="Arial"/>
          <w:lang w:val="en-US"/>
        </w:rPr>
        <w:t xml:space="preserve"> notes, no books, no phone, etc.; and the roo</w:t>
      </w:r>
      <w:r w:rsidR="007253B4" w:rsidRPr="00962C1F">
        <w:rPr>
          <w:rFonts w:ascii="Arial" w:hAnsi="Arial" w:cs="Arial"/>
          <w:lang w:val="en-US"/>
        </w:rPr>
        <w:t>m must be empty of other people.</w:t>
      </w:r>
    </w:p>
    <w:p w14:paraId="7F36BCB2" w14:textId="7CFB955F" w:rsidR="007253B4" w:rsidRPr="00962C1F" w:rsidRDefault="007253B4" w:rsidP="007253B4">
      <w:pPr>
        <w:pStyle w:val="PlainText"/>
        <w:tabs>
          <w:tab w:val="left" w:pos="990"/>
        </w:tabs>
        <w:spacing w:before="40"/>
        <w:rPr>
          <w:rFonts w:ascii="Arial" w:hAnsi="Arial" w:cs="Arial"/>
        </w:rPr>
        <w:sectPr w:rsidR="007253B4" w:rsidRPr="00962C1F" w:rsidSect="00717B45">
          <w:headerReference w:type="first" r:id="rId23"/>
          <w:endnotePr>
            <w:numFmt w:val="decimal"/>
          </w:endnotePr>
          <w:type w:val="continuous"/>
          <w:pgSz w:w="12240" w:h="15840" w:code="1"/>
          <w:pgMar w:top="288" w:right="1080" w:bottom="360" w:left="1080" w:header="288" w:footer="288" w:gutter="0"/>
          <w:cols w:space="720"/>
          <w:noEndnote/>
          <w:titlePg/>
          <w:docGrid w:linePitch="326"/>
        </w:sectPr>
      </w:pPr>
      <w:r w:rsidRPr="00962C1F">
        <w:rPr>
          <w:rFonts w:ascii="Arial" w:hAnsi="Arial" w:cs="Arial"/>
          <w:b/>
          <w:lang w:val="en-US"/>
        </w:rPr>
        <w:t>Honorlock support</w:t>
      </w:r>
      <w:r w:rsidRPr="00962C1F">
        <w:rPr>
          <w:rFonts w:ascii="Arial" w:hAnsi="Arial" w:cs="Arial"/>
          <w:lang w:val="en-US"/>
        </w:rPr>
        <w:t xml:space="preserve"> is available always by live chat, phone (844-243-2500) and/or email (</w:t>
      </w:r>
      <w:hyperlink r:id="rId24" w:history="1">
        <w:r w:rsidRPr="00962C1F">
          <w:rPr>
            <w:rStyle w:val="Hyperlink"/>
            <w:rFonts w:ascii="Arial" w:hAnsi="Arial" w:cs="Arial"/>
            <w:lang w:val="en-US"/>
          </w:rPr>
          <w:t>support@honorlock.com</w:t>
        </w:r>
      </w:hyperlink>
      <w:r w:rsidRPr="00962C1F">
        <w:rPr>
          <w:rFonts w:ascii="Arial" w:hAnsi="Arial" w:cs="Arial"/>
          <w:lang w:val="en-US"/>
        </w:rPr>
        <w:t xml:space="preserve">) </w:t>
      </w:r>
    </w:p>
    <w:p w14:paraId="2A6DBD44" w14:textId="4A97C0C3" w:rsidR="773375B8" w:rsidRDefault="773375B8" w:rsidP="00F13664">
      <w:pPr>
        <w:sectPr w:rsidR="773375B8" w:rsidSect="00717B45">
          <w:headerReference w:type="default" r:id="rId25"/>
          <w:footerReference w:type="first" r:id="rId26"/>
          <w:endnotePr>
            <w:numFmt w:val="decimal"/>
          </w:endnotePr>
          <w:type w:val="continuous"/>
          <w:pgSz w:w="12240" w:h="15840" w:code="1"/>
          <w:pgMar w:top="288" w:right="4230" w:bottom="360" w:left="720" w:header="720" w:footer="288" w:gutter="0"/>
          <w:cols w:num="2" w:space="630"/>
          <w:noEndnote/>
        </w:sectPr>
      </w:pPr>
    </w:p>
    <w:p w14:paraId="3011E5A0" w14:textId="77777777" w:rsidR="005A49B8" w:rsidRPr="00962C1F" w:rsidRDefault="005A49B8" w:rsidP="005A49B8">
      <w:pPr>
        <w:pStyle w:val="PlainText"/>
        <w:tabs>
          <w:tab w:val="left" w:pos="630"/>
        </w:tabs>
        <w:jc w:val="center"/>
        <w:rPr>
          <w:rFonts w:ascii="Arial" w:hAnsi="Arial" w:cs="Arial"/>
          <w:color w:val="000000"/>
          <w:lang w:val="en-US"/>
        </w:rPr>
      </w:pPr>
      <w:r w:rsidRPr="00962C1F">
        <w:rPr>
          <w:rFonts w:ascii="Arial" w:hAnsi="Arial" w:cs="Arial"/>
          <w:b/>
          <w:snapToGrid w:val="0"/>
          <w:color w:val="000000"/>
          <w:highlight w:val="yellow"/>
          <w:lang w:val="en-US"/>
        </w:rPr>
        <w:lastRenderedPageBreak/>
        <w:t>**</w:t>
      </w:r>
      <w:r w:rsidRPr="00962C1F">
        <w:rPr>
          <w:rFonts w:ascii="Arial" w:hAnsi="Arial" w:cs="Arial"/>
          <w:b/>
          <w:snapToGrid w:val="0"/>
          <w:color w:val="000000"/>
          <w:highlight w:val="yellow"/>
        </w:rPr>
        <w:t xml:space="preserve"> IT IS YOUR RESPONSIBILITY TO ENSURE THAT YOUR COMPUTER HAS BOTH THE NECESSARY POWER (to ensure it will not shut down on you), AND </w:t>
      </w:r>
      <w:r w:rsidRPr="00962C1F">
        <w:rPr>
          <w:rFonts w:ascii="Arial" w:hAnsi="Arial" w:cs="Arial"/>
          <w:b/>
          <w:snapToGrid w:val="0"/>
          <w:color w:val="000000"/>
          <w:highlight w:val="yellow"/>
          <w:lang w:val="en-US"/>
        </w:rPr>
        <w:t>A STRONG</w:t>
      </w:r>
      <w:r w:rsidRPr="00962C1F">
        <w:rPr>
          <w:rFonts w:ascii="Arial" w:hAnsi="Arial" w:cs="Arial"/>
          <w:b/>
          <w:snapToGrid w:val="0"/>
          <w:color w:val="000000"/>
          <w:highlight w:val="yellow"/>
        </w:rPr>
        <w:t xml:space="preserve"> INTERNET CONNECTION (so that the webcam connection works smoothly for you).</w:t>
      </w:r>
      <w:r w:rsidRPr="00962C1F">
        <w:rPr>
          <w:rFonts w:ascii="Arial" w:hAnsi="Arial" w:cs="Arial"/>
          <w:b/>
          <w:snapToGrid w:val="0"/>
          <w:color w:val="000000"/>
          <w:highlight w:val="yellow"/>
          <w:lang w:val="en-US"/>
        </w:rPr>
        <w:t>**</w:t>
      </w:r>
    </w:p>
    <w:p w14:paraId="0E6A3FE4" w14:textId="77777777" w:rsidR="003835F0" w:rsidRDefault="003835F0" w:rsidP="005A49B8">
      <w:pPr>
        <w:pStyle w:val="PlainText"/>
        <w:pBdr>
          <w:bottom w:val="single" w:sz="4" w:space="1" w:color="auto"/>
        </w:pBdr>
        <w:rPr>
          <w:rFonts w:ascii="Arial" w:hAnsi="Arial" w:cs="Arial"/>
          <w:b/>
          <w:color w:val="000000"/>
          <w:sz w:val="22"/>
          <w:szCs w:val="22"/>
          <w:lang w:val="en-US"/>
        </w:rPr>
      </w:pPr>
    </w:p>
    <w:p w14:paraId="6B73B708" w14:textId="77777777" w:rsidR="00A50CB7" w:rsidRDefault="00A50CB7" w:rsidP="005A49B8">
      <w:pPr>
        <w:pStyle w:val="PlainText"/>
        <w:pBdr>
          <w:bottom w:val="single" w:sz="4" w:space="1" w:color="auto"/>
        </w:pBdr>
        <w:rPr>
          <w:rFonts w:ascii="Arial" w:hAnsi="Arial" w:cs="Arial"/>
          <w:b/>
          <w:color w:val="000000"/>
          <w:sz w:val="22"/>
          <w:szCs w:val="22"/>
          <w:lang w:val="en-US"/>
        </w:rPr>
      </w:pPr>
    </w:p>
    <w:p w14:paraId="1F1994B5" w14:textId="77777777" w:rsidR="00962C1F" w:rsidRPr="00962C1F" w:rsidRDefault="00962C1F" w:rsidP="00962C1F">
      <w:pPr>
        <w:pStyle w:val="PlainText"/>
        <w:ind w:left="1080"/>
        <w:rPr>
          <w:rFonts w:ascii="Arial" w:hAnsi="Arial" w:cs="Arial"/>
          <w:sz w:val="10"/>
          <w:szCs w:val="10"/>
          <w:lang w:val="en-US"/>
        </w:rPr>
      </w:pPr>
    </w:p>
    <w:p w14:paraId="3BA6A490" w14:textId="4EF97A16" w:rsidR="005A49B8" w:rsidRPr="00962C1F" w:rsidRDefault="00691F46" w:rsidP="00962C1F">
      <w:pPr>
        <w:pStyle w:val="PlainText"/>
        <w:numPr>
          <w:ilvl w:val="0"/>
          <w:numId w:val="31"/>
        </w:numPr>
        <w:spacing w:after="60"/>
        <w:ind w:left="634"/>
        <w:rPr>
          <w:rFonts w:ascii="Arial" w:hAnsi="Arial" w:cs="Arial"/>
          <w:lang w:val="en-US"/>
        </w:rPr>
      </w:pPr>
      <w:r w:rsidRPr="00962C1F">
        <w:rPr>
          <w:rFonts w:ascii="Arial" w:hAnsi="Arial" w:cs="Arial"/>
          <w:b/>
          <w:color w:val="000000"/>
          <w:lang w:val="en-US"/>
        </w:rPr>
        <w:t xml:space="preserve">Additional Course </w:t>
      </w:r>
      <w:r w:rsidR="005A49B8" w:rsidRPr="00962C1F">
        <w:rPr>
          <w:rFonts w:ascii="Arial" w:hAnsi="Arial" w:cs="Arial"/>
          <w:b/>
          <w:color w:val="000000"/>
          <w:lang w:val="en-US"/>
        </w:rPr>
        <w:t>P</w:t>
      </w:r>
      <w:r w:rsidRPr="00962C1F">
        <w:rPr>
          <w:rFonts w:ascii="Arial" w:hAnsi="Arial" w:cs="Arial"/>
          <w:b/>
          <w:color w:val="000000"/>
          <w:lang w:val="en-US"/>
        </w:rPr>
        <w:t>olicies</w:t>
      </w:r>
      <w:r w:rsidR="005A49B8" w:rsidRPr="00962C1F">
        <w:rPr>
          <w:rFonts w:ascii="Arial" w:hAnsi="Arial" w:cs="Arial"/>
          <w:b/>
        </w:rPr>
        <w:t>:</w:t>
      </w:r>
    </w:p>
    <w:p w14:paraId="75F6402B" w14:textId="77777777" w:rsidR="00962C1F" w:rsidRPr="00962C1F" w:rsidRDefault="00962C1F" w:rsidP="00962C1F">
      <w:pPr>
        <w:pStyle w:val="Default"/>
        <w:ind w:left="1080"/>
        <w:jc w:val="center"/>
        <w:rPr>
          <w:rFonts w:ascii="Arial" w:hAnsi="Arial" w:cs="Arial"/>
          <w:i/>
        </w:rPr>
      </w:pPr>
      <w:r w:rsidRPr="00962C1F">
        <w:rPr>
          <w:rFonts w:ascii="Arial" w:hAnsi="Arial" w:cs="Arial"/>
          <w:i/>
        </w:rPr>
        <w:t>To ensure we have a great semester, remember --</w:t>
      </w:r>
    </w:p>
    <w:p w14:paraId="03089880" w14:textId="77777777" w:rsidR="00962C1F" w:rsidRPr="00962C1F" w:rsidRDefault="00962C1F" w:rsidP="00962C1F">
      <w:pPr>
        <w:pStyle w:val="Default"/>
        <w:ind w:left="1080" w:right="630"/>
        <w:jc w:val="center"/>
        <w:rPr>
          <w:rFonts w:ascii="Arial" w:hAnsi="Arial" w:cs="Arial"/>
          <w:i/>
        </w:rPr>
      </w:pPr>
      <w:r w:rsidRPr="00962C1F">
        <w:rPr>
          <w:rFonts w:ascii="Arial" w:hAnsi="Arial" w:cs="Arial"/>
          <w:i/>
        </w:rPr>
        <w:t>All transactions and relationships are enriched by courtesy. Be considerate of one another during group work and discussions, all ideas have merit. Be considerate of your classmates and the professor through all interactions.</w:t>
      </w:r>
    </w:p>
    <w:p w14:paraId="3FCB972C" w14:textId="77777777" w:rsidR="00AA18F9" w:rsidRDefault="00962C1F" w:rsidP="00962C1F">
      <w:pPr>
        <w:spacing w:before="120" w:after="120"/>
        <w:rPr>
          <w:rFonts w:ascii="Arial" w:hAnsi="Arial" w:cs="Arial"/>
          <w:i/>
          <w:sz w:val="22"/>
          <w:szCs w:val="22"/>
        </w:rPr>
      </w:pPr>
      <w:r w:rsidRPr="00A50CB7">
        <w:rPr>
          <w:rFonts w:ascii="Arial" w:hAnsi="Arial" w:cs="Arial"/>
          <w:b/>
          <w:bCs/>
          <w:sz w:val="22"/>
          <w:szCs w:val="22"/>
        </w:rPr>
        <w:t>Academic Honesty and Personal Integrity</w:t>
      </w:r>
      <w:r w:rsidRPr="00A50CB7">
        <w:rPr>
          <w:rFonts w:ascii="Arial" w:hAnsi="Arial" w:cs="Arial"/>
          <w:sz w:val="22"/>
          <w:szCs w:val="22"/>
        </w:rPr>
        <w:t xml:space="preserve">: I expect and assume that you will be honest with me in all aspects of your conduct regarding our course. In return, I will do the same with you. By formally registering for coursework at the University of Florida, you agreed to abide by the following statements from the University: </w:t>
      </w:r>
      <w:r w:rsidRPr="00A50CB7">
        <w:rPr>
          <w:rFonts w:ascii="Arial" w:hAnsi="Arial" w:cs="Arial"/>
          <w:i/>
          <w:sz w:val="22"/>
          <w:szCs w:val="22"/>
        </w:rPr>
        <w:t>“</w:t>
      </w:r>
      <w:r w:rsidR="00AA18F9" w:rsidRPr="00AA18F9">
        <w:rPr>
          <w:rFonts w:ascii="Arial" w:hAnsi="Arial" w:cs="Arial"/>
          <w:i/>
          <w:sz w:val="22"/>
          <w:szCs w:val="22"/>
        </w:rPr>
        <w:t>We, the members of the University of Florida community, pledge to hold ourselves and our peers to the highest standards of honesty and integrity by abiding by the Student Honor Code.</w:t>
      </w:r>
      <w:r w:rsidR="00AA18F9">
        <w:rPr>
          <w:rFonts w:ascii="Arial" w:hAnsi="Arial" w:cs="Arial"/>
          <w:i/>
          <w:sz w:val="22"/>
          <w:szCs w:val="22"/>
        </w:rPr>
        <w:t>”</w:t>
      </w:r>
    </w:p>
    <w:p w14:paraId="55E49137" w14:textId="0A3730AE" w:rsidR="00962C1F" w:rsidRPr="00AA18F9" w:rsidRDefault="00AA18F9" w:rsidP="00AA18F9">
      <w:pPr>
        <w:spacing w:before="120" w:after="120"/>
        <w:rPr>
          <w:rFonts w:ascii="Arial" w:hAnsi="Arial" w:cs="Arial"/>
          <w:iCs/>
          <w:sz w:val="22"/>
          <w:szCs w:val="22"/>
        </w:rPr>
      </w:pPr>
      <w:r w:rsidRPr="00AA18F9">
        <w:rPr>
          <w:rFonts w:ascii="Arial" w:hAnsi="Arial" w:cs="Arial"/>
          <w:b/>
          <w:bCs/>
          <w:iCs/>
          <w:sz w:val="22"/>
          <w:szCs w:val="22"/>
          <w:highlight w:val="red"/>
        </w:rPr>
        <w:t>On all work submitted for credit by Students at the University of Florida, the following pledge is either required or implied:</w:t>
      </w:r>
      <w:r w:rsidRPr="00AA18F9">
        <w:rPr>
          <w:rFonts w:ascii="Arial" w:hAnsi="Arial" w:cs="Arial"/>
          <w:iCs/>
          <w:sz w:val="22"/>
          <w:szCs w:val="22"/>
          <w:highlight w:val="red"/>
        </w:rPr>
        <w:t xml:space="preserve"> “On my honor, I have neither given nor received unauthorized aid in doing this assignment</w:t>
      </w:r>
      <w:r w:rsidR="00962C1F" w:rsidRPr="00AA18F9">
        <w:rPr>
          <w:rFonts w:ascii="Arial" w:hAnsi="Arial" w:cs="Arial"/>
          <w:iCs/>
          <w:sz w:val="22"/>
          <w:szCs w:val="22"/>
          <w:highlight w:val="red"/>
        </w:rPr>
        <w:t>.”</w:t>
      </w:r>
      <w:r w:rsidR="00962C1F" w:rsidRPr="00AA18F9">
        <w:rPr>
          <w:rFonts w:ascii="Arial" w:hAnsi="Arial" w:cs="Arial"/>
          <w:b/>
          <w:bCs/>
          <w:iCs/>
          <w:sz w:val="22"/>
          <w:szCs w:val="22"/>
        </w:rPr>
        <w:t xml:space="preserve"> </w:t>
      </w:r>
    </w:p>
    <w:p w14:paraId="3CA3E03E" w14:textId="15BE6335" w:rsidR="00962C1F" w:rsidRPr="00A50CB7" w:rsidRDefault="00AA18F9" w:rsidP="00962C1F">
      <w:pPr>
        <w:rPr>
          <w:rFonts w:ascii="Arial" w:hAnsi="Arial" w:cs="Arial"/>
          <w:sz w:val="22"/>
          <w:szCs w:val="22"/>
        </w:rPr>
      </w:pPr>
      <w:r w:rsidRPr="00AA18F9">
        <w:rPr>
          <w:rFonts w:ascii="Arial" w:hAnsi="Arial" w:cs="Arial"/>
          <w:sz w:val="22"/>
          <w:szCs w:val="22"/>
        </w:rPr>
        <w:t>The Student Honor Code and Conduct Code (Regulation 4.040)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r w:rsidR="00962C1F" w:rsidRPr="00A50CB7">
        <w:rPr>
          <w:rFonts w:ascii="Arial" w:hAnsi="Arial" w:cs="Arial"/>
          <w:i/>
          <w:sz w:val="22"/>
          <w:szCs w:val="22"/>
        </w:rPr>
        <w:t xml:space="preserve"> </w:t>
      </w:r>
      <w:r w:rsidR="00962C1F" w:rsidRPr="00A50CB7">
        <w:rPr>
          <w:rFonts w:ascii="Arial" w:hAnsi="Arial" w:cs="Arial"/>
          <w:sz w:val="22"/>
          <w:szCs w:val="22"/>
        </w:rPr>
        <w:t xml:space="preserve">The Honor Code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 in this class. </w:t>
      </w:r>
      <w:hyperlink r:id="rId27" w:history="1">
        <w:r w:rsidR="00962C1F" w:rsidRPr="00A50CB7">
          <w:rPr>
            <w:rStyle w:val="Hyperlink"/>
            <w:rFonts w:ascii="Arial" w:hAnsi="Arial" w:cs="Arial"/>
            <w:sz w:val="22"/>
            <w:szCs w:val="22"/>
          </w:rPr>
          <w:t>http://www.dso.ufl.edu/sccr/process/student-conduct-honor-code/</w:t>
        </w:r>
      </w:hyperlink>
      <w:r w:rsidR="00962C1F" w:rsidRPr="00A50CB7">
        <w:rPr>
          <w:rFonts w:ascii="Arial" w:hAnsi="Arial" w:cs="Arial"/>
          <w:sz w:val="22"/>
          <w:szCs w:val="22"/>
        </w:rPr>
        <w:t xml:space="preserve"> </w:t>
      </w:r>
    </w:p>
    <w:p w14:paraId="5569035F" w14:textId="77777777" w:rsidR="00962C1F" w:rsidRPr="00962C1F" w:rsidRDefault="00962C1F" w:rsidP="00962C1F">
      <w:pPr>
        <w:tabs>
          <w:tab w:val="left" w:pos="477"/>
        </w:tabs>
        <w:spacing w:before="120" w:after="120"/>
        <w:rPr>
          <w:rFonts w:ascii="Arial" w:hAnsi="Arial" w:cs="Arial"/>
          <w:i/>
          <w:spacing w:val="-1"/>
          <w:sz w:val="22"/>
          <w:szCs w:val="22"/>
        </w:rPr>
      </w:pPr>
      <w:r w:rsidRPr="00962C1F">
        <w:rPr>
          <w:rStyle w:val="Heading2Char"/>
          <w:rFonts w:ascii="Arial" w:hAnsi="Arial" w:cs="Arial"/>
          <w:b/>
          <w:color w:val="auto"/>
          <w:sz w:val="22"/>
          <w:szCs w:val="22"/>
        </w:rPr>
        <w:t>Accommodating Students with Disabilities:</w:t>
      </w:r>
      <w:r w:rsidRPr="00962C1F">
        <w:rPr>
          <w:rFonts w:ascii="Arial" w:hAnsi="Arial" w:cs="Arial"/>
          <w:b/>
          <w:sz w:val="22"/>
          <w:szCs w:val="22"/>
        </w:rPr>
        <w:t xml:space="preserve"> </w:t>
      </w:r>
      <w:r w:rsidRPr="00962C1F">
        <w:rPr>
          <w:rFonts w:ascii="Arial" w:hAnsi="Arial" w:cs="Arial"/>
          <w:spacing w:val="-1"/>
          <w:sz w:val="22"/>
          <w:szCs w:val="22"/>
        </w:rPr>
        <w:t>The</w:t>
      </w:r>
      <w:r w:rsidRPr="00962C1F">
        <w:rPr>
          <w:rFonts w:ascii="Arial" w:hAnsi="Arial" w:cs="Arial"/>
          <w:sz w:val="22"/>
          <w:szCs w:val="22"/>
        </w:rPr>
        <w:t xml:space="preserve"> </w:t>
      </w:r>
      <w:r w:rsidRPr="00962C1F">
        <w:rPr>
          <w:rFonts w:ascii="Arial" w:hAnsi="Arial" w:cs="Arial"/>
          <w:spacing w:val="-1"/>
          <w:sz w:val="22"/>
          <w:szCs w:val="22"/>
        </w:rPr>
        <w:t>Americans</w:t>
      </w:r>
      <w:r w:rsidRPr="00962C1F">
        <w:rPr>
          <w:rFonts w:ascii="Arial" w:hAnsi="Arial" w:cs="Arial"/>
          <w:spacing w:val="-2"/>
          <w:sz w:val="22"/>
          <w:szCs w:val="22"/>
        </w:rPr>
        <w:t xml:space="preserve"> </w:t>
      </w:r>
      <w:r w:rsidRPr="00962C1F">
        <w:rPr>
          <w:rFonts w:ascii="Arial" w:hAnsi="Arial" w:cs="Arial"/>
          <w:spacing w:val="-1"/>
          <w:sz w:val="22"/>
          <w:szCs w:val="22"/>
        </w:rPr>
        <w:t>with</w:t>
      </w:r>
      <w:r w:rsidRPr="00962C1F">
        <w:rPr>
          <w:rFonts w:ascii="Arial" w:hAnsi="Arial" w:cs="Arial"/>
          <w:sz w:val="22"/>
          <w:szCs w:val="22"/>
        </w:rPr>
        <w:t xml:space="preserve"> </w:t>
      </w:r>
      <w:r w:rsidRPr="00962C1F">
        <w:rPr>
          <w:rFonts w:ascii="Arial" w:hAnsi="Arial" w:cs="Arial"/>
          <w:spacing w:val="-1"/>
          <w:sz w:val="22"/>
          <w:szCs w:val="22"/>
        </w:rPr>
        <w:t xml:space="preserve">Disabilities </w:t>
      </w:r>
      <w:r w:rsidRPr="00962C1F">
        <w:rPr>
          <w:rFonts w:ascii="Arial" w:hAnsi="Arial" w:cs="Arial"/>
          <w:sz w:val="22"/>
          <w:szCs w:val="22"/>
        </w:rPr>
        <w:t>Act</w:t>
      </w:r>
      <w:r w:rsidRPr="00962C1F">
        <w:rPr>
          <w:rFonts w:ascii="Arial" w:hAnsi="Arial" w:cs="Arial"/>
          <w:spacing w:val="-2"/>
          <w:sz w:val="22"/>
          <w:szCs w:val="22"/>
        </w:rPr>
        <w:t xml:space="preserve"> </w:t>
      </w:r>
      <w:r w:rsidRPr="00962C1F">
        <w:rPr>
          <w:rFonts w:ascii="Arial" w:hAnsi="Arial" w:cs="Arial"/>
          <w:spacing w:val="-1"/>
          <w:sz w:val="22"/>
          <w:szCs w:val="22"/>
        </w:rPr>
        <w:t>(ADA)</w:t>
      </w:r>
      <w:r w:rsidRPr="00962C1F">
        <w:rPr>
          <w:rFonts w:ascii="Arial" w:hAnsi="Arial" w:cs="Arial"/>
          <w:spacing w:val="-2"/>
          <w:sz w:val="22"/>
          <w:szCs w:val="22"/>
        </w:rPr>
        <w:t xml:space="preserve"> </w:t>
      </w:r>
      <w:r w:rsidRPr="00962C1F">
        <w:rPr>
          <w:rFonts w:ascii="Arial" w:hAnsi="Arial" w:cs="Arial"/>
          <w:sz w:val="22"/>
          <w:szCs w:val="22"/>
        </w:rPr>
        <w:t>is</w:t>
      </w:r>
      <w:r w:rsidRPr="00962C1F">
        <w:rPr>
          <w:rFonts w:ascii="Arial" w:hAnsi="Arial" w:cs="Arial"/>
          <w:spacing w:val="-1"/>
          <w:sz w:val="22"/>
          <w:szCs w:val="22"/>
        </w:rPr>
        <w:t xml:space="preserve"> </w:t>
      </w:r>
      <w:r w:rsidRPr="00962C1F">
        <w:rPr>
          <w:rFonts w:ascii="Arial" w:hAnsi="Arial" w:cs="Arial"/>
          <w:sz w:val="22"/>
          <w:szCs w:val="22"/>
        </w:rPr>
        <w:t xml:space="preserve">a </w:t>
      </w:r>
      <w:r w:rsidRPr="00962C1F">
        <w:rPr>
          <w:rFonts w:ascii="Arial" w:hAnsi="Arial" w:cs="Arial"/>
          <w:spacing w:val="-1"/>
          <w:sz w:val="22"/>
          <w:szCs w:val="22"/>
        </w:rPr>
        <w:t>federal anti-discrimination</w:t>
      </w:r>
      <w:r w:rsidRPr="00962C1F">
        <w:rPr>
          <w:rFonts w:ascii="Arial" w:hAnsi="Arial" w:cs="Arial"/>
          <w:sz w:val="22"/>
          <w:szCs w:val="22"/>
        </w:rPr>
        <w:t xml:space="preserve"> </w:t>
      </w:r>
      <w:r w:rsidRPr="00962C1F">
        <w:rPr>
          <w:rFonts w:ascii="Arial" w:hAnsi="Arial" w:cs="Arial"/>
          <w:spacing w:val="-2"/>
          <w:sz w:val="22"/>
          <w:szCs w:val="22"/>
        </w:rPr>
        <w:t>statute</w:t>
      </w:r>
      <w:r w:rsidRPr="00962C1F">
        <w:rPr>
          <w:rFonts w:ascii="Arial" w:hAnsi="Arial" w:cs="Arial"/>
          <w:sz w:val="22"/>
          <w:szCs w:val="22"/>
        </w:rPr>
        <w:t xml:space="preserve"> </w:t>
      </w:r>
      <w:r w:rsidRPr="00962C1F">
        <w:rPr>
          <w:rFonts w:ascii="Arial" w:hAnsi="Arial" w:cs="Arial"/>
          <w:spacing w:val="-1"/>
          <w:sz w:val="22"/>
          <w:szCs w:val="22"/>
        </w:rPr>
        <w:t>that</w:t>
      </w:r>
      <w:r w:rsidRPr="00962C1F">
        <w:rPr>
          <w:rFonts w:ascii="Arial" w:hAnsi="Arial" w:cs="Arial"/>
          <w:spacing w:val="1"/>
          <w:sz w:val="22"/>
          <w:szCs w:val="22"/>
        </w:rPr>
        <w:t xml:space="preserve"> </w:t>
      </w:r>
      <w:r w:rsidRPr="00962C1F">
        <w:rPr>
          <w:rFonts w:ascii="Arial" w:hAnsi="Arial" w:cs="Arial"/>
          <w:spacing w:val="-1"/>
          <w:sz w:val="22"/>
          <w:szCs w:val="22"/>
        </w:rPr>
        <w:t>provides comprehensive</w:t>
      </w:r>
      <w:r w:rsidRPr="00962C1F">
        <w:rPr>
          <w:rFonts w:ascii="Arial" w:hAnsi="Arial" w:cs="Arial"/>
          <w:spacing w:val="45"/>
          <w:sz w:val="22"/>
          <w:szCs w:val="22"/>
        </w:rPr>
        <w:t xml:space="preserve"> </w:t>
      </w:r>
      <w:r w:rsidRPr="00962C1F">
        <w:rPr>
          <w:rFonts w:ascii="Arial" w:hAnsi="Arial" w:cs="Arial"/>
          <w:spacing w:val="-1"/>
          <w:sz w:val="22"/>
          <w:szCs w:val="22"/>
        </w:rPr>
        <w:t>civil</w:t>
      </w:r>
      <w:r w:rsidRPr="00962C1F">
        <w:rPr>
          <w:rFonts w:ascii="Arial" w:hAnsi="Arial" w:cs="Arial"/>
          <w:sz w:val="22"/>
          <w:szCs w:val="22"/>
        </w:rPr>
        <w:t xml:space="preserve"> </w:t>
      </w:r>
      <w:r w:rsidRPr="00962C1F">
        <w:rPr>
          <w:rFonts w:ascii="Arial" w:hAnsi="Arial" w:cs="Arial"/>
          <w:spacing w:val="-1"/>
          <w:sz w:val="22"/>
          <w:szCs w:val="22"/>
        </w:rPr>
        <w:t>rights protections</w:t>
      </w:r>
      <w:r w:rsidRPr="00962C1F">
        <w:rPr>
          <w:rFonts w:ascii="Arial" w:hAnsi="Arial" w:cs="Arial"/>
          <w:spacing w:val="-2"/>
          <w:sz w:val="22"/>
          <w:szCs w:val="22"/>
        </w:rPr>
        <w:t xml:space="preserve"> </w:t>
      </w:r>
      <w:r w:rsidRPr="00962C1F">
        <w:rPr>
          <w:rFonts w:ascii="Arial" w:hAnsi="Arial" w:cs="Arial"/>
          <w:spacing w:val="-1"/>
          <w:sz w:val="22"/>
          <w:szCs w:val="22"/>
        </w:rPr>
        <w:t>for</w:t>
      </w:r>
      <w:r w:rsidRPr="00962C1F">
        <w:rPr>
          <w:rFonts w:ascii="Arial" w:hAnsi="Arial" w:cs="Arial"/>
          <w:sz w:val="22"/>
          <w:szCs w:val="22"/>
        </w:rPr>
        <w:t xml:space="preserve"> </w:t>
      </w:r>
      <w:r w:rsidRPr="00962C1F">
        <w:rPr>
          <w:rFonts w:ascii="Arial" w:hAnsi="Arial" w:cs="Arial"/>
          <w:spacing w:val="-2"/>
          <w:sz w:val="22"/>
          <w:szCs w:val="22"/>
        </w:rPr>
        <w:t xml:space="preserve">persons </w:t>
      </w:r>
      <w:r w:rsidRPr="00962C1F">
        <w:rPr>
          <w:rFonts w:ascii="Arial" w:hAnsi="Arial" w:cs="Arial"/>
          <w:spacing w:val="-1"/>
          <w:sz w:val="22"/>
          <w:szCs w:val="22"/>
        </w:rPr>
        <w:t>with</w:t>
      </w:r>
      <w:r w:rsidRPr="00962C1F">
        <w:rPr>
          <w:rFonts w:ascii="Arial" w:hAnsi="Arial" w:cs="Arial"/>
          <w:sz w:val="22"/>
          <w:szCs w:val="22"/>
        </w:rPr>
        <w:t xml:space="preserve"> </w:t>
      </w:r>
      <w:r w:rsidRPr="00962C1F">
        <w:rPr>
          <w:rFonts w:ascii="Arial" w:hAnsi="Arial" w:cs="Arial"/>
          <w:spacing w:val="-1"/>
          <w:sz w:val="22"/>
          <w:szCs w:val="22"/>
        </w:rPr>
        <w:t>disabilities.</w:t>
      </w:r>
      <w:r w:rsidRPr="00962C1F">
        <w:rPr>
          <w:rFonts w:ascii="Arial" w:hAnsi="Arial" w:cs="Arial"/>
          <w:spacing w:val="47"/>
          <w:sz w:val="22"/>
          <w:szCs w:val="22"/>
        </w:rPr>
        <w:t xml:space="preserve"> A</w:t>
      </w:r>
      <w:r w:rsidRPr="00962C1F">
        <w:rPr>
          <w:rFonts w:ascii="Arial" w:hAnsi="Arial" w:cs="Arial"/>
          <w:spacing w:val="-1"/>
          <w:sz w:val="22"/>
          <w:szCs w:val="22"/>
        </w:rPr>
        <w:t>mong</w:t>
      </w:r>
      <w:r w:rsidRPr="00962C1F">
        <w:rPr>
          <w:rFonts w:ascii="Arial" w:hAnsi="Arial" w:cs="Arial"/>
          <w:spacing w:val="-2"/>
          <w:sz w:val="22"/>
          <w:szCs w:val="22"/>
        </w:rPr>
        <w:t xml:space="preserve"> </w:t>
      </w:r>
      <w:r w:rsidRPr="00962C1F">
        <w:rPr>
          <w:rFonts w:ascii="Arial" w:hAnsi="Arial" w:cs="Arial"/>
          <w:spacing w:val="-1"/>
          <w:sz w:val="22"/>
          <w:szCs w:val="22"/>
        </w:rPr>
        <w:t>other</w:t>
      </w:r>
      <w:r w:rsidRPr="00962C1F">
        <w:rPr>
          <w:rFonts w:ascii="Arial" w:hAnsi="Arial" w:cs="Arial"/>
          <w:sz w:val="22"/>
          <w:szCs w:val="22"/>
        </w:rPr>
        <w:t xml:space="preserve"> </w:t>
      </w:r>
      <w:r w:rsidRPr="00962C1F">
        <w:rPr>
          <w:rFonts w:ascii="Arial" w:hAnsi="Arial" w:cs="Arial"/>
          <w:spacing w:val="-1"/>
          <w:sz w:val="22"/>
          <w:szCs w:val="22"/>
        </w:rPr>
        <w:t>things,</w:t>
      </w:r>
      <w:r w:rsidRPr="00962C1F">
        <w:rPr>
          <w:rFonts w:ascii="Arial" w:hAnsi="Arial" w:cs="Arial"/>
          <w:sz w:val="22"/>
          <w:szCs w:val="22"/>
        </w:rPr>
        <w:t xml:space="preserve"> </w:t>
      </w:r>
      <w:r w:rsidRPr="00962C1F">
        <w:rPr>
          <w:rFonts w:ascii="Arial" w:hAnsi="Arial" w:cs="Arial"/>
          <w:spacing w:val="-1"/>
          <w:sz w:val="22"/>
          <w:szCs w:val="22"/>
        </w:rPr>
        <w:t>it</w:t>
      </w:r>
      <w:r w:rsidRPr="00962C1F">
        <w:rPr>
          <w:rFonts w:ascii="Arial" w:hAnsi="Arial" w:cs="Arial"/>
          <w:sz w:val="22"/>
          <w:szCs w:val="22"/>
        </w:rPr>
        <w:t xml:space="preserve"> </w:t>
      </w:r>
      <w:r w:rsidRPr="00962C1F">
        <w:rPr>
          <w:rFonts w:ascii="Arial" w:hAnsi="Arial" w:cs="Arial"/>
          <w:spacing w:val="-1"/>
          <w:sz w:val="22"/>
          <w:szCs w:val="22"/>
        </w:rPr>
        <w:t>requires</w:t>
      </w:r>
      <w:r w:rsidRPr="00962C1F">
        <w:rPr>
          <w:rFonts w:ascii="Arial" w:hAnsi="Arial" w:cs="Arial"/>
          <w:sz w:val="22"/>
          <w:szCs w:val="22"/>
        </w:rPr>
        <w:t xml:space="preserve"> </w:t>
      </w:r>
      <w:r w:rsidRPr="00962C1F">
        <w:rPr>
          <w:rFonts w:ascii="Arial" w:hAnsi="Arial" w:cs="Arial"/>
          <w:spacing w:val="-1"/>
          <w:sz w:val="22"/>
          <w:szCs w:val="22"/>
        </w:rPr>
        <w:t xml:space="preserve">that all </w:t>
      </w:r>
      <w:r w:rsidRPr="00962C1F">
        <w:rPr>
          <w:rFonts w:ascii="Arial" w:hAnsi="Arial" w:cs="Arial"/>
          <w:spacing w:val="-2"/>
          <w:sz w:val="22"/>
          <w:szCs w:val="22"/>
        </w:rPr>
        <w:t>students</w:t>
      </w:r>
      <w:r w:rsidRPr="00962C1F">
        <w:rPr>
          <w:rFonts w:ascii="Arial" w:hAnsi="Arial" w:cs="Arial"/>
          <w:spacing w:val="-1"/>
          <w:sz w:val="22"/>
          <w:szCs w:val="22"/>
        </w:rPr>
        <w:t xml:space="preserve"> with</w:t>
      </w:r>
      <w:r w:rsidRPr="00962C1F">
        <w:rPr>
          <w:rFonts w:ascii="Arial" w:hAnsi="Arial" w:cs="Arial"/>
          <w:sz w:val="22"/>
          <w:szCs w:val="22"/>
        </w:rPr>
        <w:t xml:space="preserve"> </w:t>
      </w:r>
      <w:r w:rsidRPr="00962C1F">
        <w:rPr>
          <w:rFonts w:ascii="Arial" w:hAnsi="Arial" w:cs="Arial"/>
          <w:spacing w:val="-1"/>
          <w:sz w:val="22"/>
          <w:szCs w:val="22"/>
        </w:rPr>
        <w:t>documented</w:t>
      </w:r>
      <w:r w:rsidRPr="00962C1F">
        <w:rPr>
          <w:rFonts w:ascii="Arial" w:hAnsi="Arial" w:cs="Arial"/>
          <w:spacing w:val="-2"/>
          <w:sz w:val="22"/>
          <w:szCs w:val="22"/>
        </w:rPr>
        <w:t xml:space="preserve"> </w:t>
      </w:r>
      <w:r w:rsidRPr="00962C1F">
        <w:rPr>
          <w:rFonts w:ascii="Arial" w:hAnsi="Arial" w:cs="Arial"/>
          <w:spacing w:val="-1"/>
          <w:sz w:val="22"/>
          <w:szCs w:val="22"/>
        </w:rPr>
        <w:t>disabilities be</w:t>
      </w:r>
      <w:r w:rsidRPr="00962C1F">
        <w:rPr>
          <w:rFonts w:ascii="Arial" w:hAnsi="Arial" w:cs="Arial"/>
          <w:sz w:val="22"/>
          <w:szCs w:val="22"/>
        </w:rPr>
        <w:t xml:space="preserve"> </w:t>
      </w:r>
      <w:r w:rsidRPr="00962C1F">
        <w:rPr>
          <w:rFonts w:ascii="Arial" w:hAnsi="Arial" w:cs="Arial"/>
          <w:spacing w:val="-1"/>
          <w:sz w:val="22"/>
          <w:szCs w:val="22"/>
        </w:rPr>
        <w:t>guaranteed</w:t>
      </w:r>
      <w:r w:rsidRPr="00962C1F">
        <w:rPr>
          <w:rFonts w:ascii="Arial" w:hAnsi="Arial" w:cs="Arial"/>
          <w:spacing w:val="-3"/>
          <w:sz w:val="22"/>
          <w:szCs w:val="22"/>
        </w:rPr>
        <w:t xml:space="preserve"> </w:t>
      </w:r>
      <w:r w:rsidRPr="00962C1F">
        <w:rPr>
          <w:rFonts w:ascii="Arial" w:hAnsi="Arial" w:cs="Arial"/>
          <w:sz w:val="22"/>
          <w:szCs w:val="22"/>
        </w:rPr>
        <w:t xml:space="preserve">a </w:t>
      </w:r>
      <w:r w:rsidRPr="00962C1F">
        <w:rPr>
          <w:rFonts w:ascii="Arial" w:hAnsi="Arial" w:cs="Arial"/>
          <w:spacing w:val="-1"/>
          <w:sz w:val="22"/>
          <w:szCs w:val="22"/>
        </w:rPr>
        <w:t>learning</w:t>
      </w:r>
      <w:r w:rsidRPr="00962C1F">
        <w:rPr>
          <w:rFonts w:ascii="Arial" w:hAnsi="Arial" w:cs="Arial"/>
          <w:spacing w:val="-2"/>
          <w:sz w:val="22"/>
          <w:szCs w:val="22"/>
        </w:rPr>
        <w:t xml:space="preserve"> environment </w:t>
      </w:r>
      <w:r w:rsidRPr="00962C1F">
        <w:rPr>
          <w:rFonts w:ascii="Arial" w:hAnsi="Arial" w:cs="Arial"/>
          <w:spacing w:val="-1"/>
          <w:sz w:val="22"/>
          <w:szCs w:val="22"/>
        </w:rPr>
        <w:t>that provides for</w:t>
      </w:r>
      <w:r w:rsidRPr="00962C1F">
        <w:rPr>
          <w:rFonts w:ascii="Arial" w:hAnsi="Arial" w:cs="Arial"/>
          <w:spacing w:val="-2"/>
          <w:sz w:val="22"/>
          <w:szCs w:val="22"/>
        </w:rPr>
        <w:t xml:space="preserve"> </w:t>
      </w:r>
      <w:r w:rsidRPr="00962C1F">
        <w:rPr>
          <w:rFonts w:ascii="Arial" w:hAnsi="Arial" w:cs="Arial"/>
          <w:spacing w:val="-1"/>
          <w:sz w:val="22"/>
          <w:szCs w:val="22"/>
        </w:rPr>
        <w:t>reasonable</w:t>
      </w:r>
      <w:r w:rsidRPr="00962C1F">
        <w:rPr>
          <w:rFonts w:ascii="Arial" w:hAnsi="Arial" w:cs="Arial"/>
          <w:spacing w:val="89"/>
          <w:sz w:val="22"/>
          <w:szCs w:val="22"/>
        </w:rPr>
        <w:t xml:space="preserve"> </w:t>
      </w:r>
      <w:r w:rsidRPr="00962C1F">
        <w:rPr>
          <w:rFonts w:ascii="Arial" w:hAnsi="Arial" w:cs="Arial"/>
          <w:spacing w:val="-1"/>
          <w:sz w:val="22"/>
          <w:szCs w:val="22"/>
        </w:rPr>
        <w:t>accommodation</w:t>
      </w:r>
      <w:r w:rsidRPr="00962C1F">
        <w:rPr>
          <w:rFonts w:ascii="Arial" w:hAnsi="Arial" w:cs="Arial"/>
          <w:sz w:val="22"/>
          <w:szCs w:val="22"/>
        </w:rPr>
        <w:t xml:space="preserve"> </w:t>
      </w:r>
      <w:r w:rsidRPr="00962C1F">
        <w:rPr>
          <w:rFonts w:ascii="Arial" w:hAnsi="Arial" w:cs="Arial"/>
          <w:spacing w:val="-1"/>
          <w:sz w:val="22"/>
          <w:szCs w:val="22"/>
        </w:rPr>
        <w:t>of</w:t>
      </w:r>
      <w:r w:rsidRPr="00962C1F">
        <w:rPr>
          <w:rFonts w:ascii="Arial" w:hAnsi="Arial" w:cs="Arial"/>
          <w:sz w:val="22"/>
          <w:szCs w:val="22"/>
        </w:rPr>
        <w:t xml:space="preserve"> </w:t>
      </w:r>
      <w:r w:rsidRPr="00962C1F">
        <w:rPr>
          <w:rFonts w:ascii="Arial" w:hAnsi="Arial" w:cs="Arial"/>
          <w:spacing w:val="-1"/>
          <w:sz w:val="22"/>
          <w:szCs w:val="22"/>
        </w:rPr>
        <w:t>their</w:t>
      </w:r>
      <w:r w:rsidRPr="00962C1F">
        <w:rPr>
          <w:rFonts w:ascii="Arial" w:hAnsi="Arial" w:cs="Arial"/>
          <w:sz w:val="22"/>
          <w:szCs w:val="22"/>
        </w:rPr>
        <w:t xml:space="preserve"> </w:t>
      </w:r>
      <w:r w:rsidRPr="00962C1F">
        <w:rPr>
          <w:rFonts w:ascii="Arial" w:hAnsi="Arial" w:cs="Arial"/>
          <w:spacing w:val="-2"/>
          <w:sz w:val="22"/>
          <w:szCs w:val="22"/>
        </w:rPr>
        <w:t>disabilities.</w:t>
      </w:r>
      <w:r w:rsidRPr="00962C1F">
        <w:rPr>
          <w:rFonts w:ascii="Arial" w:hAnsi="Arial" w:cs="Arial"/>
          <w:sz w:val="22"/>
          <w:szCs w:val="22"/>
        </w:rPr>
        <w:t xml:space="preserve"> If you have a disability (or different-ability) that affects your learning, please reach out to </w:t>
      </w:r>
      <w:r w:rsidRPr="00962C1F">
        <w:rPr>
          <w:rFonts w:ascii="Arial" w:hAnsi="Arial" w:cs="Arial"/>
          <w:spacing w:val="-1"/>
          <w:sz w:val="22"/>
          <w:szCs w:val="22"/>
        </w:rPr>
        <w:t>the</w:t>
      </w:r>
      <w:r w:rsidRPr="00962C1F">
        <w:rPr>
          <w:rFonts w:ascii="Arial" w:hAnsi="Arial" w:cs="Arial"/>
          <w:sz w:val="22"/>
          <w:szCs w:val="22"/>
        </w:rPr>
        <w:t xml:space="preserve"> </w:t>
      </w:r>
      <w:hyperlink r:id="rId28" w:history="1">
        <w:r w:rsidRPr="00962C1F">
          <w:rPr>
            <w:rStyle w:val="Hyperlink"/>
            <w:rFonts w:ascii="Arial" w:hAnsi="Arial" w:cs="Arial"/>
            <w:color w:val="auto"/>
            <w:spacing w:val="-1"/>
            <w:sz w:val="22"/>
            <w:szCs w:val="22"/>
          </w:rPr>
          <w:t>Disabilities Resource</w:t>
        </w:r>
        <w:r w:rsidRPr="00962C1F">
          <w:rPr>
            <w:rStyle w:val="Hyperlink"/>
            <w:rFonts w:ascii="Arial" w:hAnsi="Arial" w:cs="Arial"/>
            <w:color w:val="auto"/>
            <w:sz w:val="22"/>
            <w:szCs w:val="22"/>
          </w:rPr>
          <w:t xml:space="preserve"> Center (DRC)</w:t>
        </w:r>
      </w:hyperlink>
      <w:r w:rsidRPr="00962C1F">
        <w:rPr>
          <w:rFonts w:ascii="Arial" w:hAnsi="Arial" w:cs="Arial"/>
          <w:sz w:val="22"/>
          <w:szCs w:val="22"/>
        </w:rPr>
        <w:t xml:space="preserve">. And share your accommodation letter with your instructor as quickly as possible to ensure you have access for the full semester. </w:t>
      </w:r>
      <w:r w:rsidRPr="00962C1F">
        <w:rPr>
          <w:rFonts w:ascii="Arial" w:hAnsi="Arial" w:cs="Arial"/>
          <w:i/>
          <w:sz w:val="22"/>
          <w:szCs w:val="22"/>
        </w:rPr>
        <w:t>If you</w:t>
      </w:r>
      <w:r w:rsidRPr="00962C1F">
        <w:rPr>
          <w:rFonts w:ascii="Arial" w:hAnsi="Arial" w:cs="Arial"/>
          <w:i/>
          <w:spacing w:val="-1"/>
          <w:sz w:val="22"/>
          <w:szCs w:val="22"/>
        </w:rPr>
        <w:t xml:space="preserve"> did</w:t>
      </w:r>
      <w:r w:rsidRPr="00962C1F">
        <w:rPr>
          <w:rFonts w:ascii="Arial" w:hAnsi="Arial" w:cs="Arial"/>
          <w:i/>
          <w:sz w:val="22"/>
          <w:szCs w:val="22"/>
        </w:rPr>
        <w:t xml:space="preserve"> </w:t>
      </w:r>
      <w:r w:rsidRPr="00962C1F">
        <w:rPr>
          <w:rFonts w:ascii="Arial" w:hAnsi="Arial" w:cs="Arial"/>
          <w:i/>
          <w:spacing w:val="-1"/>
          <w:sz w:val="22"/>
          <w:szCs w:val="22"/>
        </w:rPr>
        <w:t>not register formally,</w:t>
      </w:r>
      <w:r w:rsidRPr="00962C1F">
        <w:rPr>
          <w:rFonts w:ascii="Arial" w:hAnsi="Arial" w:cs="Arial"/>
          <w:i/>
          <w:sz w:val="22"/>
          <w:szCs w:val="22"/>
        </w:rPr>
        <w:t xml:space="preserve"> </w:t>
      </w:r>
      <w:r w:rsidRPr="00962C1F">
        <w:rPr>
          <w:rFonts w:ascii="Arial" w:hAnsi="Arial" w:cs="Arial"/>
          <w:i/>
          <w:spacing w:val="-1"/>
          <w:sz w:val="22"/>
          <w:szCs w:val="22"/>
        </w:rPr>
        <w:t xml:space="preserve">but </w:t>
      </w:r>
      <w:r w:rsidRPr="00962C1F">
        <w:rPr>
          <w:rFonts w:ascii="Arial" w:hAnsi="Arial" w:cs="Arial"/>
          <w:i/>
          <w:sz w:val="22"/>
          <w:szCs w:val="22"/>
        </w:rPr>
        <w:t>you</w:t>
      </w:r>
      <w:r w:rsidRPr="00962C1F">
        <w:rPr>
          <w:rFonts w:ascii="Arial" w:hAnsi="Arial" w:cs="Arial"/>
          <w:i/>
          <w:spacing w:val="-1"/>
          <w:sz w:val="22"/>
          <w:szCs w:val="22"/>
        </w:rPr>
        <w:t xml:space="preserve"> know</w:t>
      </w:r>
      <w:r w:rsidRPr="00962C1F">
        <w:rPr>
          <w:rFonts w:ascii="Arial" w:hAnsi="Arial" w:cs="Arial"/>
          <w:i/>
          <w:sz w:val="22"/>
          <w:szCs w:val="22"/>
        </w:rPr>
        <w:t xml:space="preserve"> </w:t>
      </w:r>
      <w:r w:rsidRPr="00962C1F">
        <w:rPr>
          <w:rFonts w:ascii="Arial" w:hAnsi="Arial" w:cs="Arial"/>
          <w:i/>
          <w:spacing w:val="-1"/>
          <w:sz w:val="22"/>
          <w:szCs w:val="22"/>
        </w:rPr>
        <w:t>you</w:t>
      </w:r>
      <w:r w:rsidRPr="00962C1F">
        <w:rPr>
          <w:rFonts w:ascii="Arial" w:hAnsi="Arial" w:cs="Arial"/>
          <w:i/>
          <w:sz w:val="22"/>
          <w:szCs w:val="22"/>
        </w:rPr>
        <w:t xml:space="preserve"> </w:t>
      </w:r>
      <w:r w:rsidRPr="00962C1F">
        <w:rPr>
          <w:rFonts w:ascii="Arial" w:hAnsi="Arial" w:cs="Arial"/>
          <w:i/>
          <w:spacing w:val="-1"/>
          <w:sz w:val="22"/>
          <w:szCs w:val="22"/>
        </w:rPr>
        <w:t>have</w:t>
      </w:r>
      <w:r w:rsidRPr="00962C1F">
        <w:rPr>
          <w:rFonts w:ascii="Arial" w:hAnsi="Arial" w:cs="Arial"/>
          <w:i/>
          <w:spacing w:val="-2"/>
          <w:sz w:val="22"/>
          <w:szCs w:val="22"/>
        </w:rPr>
        <w:t xml:space="preserve"> different learning, b</w:t>
      </w:r>
      <w:r w:rsidRPr="00962C1F">
        <w:rPr>
          <w:rFonts w:ascii="Arial" w:hAnsi="Arial" w:cs="Arial"/>
          <w:i/>
          <w:spacing w:val="-1"/>
          <w:sz w:val="22"/>
          <w:szCs w:val="22"/>
        </w:rPr>
        <w:t>ehavioral,</w:t>
      </w:r>
      <w:r w:rsidRPr="00962C1F">
        <w:rPr>
          <w:rFonts w:ascii="Arial" w:hAnsi="Arial" w:cs="Arial"/>
          <w:i/>
          <w:sz w:val="22"/>
          <w:szCs w:val="22"/>
        </w:rPr>
        <w:t xml:space="preserve"> </w:t>
      </w:r>
      <w:r w:rsidRPr="00962C1F">
        <w:rPr>
          <w:rFonts w:ascii="Arial" w:hAnsi="Arial" w:cs="Arial"/>
          <w:i/>
          <w:spacing w:val="-1"/>
          <w:sz w:val="22"/>
          <w:szCs w:val="22"/>
        </w:rPr>
        <w:t>or other needs that</w:t>
      </w:r>
      <w:r w:rsidRPr="00962C1F">
        <w:rPr>
          <w:rFonts w:ascii="Arial" w:hAnsi="Arial" w:cs="Arial"/>
          <w:i/>
          <w:spacing w:val="39"/>
          <w:sz w:val="22"/>
          <w:szCs w:val="22"/>
        </w:rPr>
        <w:t xml:space="preserve"> </w:t>
      </w:r>
      <w:r w:rsidRPr="00962C1F">
        <w:rPr>
          <w:rFonts w:ascii="Arial" w:hAnsi="Arial" w:cs="Arial"/>
          <w:i/>
          <w:spacing w:val="-1"/>
          <w:sz w:val="22"/>
          <w:szCs w:val="22"/>
        </w:rPr>
        <w:t>might</w:t>
      </w:r>
      <w:r w:rsidRPr="00962C1F">
        <w:rPr>
          <w:rFonts w:ascii="Arial" w:hAnsi="Arial" w:cs="Arial"/>
          <w:i/>
          <w:spacing w:val="-2"/>
          <w:sz w:val="22"/>
          <w:szCs w:val="22"/>
        </w:rPr>
        <w:t xml:space="preserve"> </w:t>
      </w:r>
      <w:r w:rsidRPr="00962C1F">
        <w:rPr>
          <w:rFonts w:ascii="Arial" w:hAnsi="Arial" w:cs="Arial"/>
          <w:i/>
          <w:sz w:val="22"/>
          <w:szCs w:val="22"/>
        </w:rPr>
        <w:t>affect</w:t>
      </w:r>
      <w:r w:rsidRPr="00962C1F">
        <w:rPr>
          <w:rFonts w:ascii="Arial" w:hAnsi="Arial" w:cs="Arial"/>
          <w:i/>
          <w:spacing w:val="-2"/>
          <w:sz w:val="22"/>
          <w:szCs w:val="22"/>
        </w:rPr>
        <w:t xml:space="preserve"> </w:t>
      </w:r>
      <w:r w:rsidRPr="00962C1F">
        <w:rPr>
          <w:rFonts w:ascii="Arial" w:hAnsi="Arial" w:cs="Arial"/>
          <w:i/>
          <w:spacing w:val="-1"/>
          <w:sz w:val="22"/>
          <w:szCs w:val="22"/>
        </w:rPr>
        <w:t>your</w:t>
      </w:r>
      <w:r w:rsidRPr="00962C1F">
        <w:rPr>
          <w:rFonts w:ascii="Arial" w:hAnsi="Arial" w:cs="Arial"/>
          <w:i/>
          <w:sz w:val="22"/>
          <w:szCs w:val="22"/>
        </w:rPr>
        <w:t xml:space="preserve"> </w:t>
      </w:r>
      <w:r w:rsidRPr="00962C1F">
        <w:rPr>
          <w:rFonts w:ascii="Arial" w:hAnsi="Arial" w:cs="Arial"/>
          <w:i/>
          <w:spacing w:val="-2"/>
          <w:sz w:val="22"/>
          <w:szCs w:val="22"/>
        </w:rPr>
        <w:t>performance</w:t>
      </w:r>
      <w:r w:rsidRPr="00962C1F">
        <w:rPr>
          <w:rFonts w:ascii="Arial" w:hAnsi="Arial" w:cs="Arial"/>
          <w:i/>
          <w:sz w:val="22"/>
          <w:szCs w:val="22"/>
        </w:rPr>
        <w:t xml:space="preserve"> in</w:t>
      </w:r>
      <w:r w:rsidRPr="00962C1F">
        <w:rPr>
          <w:rFonts w:ascii="Arial" w:hAnsi="Arial" w:cs="Arial"/>
          <w:i/>
          <w:spacing w:val="-1"/>
          <w:sz w:val="22"/>
          <w:szCs w:val="22"/>
        </w:rPr>
        <w:t xml:space="preserve"> the</w:t>
      </w:r>
      <w:r w:rsidRPr="00962C1F">
        <w:rPr>
          <w:rFonts w:ascii="Arial" w:hAnsi="Arial" w:cs="Arial"/>
          <w:i/>
          <w:sz w:val="22"/>
          <w:szCs w:val="22"/>
        </w:rPr>
        <w:t xml:space="preserve"> </w:t>
      </w:r>
      <w:r w:rsidRPr="00962C1F">
        <w:rPr>
          <w:rFonts w:ascii="Arial" w:hAnsi="Arial" w:cs="Arial"/>
          <w:i/>
          <w:spacing w:val="-2"/>
          <w:sz w:val="22"/>
          <w:szCs w:val="22"/>
        </w:rPr>
        <w:t>course,</w:t>
      </w:r>
      <w:r w:rsidRPr="00962C1F">
        <w:rPr>
          <w:rFonts w:ascii="Arial" w:hAnsi="Arial" w:cs="Arial"/>
          <w:i/>
          <w:sz w:val="22"/>
          <w:szCs w:val="22"/>
        </w:rPr>
        <w:t xml:space="preserve"> </w:t>
      </w:r>
      <w:r w:rsidRPr="00962C1F">
        <w:rPr>
          <w:rFonts w:ascii="Arial" w:hAnsi="Arial" w:cs="Arial"/>
          <w:i/>
          <w:spacing w:val="-1"/>
          <w:sz w:val="22"/>
          <w:szCs w:val="22"/>
        </w:rPr>
        <w:t>tell</w:t>
      </w:r>
      <w:r w:rsidRPr="00962C1F">
        <w:rPr>
          <w:rFonts w:ascii="Arial" w:hAnsi="Arial" w:cs="Arial"/>
          <w:i/>
          <w:spacing w:val="-3"/>
          <w:sz w:val="22"/>
          <w:szCs w:val="22"/>
        </w:rPr>
        <w:t xml:space="preserve"> </w:t>
      </w:r>
      <w:r w:rsidRPr="00962C1F">
        <w:rPr>
          <w:rFonts w:ascii="Arial" w:hAnsi="Arial" w:cs="Arial"/>
          <w:i/>
          <w:spacing w:val="-1"/>
          <w:sz w:val="22"/>
          <w:szCs w:val="22"/>
        </w:rPr>
        <w:t>me</w:t>
      </w:r>
      <w:r w:rsidRPr="00962C1F">
        <w:rPr>
          <w:rFonts w:ascii="Arial" w:hAnsi="Arial" w:cs="Arial"/>
          <w:i/>
          <w:sz w:val="22"/>
          <w:szCs w:val="22"/>
        </w:rPr>
        <w:t xml:space="preserve"> </w:t>
      </w:r>
      <w:r w:rsidRPr="00962C1F">
        <w:rPr>
          <w:rFonts w:ascii="Arial" w:hAnsi="Arial" w:cs="Arial"/>
          <w:i/>
          <w:spacing w:val="-1"/>
          <w:sz w:val="22"/>
          <w:szCs w:val="22"/>
        </w:rPr>
        <w:t>and</w:t>
      </w:r>
      <w:r w:rsidRPr="00962C1F">
        <w:rPr>
          <w:rFonts w:ascii="Arial" w:hAnsi="Arial" w:cs="Arial"/>
          <w:i/>
          <w:spacing w:val="-5"/>
          <w:sz w:val="22"/>
          <w:szCs w:val="22"/>
        </w:rPr>
        <w:t xml:space="preserve"> </w:t>
      </w:r>
      <w:r w:rsidRPr="00962C1F">
        <w:rPr>
          <w:rFonts w:ascii="Arial" w:hAnsi="Arial" w:cs="Arial"/>
          <w:i/>
          <w:sz w:val="22"/>
          <w:szCs w:val="22"/>
        </w:rPr>
        <w:t xml:space="preserve">I </w:t>
      </w:r>
      <w:r w:rsidRPr="00962C1F">
        <w:rPr>
          <w:rFonts w:ascii="Arial" w:hAnsi="Arial" w:cs="Arial"/>
          <w:i/>
          <w:spacing w:val="-1"/>
          <w:sz w:val="22"/>
          <w:szCs w:val="22"/>
        </w:rPr>
        <w:t>will</w:t>
      </w:r>
      <w:r w:rsidRPr="00962C1F">
        <w:rPr>
          <w:rFonts w:ascii="Arial" w:hAnsi="Arial" w:cs="Arial"/>
          <w:i/>
          <w:sz w:val="22"/>
          <w:szCs w:val="22"/>
        </w:rPr>
        <w:t xml:space="preserve"> </w:t>
      </w:r>
      <w:r w:rsidRPr="00962C1F">
        <w:rPr>
          <w:rFonts w:ascii="Arial" w:hAnsi="Arial" w:cs="Arial"/>
          <w:i/>
          <w:spacing w:val="-1"/>
          <w:sz w:val="22"/>
          <w:szCs w:val="22"/>
        </w:rPr>
        <w:t>help</w:t>
      </w:r>
      <w:r w:rsidRPr="00962C1F">
        <w:rPr>
          <w:rFonts w:ascii="Arial" w:hAnsi="Arial" w:cs="Arial"/>
          <w:i/>
          <w:spacing w:val="-3"/>
          <w:sz w:val="22"/>
          <w:szCs w:val="22"/>
        </w:rPr>
        <w:t xml:space="preserve"> </w:t>
      </w:r>
      <w:r w:rsidRPr="00962C1F">
        <w:rPr>
          <w:rFonts w:ascii="Arial" w:hAnsi="Arial" w:cs="Arial"/>
          <w:i/>
          <w:spacing w:val="-1"/>
          <w:sz w:val="22"/>
          <w:szCs w:val="22"/>
        </w:rPr>
        <w:t>you.</w:t>
      </w:r>
    </w:p>
    <w:p w14:paraId="5CAB108B" w14:textId="7CA6C758" w:rsidR="00962C1F" w:rsidRPr="00962C1F" w:rsidRDefault="00962C1F" w:rsidP="00962C1F">
      <w:pPr>
        <w:rPr>
          <w:rFonts w:ascii="Arial" w:hAnsi="Arial" w:cs="Arial"/>
          <w:sz w:val="22"/>
          <w:szCs w:val="22"/>
        </w:rPr>
      </w:pPr>
      <w:bookmarkStart w:id="0" w:name="_Hlk533856309"/>
      <w:bookmarkStart w:id="1" w:name="_Hlk533856591"/>
      <w:r w:rsidRPr="00962C1F">
        <w:rPr>
          <w:rStyle w:val="Heading2Char"/>
          <w:rFonts w:ascii="Arial" w:hAnsi="Arial" w:cs="Arial"/>
          <w:b/>
          <w:color w:val="auto"/>
          <w:sz w:val="22"/>
          <w:szCs w:val="22"/>
        </w:rPr>
        <w:t>Assignment Policy:</w:t>
      </w:r>
      <w:r w:rsidRPr="00962C1F">
        <w:rPr>
          <w:rFonts w:ascii="Arial" w:hAnsi="Arial" w:cs="Arial"/>
          <w:sz w:val="22"/>
          <w:szCs w:val="22"/>
        </w:rPr>
        <w:t xml:space="preserve"> Students are expected to do their best work on all course assignments. I assume that you will put forth your best effort on all course assignments to get the best results from the course. All assignments are due by 1</w:t>
      </w:r>
      <w:r>
        <w:rPr>
          <w:rFonts w:ascii="Arial" w:hAnsi="Arial" w:cs="Arial"/>
          <w:sz w:val="22"/>
          <w:szCs w:val="22"/>
        </w:rPr>
        <w:t>1</w:t>
      </w:r>
      <w:r w:rsidRPr="00962C1F">
        <w:rPr>
          <w:rFonts w:ascii="Arial" w:hAnsi="Arial" w:cs="Arial"/>
          <w:sz w:val="22"/>
          <w:szCs w:val="22"/>
        </w:rPr>
        <w:t>:</w:t>
      </w:r>
      <w:r>
        <w:rPr>
          <w:rFonts w:ascii="Arial" w:hAnsi="Arial" w:cs="Arial"/>
          <w:sz w:val="22"/>
          <w:szCs w:val="22"/>
        </w:rPr>
        <w:t>59</w:t>
      </w:r>
      <w:r w:rsidRPr="00962C1F">
        <w:rPr>
          <w:rFonts w:ascii="Arial" w:hAnsi="Arial" w:cs="Arial"/>
          <w:sz w:val="22"/>
          <w:szCs w:val="22"/>
        </w:rPr>
        <w:t xml:space="preserve"> P.M. on the date specified on the syllabus. I strongly advise that you make back-up copies of all work and submit your work early to prevent technical issues from precluding successful submissions. Technical difficulties are not a legitimate excuse for work that is submitted late.</w:t>
      </w:r>
    </w:p>
    <w:bookmarkEnd w:id="0"/>
    <w:p w14:paraId="637779A8" w14:textId="77777777" w:rsidR="00962C1F" w:rsidRDefault="00691F46" w:rsidP="00962C1F">
      <w:pPr>
        <w:spacing w:before="120" w:after="120"/>
        <w:rPr>
          <w:rFonts w:ascii="Arial" w:hAnsi="Arial" w:cs="Arial"/>
          <w:sz w:val="22"/>
          <w:szCs w:val="22"/>
        </w:rPr>
      </w:pPr>
      <w:r w:rsidRPr="00A50CB7">
        <w:rPr>
          <w:rFonts w:ascii="Arial" w:hAnsi="Arial" w:cs="Arial"/>
          <w:sz w:val="22"/>
          <w:szCs w:val="22"/>
        </w:rPr>
        <w:t xml:space="preserve">If a student fails to meet a course deadline, they will be provided an opportunity to submit after the deadline </w:t>
      </w:r>
      <w:proofErr w:type="gramStart"/>
      <w:r w:rsidRPr="00A50CB7">
        <w:rPr>
          <w:rFonts w:ascii="Arial" w:hAnsi="Arial" w:cs="Arial"/>
          <w:sz w:val="22"/>
          <w:szCs w:val="22"/>
        </w:rPr>
        <w:t>provided</w:t>
      </w:r>
      <w:proofErr w:type="gramEnd"/>
      <w:r w:rsidRPr="00A50CB7">
        <w:rPr>
          <w:rFonts w:ascii="Arial" w:hAnsi="Arial" w:cs="Arial"/>
          <w:sz w:val="22"/>
          <w:szCs w:val="22"/>
        </w:rPr>
        <w:t xml:space="preserve"> they have an acceptable reason for missing the deadline. </w:t>
      </w:r>
      <w:r w:rsidR="00962C1F">
        <w:rPr>
          <w:rFonts w:ascii="Arial" w:hAnsi="Arial" w:cs="Arial"/>
          <w:sz w:val="22"/>
          <w:szCs w:val="22"/>
        </w:rPr>
        <w:t>Please communicate with your instructor about your needs.</w:t>
      </w:r>
      <w:bookmarkEnd w:id="1"/>
    </w:p>
    <w:p w14:paraId="3B232157" w14:textId="7982FF2A" w:rsidR="00691F46" w:rsidRPr="00962C1F" w:rsidRDefault="00962C1F" w:rsidP="00962C1F">
      <w:pPr>
        <w:spacing w:before="120" w:after="120"/>
        <w:rPr>
          <w:rFonts w:ascii="Arial" w:hAnsi="Arial" w:cs="Arial"/>
          <w:sz w:val="22"/>
          <w:szCs w:val="22"/>
        </w:rPr>
      </w:pPr>
      <w:r w:rsidRPr="00962C1F">
        <w:rPr>
          <w:rStyle w:val="Heading2Char"/>
          <w:rFonts w:ascii="Arial" w:hAnsi="Arial" w:cs="Arial"/>
          <w:b/>
          <w:color w:val="auto"/>
          <w:sz w:val="22"/>
          <w:szCs w:val="22"/>
        </w:rPr>
        <w:t>Course Evaluations:</w:t>
      </w:r>
      <w:r w:rsidRPr="00962C1F">
        <w:rPr>
          <w:rFonts w:ascii="Arial" w:hAnsi="Arial" w:cs="Arial"/>
          <w:b/>
          <w:spacing w:val="-1"/>
          <w:sz w:val="22"/>
          <w:szCs w:val="22"/>
        </w:rPr>
        <w:t xml:space="preserve"> </w:t>
      </w:r>
      <w:r w:rsidRPr="00962C1F">
        <w:rPr>
          <w:rFonts w:ascii="Arial" w:hAnsi="Arial" w:cs="Arial"/>
          <w:spacing w:val="-1"/>
          <w:sz w:val="22"/>
          <w:szCs w:val="22"/>
        </w:rPr>
        <w:t>I</w:t>
      </w:r>
      <w:r w:rsidRPr="00962C1F">
        <w:rPr>
          <w:rFonts w:ascii="Arial" w:hAnsi="Arial" w:cs="Arial"/>
          <w:b/>
          <w:spacing w:val="-1"/>
          <w:sz w:val="22"/>
          <w:szCs w:val="22"/>
        </w:rPr>
        <w:t xml:space="preserve"> </w:t>
      </w:r>
      <w:r w:rsidRPr="00962C1F">
        <w:rPr>
          <w:rFonts w:ascii="Arial" w:hAnsi="Arial" w:cs="Arial"/>
          <w:spacing w:val="-1"/>
          <w:sz w:val="22"/>
          <w:szCs w:val="22"/>
        </w:rPr>
        <w:t>value (and use!) your</w:t>
      </w:r>
      <w:r w:rsidRPr="00962C1F">
        <w:rPr>
          <w:rFonts w:ascii="Arial" w:hAnsi="Arial" w:cs="Arial"/>
          <w:sz w:val="22"/>
          <w:szCs w:val="22"/>
        </w:rPr>
        <w:t xml:space="preserve"> professional and respectful feedback on the quality of instruction in this course. I ask you to please complete the evaluation for this course via </w:t>
      </w:r>
      <w:hyperlink r:id="rId29" w:history="1">
        <w:r w:rsidRPr="00962C1F">
          <w:rPr>
            <w:rStyle w:val="Hyperlink"/>
            <w:rFonts w:ascii="Arial" w:hAnsi="Arial" w:cs="Arial"/>
            <w:sz w:val="22"/>
            <w:szCs w:val="22"/>
          </w:rPr>
          <w:t>https://ufl.bluera.com/ufl/</w:t>
        </w:r>
      </w:hyperlink>
      <w:r w:rsidRPr="00962C1F">
        <w:rPr>
          <w:rFonts w:ascii="Arial" w:hAnsi="Arial" w:cs="Arial"/>
          <w:sz w:val="22"/>
          <w:szCs w:val="22"/>
        </w:rPr>
        <w:t xml:space="preserve"> (also available in Canvas under </w:t>
      </w:r>
      <w:proofErr w:type="spellStart"/>
      <w:r w:rsidRPr="00962C1F">
        <w:rPr>
          <w:rFonts w:ascii="Arial" w:hAnsi="Arial" w:cs="Arial"/>
          <w:sz w:val="22"/>
          <w:szCs w:val="22"/>
        </w:rPr>
        <w:t>GatorEvals</w:t>
      </w:r>
      <w:proofErr w:type="spellEnd"/>
      <w:r w:rsidRPr="00962C1F">
        <w:rPr>
          <w:rFonts w:ascii="Arial" w:hAnsi="Arial" w:cs="Arial"/>
          <w:sz w:val="22"/>
          <w:szCs w:val="22"/>
        </w:rPr>
        <w:t xml:space="preserve">). You will be notified when the evaluation period opens. UF provides </w:t>
      </w:r>
      <w:hyperlink r:id="rId30" w:history="1">
        <w:r w:rsidRPr="00962C1F">
          <w:rPr>
            <w:rStyle w:val="Hyperlink"/>
            <w:rFonts w:ascii="Arial" w:hAnsi="Arial" w:cs="Arial"/>
            <w:sz w:val="22"/>
            <w:szCs w:val="22"/>
          </w:rPr>
          <w:t xml:space="preserve">guidance on how to give feedback in a professional and </w:t>
        </w:r>
        <w:r w:rsidRPr="00962C1F">
          <w:rPr>
            <w:rStyle w:val="Hyperlink"/>
            <w:rFonts w:ascii="Arial" w:hAnsi="Arial" w:cs="Arial"/>
            <w:sz w:val="22"/>
            <w:szCs w:val="22"/>
          </w:rPr>
          <w:lastRenderedPageBreak/>
          <w:t>respectful manner</w:t>
        </w:r>
      </w:hyperlink>
      <w:r w:rsidRPr="00962C1F">
        <w:rPr>
          <w:rFonts w:ascii="Arial" w:hAnsi="Arial" w:cs="Arial"/>
          <w:sz w:val="22"/>
          <w:szCs w:val="22"/>
        </w:rPr>
        <w:t xml:space="preserve">. You can also view </w:t>
      </w:r>
      <w:hyperlink r:id="rId31" w:history="1">
        <w:r w:rsidRPr="00962C1F">
          <w:rPr>
            <w:rStyle w:val="Hyperlink"/>
            <w:rFonts w:ascii="Arial" w:hAnsi="Arial" w:cs="Arial"/>
            <w:sz w:val="22"/>
            <w:szCs w:val="22"/>
          </w:rPr>
          <w:t>public summaries of course and instructor evaluation results</w:t>
        </w:r>
      </w:hyperlink>
      <w:r w:rsidRPr="00962C1F">
        <w:rPr>
          <w:rFonts w:ascii="Arial" w:hAnsi="Arial" w:cs="Arial"/>
          <w:sz w:val="22"/>
          <w:szCs w:val="22"/>
        </w:rPr>
        <w:t>.</w:t>
      </w:r>
    </w:p>
    <w:p w14:paraId="15975316" w14:textId="77777777" w:rsidR="00962C1F" w:rsidRPr="00962C1F" w:rsidRDefault="00962C1F" w:rsidP="00962C1F">
      <w:pPr>
        <w:rPr>
          <w:rFonts w:ascii="Arial" w:hAnsi="Arial" w:cs="Arial"/>
          <w:sz w:val="22"/>
          <w:szCs w:val="22"/>
        </w:rPr>
      </w:pPr>
      <w:r w:rsidRPr="00962C1F">
        <w:rPr>
          <w:rFonts w:ascii="Arial" w:hAnsi="Arial" w:cs="Arial"/>
          <w:b/>
          <w:sz w:val="22"/>
          <w:szCs w:val="22"/>
        </w:rPr>
        <w:t>Exam Policy:</w:t>
      </w:r>
      <w:r w:rsidRPr="00962C1F">
        <w:rPr>
          <w:rFonts w:ascii="Arial" w:hAnsi="Arial" w:cs="Arial"/>
          <w:sz w:val="22"/>
          <w:szCs w:val="22"/>
        </w:rPr>
        <w:t xml:space="preserve"> Students are expected to have the midterm and final exams proctored through </w:t>
      </w:r>
      <w:proofErr w:type="spellStart"/>
      <w:r w:rsidRPr="00962C1F">
        <w:rPr>
          <w:rFonts w:ascii="Arial" w:hAnsi="Arial" w:cs="Arial"/>
          <w:sz w:val="22"/>
          <w:szCs w:val="22"/>
        </w:rPr>
        <w:t>HonorLock</w:t>
      </w:r>
      <w:proofErr w:type="spellEnd"/>
      <w:r w:rsidRPr="00962C1F">
        <w:rPr>
          <w:rFonts w:ascii="Arial" w:hAnsi="Arial" w:cs="Arial"/>
          <w:sz w:val="22"/>
          <w:szCs w:val="22"/>
        </w:rPr>
        <w:t xml:space="preserve"> (one of UF’s approved online proctoring service). Please follow the step-by-step procedures on the </w:t>
      </w:r>
      <w:proofErr w:type="spellStart"/>
      <w:r w:rsidRPr="00962C1F">
        <w:rPr>
          <w:rFonts w:ascii="Arial" w:hAnsi="Arial" w:cs="Arial"/>
          <w:sz w:val="22"/>
          <w:szCs w:val="22"/>
        </w:rPr>
        <w:t>HonorLock</w:t>
      </w:r>
      <w:proofErr w:type="spellEnd"/>
      <w:r w:rsidRPr="00962C1F">
        <w:rPr>
          <w:rFonts w:ascii="Arial" w:hAnsi="Arial" w:cs="Arial"/>
          <w:sz w:val="22"/>
          <w:szCs w:val="22"/>
        </w:rPr>
        <w:t xml:space="preserve"> handout (available on the course website) that provides directions regarding how to use this service. Please note that, to use this service, you must have a webcam and microphone to use with your computer. </w:t>
      </w:r>
    </w:p>
    <w:p w14:paraId="695B3753" w14:textId="77777777" w:rsidR="00962C1F" w:rsidRPr="00962C1F" w:rsidRDefault="00962C1F" w:rsidP="00962C1F">
      <w:pPr>
        <w:spacing w:before="60"/>
        <w:ind w:left="450"/>
        <w:rPr>
          <w:rFonts w:ascii="Arial" w:hAnsi="Arial" w:cs="Arial"/>
          <w:spacing w:val="-1"/>
          <w:sz w:val="22"/>
          <w:szCs w:val="22"/>
        </w:rPr>
      </w:pPr>
      <w:r w:rsidRPr="00962C1F">
        <w:rPr>
          <w:rFonts w:ascii="Arial" w:hAnsi="Arial" w:cs="Arial"/>
          <w:b/>
          <w:sz w:val="22"/>
          <w:szCs w:val="22"/>
        </w:rPr>
        <w:t>Inquiries regarding quiz and exam questions</w:t>
      </w:r>
      <w:r w:rsidRPr="00962C1F">
        <w:rPr>
          <w:rFonts w:ascii="Arial" w:hAnsi="Arial" w:cs="Arial"/>
          <w:sz w:val="22"/>
          <w:szCs w:val="22"/>
        </w:rPr>
        <w:t xml:space="preserve"> will be addressed after the initial grading of each. If you have questions about specific examination questions, you will be asked to (a) describe your concern(s) in writing and (b) formally submit your inquiry to the course instructor. Please send an email to the course instructor with any specific quiz/test-related concerns. All emails should be sent within 24 hours of completing the quiz or exam. The course instructor will evaluate the validity of each student concern and take appropriate action as needed (e.g., send a written response to the student, modify the course grade if the student inquiry is found to have sufficient merit).</w:t>
      </w:r>
      <w:r w:rsidRPr="00962C1F">
        <w:rPr>
          <w:rFonts w:ascii="Arial" w:hAnsi="Arial" w:cs="Arial"/>
          <w:spacing w:val="-1"/>
          <w:sz w:val="22"/>
          <w:szCs w:val="22"/>
        </w:rPr>
        <w:t xml:space="preserve"> </w:t>
      </w:r>
    </w:p>
    <w:p w14:paraId="5091B5DF" w14:textId="00FB14B1" w:rsidR="00962C1F" w:rsidRPr="00962C1F" w:rsidRDefault="00962C1F" w:rsidP="00962C1F">
      <w:pPr>
        <w:pStyle w:val="Default"/>
        <w:spacing w:before="120" w:after="120"/>
        <w:rPr>
          <w:rFonts w:ascii="Arial" w:hAnsi="Arial" w:cs="Arial"/>
          <w:b/>
          <w:color w:val="auto"/>
          <w:sz w:val="22"/>
          <w:szCs w:val="22"/>
        </w:rPr>
      </w:pPr>
      <w:r w:rsidRPr="00962C1F">
        <w:rPr>
          <w:rStyle w:val="Heading2Char"/>
          <w:rFonts w:ascii="Arial" w:hAnsi="Arial" w:cs="Arial"/>
          <w:b/>
          <w:color w:val="auto"/>
          <w:sz w:val="22"/>
          <w:szCs w:val="22"/>
        </w:rPr>
        <w:t>Netiquette, Communication Courtesy:</w:t>
      </w:r>
      <w:r w:rsidRPr="00962C1F">
        <w:rPr>
          <w:rFonts w:ascii="Arial" w:hAnsi="Arial" w:cs="Arial"/>
          <w:color w:val="auto"/>
          <w:sz w:val="22"/>
          <w:szCs w:val="22"/>
        </w:rPr>
        <w:t xml:space="preserve"> </w:t>
      </w:r>
      <w:r w:rsidRPr="00962C1F">
        <w:rPr>
          <w:rFonts w:ascii="Arial" w:hAnsi="Arial" w:cs="Arial"/>
          <w:sz w:val="22"/>
          <w:szCs w:val="22"/>
        </w:rPr>
        <w:t xml:space="preserve">All members of the class are expected to follow rules of common courtesy and respect when communicating through any modality. I will not tolerate improper language and disparaging comments; these actions will result in disciplinary action. For more information on expected communication behaviors, please check UF’s </w:t>
      </w:r>
      <w:hyperlink r:id="rId32" w:history="1">
        <w:r w:rsidRPr="00962C1F">
          <w:rPr>
            <w:rStyle w:val="Hyperlink"/>
            <w:rFonts w:ascii="Arial" w:hAnsi="Arial" w:cs="Arial"/>
            <w:sz w:val="22"/>
            <w:szCs w:val="22"/>
          </w:rPr>
          <w:t>Netiquette Guide for Online Courses</w:t>
        </w:r>
      </w:hyperlink>
      <w:r w:rsidRPr="00962C1F">
        <w:rPr>
          <w:rFonts w:ascii="Arial" w:hAnsi="Arial" w:cs="Arial"/>
          <w:sz w:val="22"/>
          <w:szCs w:val="22"/>
        </w:rPr>
        <w:t>.</w:t>
      </w:r>
    </w:p>
    <w:p w14:paraId="02540E29" w14:textId="77777777" w:rsidR="00962C1F" w:rsidRPr="00962C1F" w:rsidRDefault="00962C1F" w:rsidP="00962C1F">
      <w:pPr>
        <w:pStyle w:val="Default"/>
        <w:rPr>
          <w:rFonts w:ascii="Arial" w:hAnsi="Arial" w:cs="Arial"/>
          <w:color w:val="auto"/>
          <w:sz w:val="22"/>
          <w:szCs w:val="22"/>
        </w:rPr>
      </w:pPr>
      <w:r w:rsidRPr="00962C1F">
        <w:rPr>
          <w:rStyle w:val="Heading2Char"/>
          <w:rFonts w:ascii="Arial" w:hAnsi="Arial" w:cs="Arial"/>
          <w:b/>
          <w:color w:val="auto"/>
          <w:sz w:val="22"/>
          <w:szCs w:val="22"/>
        </w:rPr>
        <w:t>Title IX:</w:t>
      </w:r>
      <w:r w:rsidRPr="00962C1F">
        <w:rPr>
          <w:rFonts w:ascii="Arial" w:hAnsi="Arial" w:cs="Arial"/>
          <w:color w:val="auto"/>
          <w:sz w:val="22"/>
          <w:szCs w:val="22"/>
        </w:rPr>
        <w:t xml:space="preserve"> University </w:t>
      </w:r>
      <w:r w:rsidRPr="00962C1F">
        <w:rPr>
          <w:rFonts w:ascii="Arial" w:hAnsi="Arial" w:cs="Arial"/>
          <w:sz w:val="22"/>
          <w:szCs w:val="22"/>
        </w:rPr>
        <w:t xml:space="preserve">of Florida has zero tolerance for </w:t>
      </w:r>
      <w:r w:rsidRPr="00962C1F">
        <w:rPr>
          <w:rFonts w:ascii="Arial" w:hAnsi="Arial" w:cs="Arial"/>
          <w:color w:val="auto"/>
          <w:sz w:val="22"/>
          <w:szCs w:val="22"/>
        </w:rPr>
        <w:t xml:space="preserve">sexual discrimination, harassment, assault/battery, dating violence, domestic violence, or stalking. Students are encouraged to report any experienced or witnessed occurrences to law enforcement and/or one of UF’s Title IX Coordinators. </w:t>
      </w:r>
    </w:p>
    <w:p w14:paraId="6DAFF290" w14:textId="77777777" w:rsidR="00962C1F" w:rsidRPr="00962C1F" w:rsidRDefault="00962C1F" w:rsidP="00962C1F">
      <w:pPr>
        <w:rPr>
          <w:rFonts w:ascii="Arial" w:hAnsi="Arial" w:cs="Arial"/>
          <w:sz w:val="22"/>
          <w:szCs w:val="22"/>
        </w:rPr>
      </w:pPr>
      <w:r w:rsidRPr="00962C1F">
        <w:rPr>
          <w:rFonts w:ascii="Arial" w:hAnsi="Arial" w:cs="Arial"/>
          <w:sz w:val="22"/>
          <w:szCs w:val="22"/>
        </w:rPr>
        <w:t xml:space="preserve">Students can </w:t>
      </w:r>
      <w:hyperlink r:id="rId33" w:history="1">
        <w:r w:rsidRPr="00962C1F">
          <w:rPr>
            <w:rStyle w:val="Hyperlink"/>
            <w:rFonts w:ascii="Arial" w:hAnsi="Arial" w:cs="Arial"/>
            <w:sz w:val="22"/>
            <w:szCs w:val="22"/>
          </w:rPr>
          <w:t>report incidents</w:t>
        </w:r>
      </w:hyperlink>
      <w:r w:rsidRPr="00962C1F">
        <w:rPr>
          <w:rFonts w:ascii="Arial" w:hAnsi="Arial" w:cs="Arial"/>
          <w:sz w:val="22"/>
          <w:szCs w:val="22"/>
        </w:rPr>
        <w:t xml:space="preserve"> or learn more about their </w:t>
      </w:r>
      <w:hyperlink r:id="rId34" w:history="1">
        <w:r w:rsidRPr="00962C1F">
          <w:rPr>
            <w:rStyle w:val="Hyperlink"/>
            <w:rFonts w:ascii="Arial" w:hAnsi="Arial" w:cs="Arial"/>
            <w:sz w:val="22"/>
            <w:szCs w:val="22"/>
          </w:rPr>
          <w:t>rights and options</w:t>
        </w:r>
      </w:hyperlink>
      <w:r w:rsidRPr="00962C1F">
        <w:rPr>
          <w:rFonts w:ascii="Arial" w:hAnsi="Arial" w:cs="Arial"/>
          <w:sz w:val="22"/>
          <w:szCs w:val="22"/>
        </w:rPr>
        <w:t xml:space="preserve"> here. Or contact Student Conduct and Conflict Resolution at 202 Peabody Hall, 352-392-1261.</w:t>
      </w:r>
    </w:p>
    <w:p w14:paraId="36BD0399" w14:textId="0A66A426" w:rsidR="00962C1F" w:rsidRPr="00962C1F" w:rsidRDefault="00962C1F" w:rsidP="00962C1F">
      <w:pPr>
        <w:pStyle w:val="Default"/>
        <w:numPr>
          <w:ilvl w:val="0"/>
          <w:numId w:val="31"/>
        </w:numPr>
        <w:spacing w:before="120" w:after="120"/>
        <w:ind w:left="630"/>
        <w:rPr>
          <w:rStyle w:val="Hyperlink"/>
          <w:rFonts w:ascii="Arial" w:hAnsi="Arial" w:cs="Arial"/>
          <w:b/>
          <w:color w:val="auto"/>
          <w:u w:val="none"/>
        </w:rPr>
      </w:pPr>
      <w:r w:rsidRPr="00962C1F">
        <w:rPr>
          <w:rStyle w:val="Hyperlink"/>
          <w:rFonts w:ascii="Arial" w:hAnsi="Arial" w:cs="Arial"/>
          <w:b/>
          <w:color w:val="auto"/>
          <w:u w:val="none"/>
        </w:rPr>
        <w:t>Helpful Student Resources</w:t>
      </w:r>
    </w:p>
    <w:p w14:paraId="325F66EC" w14:textId="77777777" w:rsidR="00962C1F" w:rsidRPr="00962C1F" w:rsidRDefault="00962C1F" w:rsidP="00962C1F">
      <w:pPr>
        <w:spacing w:after="100"/>
        <w:rPr>
          <w:rFonts w:ascii="Arial" w:hAnsi="Arial" w:cs="Arial"/>
          <w:sz w:val="22"/>
          <w:szCs w:val="22"/>
        </w:rPr>
      </w:pPr>
      <w:r w:rsidRPr="00962C1F">
        <w:rPr>
          <w:rFonts w:ascii="Arial" w:hAnsi="Arial" w:cs="Arial"/>
          <w:sz w:val="22"/>
          <w:szCs w:val="22"/>
        </w:rPr>
        <w:t xml:space="preserve">The University of Florida recognizes that pursuit of an online degree requires just as much student support as pursuit of a traditional on-campus degree and therefore, UF Online is responsible for providing the same student support services to students who are seeking an online degree through distance learning. Other resources are available at http://www.distance.ufl.edu/getting-help for: </w:t>
      </w:r>
    </w:p>
    <w:p w14:paraId="0737FF7B" w14:textId="77777777" w:rsidR="00C1347C" w:rsidRDefault="00C1347C" w:rsidP="00C1347C">
      <w:pPr>
        <w:pStyle w:val="ListParagraph"/>
        <w:numPr>
          <w:ilvl w:val="0"/>
          <w:numId w:val="34"/>
        </w:numPr>
        <w:rPr>
          <w:rFonts w:ascii="Arial" w:hAnsi="Arial" w:cs="Arial"/>
          <w:sz w:val="22"/>
          <w:szCs w:val="22"/>
        </w:rPr>
      </w:pPr>
      <w:hyperlink r:id="rId35" w:history="1">
        <w:r w:rsidRPr="00962C1F">
          <w:rPr>
            <w:rStyle w:val="Hyperlink"/>
            <w:rFonts w:ascii="Arial" w:hAnsi="Arial" w:cs="Arial"/>
            <w:sz w:val="22"/>
            <w:szCs w:val="22"/>
          </w:rPr>
          <w:t>Counseling and Wellness Center</w:t>
        </w:r>
      </w:hyperlink>
    </w:p>
    <w:p w14:paraId="0A50BCFD" w14:textId="77777777" w:rsidR="00C1347C" w:rsidRPr="00962C1F" w:rsidRDefault="00C1347C" w:rsidP="00C1347C">
      <w:pPr>
        <w:pStyle w:val="ListParagraph"/>
        <w:rPr>
          <w:rFonts w:ascii="Arial" w:hAnsi="Arial" w:cs="Arial"/>
          <w:sz w:val="22"/>
          <w:szCs w:val="22"/>
        </w:rPr>
      </w:pPr>
      <w:r>
        <w:rPr>
          <w:rFonts w:ascii="Arial" w:hAnsi="Arial" w:cs="Arial"/>
          <w:sz w:val="22"/>
          <w:szCs w:val="22"/>
        </w:rPr>
        <w:t xml:space="preserve">Individual counseling, group counseling, and online resources are available to UF students at no charge. Visit the website or call </w:t>
      </w:r>
      <w:r w:rsidRPr="00C1347C">
        <w:rPr>
          <w:rFonts w:ascii="Arial" w:hAnsi="Arial" w:cs="Arial"/>
          <w:sz w:val="22"/>
          <w:szCs w:val="22"/>
        </w:rPr>
        <w:t>352-392-1575. If you are having a crisis, you can call anytime and request to speak to the counselor on call.</w:t>
      </w:r>
    </w:p>
    <w:p w14:paraId="067F29ED" w14:textId="77777777" w:rsidR="00C1347C" w:rsidRPr="00962C1F" w:rsidRDefault="00C1347C" w:rsidP="00C1347C">
      <w:pPr>
        <w:pStyle w:val="ListParagraph"/>
        <w:widowControl/>
        <w:numPr>
          <w:ilvl w:val="0"/>
          <w:numId w:val="34"/>
        </w:numPr>
        <w:spacing w:line="276" w:lineRule="auto"/>
        <w:contextualSpacing w:val="0"/>
        <w:rPr>
          <w:rFonts w:ascii="Arial" w:hAnsi="Arial" w:cs="Arial"/>
          <w:sz w:val="22"/>
          <w:szCs w:val="22"/>
        </w:rPr>
      </w:pPr>
      <w:hyperlink r:id="rId36" w:history="1">
        <w:r w:rsidRPr="00962C1F">
          <w:rPr>
            <w:rStyle w:val="Hyperlink"/>
            <w:rFonts w:ascii="Arial" w:hAnsi="Arial" w:cs="Arial"/>
            <w:sz w:val="22"/>
            <w:szCs w:val="22"/>
          </w:rPr>
          <w:t>Dean of Students Office</w:t>
        </w:r>
      </w:hyperlink>
      <w:r w:rsidRPr="00962C1F">
        <w:rPr>
          <w:rFonts w:ascii="Arial" w:hAnsi="Arial" w:cs="Arial"/>
          <w:sz w:val="22"/>
          <w:szCs w:val="22"/>
        </w:rPr>
        <w:t xml:space="preserve"> </w:t>
      </w:r>
    </w:p>
    <w:p w14:paraId="5778130E" w14:textId="77777777" w:rsidR="00C1347C" w:rsidRDefault="00C1347C" w:rsidP="00C1347C">
      <w:pPr>
        <w:pStyle w:val="ListParagraph"/>
        <w:rPr>
          <w:rFonts w:ascii="Arial" w:hAnsi="Arial" w:cs="Arial"/>
          <w:sz w:val="22"/>
          <w:szCs w:val="22"/>
        </w:rPr>
      </w:pPr>
      <w:r w:rsidRPr="00962C1F">
        <w:rPr>
          <w:rFonts w:ascii="Arial" w:hAnsi="Arial" w:cs="Arial"/>
          <w:sz w:val="22"/>
          <w:szCs w:val="22"/>
        </w:rPr>
        <w:t>Do you need help resolving a conflict or would you like access to the student code of conduct? Visit the UF Dean of Students website for more information.</w:t>
      </w:r>
    </w:p>
    <w:p w14:paraId="1C8290ED" w14:textId="77777777" w:rsidR="00C1347C" w:rsidRPr="00962C1F" w:rsidRDefault="00C1347C" w:rsidP="00C1347C">
      <w:pPr>
        <w:pStyle w:val="ListParagraph"/>
        <w:widowControl/>
        <w:numPr>
          <w:ilvl w:val="0"/>
          <w:numId w:val="34"/>
        </w:numPr>
        <w:spacing w:line="276" w:lineRule="auto"/>
        <w:contextualSpacing w:val="0"/>
        <w:rPr>
          <w:rFonts w:ascii="Arial" w:hAnsi="Arial" w:cs="Arial"/>
          <w:sz w:val="22"/>
          <w:szCs w:val="22"/>
        </w:rPr>
      </w:pPr>
      <w:hyperlink r:id="rId37" w:history="1">
        <w:r w:rsidRPr="00962C1F">
          <w:rPr>
            <w:rStyle w:val="Hyperlink"/>
            <w:rFonts w:ascii="Arial" w:hAnsi="Arial" w:cs="Arial"/>
            <w:sz w:val="22"/>
            <w:szCs w:val="22"/>
          </w:rPr>
          <w:t>Disabilities Resource Center</w:t>
        </w:r>
      </w:hyperlink>
      <w:r w:rsidRPr="00962C1F">
        <w:rPr>
          <w:rFonts w:ascii="Arial" w:hAnsi="Arial" w:cs="Arial"/>
          <w:sz w:val="22"/>
          <w:szCs w:val="22"/>
        </w:rPr>
        <w:t xml:space="preserve"> </w:t>
      </w:r>
    </w:p>
    <w:p w14:paraId="57FE9955" w14:textId="77777777" w:rsidR="00C1347C" w:rsidRDefault="00C1347C" w:rsidP="00C1347C">
      <w:pPr>
        <w:pStyle w:val="ListParagraph"/>
        <w:rPr>
          <w:rFonts w:ascii="Arial" w:hAnsi="Arial" w:cs="Arial"/>
          <w:sz w:val="22"/>
          <w:szCs w:val="22"/>
        </w:rPr>
      </w:pPr>
      <w:r w:rsidRPr="00962C1F">
        <w:rPr>
          <w:rFonts w:ascii="Arial" w:hAnsi="Arial" w:cs="Arial"/>
          <w:sz w:val="22"/>
          <w:szCs w:val="22"/>
        </w:rPr>
        <w:t>If you have a physical, learning, sensory or psychological disability, please visit the UF Disabilities Resource Center website for more information.</w:t>
      </w:r>
    </w:p>
    <w:p w14:paraId="347FF580" w14:textId="0FC6DFD5" w:rsidR="00C1347C" w:rsidRDefault="00C1347C" w:rsidP="00C1347C">
      <w:pPr>
        <w:pStyle w:val="ListParagraph"/>
        <w:numPr>
          <w:ilvl w:val="0"/>
          <w:numId w:val="34"/>
        </w:numPr>
        <w:rPr>
          <w:rFonts w:ascii="Arial" w:hAnsi="Arial" w:cs="Arial"/>
          <w:sz w:val="22"/>
          <w:szCs w:val="22"/>
        </w:rPr>
      </w:pPr>
      <w:hyperlink r:id="rId38" w:history="1">
        <w:proofErr w:type="spellStart"/>
        <w:r w:rsidRPr="00C1347C">
          <w:rPr>
            <w:rStyle w:val="Hyperlink"/>
            <w:rFonts w:ascii="Arial" w:hAnsi="Arial" w:cs="Arial"/>
            <w:sz w:val="22"/>
            <w:szCs w:val="22"/>
          </w:rPr>
          <w:t>GatorWell</w:t>
        </w:r>
        <w:proofErr w:type="spellEnd"/>
        <w:r w:rsidRPr="00C1347C">
          <w:rPr>
            <w:rStyle w:val="Hyperlink"/>
            <w:rFonts w:ascii="Arial" w:hAnsi="Arial" w:cs="Arial"/>
            <w:sz w:val="22"/>
            <w:szCs w:val="22"/>
          </w:rPr>
          <w:t xml:space="preserve"> Health Promotion services</w:t>
        </w:r>
      </w:hyperlink>
    </w:p>
    <w:p w14:paraId="5B85956A" w14:textId="043D8458" w:rsidR="00C1347C" w:rsidRPr="00962C1F" w:rsidRDefault="00C1347C" w:rsidP="00C1347C">
      <w:pPr>
        <w:pStyle w:val="ListParagraph"/>
        <w:rPr>
          <w:rFonts w:ascii="Arial" w:hAnsi="Arial" w:cs="Arial"/>
          <w:sz w:val="22"/>
          <w:szCs w:val="22"/>
        </w:rPr>
      </w:pPr>
      <w:proofErr w:type="spellStart"/>
      <w:r>
        <w:rPr>
          <w:rFonts w:ascii="Arial" w:hAnsi="Arial" w:cs="Arial"/>
          <w:sz w:val="22"/>
          <w:szCs w:val="22"/>
        </w:rPr>
        <w:t>GatorWell</w:t>
      </w:r>
      <w:proofErr w:type="spellEnd"/>
      <w:r>
        <w:rPr>
          <w:rFonts w:ascii="Arial" w:hAnsi="Arial" w:cs="Arial"/>
          <w:sz w:val="22"/>
          <w:szCs w:val="22"/>
        </w:rPr>
        <w:t xml:space="preserve"> provides health-related resources, information, and individual services to students. Recommended services: Wellness Coaching for Academic Success (virtual appointments available).</w:t>
      </w:r>
    </w:p>
    <w:p w14:paraId="10FC4281" w14:textId="77777777" w:rsidR="00962C1F" w:rsidRPr="00962C1F" w:rsidRDefault="00962C1F" w:rsidP="00962C1F">
      <w:pPr>
        <w:pStyle w:val="ListParagraph"/>
        <w:widowControl/>
        <w:numPr>
          <w:ilvl w:val="0"/>
          <w:numId w:val="34"/>
        </w:numPr>
        <w:spacing w:line="276" w:lineRule="auto"/>
        <w:contextualSpacing w:val="0"/>
        <w:rPr>
          <w:rFonts w:ascii="Arial" w:hAnsi="Arial" w:cs="Arial"/>
          <w:sz w:val="22"/>
          <w:szCs w:val="22"/>
        </w:rPr>
      </w:pPr>
      <w:hyperlink r:id="rId39" w:history="1">
        <w:r w:rsidRPr="00962C1F">
          <w:rPr>
            <w:rStyle w:val="Hyperlink"/>
            <w:rFonts w:ascii="Arial" w:hAnsi="Arial" w:cs="Arial"/>
            <w:sz w:val="22"/>
            <w:szCs w:val="22"/>
          </w:rPr>
          <w:t>Online Library Help Desk</w:t>
        </w:r>
      </w:hyperlink>
    </w:p>
    <w:p w14:paraId="38900F61" w14:textId="77777777" w:rsidR="00962C1F" w:rsidRPr="00962C1F" w:rsidRDefault="00962C1F" w:rsidP="00962C1F">
      <w:pPr>
        <w:pStyle w:val="ListParagraph"/>
        <w:rPr>
          <w:rFonts w:ascii="Arial" w:hAnsi="Arial" w:cs="Arial"/>
          <w:sz w:val="22"/>
          <w:szCs w:val="22"/>
        </w:rPr>
      </w:pPr>
      <w:r w:rsidRPr="00962C1F">
        <w:rPr>
          <w:rFonts w:ascii="Arial" w:hAnsi="Arial" w:cs="Arial"/>
          <w:sz w:val="22"/>
          <w:szCs w:val="22"/>
        </w:rPr>
        <w:t xml:space="preserve">The help desk is available to assist students with access to all UF Libraries resources. </w:t>
      </w:r>
    </w:p>
    <w:p w14:paraId="02D8BB66" w14:textId="77777777" w:rsidR="00962C1F" w:rsidRDefault="00962C1F" w:rsidP="00962C1F">
      <w:pPr>
        <w:tabs>
          <w:tab w:val="left" w:pos="11070"/>
        </w:tabs>
        <w:ind w:right="198"/>
        <w:rPr>
          <w:rStyle w:val="Hyperlink"/>
          <w:rFonts w:ascii="Arial" w:hAnsi="Arial" w:cs="Arial"/>
          <w:color w:val="auto"/>
          <w:sz w:val="22"/>
          <w:szCs w:val="22"/>
        </w:rPr>
      </w:pPr>
    </w:p>
    <w:p w14:paraId="317806EF" w14:textId="610B139F" w:rsidR="00962C1F" w:rsidRPr="00962C1F" w:rsidRDefault="00962C1F" w:rsidP="00962C1F">
      <w:pPr>
        <w:tabs>
          <w:tab w:val="left" w:pos="11070"/>
        </w:tabs>
        <w:ind w:right="198"/>
        <w:rPr>
          <w:rStyle w:val="Hyperlink"/>
          <w:rFonts w:ascii="Arial" w:hAnsi="Arial" w:cs="Arial"/>
          <w:color w:val="auto"/>
          <w:sz w:val="22"/>
          <w:szCs w:val="22"/>
          <w:u w:val="none"/>
        </w:rPr>
      </w:pPr>
    </w:p>
    <w:p w14:paraId="07ABCFB5" w14:textId="77777777" w:rsidR="00962C1F" w:rsidRPr="00962C1F" w:rsidRDefault="00962C1F" w:rsidP="005A49B8">
      <w:pPr>
        <w:pStyle w:val="PlainText"/>
        <w:tabs>
          <w:tab w:val="left" w:pos="10800"/>
        </w:tabs>
        <w:ind w:left="540" w:hanging="540"/>
        <w:rPr>
          <w:rStyle w:val="Hyperlink"/>
          <w:rFonts w:ascii="Arial" w:hAnsi="Arial" w:cs="Arial"/>
          <w:sz w:val="20"/>
          <w:szCs w:val="20"/>
          <w:lang w:val="en-US"/>
        </w:rPr>
      </w:pPr>
    </w:p>
    <w:sectPr w:rsidR="00962C1F" w:rsidRPr="00962C1F" w:rsidSect="00717B45">
      <w:headerReference w:type="default" r:id="rId40"/>
      <w:footerReference w:type="default" r:id="rId41"/>
      <w:footerReference w:type="first" r:id="rId42"/>
      <w:endnotePr>
        <w:numFmt w:val="decimal"/>
      </w:endnotePr>
      <w:type w:val="continuous"/>
      <w:pgSz w:w="12240" w:h="15840" w:code="1"/>
      <w:pgMar w:top="360" w:right="1080" w:bottom="360" w:left="1080" w:header="72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5D52" w14:textId="77777777" w:rsidR="008D489D" w:rsidRDefault="008D489D">
      <w:r>
        <w:separator/>
      </w:r>
    </w:p>
  </w:endnote>
  <w:endnote w:type="continuationSeparator" w:id="0">
    <w:p w14:paraId="5D88E309" w14:textId="77777777" w:rsidR="008D489D" w:rsidRDefault="008D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0000000000000000000"/>
    <w:charset w:val="00"/>
    <w:family w:val="auto"/>
    <w:pitch w:val="variable"/>
    <w:sig w:usb0="00000003" w:usb1="00000000" w:usb2="00000000" w:usb3="00000000" w:csb0="00000003"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86FA" w14:textId="184DE9D3" w:rsidR="00962C1F" w:rsidRPr="00F10EAC" w:rsidRDefault="00962C1F">
    <w:pPr>
      <w:pStyle w:val="Footer"/>
      <w:jc w:val="right"/>
      <w:rPr>
        <w:sz w:val="20"/>
      </w:rPr>
    </w:pPr>
    <w:r w:rsidRPr="00F10EAC">
      <w:rPr>
        <w:sz w:val="20"/>
      </w:rPr>
      <w:fldChar w:fldCharType="begin"/>
    </w:r>
    <w:r w:rsidRPr="00F10EAC">
      <w:rPr>
        <w:sz w:val="20"/>
      </w:rPr>
      <w:instrText xml:space="preserve"> PAGE   \* MERGEFORMAT </w:instrText>
    </w:r>
    <w:r w:rsidRPr="00F10EAC">
      <w:rPr>
        <w:sz w:val="20"/>
      </w:rPr>
      <w:fldChar w:fldCharType="separate"/>
    </w:r>
    <w:r w:rsidR="00763499">
      <w:rPr>
        <w:noProof/>
        <w:sz w:val="20"/>
      </w:rPr>
      <w:t>5</w:t>
    </w:r>
    <w:r w:rsidRPr="00F10EAC">
      <w:rPr>
        <w:noProof/>
        <w:sz w:val="20"/>
      </w:rPr>
      <w:fldChar w:fldCharType="end"/>
    </w:r>
  </w:p>
  <w:p w14:paraId="77471F7A" w14:textId="77777777" w:rsidR="00962C1F" w:rsidRDefault="00962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30"/>
      <w:gridCol w:w="3630"/>
      <w:gridCol w:w="3630"/>
    </w:tblGrid>
    <w:tr w:rsidR="00962C1F" w14:paraId="1CC07F05" w14:textId="77777777" w:rsidTr="773375B8">
      <w:tc>
        <w:tcPr>
          <w:tcW w:w="3630" w:type="dxa"/>
        </w:tcPr>
        <w:p w14:paraId="28CE9ECB" w14:textId="25B1B924" w:rsidR="00962C1F" w:rsidRDefault="00962C1F" w:rsidP="773375B8">
          <w:pPr>
            <w:pStyle w:val="Header"/>
            <w:ind w:left="-115"/>
          </w:pPr>
        </w:p>
      </w:tc>
      <w:tc>
        <w:tcPr>
          <w:tcW w:w="3630" w:type="dxa"/>
        </w:tcPr>
        <w:p w14:paraId="6F629E9E" w14:textId="2F55EC8C" w:rsidR="00962C1F" w:rsidRDefault="00962C1F" w:rsidP="773375B8">
          <w:pPr>
            <w:pStyle w:val="Header"/>
            <w:jc w:val="center"/>
          </w:pPr>
        </w:p>
      </w:tc>
      <w:tc>
        <w:tcPr>
          <w:tcW w:w="3630" w:type="dxa"/>
        </w:tcPr>
        <w:p w14:paraId="5E1B8041" w14:textId="405DF19F" w:rsidR="00962C1F" w:rsidRDefault="00962C1F" w:rsidP="773375B8">
          <w:pPr>
            <w:pStyle w:val="Header"/>
            <w:ind w:right="-115"/>
            <w:jc w:val="right"/>
          </w:pPr>
        </w:p>
      </w:tc>
    </w:tr>
  </w:tbl>
  <w:p w14:paraId="45450718" w14:textId="6C9E8E4E" w:rsidR="00962C1F" w:rsidRDefault="00962C1F" w:rsidP="77337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430"/>
      <w:gridCol w:w="2430"/>
      <w:gridCol w:w="2430"/>
    </w:tblGrid>
    <w:tr w:rsidR="00962C1F" w14:paraId="0F07FA86" w14:textId="77777777" w:rsidTr="773375B8">
      <w:tc>
        <w:tcPr>
          <w:tcW w:w="2430" w:type="dxa"/>
        </w:tcPr>
        <w:p w14:paraId="161BACCF" w14:textId="4E4274AF" w:rsidR="00962C1F" w:rsidRDefault="00962C1F" w:rsidP="773375B8">
          <w:pPr>
            <w:pStyle w:val="Header"/>
            <w:ind w:left="-115"/>
          </w:pPr>
        </w:p>
      </w:tc>
      <w:tc>
        <w:tcPr>
          <w:tcW w:w="2430" w:type="dxa"/>
        </w:tcPr>
        <w:p w14:paraId="7EDD1003" w14:textId="6D00C645" w:rsidR="00962C1F" w:rsidRDefault="00962C1F" w:rsidP="773375B8">
          <w:pPr>
            <w:pStyle w:val="Header"/>
            <w:jc w:val="center"/>
          </w:pPr>
        </w:p>
      </w:tc>
      <w:tc>
        <w:tcPr>
          <w:tcW w:w="2430" w:type="dxa"/>
        </w:tcPr>
        <w:p w14:paraId="1B10A7CE" w14:textId="1FDC7D28" w:rsidR="00962C1F" w:rsidRDefault="00962C1F" w:rsidP="773375B8">
          <w:pPr>
            <w:pStyle w:val="Header"/>
            <w:ind w:right="-115"/>
            <w:jc w:val="right"/>
          </w:pPr>
        </w:p>
      </w:tc>
    </w:tr>
  </w:tbl>
  <w:p w14:paraId="085B8669" w14:textId="68D9DB86" w:rsidR="00962C1F" w:rsidRDefault="00962C1F" w:rsidP="773375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DA9E" w14:textId="5CDD1134" w:rsidR="00962C1F" w:rsidRPr="00F10EAC" w:rsidRDefault="00962C1F">
    <w:pPr>
      <w:pStyle w:val="Footer"/>
      <w:jc w:val="right"/>
      <w:rPr>
        <w:sz w:val="20"/>
      </w:rPr>
    </w:pPr>
    <w:r w:rsidRPr="00F10EAC">
      <w:rPr>
        <w:sz w:val="20"/>
      </w:rPr>
      <w:fldChar w:fldCharType="begin"/>
    </w:r>
    <w:r w:rsidRPr="00F10EAC">
      <w:rPr>
        <w:sz w:val="20"/>
      </w:rPr>
      <w:instrText xml:space="preserve"> PAGE   \* MERGEFORMAT </w:instrText>
    </w:r>
    <w:r w:rsidRPr="00F10EAC">
      <w:rPr>
        <w:sz w:val="20"/>
      </w:rPr>
      <w:fldChar w:fldCharType="separate"/>
    </w:r>
    <w:r w:rsidR="00763499">
      <w:rPr>
        <w:noProof/>
        <w:sz w:val="20"/>
      </w:rPr>
      <w:t>7</w:t>
    </w:r>
    <w:r w:rsidRPr="00F10EAC">
      <w:rPr>
        <w:noProof/>
        <w:sz w:val="20"/>
      </w:rPr>
      <w:fldChar w:fldCharType="end"/>
    </w:r>
  </w:p>
  <w:p w14:paraId="2D108683" w14:textId="77777777" w:rsidR="00962C1F" w:rsidRDefault="00962C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62C1F" w14:paraId="1C2C6266" w14:textId="77777777" w:rsidTr="773375B8">
      <w:tc>
        <w:tcPr>
          <w:tcW w:w="3600" w:type="dxa"/>
        </w:tcPr>
        <w:p w14:paraId="5DA51883" w14:textId="20D19CC3" w:rsidR="00962C1F" w:rsidRDefault="00962C1F" w:rsidP="773375B8">
          <w:pPr>
            <w:pStyle w:val="Header"/>
            <w:ind w:left="-115"/>
          </w:pPr>
        </w:p>
      </w:tc>
      <w:tc>
        <w:tcPr>
          <w:tcW w:w="3600" w:type="dxa"/>
        </w:tcPr>
        <w:p w14:paraId="40264FD5" w14:textId="672F219B" w:rsidR="00962C1F" w:rsidRDefault="00962C1F" w:rsidP="773375B8">
          <w:pPr>
            <w:pStyle w:val="Header"/>
            <w:jc w:val="center"/>
          </w:pPr>
        </w:p>
      </w:tc>
      <w:tc>
        <w:tcPr>
          <w:tcW w:w="3600" w:type="dxa"/>
        </w:tcPr>
        <w:p w14:paraId="48B3F92E" w14:textId="183048D4" w:rsidR="00962C1F" w:rsidRDefault="00962C1F" w:rsidP="773375B8">
          <w:pPr>
            <w:pStyle w:val="Header"/>
            <w:ind w:right="-115"/>
            <w:jc w:val="right"/>
          </w:pPr>
        </w:p>
      </w:tc>
    </w:tr>
  </w:tbl>
  <w:p w14:paraId="32415CB3" w14:textId="07F9C68D" w:rsidR="00962C1F" w:rsidRDefault="00962C1F" w:rsidP="77337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DE82" w14:textId="77777777" w:rsidR="008D489D" w:rsidRDefault="008D489D">
      <w:r>
        <w:separator/>
      </w:r>
    </w:p>
  </w:footnote>
  <w:footnote w:type="continuationSeparator" w:id="0">
    <w:p w14:paraId="16A1CA31" w14:textId="77777777" w:rsidR="008D489D" w:rsidRDefault="008D4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30"/>
      <w:gridCol w:w="3630"/>
      <w:gridCol w:w="3630"/>
    </w:tblGrid>
    <w:tr w:rsidR="00962C1F" w14:paraId="586D81FE" w14:textId="77777777" w:rsidTr="773375B8">
      <w:tc>
        <w:tcPr>
          <w:tcW w:w="3630" w:type="dxa"/>
        </w:tcPr>
        <w:p w14:paraId="1F0E0C30" w14:textId="2A66B2DA" w:rsidR="00962C1F" w:rsidRDefault="00962C1F" w:rsidP="773375B8">
          <w:pPr>
            <w:pStyle w:val="Header"/>
            <w:ind w:left="-115"/>
          </w:pPr>
        </w:p>
      </w:tc>
      <w:tc>
        <w:tcPr>
          <w:tcW w:w="3630" w:type="dxa"/>
        </w:tcPr>
        <w:p w14:paraId="13EA796E" w14:textId="04DA2C3A" w:rsidR="00962C1F" w:rsidRDefault="00962C1F" w:rsidP="773375B8">
          <w:pPr>
            <w:pStyle w:val="Header"/>
            <w:jc w:val="center"/>
          </w:pPr>
        </w:p>
      </w:tc>
      <w:tc>
        <w:tcPr>
          <w:tcW w:w="3630" w:type="dxa"/>
        </w:tcPr>
        <w:p w14:paraId="61D78269" w14:textId="648085AA" w:rsidR="00962C1F" w:rsidRDefault="00962C1F" w:rsidP="773375B8">
          <w:pPr>
            <w:pStyle w:val="Header"/>
            <w:ind w:right="-115"/>
            <w:jc w:val="right"/>
          </w:pPr>
        </w:p>
      </w:tc>
    </w:tr>
  </w:tbl>
  <w:p w14:paraId="3C3F09E3" w14:textId="4F36D6B4" w:rsidR="00962C1F" w:rsidRDefault="00962C1F" w:rsidP="77337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70AD" w14:textId="4BAC0FBD" w:rsidR="00962C1F" w:rsidRPr="00187CD7" w:rsidRDefault="00962C1F" w:rsidP="009E332B">
    <w:pPr>
      <w:widowControl/>
      <w:jc w:val="center"/>
      <w:rPr>
        <w:rFonts w:ascii="Arial" w:hAnsi="Arial" w:cs="Arial"/>
        <w:b/>
        <w:szCs w:val="24"/>
      </w:rPr>
    </w:pPr>
    <w:r w:rsidRPr="00187CD7">
      <w:rPr>
        <w:rFonts w:ascii="Arial" w:hAnsi="Arial" w:cs="Arial"/>
        <w:b/>
        <w:szCs w:val="24"/>
      </w:rPr>
      <w:t xml:space="preserve">HSC </w:t>
    </w:r>
    <w:r>
      <w:rPr>
        <w:rFonts w:ascii="Arial" w:hAnsi="Arial" w:cs="Arial"/>
        <w:b/>
        <w:szCs w:val="24"/>
      </w:rPr>
      <w:t>5536C</w:t>
    </w:r>
    <w:r w:rsidRPr="00187CD7">
      <w:rPr>
        <w:rFonts w:ascii="Arial" w:hAnsi="Arial" w:cs="Arial"/>
        <w:b/>
        <w:szCs w:val="24"/>
      </w:rPr>
      <w:t>: Medical Terminology</w:t>
    </w:r>
    <w:r w:rsidR="00B1674B">
      <w:rPr>
        <w:rFonts w:ascii="Arial" w:hAnsi="Arial" w:cs="Arial"/>
        <w:b/>
        <w:szCs w:val="24"/>
      </w:rPr>
      <w:t xml:space="preserve"> for the Health Professions</w:t>
    </w:r>
  </w:p>
  <w:p w14:paraId="176075CA" w14:textId="30B4D78C" w:rsidR="00962C1F" w:rsidRPr="00187CD7" w:rsidRDefault="00962C1F" w:rsidP="008644A5">
    <w:pPr>
      <w:widowControl/>
      <w:tabs>
        <w:tab w:val="left" w:pos="375"/>
        <w:tab w:val="center" w:pos="5445"/>
        <w:tab w:val="center" w:pos="5544"/>
      </w:tabs>
      <w:rPr>
        <w:rFonts w:ascii="Arial" w:hAnsi="Arial" w:cs="Arial"/>
        <w:b/>
        <w:szCs w:val="24"/>
      </w:rPr>
    </w:pPr>
    <w:r w:rsidRPr="00187CD7">
      <w:rPr>
        <w:rFonts w:ascii="Arial" w:hAnsi="Arial" w:cs="Arial"/>
        <w:b/>
        <w:szCs w:val="24"/>
      </w:rPr>
      <w:tab/>
    </w:r>
    <w:r w:rsidRPr="00187CD7">
      <w:rPr>
        <w:rFonts w:ascii="Arial" w:hAnsi="Arial" w:cs="Arial"/>
        <w:b/>
        <w:szCs w:val="24"/>
      </w:rPr>
      <w:tab/>
      <w:t>Department of Health Education &amp; Behavior</w:t>
    </w:r>
  </w:p>
  <w:p w14:paraId="6A939129" w14:textId="4B171DE2" w:rsidR="00962C1F" w:rsidRPr="00187CD7" w:rsidRDefault="00915B98" w:rsidP="00915B98">
    <w:pPr>
      <w:widowControl/>
      <w:tabs>
        <w:tab w:val="left" w:pos="492"/>
        <w:tab w:val="center" w:pos="5040"/>
        <w:tab w:val="center" w:pos="5544"/>
      </w:tabs>
      <w:rPr>
        <w:rFonts w:ascii="Arial" w:hAnsi="Arial" w:cs="Arial"/>
        <w:b/>
        <w:szCs w:val="24"/>
      </w:rPr>
    </w:pPr>
    <w:r>
      <w:rPr>
        <w:rFonts w:ascii="Arial" w:hAnsi="Arial" w:cs="Arial"/>
        <w:b/>
        <w:szCs w:val="24"/>
      </w:rPr>
      <w:tab/>
    </w:r>
    <w:r>
      <w:rPr>
        <w:rFonts w:ascii="Arial" w:hAnsi="Arial" w:cs="Arial"/>
        <w:b/>
        <w:szCs w:val="24"/>
      </w:rPr>
      <w:tab/>
    </w:r>
    <w:r w:rsidR="00962C1F" w:rsidRPr="00187CD7">
      <w:rPr>
        <w:rFonts w:ascii="Arial" w:hAnsi="Arial" w:cs="Arial"/>
        <w:b/>
        <w:szCs w:val="24"/>
      </w:rPr>
      <w:t>College of Health and Human Performance</w:t>
    </w:r>
  </w:p>
  <w:p w14:paraId="3A34B660" w14:textId="77777777" w:rsidR="00962C1F" w:rsidRPr="00187CD7" w:rsidRDefault="00962C1F" w:rsidP="009E332B">
    <w:pPr>
      <w:widowControl/>
      <w:tabs>
        <w:tab w:val="center" w:pos="5544"/>
      </w:tabs>
      <w:jc w:val="center"/>
      <w:rPr>
        <w:rFonts w:ascii="Arial" w:hAnsi="Arial" w:cs="Arial"/>
        <w:b/>
        <w:szCs w:val="24"/>
      </w:rPr>
    </w:pPr>
    <w:r w:rsidRPr="00187CD7">
      <w:rPr>
        <w:rFonts w:ascii="Arial" w:hAnsi="Arial" w:cs="Arial"/>
        <w:b/>
        <w:szCs w:val="24"/>
      </w:rPr>
      <w:t>University of Florida</w:t>
    </w:r>
  </w:p>
  <w:p w14:paraId="13454A9C" w14:textId="6C35AFCD" w:rsidR="00962C1F" w:rsidRPr="00187CD7" w:rsidRDefault="00B1674B" w:rsidP="009E332B">
    <w:pPr>
      <w:widowControl/>
      <w:jc w:val="center"/>
      <w:rPr>
        <w:rFonts w:ascii="Arial" w:hAnsi="Arial" w:cs="Arial"/>
        <w:b/>
        <w:szCs w:val="24"/>
      </w:rPr>
    </w:pPr>
    <w:r>
      <w:rPr>
        <w:rFonts w:ascii="Arial" w:hAnsi="Arial" w:cs="Arial"/>
        <w:b/>
        <w:szCs w:val="24"/>
      </w:rPr>
      <w:t>Spring</w:t>
    </w:r>
    <w:r w:rsidR="00AC11CF">
      <w:rPr>
        <w:rFonts w:ascii="Arial" w:hAnsi="Arial" w:cs="Arial"/>
        <w:b/>
        <w:szCs w:val="24"/>
      </w:rPr>
      <w:t xml:space="preserve"> </w:t>
    </w:r>
    <w:r w:rsidR="00962C1F">
      <w:rPr>
        <w:rFonts w:ascii="Arial" w:hAnsi="Arial" w:cs="Arial"/>
        <w:b/>
        <w:szCs w:val="24"/>
      </w:rPr>
      <w:t>20</w:t>
    </w:r>
    <w:r w:rsidR="00AC11CF">
      <w:rPr>
        <w:rFonts w:ascii="Arial" w:hAnsi="Arial" w:cs="Arial"/>
        <w:b/>
        <w:szCs w:val="24"/>
      </w:rPr>
      <w:t>2</w:t>
    </w:r>
    <w:r w:rsidR="00D63347">
      <w:rPr>
        <w:rFonts w:ascii="Arial" w:hAnsi="Arial" w:cs="Arial"/>
        <w:b/>
        <w:szCs w:val="24"/>
      </w:rPr>
      <w:t>6</w:t>
    </w:r>
    <w:r w:rsidR="00D81BA0">
      <w:rPr>
        <w:rFonts w:ascii="Arial" w:hAnsi="Arial" w:cs="Arial"/>
        <w:b/>
        <w:szCs w:val="24"/>
      </w:rPr>
      <w:t xml:space="preserve"> – Section </w:t>
    </w:r>
    <w:r>
      <w:rPr>
        <w:rFonts w:ascii="Arial" w:hAnsi="Arial" w:cs="Arial"/>
        <w:b/>
        <w:szCs w:val="24"/>
      </w:rPr>
      <w:t>00DL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4E07" w14:textId="6F9D25AB" w:rsidR="00962C1F" w:rsidRPr="00D65B61" w:rsidRDefault="00962C1F" w:rsidP="00D65B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430"/>
      <w:gridCol w:w="2430"/>
      <w:gridCol w:w="2430"/>
    </w:tblGrid>
    <w:tr w:rsidR="00962C1F" w14:paraId="6E4C17A5" w14:textId="77777777" w:rsidTr="773375B8">
      <w:tc>
        <w:tcPr>
          <w:tcW w:w="2430" w:type="dxa"/>
        </w:tcPr>
        <w:p w14:paraId="212CFE3E" w14:textId="5F76C820" w:rsidR="00962C1F" w:rsidRDefault="00962C1F" w:rsidP="773375B8">
          <w:pPr>
            <w:pStyle w:val="Header"/>
            <w:ind w:left="-115"/>
          </w:pPr>
        </w:p>
      </w:tc>
      <w:tc>
        <w:tcPr>
          <w:tcW w:w="2430" w:type="dxa"/>
        </w:tcPr>
        <w:p w14:paraId="370D5A57" w14:textId="33151D90" w:rsidR="00962C1F" w:rsidRDefault="00962C1F" w:rsidP="773375B8">
          <w:pPr>
            <w:pStyle w:val="Header"/>
            <w:jc w:val="center"/>
          </w:pPr>
        </w:p>
      </w:tc>
      <w:tc>
        <w:tcPr>
          <w:tcW w:w="2430" w:type="dxa"/>
        </w:tcPr>
        <w:p w14:paraId="4A847016" w14:textId="5ED958CE" w:rsidR="00962C1F" w:rsidRDefault="00962C1F" w:rsidP="773375B8">
          <w:pPr>
            <w:pStyle w:val="Header"/>
            <w:ind w:right="-115"/>
            <w:jc w:val="right"/>
          </w:pPr>
        </w:p>
      </w:tc>
    </w:tr>
  </w:tbl>
  <w:p w14:paraId="6EA32A9B" w14:textId="33835941" w:rsidR="00962C1F" w:rsidRDefault="00962C1F" w:rsidP="773375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62C1F" w14:paraId="471E257E" w14:textId="77777777" w:rsidTr="773375B8">
      <w:tc>
        <w:tcPr>
          <w:tcW w:w="3600" w:type="dxa"/>
        </w:tcPr>
        <w:p w14:paraId="3AEDC3DB" w14:textId="5B595B4D" w:rsidR="00962C1F" w:rsidRDefault="00962C1F" w:rsidP="773375B8">
          <w:pPr>
            <w:pStyle w:val="Header"/>
            <w:ind w:left="-115"/>
          </w:pPr>
        </w:p>
      </w:tc>
      <w:tc>
        <w:tcPr>
          <w:tcW w:w="3600" w:type="dxa"/>
        </w:tcPr>
        <w:p w14:paraId="5B5E29B9" w14:textId="1B19753A" w:rsidR="00962C1F" w:rsidRDefault="00962C1F" w:rsidP="773375B8">
          <w:pPr>
            <w:pStyle w:val="Header"/>
            <w:jc w:val="center"/>
          </w:pPr>
        </w:p>
      </w:tc>
      <w:tc>
        <w:tcPr>
          <w:tcW w:w="3600" w:type="dxa"/>
        </w:tcPr>
        <w:p w14:paraId="425C3538" w14:textId="0C40D917" w:rsidR="00962C1F" w:rsidRDefault="00962C1F" w:rsidP="773375B8">
          <w:pPr>
            <w:pStyle w:val="Header"/>
            <w:ind w:right="-115"/>
            <w:jc w:val="right"/>
          </w:pPr>
        </w:p>
      </w:tc>
    </w:tr>
  </w:tbl>
  <w:p w14:paraId="75A6FC13" w14:textId="2EC52956" w:rsidR="00962C1F" w:rsidRDefault="00962C1F" w:rsidP="77337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184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93350"/>
    <w:multiLevelType w:val="hybridMultilevel"/>
    <w:tmpl w:val="7F28BC04"/>
    <w:lvl w:ilvl="0" w:tplc="07D867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14341C"/>
    <w:multiLevelType w:val="hybridMultilevel"/>
    <w:tmpl w:val="1A22D596"/>
    <w:lvl w:ilvl="0" w:tplc="5266A7C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F8538D"/>
    <w:multiLevelType w:val="hybridMultilevel"/>
    <w:tmpl w:val="8604E456"/>
    <w:lvl w:ilvl="0" w:tplc="7848CA0A">
      <w:start w:val="1"/>
      <w:numFmt w:val="bullet"/>
      <w:lvlText w:val=""/>
      <w:lvlJc w:val="left"/>
      <w:pPr>
        <w:tabs>
          <w:tab w:val="num" w:pos="720"/>
        </w:tabs>
        <w:ind w:left="720" w:hanging="360"/>
      </w:pPr>
      <w:rPr>
        <w:rFonts w:ascii="Symbol" w:eastAsia="Times New Roman" w:hAnsi="Symbol"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21D18"/>
    <w:multiLevelType w:val="hybridMultilevel"/>
    <w:tmpl w:val="5BD69CE6"/>
    <w:lvl w:ilvl="0" w:tplc="E82C8428">
      <w:start w:val="4"/>
      <w:numFmt w:val="decimal"/>
      <w:lvlText w:val="%1."/>
      <w:lvlJc w:val="left"/>
      <w:pPr>
        <w:tabs>
          <w:tab w:val="num" w:pos="576"/>
        </w:tabs>
        <w:ind w:left="576" w:hanging="660"/>
      </w:pPr>
      <w:rPr>
        <w:rFonts w:hint="default"/>
        <w:u w:val="none"/>
      </w:rPr>
    </w:lvl>
    <w:lvl w:ilvl="1" w:tplc="04090019" w:tentative="1">
      <w:start w:val="1"/>
      <w:numFmt w:val="lowerLetter"/>
      <w:lvlText w:val="%2."/>
      <w:lvlJc w:val="left"/>
      <w:pPr>
        <w:tabs>
          <w:tab w:val="num" w:pos="996"/>
        </w:tabs>
        <w:ind w:left="996" w:hanging="360"/>
      </w:pPr>
    </w:lvl>
    <w:lvl w:ilvl="2" w:tplc="0409001B" w:tentative="1">
      <w:start w:val="1"/>
      <w:numFmt w:val="lowerRoman"/>
      <w:lvlText w:val="%3."/>
      <w:lvlJc w:val="right"/>
      <w:pPr>
        <w:tabs>
          <w:tab w:val="num" w:pos="1716"/>
        </w:tabs>
        <w:ind w:left="1716" w:hanging="180"/>
      </w:pPr>
    </w:lvl>
    <w:lvl w:ilvl="3" w:tplc="0409000F" w:tentative="1">
      <w:start w:val="1"/>
      <w:numFmt w:val="decimal"/>
      <w:lvlText w:val="%4."/>
      <w:lvlJc w:val="left"/>
      <w:pPr>
        <w:tabs>
          <w:tab w:val="num" w:pos="2436"/>
        </w:tabs>
        <w:ind w:left="2436" w:hanging="360"/>
      </w:pPr>
    </w:lvl>
    <w:lvl w:ilvl="4" w:tplc="04090019" w:tentative="1">
      <w:start w:val="1"/>
      <w:numFmt w:val="lowerLetter"/>
      <w:lvlText w:val="%5."/>
      <w:lvlJc w:val="left"/>
      <w:pPr>
        <w:tabs>
          <w:tab w:val="num" w:pos="3156"/>
        </w:tabs>
        <w:ind w:left="3156" w:hanging="360"/>
      </w:pPr>
    </w:lvl>
    <w:lvl w:ilvl="5" w:tplc="0409001B" w:tentative="1">
      <w:start w:val="1"/>
      <w:numFmt w:val="lowerRoman"/>
      <w:lvlText w:val="%6."/>
      <w:lvlJc w:val="right"/>
      <w:pPr>
        <w:tabs>
          <w:tab w:val="num" w:pos="3876"/>
        </w:tabs>
        <w:ind w:left="3876" w:hanging="180"/>
      </w:pPr>
    </w:lvl>
    <w:lvl w:ilvl="6" w:tplc="0409000F" w:tentative="1">
      <w:start w:val="1"/>
      <w:numFmt w:val="decimal"/>
      <w:lvlText w:val="%7."/>
      <w:lvlJc w:val="left"/>
      <w:pPr>
        <w:tabs>
          <w:tab w:val="num" w:pos="4596"/>
        </w:tabs>
        <w:ind w:left="4596" w:hanging="360"/>
      </w:pPr>
    </w:lvl>
    <w:lvl w:ilvl="7" w:tplc="04090019" w:tentative="1">
      <w:start w:val="1"/>
      <w:numFmt w:val="lowerLetter"/>
      <w:lvlText w:val="%8."/>
      <w:lvlJc w:val="left"/>
      <w:pPr>
        <w:tabs>
          <w:tab w:val="num" w:pos="5316"/>
        </w:tabs>
        <w:ind w:left="5316" w:hanging="360"/>
      </w:pPr>
    </w:lvl>
    <w:lvl w:ilvl="8" w:tplc="0409001B" w:tentative="1">
      <w:start w:val="1"/>
      <w:numFmt w:val="lowerRoman"/>
      <w:lvlText w:val="%9."/>
      <w:lvlJc w:val="right"/>
      <w:pPr>
        <w:tabs>
          <w:tab w:val="num" w:pos="6036"/>
        </w:tabs>
        <w:ind w:left="6036" w:hanging="180"/>
      </w:pPr>
    </w:lvl>
  </w:abstractNum>
  <w:abstractNum w:abstractNumId="5" w15:restartNumberingAfterBreak="0">
    <w:nsid w:val="0D3306A5"/>
    <w:multiLevelType w:val="hybridMultilevel"/>
    <w:tmpl w:val="AB3C96B0"/>
    <w:lvl w:ilvl="0" w:tplc="8C24C99E">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63730"/>
    <w:multiLevelType w:val="hybridMultilevel"/>
    <w:tmpl w:val="11DCA50E"/>
    <w:lvl w:ilvl="0" w:tplc="E4A40D78">
      <w:start w:val="7"/>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E638F1"/>
    <w:multiLevelType w:val="hybridMultilevel"/>
    <w:tmpl w:val="7CAE9D0A"/>
    <w:lvl w:ilvl="0" w:tplc="04090001">
      <w:start w:val="1"/>
      <w:numFmt w:val="bullet"/>
      <w:lvlText w:val=""/>
      <w:lvlJc w:val="left"/>
      <w:pPr>
        <w:ind w:left="476" w:hanging="360"/>
      </w:pPr>
      <w:rPr>
        <w:rFonts w:ascii="Symbol" w:hAnsi="Symbol" w:hint="default"/>
      </w:rPr>
    </w:lvl>
    <w:lvl w:ilvl="1" w:tplc="04090003">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8" w15:restartNumberingAfterBreak="0">
    <w:nsid w:val="136C5C39"/>
    <w:multiLevelType w:val="hybridMultilevel"/>
    <w:tmpl w:val="C7581F48"/>
    <w:lvl w:ilvl="0" w:tplc="B34AD1B0">
      <w:start w:val="3"/>
      <w:numFmt w:val="upperLetter"/>
      <w:lvlText w:val="%1."/>
      <w:lvlJc w:val="left"/>
      <w:pPr>
        <w:tabs>
          <w:tab w:val="num" w:pos="1065"/>
        </w:tabs>
        <w:ind w:left="1065" w:hanging="405"/>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9" w15:restartNumberingAfterBreak="0">
    <w:nsid w:val="17252BF7"/>
    <w:multiLevelType w:val="hybridMultilevel"/>
    <w:tmpl w:val="07B89142"/>
    <w:lvl w:ilvl="0" w:tplc="E42C1FD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EBC511A"/>
    <w:multiLevelType w:val="hybridMultilevel"/>
    <w:tmpl w:val="A0B25D68"/>
    <w:lvl w:ilvl="0" w:tplc="EC40FAB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94606"/>
    <w:multiLevelType w:val="hybridMultilevel"/>
    <w:tmpl w:val="70C82658"/>
    <w:lvl w:ilvl="0" w:tplc="E6283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2B1E68"/>
    <w:multiLevelType w:val="hybridMultilevel"/>
    <w:tmpl w:val="47EA2A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2521C"/>
    <w:multiLevelType w:val="hybridMultilevel"/>
    <w:tmpl w:val="BA04AC7C"/>
    <w:lvl w:ilvl="0" w:tplc="9ACE808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434FF2"/>
    <w:multiLevelType w:val="hybridMultilevel"/>
    <w:tmpl w:val="6A60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81070"/>
    <w:multiLevelType w:val="hybridMultilevel"/>
    <w:tmpl w:val="CA06F8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2E6A08"/>
    <w:multiLevelType w:val="hybridMultilevel"/>
    <w:tmpl w:val="28A46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F767187"/>
    <w:multiLevelType w:val="hybridMultilevel"/>
    <w:tmpl w:val="C24669F0"/>
    <w:lvl w:ilvl="0" w:tplc="C9EE2940">
      <w:start w:val="1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6CC63D3"/>
    <w:multiLevelType w:val="hybridMultilevel"/>
    <w:tmpl w:val="B4386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A41C55"/>
    <w:multiLevelType w:val="hybridMultilevel"/>
    <w:tmpl w:val="29225564"/>
    <w:lvl w:ilvl="0" w:tplc="0A4A05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8D420A1"/>
    <w:multiLevelType w:val="hybridMultilevel"/>
    <w:tmpl w:val="04C44730"/>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8F3339"/>
    <w:multiLevelType w:val="hybridMultilevel"/>
    <w:tmpl w:val="87F415C8"/>
    <w:lvl w:ilvl="0" w:tplc="EBF6C08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8A45AD"/>
    <w:multiLevelType w:val="hybridMultilevel"/>
    <w:tmpl w:val="44F25DEA"/>
    <w:lvl w:ilvl="0" w:tplc="B5B2188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B45B6F"/>
    <w:multiLevelType w:val="hybridMultilevel"/>
    <w:tmpl w:val="1FF67B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503827"/>
    <w:multiLevelType w:val="hybridMultilevel"/>
    <w:tmpl w:val="EDEE4DDA"/>
    <w:lvl w:ilvl="0" w:tplc="70166338">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0BE1326"/>
    <w:multiLevelType w:val="hybridMultilevel"/>
    <w:tmpl w:val="E06E84D2"/>
    <w:lvl w:ilvl="0" w:tplc="2BDCF5CA">
      <w:start w:val="57"/>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07784"/>
    <w:multiLevelType w:val="hybridMultilevel"/>
    <w:tmpl w:val="4642BBC0"/>
    <w:lvl w:ilvl="0" w:tplc="9AA8A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D55EA"/>
    <w:multiLevelType w:val="hybridMultilevel"/>
    <w:tmpl w:val="28A46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8E85622"/>
    <w:multiLevelType w:val="hybridMultilevel"/>
    <w:tmpl w:val="E514D176"/>
    <w:lvl w:ilvl="0" w:tplc="1DA6B99C">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D10A1E"/>
    <w:multiLevelType w:val="hybridMultilevel"/>
    <w:tmpl w:val="00DEC5AA"/>
    <w:lvl w:ilvl="0" w:tplc="7B9EC67C">
      <w:start w:val="1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5341A91"/>
    <w:multiLevelType w:val="hybridMultilevel"/>
    <w:tmpl w:val="DCE4A9DE"/>
    <w:lvl w:ilvl="0" w:tplc="82F8D5AC">
      <w:start w:val="1"/>
      <w:numFmt w:val="upperLetter"/>
      <w:lvlText w:val="%1."/>
      <w:lvlJc w:val="left"/>
      <w:pPr>
        <w:ind w:left="1110" w:hanging="390"/>
      </w:pPr>
      <w:rPr>
        <w:rFonts w:hint="default"/>
        <w:b w:val="0"/>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793DAF"/>
    <w:multiLevelType w:val="hybridMultilevel"/>
    <w:tmpl w:val="2F0647E4"/>
    <w:lvl w:ilvl="0" w:tplc="8794DB7C">
      <w:start w:val="1"/>
      <w:numFmt w:val="decimal"/>
      <w:lvlText w:val="%1."/>
      <w:lvlJc w:val="left"/>
      <w:pPr>
        <w:ind w:left="720" w:hanging="360"/>
      </w:pPr>
      <w:rPr>
        <w:rFonts w:ascii="Arial" w:hAnsi="Arial" w:cs="Arial" w:hint="default"/>
      </w:rPr>
    </w:lvl>
    <w:lvl w:ilvl="1" w:tplc="957EA76E">
      <w:start w:val="1"/>
      <w:numFmt w:val="lowerLetter"/>
      <w:lvlText w:val="%2."/>
      <w:lvlJc w:val="left"/>
      <w:pPr>
        <w:ind w:left="1440" w:hanging="360"/>
      </w:pPr>
    </w:lvl>
    <w:lvl w:ilvl="2" w:tplc="D5BE5A06">
      <w:start w:val="1"/>
      <w:numFmt w:val="lowerRoman"/>
      <w:lvlText w:val="%3."/>
      <w:lvlJc w:val="right"/>
      <w:pPr>
        <w:ind w:left="2160" w:hanging="180"/>
      </w:pPr>
    </w:lvl>
    <w:lvl w:ilvl="3" w:tplc="2E3C1AF8">
      <w:start w:val="1"/>
      <w:numFmt w:val="decimal"/>
      <w:lvlText w:val="%4."/>
      <w:lvlJc w:val="left"/>
      <w:pPr>
        <w:ind w:left="2880" w:hanging="360"/>
      </w:pPr>
    </w:lvl>
    <w:lvl w:ilvl="4" w:tplc="EBDA9B22">
      <w:start w:val="1"/>
      <w:numFmt w:val="lowerLetter"/>
      <w:lvlText w:val="%5."/>
      <w:lvlJc w:val="left"/>
      <w:pPr>
        <w:ind w:left="3600" w:hanging="360"/>
      </w:pPr>
    </w:lvl>
    <w:lvl w:ilvl="5" w:tplc="CF60295C">
      <w:start w:val="1"/>
      <w:numFmt w:val="lowerRoman"/>
      <w:lvlText w:val="%6."/>
      <w:lvlJc w:val="right"/>
      <w:pPr>
        <w:ind w:left="4320" w:hanging="180"/>
      </w:pPr>
    </w:lvl>
    <w:lvl w:ilvl="6" w:tplc="035E9AA2">
      <w:start w:val="1"/>
      <w:numFmt w:val="decimal"/>
      <w:lvlText w:val="%7."/>
      <w:lvlJc w:val="left"/>
      <w:pPr>
        <w:ind w:left="5040" w:hanging="360"/>
      </w:pPr>
    </w:lvl>
    <w:lvl w:ilvl="7" w:tplc="B308B32C">
      <w:start w:val="1"/>
      <w:numFmt w:val="lowerLetter"/>
      <w:lvlText w:val="%8."/>
      <w:lvlJc w:val="left"/>
      <w:pPr>
        <w:ind w:left="5760" w:hanging="360"/>
      </w:pPr>
    </w:lvl>
    <w:lvl w:ilvl="8" w:tplc="3E14EADE">
      <w:start w:val="1"/>
      <w:numFmt w:val="lowerRoman"/>
      <w:lvlText w:val="%9."/>
      <w:lvlJc w:val="right"/>
      <w:pPr>
        <w:ind w:left="6480" w:hanging="180"/>
      </w:pPr>
    </w:lvl>
  </w:abstractNum>
  <w:abstractNum w:abstractNumId="32" w15:restartNumberingAfterBreak="0">
    <w:nsid w:val="796F70F1"/>
    <w:multiLevelType w:val="hybridMultilevel"/>
    <w:tmpl w:val="9F62FE22"/>
    <w:lvl w:ilvl="0" w:tplc="32A670F4">
      <w:start w:val="3"/>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3" w15:restartNumberingAfterBreak="0">
    <w:nsid w:val="7A247D56"/>
    <w:multiLevelType w:val="hybridMultilevel"/>
    <w:tmpl w:val="40F8F908"/>
    <w:lvl w:ilvl="0" w:tplc="7CA8A03A">
      <w:start w:val="4"/>
      <w:numFmt w:val="decimal"/>
      <w:lvlText w:val="%1."/>
      <w:lvlJc w:val="left"/>
      <w:pPr>
        <w:tabs>
          <w:tab w:val="num" w:pos="576"/>
        </w:tabs>
        <w:ind w:left="576" w:hanging="660"/>
      </w:pPr>
      <w:rPr>
        <w:rFonts w:hint="default"/>
        <w:u w:val="none"/>
      </w:rPr>
    </w:lvl>
    <w:lvl w:ilvl="1" w:tplc="04090019" w:tentative="1">
      <w:start w:val="1"/>
      <w:numFmt w:val="lowerLetter"/>
      <w:lvlText w:val="%2."/>
      <w:lvlJc w:val="left"/>
      <w:pPr>
        <w:tabs>
          <w:tab w:val="num" w:pos="996"/>
        </w:tabs>
        <w:ind w:left="996" w:hanging="360"/>
      </w:pPr>
    </w:lvl>
    <w:lvl w:ilvl="2" w:tplc="0409001B" w:tentative="1">
      <w:start w:val="1"/>
      <w:numFmt w:val="lowerRoman"/>
      <w:lvlText w:val="%3."/>
      <w:lvlJc w:val="right"/>
      <w:pPr>
        <w:tabs>
          <w:tab w:val="num" w:pos="1716"/>
        </w:tabs>
        <w:ind w:left="1716" w:hanging="180"/>
      </w:pPr>
    </w:lvl>
    <w:lvl w:ilvl="3" w:tplc="0409000F" w:tentative="1">
      <w:start w:val="1"/>
      <w:numFmt w:val="decimal"/>
      <w:lvlText w:val="%4."/>
      <w:lvlJc w:val="left"/>
      <w:pPr>
        <w:tabs>
          <w:tab w:val="num" w:pos="2436"/>
        </w:tabs>
        <w:ind w:left="2436" w:hanging="360"/>
      </w:pPr>
    </w:lvl>
    <w:lvl w:ilvl="4" w:tplc="04090019" w:tentative="1">
      <w:start w:val="1"/>
      <w:numFmt w:val="lowerLetter"/>
      <w:lvlText w:val="%5."/>
      <w:lvlJc w:val="left"/>
      <w:pPr>
        <w:tabs>
          <w:tab w:val="num" w:pos="3156"/>
        </w:tabs>
        <w:ind w:left="3156" w:hanging="360"/>
      </w:pPr>
    </w:lvl>
    <w:lvl w:ilvl="5" w:tplc="0409001B" w:tentative="1">
      <w:start w:val="1"/>
      <w:numFmt w:val="lowerRoman"/>
      <w:lvlText w:val="%6."/>
      <w:lvlJc w:val="right"/>
      <w:pPr>
        <w:tabs>
          <w:tab w:val="num" w:pos="3876"/>
        </w:tabs>
        <w:ind w:left="3876" w:hanging="180"/>
      </w:pPr>
    </w:lvl>
    <w:lvl w:ilvl="6" w:tplc="0409000F" w:tentative="1">
      <w:start w:val="1"/>
      <w:numFmt w:val="decimal"/>
      <w:lvlText w:val="%7."/>
      <w:lvlJc w:val="left"/>
      <w:pPr>
        <w:tabs>
          <w:tab w:val="num" w:pos="4596"/>
        </w:tabs>
        <w:ind w:left="4596" w:hanging="360"/>
      </w:pPr>
    </w:lvl>
    <w:lvl w:ilvl="7" w:tplc="04090019" w:tentative="1">
      <w:start w:val="1"/>
      <w:numFmt w:val="lowerLetter"/>
      <w:lvlText w:val="%8."/>
      <w:lvlJc w:val="left"/>
      <w:pPr>
        <w:tabs>
          <w:tab w:val="num" w:pos="5316"/>
        </w:tabs>
        <w:ind w:left="5316" w:hanging="360"/>
      </w:pPr>
    </w:lvl>
    <w:lvl w:ilvl="8" w:tplc="0409001B" w:tentative="1">
      <w:start w:val="1"/>
      <w:numFmt w:val="lowerRoman"/>
      <w:lvlText w:val="%9."/>
      <w:lvlJc w:val="right"/>
      <w:pPr>
        <w:tabs>
          <w:tab w:val="num" w:pos="6036"/>
        </w:tabs>
        <w:ind w:left="6036" w:hanging="180"/>
      </w:pPr>
    </w:lvl>
  </w:abstractNum>
  <w:num w:numId="1" w16cid:durableId="1243443772">
    <w:abstractNumId w:val="31"/>
  </w:num>
  <w:num w:numId="2" w16cid:durableId="1038354587">
    <w:abstractNumId w:val="4"/>
  </w:num>
  <w:num w:numId="3" w16cid:durableId="1999965678">
    <w:abstractNumId w:val="17"/>
  </w:num>
  <w:num w:numId="4" w16cid:durableId="1328750060">
    <w:abstractNumId w:val="24"/>
  </w:num>
  <w:num w:numId="5" w16cid:durableId="1250775801">
    <w:abstractNumId w:val="29"/>
  </w:num>
  <w:num w:numId="6" w16cid:durableId="234583999">
    <w:abstractNumId w:val="15"/>
  </w:num>
  <w:num w:numId="7" w16cid:durableId="528371968">
    <w:abstractNumId w:val="2"/>
  </w:num>
  <w:num w:numId="8" w16cid:durableId="1137526427">
    <w:abstractNumId w:val="33"/>
  </w:num>
  <w:num w:numId="9" w16cid:durableId="102783194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0279222">
    <w:abstractNumId w:val="32"/>
  </w:num>
  <w:num w:numId="11" w16cid:durableId="1213155292">
    <w:abstractNumId w:val="6"/>
  </w:num>
  <w:num w:numId="12" w16cid:durableId="630090069">
    <w:abstractNumId w:val="3"/>
  </w:num>
  <w:num w:numId="13" w16cid:durableId="1417940910">
    <w:abstractNumId w:val="16"/>
  </w:num>
  <w:num w:numId="14" w16cid:durableId="1441871096">
    <w:abstractNumId w:val="0"/>
  </w:num>
  <w:num w:numId="15" w16cid:durableId="1258904481">
    <w:abstractNumId w:val="13"/>
  </w:num>
  <w:num w:numId="16" w16cid:durableId="787166515">
    <w:abstractNumId w:val="14"/>
  </w:num>
  <w:num w:numId="17" w16cid:durableId="2049643830">
    <w:abstractNumId w:val="30"/>
  </w:num>
  <w:num w:numId="18" w16cid:durableId="1516726629">
    <w:abstractNumId w:val="20"/>
  </w:num>
  <w:num w:numId="19" w16cid:durableId="1380325409">
    <w:abstractNumId w:val="27"/>
  </w:num>
  <w:num w:numId="20" w16cid:durableId="1266888332">
    <w:abstractNumId w:val="18"/>
  </w:num>
  <w:num w:numId="21" w16cid:durableId="1087504900">
    <w:abstractNumId w:val="21"/>
  </w:num>
  <w:num w:numId="22" w16cid:durableId="1458136728">
    <w:abstractNumId w:val="9"/>
  </w:num>
  <w:num w:numId="23" w16cid:durableId="358891918">
    <w:abstractNumId w:val="7"/>
  </w:num>
  <w:num w:numId="24" w16cid:durableId="1285500340">
    <w:abstractNumId w:val="12"/>
  </w:num>
  <w:num w:numId="25" w16cid:durableId="1095856747">
    <w:abstractNumId w:val="1"/>
  </w:num>
  <w:num w:numId="26" w16cid:durableId="1409813602">
    <w:abstractNumId w:val="28"/>
  </w:num>
  <w:num w:numId="27" w16cid:durableId="1478302388">
    <w:abstractNumId w:val="25"/>
  </w:num>
  <w:num w:numId="28" w16cid:durableId="1536700961">
    <w:abstractNumId w:val="22"/>
  </w:num>
  <w:num w:numId="29" w16cid:durableId="253366410">
    <w:abstractNumId w:val="23"/>
  </w:num>
  <w:num w:numId="30" w16cid:durableId="918976007">
    <w:abstractNumId w:val="11"/>
  </w:num>
  <w:num w:numId="31" w16cid:durableId="1299607169">
    <w:abstractNumId w:val="5"/>
  </w:num>
  <w:num w:numId="32" w16cid:durableId="1632202707">
    <w:abstractNumId w:val="19"/>
  </w:num>
  <w:num w:numId="33" w16cid:durableId="1055472984">
    <w:abstractNumId w:val="26"/>
  </w:num>
  <w:num w:numId="34" w16cid:durableId="21038416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05"/>
    <w:rsid w:val="0000146F"/>
    <w:rsid w:val="00002738"/>
    <w:rsid w:val="00003BF9"/>
    <w:rsid w:val="00005ED8"/>
    <w:rsid w:val="000063C0"/>
    <w:rsid w:val="000069C9"/>
    <w:rsid w:val="00006A9E"/>
    <w:rsid w:val="00007621"/>
    <w:rsid w:val="00007690"/>
    <w:rsid w:val="0001306E"/>
    <w:rsid w:val="00013E35"/>
    <w:rsid w:val="00021709"/>
    <w:rsid w:val="00022393"/>
    <w:rsid w:val="0002524D"/>
    <w:rsid w:val="000270D0"/>
    <w:rsid w:val="00027C3E"/>
    <w:rsid w:val="000302AD"/>
    <w:rsid w:val="000312E8"/>
    <w:rsid w:val="00031779"/>
    <w:rsid w:val="000322F9"/>
    <w:rsid w:val="000353C5"/>
    <w:rsid w:val="0004017F"/>
    <w:rsid w:val="000406CF"/>
    <w:rsid w:val="000416C8"/>
    <w:rsid w:val="00042EA4"/>
    <w:rsid w:val="00044C0C"/>
    <w:rsid w:val="00047757"/>
    <w:rsid w:val="000522B6"/>
    <w:rsid w:val="000523F5"/>
    <w:rsid w:val="00053AA4"/>
    <w:rsid w:val="00055A88"/>
    <w:rsid w:val="000572A1"/>
    <w:rsid w:val="00060889"/>
    <w:rsid w:val="00062350"/>
    <w:rsid w:val="00064B3B"/>
    <w:rsid w:val="000655D0"/>
    <w:rsid w:val="00067323"/>
    <w:rsid w:val="00070904"/>
    <w:rsid w:val="00070993"/>
    <w:rsid w:val="00072974"/>
    <w:rsid w:val="00072D56"/>
    <w:rsid w:val="000757BE"/>
    <w:rsid w:val="000776E8"/>
    <w:rsid w:val="000779D3"/>
    <w:rsid w:val="000809C8"/>
    <w:rsid w:val="000823AD"/>
    <w:rsid w:val="00082950"/>
    <w:rsid w:val="00083C93"/>
    <w:rsid w:val="00084C82"/>
    <w:rsid w:val="000857A9"/>
    <w:rsid w:val="000863F6"/>
    <w:rsid w:val="0009438C"/>
    <w:rsid w:val="00095AEA"/>
    <w:rsid w:val="00096AC0"/>
    <w:rsid w:val="00096EF1"/>
    <w:rsid w:val="00097378"/>
    <w:rsid w:val="000A02BA"/>
    <w:rsid w:val="000A2079"/>
    <w:rsid w:val="000A208B"/>
    <w:rsid w:val="000A6700"/>
    <w:rsid w:val="000A7BB9"/>
    <w:rsid w:val="000B0970"/>
    <w:rsid w:val="000B1573"/>
    <w:rsid w:val="000B1875"/>
    <w:rsid w:val="000B3E5D"/>
    <w:rsid w:val="000B578E"/>
    <w:rsid w:val="000B74A5"/>
    <w:rsid w:val="000C1B50"/>
    <w:rsid w:val="000D1B51"/>
    <w:rsid w:val="000D2077"/>
    <w:rsid w:val="000D4B42"/>
    <w:rsid w:val="000D66FF"/>
    <w:rsid w:val="000D6F54"/>
    <w:rsid w:val="000E2C44"/>
    <w:rsid w:val="000E615B"/>
    <w:rsid w:val="000E7680"/>
    <w:rsid w:val="000F142F"/>
    <w:rsid w:val="000F33D6"/>
    <w:rsid w:val="000F507B"/>
    <w:rsid w:val="000F5AD6"/>
    <w:rsid w:val="000F5C64"/>
    <w:rsid w:val="001002BB"/>
    <w:rsid w:val="00101E3C"/>
    <w:rsid w:val="00107ADB"/>
    <w:rsid w:val="00110639"/>
    <w:rsid w:val="00112424"/>
    <w:rsid w:val="00115D9F"/>
    <w:rsid w:val="00116765"/>
    <w:rsid w:val="001212E2"/>
    <w:rsid w:val="00130A35"/>
    <w:rsid w:val="001316C7"/>
    <w:rsid w:val="00133AC7"/>
    <w:rsid w:val="001358E6"/>
    <w:rsid w:val="00135A8D"/>
    <w:rsid w:val="001515E5"/>
    <w:rsid w:val="001575B0"/>
    <w:rsid w:val="001606D6"/>
    <w:rsid w:val="0017022E"/>
    <w:rsid w:val="00172467"/>
    <w:rsid w:val="0017431A"/>
    <w:rsid w:val="001748B7"/>
    <w:rsid w:val="00175CB9"/>
    <w:rsid w:val="00176539"/>
    <w:rsid w:val="00176DB0"/>
    <w:rsid w:val="00177A1E"/>
    <w:rsid w:val="00177FC6"/>
    <w:rsid w:val="00180E19"/>
    <w:rsid w:val="00186A43"/>
    <w:rsid w:val="00187CD7"/>
    <w:rsid w:val="00190A46"/>
    <w:rsid w:val="00191D68"/>
    <w:rsid w:val="001936E4"/>
    <w:rsid w:val="00195B30"/>
    <w:rsid w:val="001964DC"/>
    <w:rsid w:val="001A16C4"/>
    <w:rsid w:val="001A4E74"/>
    <w:rsid w:val="001A7529"/>
    <w:rsid w:val="001A7EE7"/>
    <w:rsid w:val="001B0897"/>
    <w:rsid w:val="001B18BF"/>
    <w:rsid w:val="001B1F46"/>
    <w:rsid w:val="001B44D6"/>
    <w:rsid w:val="001B57FE"/>
    <w:rsid w:val="001B6C95"/>
    <w:rsid w:val="001C2643"/>
    <w:rsid w:val="001C32EE"/>
    <w:rsid w:val="001C35A8"/>
    <w:rsid w:val="001C7CB5"/>
    <w:rsid w:val="001D0EC0"/>
    <w:rsid w:val="001D146F"/>
    <w:rsid w:val="001D436D"/>
    <w:rsid w:val="001D5018"/>
    <w:rsid w:val="001D5DCA"/>
    <w:rsid w:val="001D7178"/>
    <w:rsid w:val="001E0732"/>
    <w:rsid w:val="001E0D69"/>
    <w:rsid w:val="001E4D12"/>
    <w:rsid w:val="001E5EF7"/>
    <w:rsid w:val="001F3A0A"/>
    <w:rsid w:val="001F4523"/>
    <w:rsid w:val="00207545"/>
    <w:rsid w:val="00215C84"/>
    <w:rsid w:val="0022147A"/>
    <w:rsid w:val="002223E9"/>
    <w:rsid w:val="00224298"/>
    <w:rsid w:val="00224B7C"/>
    <w:rsid w:val="00224B8E"/>
    <w:rsid w:val="00225E90"/>
    <w:rsid w:val="00227892"/>
    <w:rsid w:val="00235912"/>
    <w:rsid w:val="00243132"/>
    <w:rsid w:val="00244169"/>
    <w:rsid w:val="0024546A"/>
    <w:rsid w:val="00254219"/>
    <w:rsid w:val="002547B8"/>
    <w:rsid w:val="00256FB4"/>
    <w:rsid w:val="00265FA5"/>
    <w:rsid w:val="0027401D"/>
    <w:rsid w:val="00275D34"/>
    <w:rsid w:val="0028356D"/>
    <w:rsid w:val="00283E0E"/>
    <w:rsid w:val="002840F4"/>
    <w:rsid w:val="00284B68"/>
    <w:rsid w:val="002861CA"/>
    <w:rsid w:val="0028663B"/>
    <w:rsid w:val="00287F2C"/>
    <w:rsid w:val="00291DC1"/>
    <w:rsid w:val="002948C9"/>
    <w:rsid w:val="00296341"/>
    <w:rsid w:val="00297EF3"/>
    <w:rsid w:val="002A048D"/>
    <w:rsid w:val="002A24F7"/>
    <w:rsid w:val="002A3CDE"/>
    <w:rsid w:val="002A429C"/>
    <w:rsid w:val="002B57D5"/>
    <w:rsid w:val="002C3615"/>
    <w:rsid w:val="002C6023"/>
    <w:rsid w:val="002C6580"/>
    <w:rsid w:val="002D09D2"/>
    <w:rsid w:val="002D1000"/>
    <w:rsid w:val="002E0457"/>
    <w:rsid w:val="002E296F"/>
    <w:rsid w:val="002E2E4E"/>
    <w:rsid w:val="002E5D14"/>
    <w:rsid w:val="002E6489"/>
    <w:rsid w:val="002E680B"/>
    <w:rsid w:val="002E7CB2"/>
    <w:rsid w:val="002F0205"/>
    <w:rsid w:val="002F0C6E"/>
    <w:rsid w:val="002F4222"/>
    <w:rsid w:val="00300A65"/>
    <w:rsid w:val="00300CAE"/>
    <w:rsid w:val="00302E71"/>
    <w:rsid w:val="0030376D"/>
    <w:rsid w:val="00307E1C"/>
    <w:rsid w:val="00310DB1"/>
    <w:rsid w:val="003123D1"/>
    <w:rsid w:val="00313656"/>
    <w:rsid w:val="00315F81"/>
    <w:rsid w:val="00316B91"/>
    <w:rsid w:val="00320B2E"/>
    <w:rsid w:val="00320B8A"/>
    <w:rsid w:val="003226BB"/>
    <w:rsid w:val="003309F0"/>
    <w:rsid w:val="0033167C"/>
    <w:rsid w:val="003400DF"/>
    <w:rsid w:val="00340D54"/>
    <w:rsid w:val="00342C70"/>
    <w:rsid w:val="00342F3A"/>
    <w:rsid w:val="00344A87"/>
    <w:rsid w:val="00345EBA"/>
    <w:rsid w:val="003477BE"/>
    <w:rsid w:val="00347D50"/>
    <w:rsid w:val="0035124E"/>
    <w:rsid w:val="0035514C"/>
    <w:rsid w:val="00356D20"/>
    <w:rsid w:val="00365554"/>
    <w:rsid w:val="003657DE"/>
    <w:rsid w:val="00366DAD"/>
    <w:rsid w:val="00367E1D"/>
    <w:rsid w:val="00370D1E"/>
    <w:rsid w:val="00371DA1"/>
    <w:rsid w:val="0037258F"/>
    <w:rsid w:val="003732EB"/>
    <w:rsid w:val="00374F48"/>
    <w:rsid w:val="003764EB"/>
    <w:rsid w:val="003835F0"/>
    <w:rsid w:val="00383E84"/>
    <w:rsid w:val="00390415"/>
    <w:rsid w:val="00391C6F"/>
    <w:rsid w:val="003921A4"/>
    <w:rsid w:val="00392FE8"/>
    <w:rsid w:val="00395D3C"/>
    <w:rsid w:val="0039686A"/>
    <w:rsid w:val="00397616"/>
    <w:rsid w:val="003A14CC"/>
    <w:rsid w:val="003A497A"/>
    <w:rsid w:val="003A6789"/>
    <w:rsid w:val="003A67FC"/>
    <w:rsid w:val="003A7783"/>
    <w:rsid w:val="003B454C"/>
    <w:rsid w:val="003B4F6E"/>
    <w:rsid w:val="003B50FB"/>
    <w:rsid w:val="003B56D2"/>
    <w:rsid w:val="003C0B61"/>
    <w:rsid w:val="003C14F1"/>
    <w:rsid w:val="003C4CAB"/>
    <w:rsid w:val="003D29BC"/>
    <w:rsid w:val="003D5B10"/>
    <w:rsid w:val="003D5CE3"/>
    <w:rsid w:val="003E1F15"/>
    <w:rsid w:val="003E2B8E"/>
    <w:rsid w:val="003E437C"/>
    <w:rsid w:val="003E4EBD"/>
    <w:rsid w:val="003F0D68"/>
    <w:rsid w:val="003F1E3F"/>
    <w:rsid w:val="003F57DA"/>
    <w:rsid w:val="003F6944"/>
    <w:rsid w:val="004016FA"/>
    <w:rsid w:val="0040509A"/>
    <w:rsid w:val="004050BF"/>
    <w:rsid w:val="004157D2"/>
    <w:rsid w:val="00417102"/>
    <w:rsid w:val="00421D72"/>
    <w:rsid w:val="00422F21"/>
    <w:rsid w:val="00424697"/>
    <w:rsid w:val="00426CC8"/>
    <w:rsid w:val="0043029F"/>
    <w:rsid w:val="004351AB"/>
    <w:rsid w:val="00435741"/>
    <w:rsid w:val="00441D26"/>
    <w:rsid w:val="004444A9"/>
    <w:rsid w:val="00444A33"/>
    <w:rsid w:val="00447CAC"/>
    <w:rsid w:val="00451B4C"/>
    <w:rsid w:val="0045252F"/>
    <w:rsid w:val="00452A99"/>
    <w:rsid w:val="0045341E"/>
    <w:rsid w:val="004546B2"/>
    <w:rsid w:val="00455B0D"/>
    <w:rsid w:val="00457667"/>
    <w:rsid w:val="00462F05"/>
    <w:rsid w:val="00464264"/>
    <w:rsid w:val="004644CF"/>
    <w:rsid w:val="004645DB"/>
    <w:rsid w:val="00467BAE"/>
    <w:rsid w:val="00472FF1"/>
    <w:rsid w:val="00473B89"/>
    <w:rsid w:val="004820D4"/>
    <w:rsid w:val="00483257"/>
    <w:rsid w:val="00484BD2"/>
    <w:rsid w:val="00496788"/>
    <w:rsid w:val="004A720D"/>
    <w:rsid w:val="004B0230"/>
    <w:rsid w:val="004B2555"/>
    <w:rsid w:val="004B2980"/>
    <w:rsid w:val="004C03D7"/>
    <w:rsid w:val="004C1AE0"/>
    <w:rsid w:val="004C2052"/>
    <w:rsid w:val="004C2609"/>
    <w:rsid w:val="004C342A"/>
    <w:rsid w:val="004C43D1"/>
    <w:rsid w:val="004C644B"/>
    <w:rsid w:val="004D0764"/>
    <w:rsid w:val="004D3C3D"/>
    <w:rsid w:val="004D3C45"/>
    <w:rsid w:val="004D4A4E"/>
    <w:rsid w:val="004D58EE"/>
    <w:rsid w:val="004E1931"/>
    <w:rsid w:val="004E6AFB"/>
    <w:rsid w:val="004E73FC"/>
    <w:rsid w:val="004F274A"/>
    <w:rsid w:val="004F3BCF"/>
    <w:rsid w:val="004F4355"/>
    <w:rsid w:val="004F5CF7"/>
    <w:rsid w:val="004F6414"/>
    <w:rsid w:val="004F68A3"/>
    <w:rsid w:val="004F708A"/>
    <w:rsid w:val="00502563"/>
    <w:rsid w:val="00503FD5"/>
    <w:rsid w:val="00506057"/>
    <w:rsid w:val="005105C5"/>
    <w:rsid w:val="00510EA5"/>
    <w:rsid w:val="00511E6C"/>
    <w:rsid w:val="00512C43"/>
    <w:rsid w:val="0051541F"/>
    <w:rsid w:val="00522AF1"/>
    <w:rsid w:val="00523B30"/>
    <w:rsid w:val="00525284"/>
    <w:rsid w:val="00530985"/>
    <w:rsid w:val="00531EEE"/>
    <w:rsid w:val="00535B42"/>
    <w:rsid w:val="005375EE"/>
    <w:rsid w:val="00540CF7"/>
    <w:rsid w:val="005449ED"/>
    <w:rsid w:val="00556889"/>
    <w:rsid w:val="00556BC2"/>
    <w:rsid w:val="00560432"/>
    <w:rsid w:val="005625CF"/>
    <w:rsid w:val="00563DE2"/>
    <w:rsid w:val="00570C71"/>
    <w:rsid w:val="00575CD8"/>
    <w:rsid w:val="00576892"/>
    <w:rsid w:val="0057773E"/>
    <w:rsid w:val="005803BD"/>
    <w:rsid w:val="00581283"/>
    <w:rsid w:val="0058685F"/>
    <w:rsid w:val="00586EF3"/>
    <w:rsid w:val="00592422"/>
    <w:rsid w:val="005972D8"/>
    <w:rsid w:val="005A1BC4"/>
    <w:rsid w:val="005A1BCB"/>
    <w:rsid w:val="005A40E3"/>
    <w:rsid w:val="005A49B8"/>
    <w:rsid w:val="005A4C2A"/>
    <w:rsid w:val="005A685D"/>
    <w:rsid w:val="005B0611"/>
    <w:rsid w:val="005B29B1"/>
    <w:rsid w:val="005B32E5"/>
    <w:rsid w:val="005B3B43"/>
    <w:rsid w:val="005C54B4"/>
    <w:rsid w:val="005C6601"/>
    <w:rsid w:val="005C69EE"/>
    <w:rsid w:val="005D7CEC"/>
    <w:rsid w:val="005E077E"/>
    <w:rsid w:val="005E10B7"/>
    <w:rsid w:val="005F11DD"/>
    <w:rsid w:val="005F3072"/>
    <w:rsid w:val="005F4E06"/>
    <w:rsid w:val="005F5DDB"/>
    <w:rsid w:val="005F693F"/>
    <w:rsid w:val="005F723F"/>
    <w:rsid w:val="0060084A"/>
    <w:rsid w:val="00603B8F"/>
    <w:rsid w:val="006041D0"/>
    <w:rsid w:val="006048C1"/>
    <w:rsid w:val="00604D61"/>
    <w:rsid w:val="00611FCD"/>
    <w:rsid w:val="006136ED"/>
    <w:rsid w:val="00623BF0"/>
    <w:rsid w:val="00624EE3"/>
    <w:rsid w:val="00627B28"/>
    <w:rsid w:val="00630612"/>
    <w:rsid w:val="00630B13"/>
    <w:rsid w:val="006418B0"/>
    <w:rsid w:val="00643935"/>
    <w:rsid w:val="006456FB"/>
    <w:rsid w:val="00650FE4"/>
    <w:rsid w:val="00653255"/>
    <w:rsid w:val="00655BBC"/>
    <w:rsid w:val="00657C27"/>
    <w:rsid w:val="00660A76"/>
    <w:rsid w:val="00665525"/>
    <w:rsid w:val="006715B2"/>
    <w:rsid w:val="0067706F"/>
    <w:rsid w:val="00680C3A"/>
    <w:rsid w:val="0068550C"/>
    <w:rsid w:val="00685D1F"/>
    <w:rsid w:val="006910EB"/>
    <w:rsid w:val="00691461"/>
    <w:rsid w:val="00691F46"/>
    <w:rsid w:val="0069243E"/>
    <w:rsid w:val="00697842"/>
    <w:rsid w:val="006A3B29"/>
    <w:rsid w:val="006A60CA"/>
    <w:rsid w:val="006A7516"/>
    <w:rsid w:val="006B1033"/>
    <w:rsid w:val="006B1FC3"/>
    <w:rsid w:val="006B589C"/>
    <w:rsid w:val="006B6997"/>
    <w:rsid w:val="006B6A1E"/>
    <w:rsid w:val="006C17F8"/>
    <w:rsid w:val="006C2110"/>
    <w:rsid w:val="006C27C2"/>
    <w:rsid w:val="006C6016"/>
    <w:rsid w:val="006D3994"/>
    <w:rsid w:val="006D4957"/>
    <w:rsid w:val="006D57BC"/>
    <w:rsid w:val="006E0EC9"/>
    <w:rsid w:val="006E375B"/>
    <w:rsid w:val="006E37CA"/>
    <w:rsid w:val="006E42A9"/>
    <w:rsid w:val="006E5812"/>
    <w:rsid w:val="006F12F4"/>
    <w:rsid w:val="006F2162"/>
    <w:rsid w:val="006F227F"/>
    <w:rsid w:val="006F27D0"/>
    <w:rsid w:val="006F3E00"/>
    <w:rsid w:val="006F3EA6"/>
    <w:rsid w:val="00704A8D"/>
    <w:rsid w:val="00705151"/>
    <w:rsid w:val="00710758"/>
    <w:rsid w:val="00711322"/>
    <w:rsid w:val="007114A4"/>
    <w:rsid w:val="0071597A"/>
    <w:rsid w:val="00715A3B"/>
    <w:rsid w:val="00717B45"/>
    <w:rsid w:val="00722603"/>
    <w:rsid w:val="00722AE5"/>
    <w:rsid w:val="00723034"/>
    <w:rsid w:val="007253B4"/>
    <w:rsid w:val="00726491"/>
    <w:rsid w:val="00727E57"/>
    <w:rsid w:val="00733949"/>
    <w:rsid w:val="00736A02"/>
    <w:rsid w:val="00740F71"/>
    <w:rsid w:val="00742F7A"/>
    <w:rsid w:val="00743AC8"/>
    <w:rsid w:val="00744DF2"/>
    <w:rsid w:val="00746BCA"/>
    <w:rsid w:val="0075056B"/>
    <w:rsid w:val="007554CD"/>
    <w:rsid w:val="00757508"/>
    <w:rsid w:val="0076201D"/>
    <w:rsid w:val="00762917"/>
    <w:rsid w:val="00763499"/>
    <w:rsid w:val="00765CED"/>
    <w:rsid w:val="00766B4B"/>
    <w:rsid w:val="00767E75"/>
    <w:rsid w:val="0077430A"/>
    <w:rsid w:val="007756E4"/>
    <w:rsid w:val="00776015"/>
    <w:rsid w:val="00780762"/>
    <w:rsid w:val="00785B6E"/>
    <w:rsid w:val="0078635E"/>
    <w:rsid w:val="0079703E"/>
    <w:rsid w:val="007A14C1"/>
    <w:rsid w:val="007A1D88"/>
    <w:rsid w:val="007A4689"/>
    <w:rsid w:val="007B5959"/>
    <w:rsid w:val="007B6C5E"/>
    <w:rsid w:val="007B6FA6"/>
    <w:rsid w:val="007B756B"/>
    <w:rsid w:val="007C1085"/>
    <w:rsid w:val="007C348A"/>
    <w:rsid w:val="007C4DFE"/>
    <w:rsid w:val="007C4FC8"/>
    <w:rsid w:val="007C7A2B"/>
    <w:rsid w:val="007D02B4"/>
    <w:rsid w:val="007D147E"/>
    <w:rsid w:val="007D18DA"/>
    <w:rsid w:val="007D4635"/>
    <w:rsid w:val="007D5480"/>
    <w:rsid w:val="007D5B67"/>
    <w:rsid w:val="007D6BE9"/>
    <w:rsid w:val="007E1DFB"/>
    <w:rsid w:val="007E6794"/>
    <w:rsid w:val="007E7579"/>
    <w:rsid w:val="007F4765"/>
    <w:rsid w:val="00804AB8"/>
    <w:rsid w:val="00811260"/>
    <w:rsid w:val="008127E8"/>
    <w:rsid w:val="00813C97"/>
    <w:rsid w:val="00814B0D"/>
    <w:rsid w:val="00823DD2"/>
    <w:rsid w:val="008250F7"/>
    <w:rsid w:val="008266E4"/>
    <w:rsid w:val="0082776B"/>
    <w:rsid w:val="0082782B"/>
    <w:rsid w:val="008316C0"/>
    <w:rsid w:val="00831CE2"/>
    <w:rsid w:val="00832F96"/>
    <w:rsid w:val="008339B9"/>
    <w:rsid w:val="008408BD"/>
    <w:rsid w:val="00841EBF"/>
    <w:rsid w:val="00842ED1"/>
    <w:rsid w:val="008451B4"/>
    <w:rsid w:val="0084752A"/>
    <w:rsid w:val="0084752F"/>
    <w:rsid w:val="00850E32"/>
    <w:rsid w:val="00852FA3"/>
    <w:rsid w:val="00857196"/>
    <w:rsid w:val="008622DF"/>
    <w:rsid w:val="0086302E"/>
    <w:rsid w:val="0086381D"/>
    <w:rsid w:val="008644A5"/>
    <w:rsid w:val="00864B0B"/>
    <w:rsid w:val="00865EDF"/>
    <w:rsid w:val="00866773"/>
    <w:rsid w:val="00871E49"/>
    <w:rsid w:val="00882D54"/>
    <w:rsid w:val="00882D94"/>
    <w:rsid w:val="008845AD"/>
    <w:rsid w:val="00884812"/>
    <w:rsid w:val="00885584"/>
    <w:rsid w:val="00885CFE"/>
    <w:rsid w:val="00887195"/>
    <w:rsid w:val="008871FE"/>
    <w:rsid w:val="0089060D"/>
    <w:rsid w:val="00896161"/>
    <w:rsid w:val="008A098F"/>
    <w:rsid w:val="008A32D6"/>
    <w:rsid w:val="008A620C"/>
    <w:rsid w:val="008B39EC"/>
    <w:rsid w:val="008C1E48"/>
    <w:rsid w:val="008D12BE"/>
    <w:rsid w:val="008D23D9"/>
    <w:rsid w:val="008D489D"/>
    <w:rsid w:val="008D4B75"/>
    <w:rsid w:val="008D5AA5"/>
    <w:rsid w:val="008E0D28"/>
    <w:rsid w:val="008E31B2"/>
    <w:rsid w:val="008E4579"/>
    <w:rsid w:val="008E68F3"/>
    <w:rsid w:val="008F298D"/>
    <w:rsid w:val="00900186"/>
    <w:rsid w:val="009016A0"/>
    <w:rsid w:val="00905AF5"/>
    <w:rsid w:val="009062B9"/>
    <w:rsid w:val="00906DF9"/>
    <w:rsid w:val="00907075"/>
    <w:rsid w:val="00907ACC"/>
    <w:rsid w:val="009114C4"/>
    <w:rsid w:val="009137EF"/>
    <w:rsid w:val="009157D1"/>
    <w:rsid w:val="00915B98"/>
    <w:rsid w:val="009217DB"/>
    <w:rsid w:val="00923D1B"/>
    <w:rsid w:val="00926453"/>
    <w:rsid w:val="00932572"/>
    <w:rsid w:val="00932FC9"/>
    <w:rsid w:val="009330F6"/>
    <w:rsid w:val="009349A3"/>
    <w:rsid w:val="00934F9F"/>
    <w:rsid w:val="00936454"/>
    <w:rsid w:val="00942372"/>
    <w:rsid w:val="00942ECA"/>
    <w:rsid w:val="0094433F"/>
    <w:rsid w:val="00945AF5"/>
    <w:rsid w:val="00960A26"/>
    <w:rsid w:val="00962C1F"/>
    <w:rsid w:val="009654F6"/>
    <w:rsid w:val="009719E0"/>
    <w:rsid w:val="00971CF3"/>
    <w:rsid w:val="00972238"/>
    <w:rsid w:val="00974307"/>
    <w:rsid w:val="00974C7F"/>
    <w:rsid w:val="00976329"/>
    <w:rsid w:val="009765CE"/>
    <w:rsid w:val="00977E06"/>
    <w:rsid w:val="009819CB"/>
    <w:rsid w:val="00982FC9"/>
    <w:rsid w:val="00983CD1"/>
    <w:rsid w:val="0098606A"/>
    <w:rsid w:val="009931B2"/>
    <w:rsid w:val="00993B48"/>
    <w:rsid w:val="00994524"/>
    <w:rsid w:val="009A0DDE"/>
    <w:rsid w:val="009A0ED3"/>
    <w:rsid w:val="009A1B6F"/>
    <w:rsid w:val="009A40A5"/>
    <w:rsid w:val="009A57FE"/>
    <w:rsid w:val="009A6C9C"/>
    <w:rsid w:val="009B085C"/>
    <w:rsid w:val="009B1A2B"/>
    <w:rsid w:val="009B45C8"/>
    <w:rsid w:val="009B49BB"/>
    <w:rsid w:val="009B5A52"/>
    <w:rsid w:val="009B5BA1"/>
    <w:rsid w:val="009B6719"/>
    <w:rsid w:val="009B69E5"/>
    <w:rsid w:val="009C268C"/>
    <w:rsid w:val="009C2786"/>
    <w:rsid w:val="009C4375"/>
    <w:rsid w:val="009C4A6D"/>
    <w:rsid w:val="009D4955"/>
    <w:rsid w:val="009D4CE0"/>
    <w:rsid w:val="009D608F"/>
    <w:rsid w:val="009E026B"/>
    <w:rsid w:val="009E03F3"/>
    <w:rsid w:val="009E1A03"/>
    <w:rsid w:val="009E2794"/>
    <w:rsid w:val="009E2D51"/>
    <w:rsid w:val="009E332B"/>
    <w:rsid w:val="009E3E28"/>
    <w:rsid w:val="009F1BF6"/>
    <w:rsid w:val="009F2484"/>
    <w:rsid w:val="009F2691"/>
    <w:rsid w:val="009F3355"/>
    <w:rsid w:val="009F5248"/>
    <w:rsid w:val="009F6792"/>
    <w:rsid w:val="009F787A"/>
    <w:rsid w:val="00A00FA5"/>
    <w:rsid w:val="00A02C16"/>
    <w:rsid w:val="00A0598B"/>
    <w:rsid w:val="00A06571"/>
    <w:rsid w:val="00A10909"/>
    <w:rsid w:val="00A10F20"/>
    <w:rsid w:val="00A11A3D"/>
    <w:rsid w:val="00A21250"/>
    <w:rsid w:val="00A2181F"/>
    <w:rsid w:val="00A24A6B"/>
    <w:rsid w:val="00A25A0A"/>
    <w:rsid w:val="00A25A40"/>
    <w:rsid w:val="00A25A47"/>
    <w:rsid w:val="00A35CB3"/>
    <w:rsid w:val="00A47E8C"/>
    <w:rsid w:val="00A50CB7"/>
    <w:rsid w:val="00A570DC"/>
    <w:rsid w:val="00A64895"/>
    <w:rsid w:val="00A64B2B"/>
    <w:rsid w:val="00A66A77"/>
    <w:rsid w:val="00A71266"/>
    <w:rsid w:val="00A7139D"/>
    <w:rsid w:val="00A71D8B"/>
    <w:rsid w:val="00A76181"/>
    <w:rsid w:val="00A7632A"/>
    <w:rsid w:val="00A76639"/>
    <w:rsid w:val="00A77059"/>
    <w:rsid w:val="00A840D4"/>
    <w:rsid w:val="00A86C0F"/>
    <w:rsid w:val="00A90DD9"/>
    <w:rsid w:val="00A90E4F"/>
    <w:rsid w:val="00A913DC"/>
    <w:rsid w:val="00A9176A"/>
    <w:rsid w:val="00A91BAA"/>
    <w:rsid w:val="00A92431"/>
    <w:rsid w:val="00A930A3"/>
    <w:rsid w:val="00A94A8D"/>
    <w:rsid w:val="00A9653D"/>
    <w:rsid w:val="00A97C62"/>
    <w:rsid w:val="00AA18F9"/>
    <w:rsid w:val="00AA58E7"/>
    <w:rsid w:val="00AA5BA9"/>
    <w:rsid w:val="00AA6E85"/>
    <w:rsid w:val="00AA766A"/>
    <w:rsid w:val="00AA7B77"/>
    <w:rsid w:val="00AA7E95"/>
    <w:rsid w:val="00AB4234"/>
    <w:rsid w:val="00AB4584"/>
    <w:rsid w:val="00AB78C9"/>
    <w:rsid w:val="00AC0A9D"/>
    <w:rsid w:val="00AC11CF"/>
    <w:rsid w:val="00AC126A"/>
    <w:rsid w:val="00AC19B0"/>
    <w:rsid w:val="00AC36D7"/>
    <w:rsid w:val="00AC451E"/>
    <w:rsid w:val="00AC53B3"/>
    <w:rsid w:val="00AC5408"/>
    <w:rsid w:val="00AC5C8E"/>
    <w:rsid w:val="00AC7FE6"/>
    <w:rsid w:val="00AD153C"/>
    <w:rsid w:val="00AD1EDB"/>
    <w:rsid w:val="00AD2809"/>
    <w:rsid w:val="00AD38CE"/>
    <w:rsid w:val="00AD3A12"/>
    <w:rsid w:val="00AD5F64"/>
    <w:rsid w:val="00AE1247"/>
    <w:rsid w:val="00AE6EC6"/>
    <w:rsid w:val="00AE7556"/>
    <w:rsid w:val="00AF009D"/>
    <w:rsid w:val="00AF2A78"/>
    <w:rsid w:val="00AF35BF"/>
    <w:rsid w:val="00B055A8"/>
    <w:rsid w:val="00B0575A"/>
    <w:rsid w:val="00B0610D"/>
    <w:rsid w:val="00B07E3A"/>
    <w:rsid w:val="00B11A00"/>
    <w:rsid w:val="00B11CAA"/>
    <w:rsid w:val="00B13E8D"/>
    <w:rsid w:val="00B1674B"/>
    <w:rsid w:val="00B21E52"/>
    <w:rsid w:val="00B23055"/>
    <w:rsid w:val="00B2319C"/>
    <w:rsid w:val="00B26648"/>
    <w:rsid w:val="00B2744F"/>
    <w:rsid w:val="00B27C57"/>
    <w:rsid w:val="00B35614"/>
    <w:rsid w:val="00B37613"/>
    <w:rsid w:val="00B421F7"/>
    <w:rsid w:val="00B42788"/>
    <w:rsid w:val="00B4289C"/>
    <w:rsid w:val="00B4550A"/>
    <w:rsid w:val="00B46C0E"/>
    <w:rsid w:val="00B50181"/>
    <w:rsid w:val="00B565FC"/>
    <w:rsid w:val="00B56C74"/>
    <w:rsid w:val="00B60E6C"/>
    <w:rsid w:val="00B62F83"/>
    <w:rsid w:val="00B7184C"/>
    <w:rsid w:val="00B736C5"/>
    <w:rsid w:val="00B745D3"/>
    <w:rsid w:val="00B75A8B"/>
    <w:rsid w:val="00B76037"/>
    <w:rsid w:val="00B8758C"/>
    <w:rsid w:val="00B95099"/>
    <w:rsid w:val="00B97853"/>
    <w:rsid w:val="00BA00E1"/>
    <w:rsid w:val="00BA1B53"/>
    <w:rsid w:val="00BA303E"/>
    <w:rsid w:val="00BA7A08"/>
    <w:rsid w:val="00BB0D00"/>
    <w:rsid w:val="00BB0D3D"/>
    <w:rsid w:val="00BB1E2B"/>
    <w:rsid w:val="00BB2699"/>
    <w:rsid w:val="00BB58C5"/>
    <w:rsid w:val="00BB5FD4"/>
    <w:rsid w:val="00BB6AF5"/>
    <w:rsid w:val="00BC251F"/>
    <w:rsid w:val="00BC6A05"/>
    <w:rsid w:val="00BD5BD1"/>
    <w:rsid w:val="00BD668D"/>
    <w:rsid w:val="00BD7A68"/>
    <w:rsid w:val="00BD7DBF"/>
    <w:rsid w:val="00BD7F0B"/>
    <w:rsid w:val="00BE4D54"/>
    <w:rsid w:val="00BE6283"/>
    <w:rsid w:val="00BF08B4"/>
    <w:rsid w:val="00BF309E"/>
    <w:rsid w:val="00BF328A"/>
    <w:rsid w:val="00BF4E32"/>
    <w:rsid w:val="00BF7237"/>
    <w:rsid w:val="00C07E3A"/>
    <w:rsid w:val="00C1241C"/>
    <w:rsid w:val="00C1347C"/>
    <w:rsid w:val="00C14120"/>
    <w:rsid w:val="00C2027E"/>
    <w:rsid w:val="00C205C2"/>
    <w:rsid w:val="00C2385A"/>
    <w:rsid w:val="00C2671C"/>
    <w:rsid w:val="00C313AE"/>
    <w:rsid w:val="00C3231F"/>
    <w:rsid w:val="00C349C0"/>
    <w:rsid w:val="00C41029"/>
    <w:rsid w:val="00C43FA1"/>
    <w:rsid w:val="00C50014"/>
    <w:rsid w:val="00C5114E"/>
    <w:rsid w:val="00C53320"/>
    <w:rsid w:val="00C57669"/>
    <w:rsid w:val="00C6084F"/>
    <w:rsid w:val="00C62735"/>
    <w:rsid w:val="00C6419D"/>
    <w:rsid w:val="00C65A13"/>
    <w:rsid w:val="00C71D7D"/>
    <w:rsid w:val="00C72F5D"/>
    <w:rsid w:val="00C82D81"/>
    <w:rsid w:val="00C846AA"/>
    <w:rsid w:val="00C970C1"/>
    <w:rsid w:val="00CA03F0"/>
    <w:rsid w:val="00CA565E"/>
    <w:rsid w:val="00CA5687"/>
    <w:rsid w:val="00CA5DA6"/>
    <w:rsid w:val="00CA74D2"/>
    <w:rsid w:val="00CA7807"/>
    <w:rsid w:val="00CA7C44"/>
    <w:rsid w:val="00CB6CFE"/>
    <w:rsid w:val="00CB757F"/>
    <w:rsid w:val="00CC0A46"/>
    <w:rsid w:val="00CC109C"/>
    <w:rsid w:val="00CC46E7"/>
    <w:rsid w:val="00CC762E"/>
    <w:rsid w:val="00CD1C28"/>
    <w:rsid w:val="00CD20F1"/>
    <w:rsid w:val="00CD3B70"/>
    <w:rsid w:val="00CD511D"/>
    <w:rsid w:val="00CD5FCA"/>
    <w:rsid w:val="00CD6F65"/>
    <w:rsid w:val="00CD7A8E"/>
    <w:rsid w:val="00CE4A89"/>
    <w:rsid w:val="00CE5710"/>
    <w:rsid w:val="00CE73FD"/>
    <w:rsid w:val="00CF1A9A"/>
    <w:rsid w:val="00CF32A4"/>
    <w:rsid w:val="00CF3959"/>
    <w:rsid w:val="00CF42FE"/>
    <w:rsid w:val="00CF48BF"/>
    <w:rsid w:val="00CF56EE"/>
    <w:rsid w:val="00CF5B79"/>
    <w:rsid w:val="00CF637A"/>
    <w:rsid w:val="00CF6EBF"/>
    <w:rsid w:val="00D015DB"/>
    <w:rsid w:val="00D05D1F"/>
    <w:rsid w:val="00D060EA"/>
    <w:rsid w:val="00D10FEC"/>
    <w:rsid w:val="00D11851"/>
    <w:rsid w:val="00D15DA5"/>
    <w:rsid w:val="00D161CA"/>
    <w:rsid w:val="00D20E54"/>
    <w:rsid w:val="00D22988"/>
    <w:rsid w:val="00D22C13"/>
    <w:rsid w:val="00D27931"/>
    <w:rsid w:val="00D27F7D"/>
    <w:rsid w:val="00D32BE9"/>
    <w:rsid w:val="00D34046"/>
    <w:rsid w:val="00D34238"/>
    <w:rsid w:val="00D34719"/>
    <w:rsid w:val="00D37A8E"/>
    <w:rsid w:val="00D433B7"/>
    <w:rsid w:val="00D4436A"/>
    <w:rsid w:val="00D44A9C"/>
    <w:rsid w:val="00D458E0"/>
    <w:rsid w:val="00D46E3E"/>
    <w:rsid w:val="00D47B75"/>
    <w:rsid w:val="00D50DE7"/>
    <w:rsid w:val="00D56BBB"/>
    <w:rsid w:val="00D60F23"/>
    <w:rsid w:val="00D60FC7"/>
    <w:rsid w:val="00D63347"/>
    <w:rsid w:val="00D63EF9"/>
    <w:rsid w:val="00D6457C"/>
    <w:rsid w:val="00D65B61"/>
    <w:rsid w:val="00D6735E"/>
    <w:rsid w:val="00D70079"/>
    <w:rsid w:val="00D702C4"/>
    <w:rsid w:val="00D702E7"/>
    <w:rsid w:val="00D7520F"/>
    <w:rsid w:val="00D754F7"/>
    <w:rsid w:val="00D77C70"/>
    <w:rsid w:val="00D816CE"/>
    <w:rsid w:val="00D81BA0"/>
    <w:rsid w:val="00D83D43"/>
    <w:rsid w:val="00D84708"/>
    <w:rsid w:val="00D8612C"/>
    <w:rsid w:val="00D92D66"/>
    <w:rsid w:val="00D935C7"/>
    <w:rsid w:val="00D95F12"/>
    <w:rsid w:val="00D9617E"/>
    <w:rsid w:val="00D96F95"/>
    <w:rsid w:val="00DA26A5"/>
    <w:rsid w:val="00DA3D0A"/>
    <w:rsid w:val="00DA5348"/>
    <w:rsid w:val="00DA6C2F"/>
    <w:rsid w:val="00DA731F"/>
    <w:rsid w:val="00DB08CF"/>
    <w:rsid w:val="00DB3EC6"/>
    <w:rsid w:val="00DB63CB"/>
    <w:rsid w:val="00DB7236"/>
    <w:rsid w:val="00DB74E7"/>
    <w:rsid w:val="00DB7950"/>
    <w:rsid w:val="00DC291B"/>
    <w:rsid w:val="00DC29DA"/>
    <w:rsid w:val="00DC3515"/>
    <w:rsid w:val="00DC4781"/>
    <w:rsid w:val="00DC53B2"/>
    <w:rsid w:val="00DC66EE"/>
    <w:rsid w:val="00DC6C10"/>
    <w:rsid w:val="00DC7054"/>
    <w:rsid w:val="00DD0100"/>
    <w:rsid w:val="00DD2D53"/>
    <w:rsid w:val="00DD3CCF"/>
    <w:rsid w:val="00DD50B8"/>
    <w:rsid w:val="00DD589E"/>
    <w:rsid w:val="00DD58C9"/>
    <w:rsid w:val="00DE064D"/>
    <w:rsid w:val="00DE1019"/>
    <w:rsid w:val="00DE1AE4"/>
    <w:rsid w:val="00DE3FCB"/>
    <w:rsid w:val="00DE7B3F"/>
    <w:rsid w:val="00DF4174"/>
    <w:rsid w:val="00DF481D"/>
    <w:rsid w:val="00DF5CD6"/>
    <w:rsid w:val="00DF74E6"/>
    <w:rsid w:val="00E0096C"/>
    <w:rsid w:val="00E02123"/>
    <w:rsid w:val="00E06D75"/>
    <w:rsid w:val="00E07563"/>
    <w:rsid w:val="00E121D9"/>
    <w:rsid w:val="00E13E5C"/>
    <w:rsid w:val="00E14A23"/>
    <w:rsid w:val="00E210DC"/>
    <w:rsid w:val="00E216C1"/>
    <w:rsid w:val="00E24FCF"/>
    <w:rsid w:val="00E26A25"/>
    <w:rsid w:val="00E27A0D"/>
    <w:rsid w:val="00E3019E"/>
    <w:rsid w:val="00E30904"/>
    <w:rsid w:val="00E31878"/>
    <w:rsid w:val="00E33AE7"/>
    <w:rsid w:val="00E35A96"/>
    <w:rsid w:val="00E36CDE"/>
    <w:rsid w:val="00E4196F"/>
    <w:rsid w:val="00E46479"/>
    <w:rsid w:val="00E500B4"/>
    <w:rsid w:val="00E52054"/>
    <w:rsid w:val="00E56E51"/>
    <w:rsid w:val="00E57717"/>
    <w:rsid w:val="00E6022D"/>
    <w:rsid w:val="00E64D35"/>
    <w:rsid w:val="00E66853"/>
    <w:rsid w:val="00E67915"/>
    <w:rsid w:val="00E70E58"/>
    <w:rsid w:val="00E72470"/>
    <w:rsid w:val="00E749CC"/>
    <w:rsid w:val="00E74A95"/>
    <w:rsid w:val="00E74C3B"/>
    <w:rsid w:val="00E80EA7"/>
    <w:rsid w:val="00E8521D"/>
    <w:rsid w:val="00E856D9"/>
    <w:rsid w:val="00E86324"/>
    <w:rsid w:val="00E87F2A"/>
    <w:rsid w:val="00E9487A"/>
    <w:rsid w:val="00E9656A"/>
    <w:rsid w:val="00E9712A"/>
    <w:rsid w:val="00E979A9"/>
    <w:rsid w:val="00EA10AC"/>
    <w:rsid w:val="00EA19A8"/>
    <w:rsid w:val="00EA1D8C"/>
    <w:rsid w:val="00EA2AA2"/>
    <w:rsid w:val="00EA35E1"/>
    <w:rsid w:val="00EA65C4"/>
    <w:rsid w:val="00EA6821"/>
    <w:rsid w:val="00EB281F"/>
    <w:rsid w:val="00EB5656"/>
    <w:rsid w:val="00EB6F1E"/>
    <w:rsid w:val="00EC5FF5"/>
    <w:rsid w:val="00EC641A"/>
    <w:rsid w:val="00ED320F"/>
    <w:rsid w:val="00ED63F3"/>
    <w:rsid w:val="00ED651C"/>
    <w:rsid w:val="00EE3BBD"/>
    <w:rsid w:val="00EF3FD2"/>
    <w:rsid w:val="00EF4AC8"/>
    <w:rsid w:val="00EF6B2A"/>
    <w:rsid w:val="00F01F26"/>
    <w:rsid w:val="00F038B2"/>
    <w:rsid w:val="00F04876"/>
    <w:rsid w:val="00F05063"/>
    <w:rsid w:val="00F07F44"/>
    <w:rsid w:val="00F1047D"/>
    <w:rsid w:val="00F10EAC"/>
    <w:rsid w:val="00F11A03"/>
    <w:rsid w:val="00F12A4F"/>
    <w:rsid w:val="00F13664"/>
    <w:rsid w:val="00F152F8"/>
    <w:rsid w:val="00F16200"/>
    <w:rsid w:val="00F20D9A"/>
    <w:rsid w:val="00F23B35"/>
    <w:rsid w:val="00F23C85"/>
    <w:rsid w:val="00F246F8"/>
    <w:rsid w:val="00F246F9"/>
    <w:rsid w:val="00F24FD6"/>
    <w:rsid w:val="00F257F8"/>
    <w:rsid w:val="00F26693"/>
    <w:rsid w:val="00F318C0"/>
    <w:rsid w:val="00F3287B"/>
    <w:rsid w:val="00F33B4A"/>
    <w:rsid w:val="00F33E5B"/>
    <w:rsid w:val="00F3437A"/>
    <w:rsid w:val="00F43732"/>
    <w:rsid w:val="00F4423F"/>
    <w:rsid w:val="00F45156"/>
    <w:rsid w:val="00F465ED"/>
    <w:rsid w:val="00F51414"/>
    <w:rsid w:val="00F5398C"/>
    <w:rsid w:val="00F55C69"/>
    <w:rsid w:val="00F602DB"/>
    <w:rsid w:val="00F604F5"/>
    <w:rsid w:val="00F6369B"/>
    <w:rsid w:val="00F666ED"/>
    <w:rsid w:val="00F669E1"/>
    <w:rsid w:val="00F66AEB"/>
    <w:rsid w:val="00F70ECE"/>
    <w:rsid w:val="00F74574"/>
    <w:rsid w:val="00F764E4"/>
    <w:rsid w:val="00F81328"/>
    <w:rsid w:val="00F82EF0"/>
    <w:rsid w:val="00F864B6"/>
    <w:rsid w:val="00F92405"/>
    <w:rsid w:val="00F926EF"/>
    <w:rsid w:val="00F927C4"/>
    <w:rsid w:val="00F97BF0"/>
    <w:rsid w:val="00FB2A37"/>
    <w:rsid w:val="00FB57FB"/>
    <w:rsid w:val="00FB5EC4"/>
    <w:rsid w:val="00FC15D9"/>
    <w:rsid w:val="00FC55AF"/>
    <w:rsid w:val="00FC6198"/>
    <w:rsid w:val="00FC7226"/>
    <w:rsid w:val="00FC7555"/>
    <w:rsid w:val="00FC7999"/>
    <w:rsid w:val="00FD0AA7"/>
    <w:rsid w:val="00FD1F6E"/>
    <w:rsid w:val="00FD5ED5"/>
    <w:rsid w:val="00FD6884"/>
    <w:rsid w:val="00FE0E0E"/>
    <w:rsid w:val="00FE1019"/>
    <w:rsid w:val="00FE3045"/>
    <w:rsid w:val="00FE760B"/>
    <w:rsid w:val="00FF4B24"/>
    <w:rsid w:val="00FF703F"/>
    <w:rsid w:val="00FF7A78"/>
    <w:rsid w:val="7733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8F2B2"/>
  <w15:docId w15:val="{2F4EB118-70C7-46BA-BA30-1F57C55C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422F21"/>
    <w:pPr>
      <w:keepNext/>
      <w:widowControl/>
      <w:outlineLvl w:val="0"/>
    </w:pPr>
    <w:rPr>
      <w:rFonts w:ascii="Times New Roman" w:eastAsia="Times" w:hAnsi="Times New Roman"/>
      <w:b/>
      <w:snapToGrid/>
      <w:color w:val="AF0000"/>
      <w:sz w:val="36"/>
    </w:rPr>
  </w:style>
  <w:style w:type="paragraph" w:styleId="Heading2">
    <w:name w:val="heading 2"/>
    <w:basedOn w:val="Normal"/>
    <w:next w:val="Normal"/>
    <w:link w:val="Heading2Char"/>
    <w:semiHidden/>
    <w:unhideWhenUsed/>
    <w:qFormat/>
    <w:rsid w:val="00691F4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qFormat/>
    <w:rsid w:val="0007297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72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260"/>
      </w:tabs>
      <w:ind w:left="-126"/>
    </w:pPr>
    <w:rPr>
      <w:rFonts w:ascii="Times New Roman" w:hAnsi="Times New Roman"/>
    </w:rPr>
  </w:style>
  <w:style w:type="paragraph" w:styleId="BodyTextIndent2">
    <w:name w:val="Body Text Indent 2"/>
    <w:basedOn w:val="Normal"/>
    <w:pPr>
      <w:widowControl/>
      <w:tabs>
        <w:tab w:val="left" w:pos="-1584"/>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296" w:hanging="1440"/>
    </w:pPr>
    <w:rPr>
      <w:rFonts w:ascii="Times New Roman" w:hAnsi="Times New Roman"/>
    </w:rPr>
  </w:style>
  <w:style w:type="paragraph" w:styleId="BodyTextIndent3">
    <w:name w:val="Body Text Indent 3"/>
    <w:basedOn w:val="Normal"/>
    <w:pPr>
      <w:widowControl/>
      <w:tabs>
        <w:tab w:val="left" w:pos="-90"/>
        <w:tab w:val="left" w:pos="90"/>
        <w:tab w:val="left" w:pos="1260"/>
        <w:tab w:val="left" w:pos="1440"/>
      </w:tabs>
      <w:ind w:left="-90"/>
    </w:pPr>
    <w:rPr>
      <w:rFonts w:ascii="Times New Roman" w:hAnsi="Times New Roman"/>
    </w:rPr>
  </w:style>
  <w:style w:type="character" w:styleId="Hyperlink">
    <w:name w:val="Hyperlink"/>
    <w:uiPriority w:val="99"/>
    <w:rPr>
      <w:color w:val="0000FF"/>
      <w:u w:val="single"/>
    </w:rPr>
  </w:style>
  <w:style w:type="paragraph" w:styleId="BalloonText">
    <w:name w:val="Balloon Text"/>
    <w:basedOn w:val="Normal"/>
    <w:semiHidden/>
    <w:rsid w:val="00503FD5"/>
    <w:rPr>
      <w:rFonts w:ascii="Tahoma" w:hAnsi="Tahoma" w:cs="Tahoma"/>
      <w:sz w:val="16"/>
      <w:szCs w:val="16"/>
    </w:rPr>
  </w:style>
  <w:style w:type="paragraph" w:styleId="BodyText">
    <w:name w:val="Body Text"/>
    <w:basedOn w:val="Normal"/>
    <w:rsid w:val="009F6792"/>
    <w:pPr>
      <w:spacing w:after="120"/>
    </w:pPr>
  </w:style>
  <w:style w:type="character" w:styleId="Strong">
    <w:name w:val="Strong"/>
    <w:qFormat/>
    <w:rsid w:val="00EB5656"/>
    <w:rPr>
      <w:b/>
      <w:bCs/>
    </w:rPr>
  </w:style>
  <w:style w:type="paragraph" w:styleId="PlainText">
    <w:name w:val="Plain Text"/>
    <w:basedOn w:val="Normal"/>
    <w:link w:val="PlainTextChar"/>
    <w:uiPriority w:val="99"/>
    <w:unhideWhenUsed/>
    <w:rsid w:val="0086302E"/>
    <w:pPr>
      <w:widowControl/>
    </w:pPr>
    <w:rPr>
      <w:rFonts w:ascii="Times New Roman" w:eastAsia="Calibri" w:hAnsi="Times New Roman"/>
      <w:snapToGrid/>
      <w:szCs w:val="24"/>
      <w:lang w:val="x-none" w:eastAsia="x-none"/>
    </w:rPr>
  </w:style>
  <w:style w:type="character" w:customStyle="1" w:styleId="PlainTextChar">
    <w:name w:val="Plain Text Char"/>
    <w:link w:val="PlainText"/>
    <w:uiPriority w:val="99"/>
    <w:rsid w:val="0086302E"/>
    <w:rPr>
      <w:rFonts w:eastAsia="Calibri"/>
      <w:sz w:val="24"/>
      <w:szCs w:val="24"/>
    </w:rPr>
  </w:style>
  <w:style w:type="character" w:styleId="CommentReference">
    <w:name w:val="annotation reference"/>
    <w:rsid w:val="00A64B2B"/>
    <w:rPr>
      <w:sz w:val="18"/>
      <w:szCs w:val="18"/>
    </w:rPr>
  </w:style>
  <w:style w:type="paragraph" w:styleId="CommentText">
    <w:name w:val="annotation text"/>
    <w:basedOn w:val="Normal"/>
    <w:link w:val="CommentTextChar"/>
    <w:rsid w:val="00A64B2B"/>
    <w:rPr>
      <w:szCs w:val="24"/>
      <w:lang w:val="x-none" w:eastAsia="x-none"/>
    </w:rPr>
  </w:style>
  <w:style w:type="character" w:customStyle="1" w:styleId="CommentTextChar">
    <w:name w:val="Comment Text Char"/>
    <w:link w:val="CommentText"/>
    <w:rsid w:val="00A64B2B"/>
    <w:rPr>
      <w:rFonts w:ascii="Courier" w:hAnsi="Courier"/>
      <w:snapToGrid w:val="0"/>
      <w:sz w:val="24"/>
      <w:szCs w:val="24"/>
    </w:rPr>
  </w:style>
  <w:style w:type="paragraph" w:styleId="CommentSubject">
    <w:name w:val="annotation subject"/>
    <w:basedOn w:val="CommentText"/>
    <w:next w:val="CommentText"/>
    <w:link w:val="CommentSubjectChar"/>
    <w:rsid w:val="00A64B2B"/>
    <w:rPr>
      <w:b/>
      <w:bCs/>
    </w:rPr>
  </w:style>
  <w:style w:type="character" w:customStyle="1" w:styleId="CommentSubjectChar">
    <w:name w:val="Comment Subject Char"/>
    <w:link w:val="CommentSubject"/>
    <w:rsid w:val="00A64B2B"/>
    <w:rPr>
      <w:rFonts w:ascii="Courier" w:hAnsi="Courier"/>
      <w:b/>
      <w:bCs/>
      <w:snapToGrid w:val="0"/>
      <w:sz w:val="24"/>
      <w:szCs w:val="24"/>
    </w:rPr>
  </w:style>
  <w:style w:type="paragraph" w:styleId="Header">
    <w:name w:val="header"/>
    <w:basedOn w:val="Normal"/>
    <w:link w:val="HeaderChar"/>
    <w:rsid w:val="00F10EAC"/>
    <w:pPr>
      <w:tabs>
        <w:tab w:val="center" w:pos="4680"/>
        <w:tab w:val="right" w:pos="9360"/>
      </w:tabs>
    </w:pPr>
  </w:style>
  <w:style w:type="character" w:customStyle="1" w:styleId="HeaderChar">
    <w:name w:val="Header Char"/>
    <w:link w:val="Header"/>
    <w:rsid w:val="00F10EAC"/>
    <w:rPr>
      <w:rFonts w:ascii="Courier" w:hAnsi="Courier"/>
      <w:snapToGrid w:val="0"/>
      <w:sz w:val="24"/>
    </w:rPr>
  </w:style>
  <w:style w:type="paragraph" w:styleId="Footer">
    <w:name w:val="footer"/>
    <w:basedOn w:val="Normal"/>
    <w:link w:val="FooterChar"/>
    <w:uiPriority w:val="99"/>
    <w:rsid w:val="00F10EAC"/>
    <w:pPr>
      <w:tabs>
        <w:tab w:val="center" w:pos="4680"/>
        <w:tab w:val="right" w:pos="9360"/>
      </w:tabs>
    </w:pPr>
  </w:style>
  <w:style w:type="character" w:customStyle="1" w:styleId="FooterChar">
    <w:name w:val="Footer Char"/>
    <w:link w:val="Footer"/>
    <w:uiPriority w:val="99"/>
    <w:rsid w:val="00F10EAC"/>
    <w:rPr>
      <w:rFonts w:ascii="Courier" w:hAnsi="Courier"/>
      <w:snapToGrid w:val="0"/>
      <w:sz w:val="24"/>
    </w:rPr>
  </w:style>
  <w:style w:type="paragraph" w:customStyle="1" w:styleId="Default">
    <w:name w:val="Default"/>
    <w:rsid w:val="003123D1"/>
    <w:pPr>
      <w:widowControl w:val="0"/>
      <w:autoSpaceDE w:val="0"/>
      <w:autoSpaceDN w:val="0"/>
      <w:adjustRightInd w:val="0"/>
    </w:pPr>
    <w:rPr>
      <w:rFonts w:ascii="Tahoma" w:eastAsia="Cambria" w:hAnsi="Tahoma" w:cs="Tahoma"/>
      <w:color w:val="000000"/>
      <w:sz w:val="24"/>
      <w:szCs w:val="24"/>
    </w:rPr>
  </w:style>
  <w:style w:type="character" w:customStyle="1" w:styleId="apple-converted-space">
    <w:name w:val="apple-converted-space"/>
    <w:rsid w:val="00A06571"/>
  </w:style>
  <w:style w:type="table" w:styleId="TableGrid">
    <w:name w:val="Table Grid"/>
    <w:basedOn w:val="TableNormal"/>
    <w:rsid w:val="00812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B7950"/>
    <w:rPr>
      <w:color w:val="808080"/>
      <w:shd w:val="clear" w:color="auto" w:fill="E6E6E6"/>
    </w:rPr>
  </w:style>
  <w:style w:type="paragraph" w:styleId="ListParagraph">
    <w:name w:val="List Paragraph"/>
    <w:basedOn w:val="Normal"/>
    <w:uiPriority w:val="34"/>
    <w:qFormat/>
    <w:rsid w:val="001D146F"/>
    <w:pPr>
      <w:ind w:left="720"/>
      <w:contextualSpacing/>
    </w:pPr>
  </w:style>
  <w:style w:type="character" w:customStyle="1" w:styleId="Heading2Char">
    <w:name w:val="Heading 2 Char"/>
    <w:basedOn w:val="DefaultParagraphFont"/>
    <w:link w:val="Heading2"/>
    <w:uiPriority w:val="99"/>
    <w:rsid w:val="00691F46"/>
    <w:rPr>
      <w:rFonts w:asciiTheme="majorHAnsi" w:eastAsiaTheme="majorEastAsia" w:hAnsiTheme="majorHAnsi" w:cstheme="majorBidi"/>
      <w:snapToGrid w:val="0"/>
      <w:color w:val="2E74B5" w:themeColor="accent1" w:themeShade="BF"/>
      <w:sz w:val="26"/>
      <w:szCs w:val="26"/>
    </w:rPr>
  </w:style>
  <w:style w:type="paragraph" w:styleId="Subtitle">
    <w:name w:val="Subtitle"/>
    <w:basedOn w:val="Normal"/>
    <w:link w:val="SubtitleChar"/>
    <w:uiPriority w:val="99"/>
    <w:qFormat/>
    <w:rsid w:val="00923D1B"/>
    <w:pPr>
      <w:widowControl/>
      <w:autoSpaceDE w:val="0"/>
      <w:autoSpaceDN w:val="0"/>
      <w:jc w:val="center"/>
    </w:pPr>
    <w:rPr>
      <w:rFonts w:ascii="Tahoma" w:hAnsi="Tahoma" w:cs="Tahoma"/>
      <w:b/>
      <w:bCs/>
      <w:snapToGrid/>
      <w:szCs w:val="24"/>
      <w:u w:color="000000"/>
    </w:rPr>
  </w:style>
  <w:style w:type="character" w:customStyle="1" w:styleId="SubtitleChar">
    <w:name w:val="Subtitle Char"/>
    <w:basedOn w:val="DefaultParagraphFont"/>
    <w:link w:val="Subtitle"/>
    <w:uiPriority w:val="99"/>
    <w:rsid w:val="00923D1B"/>
    <w:rPr>
      <w:rFonts w:ascii="Tahoma" w:hAnsi="Tahoma" w:cs="Tahoma"/>
      <w:b/>
      <w:bCs/>
      <w:sz w:val="24"/>
      <w:szCs w:val="24"/>
      <w:u w:color="000000"/>
    </w:rPr>
  </w:style>
  <w:style w:type="character" w:styleId="UnresolvedMention">
    <w:name w:val="Unresolved Mention"/>
    <w:basedOn w:val="DefaultParagraphFont"/>
    <w:uiPriority w:val="99"/>
    <w:semiHidden/>
    <w:unhideWhenUsed/>
    <w:rsid w:val="000416C8"/>
    <w:rPr>
      <w:color w:val="605E5C"/>
      <w:shd w:val="clear" w:color="auto" w:fill="E1DFDD"/>
    </w:rPr>
  </w:style>
  <w:style w:type="character" w:styleId="FollowedHyperlink">
    <w:name w:val="FollowedHyperlink"/>
    <w:basedOn w:val="DefaultParagraphFont"/>
    <w:semiHidden/>
    <w:unhideWhenUsed/>
    <w:rsid w:val="000416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5719">
      <w:bodyDiv w:val="1"/>
      <w:marLeft w:val="0"/>
      <w:marRight w:val="0"/>
      <w:marTop w:val="0"/>
      <w:marBottom w:val="0"/>
      <w:divBdr>
        <w:top w:val="none" w:sz="0" w:space="0" w:color="auto"/>
        <w:left w:val="none" w:sz="0" w:space="0" w:color="auto"/>
        <w:bottom w:val="none" w:sz="0" w:space="0" w:color="auto"/>
        <w:right w:val="none" w:sz="0" w:space="0" w:color="auto"/>
      </w:divBdr>
    </w:div>
    <w:div w:id="61415320">
      <w:bodyDiv w:val="1"/>
      <w:marLeft w:val="0"/>
      <w:marRight w:val="0"/>
      <w:marTop w:val="0"/>
      <w:marBottom w:val="0"/>
      <w:divBdr>
        <w:top w:val="none" w:sz="0" w:space="0" w:color="auto"/>
        <w:left w:val="none" w:sz="0" w:space="0" w:color="auto"/>
        <w:bottom w:val="none" w:sz="0" w:space="0" w:color="auto"/>
        <w:right w:val="none" w:sz="0" w:space="0" w:color="auto"/>
      </w:divBdr>
    </w:div>
    <w:div w:id="165560668">
      <w:bodyDiv w:val="1"/>
      <w:marLeft w:val="0"/>
      <w:marRight w:val="0"/>
      <w:marTop w:val="0"/>
      <w:marBottom w:val="0"/>
      <w:divBdr>
        <w:top w:val="none" w:sz="0" w:space="0" w:color="auto"/>
        <w:left w:val="none" w:sz="0" w:space="0" w:color="auto"/>
        <w:bottom w:val="none" w:sz="0" w:space="0" w:color="auto"/>
        <w:right w:val="none" w:sz="0" w:space="0" w:color="auto"/>
      </w:divBdr>
    </w:div>
    <w:div w:id="193228073">
      <w:bodyDiv w:val="1"/>
      <w:marLeft w:val="0"/>
      <w:marRight w:val="0"/>
      <w:marTop w:val="0"/>
      <w:marBottom w:val="0"/>
      <w:divBdr>
        <w:top w:val="none" w:sz="0" w:space="0" w:color="auto"/>
        <w:left w:val="none" w:sz="0" w:space="0" w:color="auto"/>
        <w:bottom w:val="none" w:sz="0" w:space="0" w:color="auto"/>
        <w:right w:val="none" w:sz="0" w:space="0" w:color="auto"/>
      </w:divBdr>
      <w:divsChild>
        <w:div w:id="499926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01578">
              <w:marLeft w:val="0"/>
              <w:marRight w:val="0"/>
              <w:marTop w:val="0"/>
              <w:marBottom w:val="0"/>
              <w:divBdr>
                <w:top w:val="none" w:sz="0" w:space="0" w:color="auto"/>
                <w:left w:val="none" w:sz="0" w:space="0" w:color="auto"/>
                <w:bottom w:val="none" w:sz="0" w:space="0" w:color="auto"/>
                <w:right w:val="none" w:sz="0" w:space="0" w:color="auto"/>
              </w:divBdr>
              <w:divsChild>
                <w:div w:id="907766486">
                  <w:marLeft w:val="0"/>
                  <w:marRight w:val="0"/>
                  <w:marTop w:val="0"/>
                  <w:marBottom w:val="0"/>
                  <w:divBdr>
                    <w:top w:val="none" w:sz="0" w:space="0" w:color="auto"/>
                    <w:left w:val="none" w:sz="0" w:space="0" w:color="auto"/>
                    <w:bottom w:val="none" w:sz="0" w:space="0" w:color="auto"/>
                    <w:right w:val="none" w:sz="0" w:space="0" w:color="auto"/>
                  </w:divBdr>
                  <w:divsChild>
                    <w:div w:id="65034221">
                      <w:marLeft w:val="0"/>
                      <w:marRight w:val="0"/>
                      <w:marTop w:val="0"/>
                      <w:marBottom w:val="0"/>
                      <w:divBdr>
                        <w:top w:val="none" w:sz="0" w:space="0" w:color="auto"/>
                        <w:left w:val="none" w:sz="0" w:space="0" w:color="auto"/>
                        <w:bottom w:val="none" w:sz="0" w:space="0" w:color="auto"/>
                        <w:right w:val="none" w:sz="0" w:space="0" w:color="auto"/>
                      </w:divBdr>
                      <w:divsChild>
                        <w:div w:id="59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909943">
      <w:bodyDiv w:val="1"/>
      <w:marLeft w:val="0"/>
      <w:marRight w:val="0"/>
      <w:marTop w:val="0"/>
      <w:marBottom w:val="0"/>
      <w:divBdr>
        <w:top w:val="none" w:sz="0" w:space="0" w:color="auto"/>
        <w:left w:val="none" w:sz="0" w:space="0" w:color="auto"/>
        <w:bottom w:val="none" w:sz="0" w:space="0" w:color="auto"/>
        <w:right w:val="none" w:sz="0" w:space="0" w:color="auto"/>
      </w:divBdr>
    </w:div>
    <w:div w:id="477694712">
      <w:bodyDiv w:val="1"/>
      <w:marLeft w:val="0"/>
      <w:marRight w:val="0"/>
      <w:marTop w:val="0"/>
      <w:marBottom w:val="0"/>
      <w:divBdr>
        <w:top w:val="none" w:sz="0" w:space="0" w:color="auto"/>
        <w:left w:val="none" w:sz="0" w:space="0" w:color="auto"/>
        <w:bottom w:val="none" w:sz="0" w:space="0" w:color="auto"/>
        <w:right w:val="none" w:sz="0" w:space="0" w:color="auto"/>
      </w:divBdr>
    </w:div>
    <w:div w:id="678194038">
      <w:bodyDiv w:val="1"/>
      <w:marLeft w:val="0"/>
      <w:marRight w:val="0"/>
      <w:marTop w:val="0"/>
      <w:marBottom w:val="0"/>
      <w:divBdr>
        <w:top w:val="none" w:sz="0" w:space="0" w:color="auto"/>
        <w:left w:val="none" w:sz="0" w:space="0" w:color="auto"/>
        <w:bottom w:val="none" w:sz="0" w:space="0" w:color="auto"/>
        <w:right w:val="none" w:sz="0" w:space="0" w:color="auto"/>
      </w:divBdr>
    </w:div>
    <w:div w:id="689333089">
      <w:bodyDiv w:val="1"/>
      <w:marLeft w:val="0"/>
      <w:marRight w:val="0"/>
      <w:marTop w:val="0"/>
      <w:marBottom w:val="0"/>
      <w:divBdr>
        <w:top w:val="none" w:sz="0" w:space="0" w:color="auto"/>
        <w:left w:val="none" w:sz="0" w:space="0" w:color="auto"/>
        <w:bottom w:val="none" w:sz="0" w:space="0" w:color="auto"/>
        <w:right w:val="none" w:sz="0" w:space="0" w:color="auto"/>
      </w:divBdr>
    </w:div>
    <w:div w:id="1197620496">
      <w:bodyDiv w:val="1"/>
      <w:marLeft w:val="0"/>
      <w:marRight w:val="0"/>
      <w:marTop w:val="0"/>
      <w:marBottom w:val="0"/>
      <w:divBdr>
        <w:top w:val="none" w:sz="0" w:space="0" w:color="auto"/>
        <w:left w:val="none" w:sz="0" w:space="0" w:color="auto"/>
        <w:bottom w:val="none" w:sz="0" w:space="0" w:color="auto"/>
        <w:right w:val="none" w:sz="0" w:space="0" w:color="auto"/>
      </w:divBdr>
    </w:div>
    <w:div w:id="1406561832">
      <w:bodyDiv w:val="1"/>
      <w:marLeft w:val="0"/>
      <w:marRight w:val="0"/>
      <w:marTop w:val="0"/>
      <w:marBottom w:val="0"/>
      <w:divBdr>
        <w:top w:val="none" w:sz="0" w:space="0" w:color="auto"/>
        <w:left w:val="none" w:sz="0" w:space="0" w:color="auto"/>
        <w:bottom w:val="none" w:sz="0" w:space="0" w:color="auto"/>
        <w:right w:val="none" w:sz="0" w:space="0" w:color="auto"/>
      </w:divBdr>
    </w:div>
    <w:div w:id="1430201881">
      <w:bodyDiv w:val="1"/>
      <w:marLeft w:val="0"/>
      <w:marRight w:val="0"/>
      <w:marTop w:val="0"/>
      <w:marBottom w:val="0"/>
      <w:divBdr>
        <w:top w:val="none" w:sz="0" w:space="0" w:color="auto"/>
        <w:left w:val="none" w:sz="0" w:space="0" w:color="auto"/>
        <w:bottom w:val="none" w:sz="0" w:space="0" w:color="auto"/>
        <w:right w:val="none" w:sz="0" w:space="0" w:color="auto"/>
      </w:divBdr>
    </w:div>
    <w:div w:id="1457529057">
      <w:bodyDiv w:val="1"/>
      <w:marLeft w:val="0"/>
      <w:marRight w:val="0"/>
      <w:marTop w:val="0"/>
      <w:marBottom w:val="0"/>
      <w:divBdr>
        <w:top w:val="none" w:sz="0" w:space="0" w:color="auto"/>
        <w:left w:val="none" w:sz="0" w:space="0" w:color="auto"/>
        <w:bottom w:val="none" w:sz="0" w:space="0" w:color="auto"/>
        <w:right w:val="none" w:sz="0" w:space="0" w:color="auto"/>
      </w:divBdr>
    </w:div>
    <w:div w:id="1586838019">
      <w:bodyDiv w:val="1"/>
      <w:marLeft w:val="0"/>
      <w:marRight w:val="0"/>
      <w:marTop w:val="0"/>
      <w:marBottom w:val="0"/>
      <w:divBdr>
        <w:top w:val="none" w:sz="0" w:space="0" w:color="auto"/>
        <w:left w:val="none" w:sz="0" w:space="0" w:color="auto"/>
        <w:bottom w:val="none" w:sz="0" w:space="0" w:color="auto"/>
        <w:right w:val="none" w:sz="0" w:space="0" w:color="auto"/>
      </w:divBdr>
      <w:divsChild>
        <w:div w:id="1911847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670746">
              <w:marLeft w:val="0"/>
              <w:marRight w:val="0"/>
              <w:marTop w:val="0"/>
              <w:marBottom w:val="0"/>
              <w:divBdr>
                <w:top w:val="none" w:sz="0" w:space="0" w:color="auto"/>
                <w:left w:val="none" w:sz="0" w:space="0" w:color="auto"/>
                <w:bottom w:val="none" w:sz="0" w:space="0" w:color="auto"/>
                <w:right w:val="none" w:sz="0" w:space="0" w:color="auto"/>
              </w:divBdr>
              <w:divsChild>
                <w:div w:id="1686521328">
                  <w:marLeft w:val="0"/>
                  <w:marRight w:val="0"/>
                  <w:marTop w:val="0"/>
                  <w:marBottom w:val="0"/>
                  <w:divBdr>
                    <w:top w:val="none" w:sz="0" w:space="0" w:color="auto"/>
                    <w:left w:val="none" w:sz="0" w:space="0" w:color="auto"/>
                    <w:bottom w:val="none" w:sz="0" w:space="0" w:color="auto"/>
                    <w:right w:val="none" w:sz="0" w:space="0" w:color="auto"/>
                  </w:divBdr>
                  <w:divsChild>
                    <w:div w:id="415901074">
                      <w:marLeft w:val="0"/>
                      <w:marRight w:val="0"/>
                      <w:marTop w:val="0"/>
                      <w:marBottom w:val="0"/>
                      <w:divBdr>
                        <w:top w:val="none" w:sz="0" w:space="0" w:color="auto"/>
                        <w:left w:val="none" w:sz="0" w:space="0" w:color="auto"/>
                        <w:bottom w:val="none" w:sz="0" w:space="0" w:color="auto"/>
                        <w:right w:val="none" w:sz="0" w:space="0" w:color="auto"/>
                      </w:divBdr>
                      <w:divsChild>
                        <w:div w:id="5671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990409">
      <w:bodyDiv w:val="1"/>
      <w:marLeft w:val="0"/>
      <w:marRight w:val="0"/>
      <w:marTop w:val="0"/>
      <w:marBottom w:val="0"/>
      <w:divBdr>
        <w:top w:val="none" w:sz="0" w:space="0" w:color="auto"/>
        <w:left w:val="none" w:sz="0" w:space="0" w:color="auto"/>
        <w:bottom w:val="none" w:sz="0" w:space="0" w:color="auto"/>
        <w:right w:val="none" w:sz="0" w:space="0" w:color="auto"/>
      </w:divBdr>
    </w:div>
    <w:div w:id="2030795118">
      <w:bodyDiv w:val="1"/>
      <w:marLeft w:val="0"/>
      <w:marRight w:val="0"/>
      <w:marTop w:val="0"/>
      <w:marBottom w:val="0"/>
      <w:divBdr>
        <w:top w:val="none" w:sz="0" w:space="0" w:color="auto"/>
        <w:left w:val="none" w:sz="0" w:space="0" w:color="auto"/>
        <w:bottom w:val="none" w:sz="0" w:space="0" w:color="auto"/>
        <w:right w:val="none" w:sz="0" w:space="0" w:color="auto"/>
      </w:divBdr>
    </w:div>
    <w:div w:id="204454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common.org/eduroam/eduroam-u-s-locator-map/"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hyperlink" Target="file:///F:\Evaluating%20HEP\Online%20HSC6712\helpdesk.ufl.edu" TargetMode="External"/><Relationship Id="rId21" Type="http://schemas.openxmlformats.org/officeDocument/2006/relationships/hyperlink" Target="mailto:support@cipcourses.com" TargetMode="External"/><Relationship Id="rId34" Type="http://schemas.openxmlformats.org/officeDocument/2006/relationships/hyperlink" Target="http://www.dso.ufl.edu/sccr/process/victim-rights/" TargetMode="Externa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arget-copy.com/" TargetMode="External"/><Relationship Id="rId20" Type="http://schemas.openxmlformats.org/officeDocument/2006/relationships/footer" Target="footer2.xml"/><Relationship Id="rId29" Type="http://schemas.openxmlformats.org/officeDocument/2006/relationships/hyperlink" Target="https://ufl.bluera.com/ufl/"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quest.it.ufl.edu" TargetMode="External"/><Relationship Id="rId24" Type="http://schemas.openxmlformats.org/officeDocument/2006/relationships/hyperlink" Target="mailto:support@honorlock.com" TargetMode="External"/><Relationship Id="rId32" Type="http://schemas.openxmlformats.org/officeDocument/2006/relationships/hyperlink" Target="http://teach.ufl.edu/wp-content/uploads/2012/08/NetiquetteGuideforOnlineCourses.pdf" TargetMode="External"/><Relationship Id="rId37" Type="http://schemas.openxmlformats.org/officeDocument/2006/relationships/hyperlink" Target="https://www.dso.ufl.edu/drc"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notes.target-copy.com/catalog.cgi" TargetMode="External"/><Relationship Id="rId23" Type="http://schemas.openxmlformats.org/officeDocument/2006/relationships/header" Target="header3.xml"/><Relationship Id="rId28" Type="http://schemas.openxmlformats.org/officeDocument/2006/relationships/hyperlink" Target="https://disability.ufl.edu/students/get-started/" TargetMode="External"/><Relationship Id="rId36" Type="http://schemas.openxmlformats.org/officeDocument/2006/relationships/hyperlink" Target="https://www.dso.ufl.edu" TargetMode="External"/><Relationship Id="rId10" Type="http://schemas.openxmlformats.org/officeDocument/2006/relationships/hyperlink" Target="mailto:helpdesk@ufl.edu" TargetMode="External"/><Relationship Id="rId19" Type="http://schemas.openxmlformats.org/officeDocument/2006/relationships/header" Target="header2.xml"/><Relationship Id="rId31" Type="http://schemas.openxmlformats.org/officeDocument/2006/relationships/hyperlink" Target="https://gatorevals.aa.ufl.edu/public-result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learning.ufl.edu" TargetMode="External"/><Relationship Id="rId14" Type="http://schemas.openxmlformats.org/officeDocument/2006/relationships/hyperlink" Target="https://helpdesk.ufl.edu/connecting-to-eduroam-off-campus/" TargetMode="External"/><Relationship Id="rId22" Type="http://schemas.openxmlformats.org/officeDocument/2006/relationships/hyperlink" Target="http://www.honorlock.com/extension/install" TargetMode="External"/><Relationship Id="rId27" Type="http://schemas.openxmlformats.org/officeDocument/2006/relationships/hyperlink" Target="http://www.dso.ufl.edu/sccr/process/student-conduct-honor-code/" TargetMode="External"/><Relationship Id="rId30" Type="http://schemas.openxmlformats.org/officeDocument/2006/relationships/hyperlink" Target="https://gatorevals.aa.ufl.edu/students/" TargetMode="External"/><Relationship Id="rId35" Type="http://schemas.openxmlformats.org/officeDocument/2006/relationships/hyperlink" Target="http://counseling.ufl.edu" TargetMode="External"/><Relationship Id="rId43" Type="http://schemas.openxmlformats.org/officeDocument/2006/relationships/fontTable" Target="fontTable.xml"/><Relationship Id="rId8" Type="http://schemas.openxmlformats.org/officeDocument/2006/relationships/hyperlink" Target="https://ufl.zoom.us/j/93198202240?pwd=YTRzc1lFb1RHZ3o3YkpabG93Z0JnZz09" TargetMode="External"/><Relationship Id="rId3" Type="http://schemas.openxmlformats.org/officeDocument/2006/relationships/styles" Target="styles.xml"/><Relationship Id="rId12" Type="http://schemas.openxmlformats.org/officeDocument/2006/relationships/hyperlink" Target="mailto:support@cipcourses.com"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www.dso.ufl.edu/sccr/process/incident-report/" TargetMode="External"/><Relationship Id="rId38" Type="http://schemas.openxmlformats.org/officeDocument/2006/relationships/hyperlink" Target="http://gatorwell.ufsa.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BD3B7-1D2D-4B16-8F80-6A527C01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3049</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Stopka</dc:creator>
  <cp:lastModifiedBy>Foxx, Ricarda</cp:lastModifiedBy>
  <cp:revision>9</cp:revision>
  <cp:lastPrinted>2017-08-14T13:39:00Z</cp:lastPrinted>
  <dcterms:created xsi:type="dcterms:W3CDTF">2025-01-07T15:59:00Z</dcterms:created>
  <dcterms:modified xsi:type="dcterms:W3CDTF">2026-01-06T05:12:00Z</dcterms:modified>
</cp:coreProperties>
</file>